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B6ED38" w14:textId="77777777" w:rsidR="00AB281E" w:rsidRDefault="00AB281E" w:rsidP="007C5886">
      <w:r>
        <w:t xml:space="preserve">                     </w:t>
      </w:r>
      <w:r w:rsidR="00D65C0F">
        <w:rPr>
          <w:noProof/>
          <w:lang w:eastAsia="hr-HR"/>
        </w:rPr>
        <w:pict w14:anchorId="33189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14:paraId="4AB76A37" w14:textId="77777777" w:rsidR="00AB281E" w:rsidRPr="00205722" w:rsidRDefault="00AB281E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14:paraId="797296F8" w14:textId="77777777" w:rsidR="00AB281E" w:rsidRDefault="00AB281E" w:rsidP="007C5886">
      <w:pPr>
        <w:rPr>
          <w:b/>
          <w:bCs/>
        </w:rPr>
      </w:pPr>
      <w:r>
        <w:rPr>
          <w:b/>
          <w:bCs/>
        </w:rPr>
        <w:t>OSJEČKO-BARANJSKA ŽUPANIJA</w:t>
      </w:r>
    </w:p>
    <w:p w14:paraId="3C16A3E0" w14:textId="77777777" w:rsidR="00AB281E" w:rsidRDefault="00AB281E" w:rsidP="00205722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  OPĆINA VLADISLAVCI</w:t>
      </w:r>
    </w:p>
    <w:p w14:paraId="4B99A4E9" w14:textId="77777777"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605864FF" w14:textId="77777777" w:rsidR="00AB281E" w:rsidRDefault="00AB281E" w:rsidP="007C5886">
      <w:pPr>
        <w:pStyle w:val="Zaglavlje"/>
        <w:jc w:val="center"/>
      </w:pPr>
    </w:p>
    <w:p w14:paraId="3A27691F" w14:textId="77777777"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14:paraId="14F8A5FA" w14:textId="77777777" w:rsidR="00AB281E" w:rsidRPr="007C5886" w:rsidRDefault="00AB281E" w:rsidP="005654CC">
      <w:pPr>
        <w:jc w:val="center"/>
      </w:pPr>
    </w:p>
    <w:p w14:paraId="220427E3" w14:textId="77777777" w:rsidR="00AB281E" w:rsidRPr="007C5886" w:rsidRDefault="00AB281E" w:rsidP="005654CC">
      <w:pPr>
        <w:jc w:val="center"/>
      </w:pPr>
    </w:p>
    <w:p w14:paraId="147AEE8F" w14:textId="77777777" w:rsidR="00AB281E" w:rsidRPr="007C5886" w:rsidRDefault="00AB281E" w:rsidP="005654CC">
      <w:pPr>
        <w:jc w:val="center"/>
      </w:pPr>
    </w:p>
    <w:p w14:paraId="4B1E952D" w14:textId="055ECA13" w:rsidR="00AB281E" w:rsidRPr="007C5886" w:rsidRDefault="00AB281E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1350A4">
        <w:rPr>
          <w:sz w:val="24"/>
          <w:szCs w:val="24"/>
          <w:lang w:val="hr-HR"/>
        </w:rPr>
        <w:t>202</w:t>
      </w:r>
      <w:r w:rsidR="00D65C0F">
        <w:rPr>
          <w:sz w:val="24"/>
          <w:szCs w:val="24"/>
          <w:lang w:val="hr-HR"/>
        </w:rPr>
        <w:t>1</w:t>
      </w:r>
      <w:r w:rsidR="006830A8">
        <w:rPr>
          <w:sz w:val="24"/>
          <w:szCs w:val="24"/>
          <w:lang w:val="hr-HR"/>
        </w:rPr>
        <w:t>.</w:t>
      </w:r>
      <w:r w:rsidRPr="007C5886">
        <w:rPr>
          <w:sz w:val="24"/>
          <w:szCs w:val="24"/>
          <w:lang w:val="hr-HR"/>
        </w:rPr>
        <w:t xml:space="preserve"> godinu </w:t>
      </w:r>
    </w:p>
    <w:p w14:paraId="6F4DC626" w14:textId="77777777"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15B781BD" w14:textId="77777777"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14:paraId="3BF8F2B9" w14:textId="77777777"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14:paraId="58846C7C" w14:textId="1E95DDF6"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natječaja: </w:t>
      </w:r>
      <w:r w:rsidR="00D65C0F">
        <w:rPr>
          <w:b w:val="0"/>
          <w:sz w:val="24"/>
          <w:szCs w:val="24"/>
          <w:lang w:val="hr-HR"/>
        </w:rPr>
        <w:t>12</w:t>
      </w:r>
      <w:r w:rsidR="006830A8">
        <w:rPr>
          <w:b w:val="0"/>
          <w:sz w:val="24"/>
          <w:szCs w:val="24"/>
          <w:lang w:val="hr-HR"/>
        </w:rPr>
        <w:t xml:space="preserve">. siječnja </w:t>
      </w:r>
      <w:r w:rsidR="001350A4">
        <w:rPr>
          <w:b w:val="0"/>
          <w:sz w:val="24"/>
          <w:szCs w:val="24"/>
          <w:lang w:val="hr-HR"/>
        </w:rPr>
        <w:t>202</w:t>
      </w:r>
      <w:r w:rsidR="00D65C0F">
        <w:rPr>
          <w:b w:val="0"/>
          <w:sz w:val="24"/>
          <w:szCs w:val="24"/>
          <w:lang w:val="hr-HR"/>
        </w:rPr>
        <w:t>1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6B42C39C" w14:textId="0C97838B"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natječaj: </w:t>
      </w:r>
      <w:r w:rsidR="00D65C0F">
        <w:rPr>
          <w:b w:val="0"/>
          <w:sz w:val="24"/>
          <w:szCs w:val="24"/>
          <w:lang w:val="hr-HR"/>
        </w:rPr>
        <w:t>11</w:t>
      </w:r>
      <w:r w:rsidR="006830A8">
        <w:rPr>
          <w:b w:val="0"/>
          <w:sz w:val="24"/>
          <w:szCs w:val="24"/>
          <w:lang w:val="hr-HR"/>
        </w:rPr>
        <w:t xml:space="preserve">. veljače </w:t>
      </w:r>
      <w:r w:rsidRPr="00C265D1">
        <w:rPr>
          <w:b w:val="0"/>
          <w:sz w:val="24"/>
          <w:szCs w:val="24"/>
          <w:lang w:val="hr-HR"/>
        </w:rPr>
        <w:t xml:space="preserve"> </w:t>
      </w:r>
      <w:r w:rsidR="001350A4">
        <w:rPr>
          <w:b w:val="0"/>
          <w:sz w:val="24"/>
          <w:szCs w:val="24"/>
          <w:lang w:val="hr-HR"/>
        </w:rPr>
        <w:t>202</w:t>
      </w:r>
      <w:r w:rsidR="00D65C0F">
        <w:rPr>
          <w:b w:val="0"/>
          <w:sz w:val="24"/>
          <w:szCs w:val="24"/>
          <w:lang w:val="hr-HR"/>
        </w:rPr>
        <w:t>1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7B572D75" w14:textId="77777777"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14:paraId="5A77D006" w14:textId="77777777" w:rsidR="00AB281E" w:rsidRPr="007C5886" w:rsidRDefault="00AB281E" w:rsidP="00D92059">
      <w:pPr>
        <w:rPr>
          <w:rFonts w:eastAsia="Arial Unicode MS"/>
          <w:b/>
          <w:bCs/>
        </w:rPr>
      </w:pPr>
    </w:p>
    <w:p w14:paraId="41744D06" w14:textId="6CDD6AB4"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 Natječaj za prijavu pr</w:t>
      </w:r>
      <w:r>
        <w:rPr>
          <w:b/>
        </w:rPr>
        <w:t xml:space="preserve">ojekata udruga za </w:t>
      </w:r>
      <w:r w:rsidR="001350A4">
        <w:rPr>
          <w:b/>
        </w:rPr>
        <w:t>202</w:t>
      </w:r>
      <w:r w:rsidR="00D65C0F">
        <w:rPr>
          <w:b/>
        </w:rPr>
        <w:t>1</w:t>
      </w:r>
      <w:r w:rsidR="006830A8">
        <w:rPr>
          <w:b/>
        </w:rPr>
        <w:t>.</w:t>
      </w:r>
      <w:r>
        <w:rPr>
          <w:b/>
        </w:rPr>
        <w:t xml:space="preserve"> godinu iz proračuna Općine Vladislavci</w:t>
      </w:r>
    </w:p>
    <w:p w14:paraId="25BBA6AA" w14:textId="77777777"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2AF5862D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8292B97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4E79FF05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9394160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648DE28E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23943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EE67A8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A0B6C1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33EF3A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7115BE61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A358D5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37C376C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F66E48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59F50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B19A2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18B227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1B682C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1C2F73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F91B472" w14:textId="77777777" w:rsidR="00AB281E" w:rsidRDefault="00AB281E" w:rsidP="00186B49">
      <w:pPr>
        <w:rPr>
          <w:rFonts w:eastAsia="Arial Unicode MS"/>
          <w:b/>
          <w:bCs/>
        </w:rPr>
      </w:pPr>
    </w:p>
    <w:p w14:paraId="33C4423F" w14:textId="77777777" w:rsidR="00FE15BA" w:rsidRDefault="00FE15BA" w:rsidP="00186B49">
      <w:pPr>
        <w:rPr>
          <w:rFonts w:eastAsia="Arial Unicode MS"/>
          <w:b/>
          <w:bCs/>
        </w:rPr>
      </w:pPr>
    </w:p>
    <w:p w14:paraId="0B2E33A5" w14:textId="77777777"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Kategorija javnog natječaja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14:paraId="068002BB" w14:textId="77777777" w:rsidR="00AB281E" w:rsidRDefault="00AB281E" w:rsidP="00074B02">
      <w:pPr>
        <w:ind w:hanging="13"/>
        <w:rPr>
          <w:rFonts w:eastAsia="Arial Unicode MS"/>
          <w:b/>
          <w:bCs/>
        </w:rPr>
      </w:pPr>
    </w:p>
    <w:p w14:paraId="77F585D7" w14:textId="77777777"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športu </w:t>
      </w:r>
    </w:p>
    <w:p w14:paraId="211C7501" w14:textId="77777777"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kulturi </w:t>
      </w:r>
    </w:p>
    <w:p w14:paraId="5BC1706B" w14:textId="77777777"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udrugama mladih </w:t>
      </w:r>
    </w:p>
    <w:p w14:paraId="27029689" w14:textId="77777777"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vjerskim zajednicama </w:t>
      </w:r>
    </w:p>
    <w:p w14:paraId="2955BB32" w14:textId="77777777" w:rsidR="00AB281E" w:rsidRDefault="00AB281E" w:rsidP="00C55C54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>Javne potpore udrugama za razvoj civilnog društva</w:t>
      </w:r>
      <w:r>
        <w:rPr>
          <w:rFonts w:eastAsia="Arial Unicode MS"/>
          <w:bCs/>
        </w:rPr>
        <w:t>.</w:t>
      </w:r>
      <w:r w:rsidRPr="00FF2F20">
        <w:rPr>
          <w:rFonts w:eastAsia="Arial Unicode MS"/>
          <w:bCs/>
        </w:rPr>
        <w:t xml:space="preserve"> </w:t>
      </w:r>
    </w:p>
    <w:p w14:paraId="58FB3432" w14:textId="77777777" w:rsidR="00AB281E" w:rsidRPr="00FF2F20" w:rsidRDefault="00AB281E" w:rsidP="00FF2F20">
      <w:pPr>
        <w:ind w:left="347"/>
        <w:rPr>
          <w:rFonts w:eastAsia="Arial Unicode MS"/>
          <w:bCs/>
        </w:rPr>
      </w:pPr>
    </w:p>
    <w:p w14:paraId="380E437F" w14:textId="77777777"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AB281E" w:rsidRPr="00C55C54" w14:paraId="57F783E5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164037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388EC3B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14:paraId="4297C3C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D8BD3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083A609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14:paraId="05159ED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33EF4C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31421CD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505918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76C218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97C463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1F9ECC8E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2A1A2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A74BB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A4FA81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7CF1397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4D36C8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F8688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2105CC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38C4526D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10"/>
          </w:tcPr>
          <w:p w14:paraId="5E9AFD6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236A6DB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26CE020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483035A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7C88596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15DBCF8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2CB4CCD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2F238F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4B24C0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5ABC61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29DA88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3FAC6B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F201F6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71B386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4A509A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115403B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014A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60D58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13EBAD1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535B8B7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8D3A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E88E37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048C259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0F8A59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0558B1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FD5D6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17F469A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1686A2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19EE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BE73E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15BE05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CBA48B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8375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2D9F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90FDC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CC600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030CD2E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1E0327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1CCAC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D9C63C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3AC8C5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D9148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ADAEF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A65BDB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0C2B4B2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73EEE9D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F8CB7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4748C1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2F2C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B2BDEDC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5C2A153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557DD15A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56D53DC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4DAF5A6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9E0261C" w14:textId="77777777" w:rsidTr="001350A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1175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61DBC92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47BFF70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2A7524B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6B0EFB9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38D5B7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E7449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723034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05424FA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5BF699B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161DD8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27ACD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lastRenderedPageBreak/>
              <w:t>17.</w:t>
            </w:r>
          </w:p>
        </w:tc>
        <w:tc>
          <w:tcPr>
            <w:tcW w:w="9910" w:type="dxa"/>
            <w:gridSpan w:val="15"/>
          </w:tcPr>
          <w:p w14:paraId="031FADF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14:paraId="703BF81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7C8D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14:paraId="0F4BDDB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6C861E0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88876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7A998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14:paraId="503ACA6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10"/>
          </w:tcPr>
          <w:p w14:paraId="7A743E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08152A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641B52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21CF01C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1D8488D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8D1662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C4CA8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23DFD2C8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5CA609C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98643F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44846E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23D5AF6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57B6592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73AB7A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EEA5A0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7F8CD60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58FC6EF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66AA61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A450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049F8FB0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785816A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396C40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4739A7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01F9078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49A32A3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3EEC3C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EB987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7E45B99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14:paraId="4C49354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9DA94C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218A28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14:paraId="694BAAA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F8D7FC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626B6B0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4DF5C9CD" w14:textId="77777777"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14:paraId="410514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6DE485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688B22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3CB684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46B2E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E537E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469F76E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6EA18D3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1DC0D8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819336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59D70E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2A47C0EC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6E20CE0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49293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33BF753B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53012622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2589DAB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B8DB18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05E12633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29831A0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71730E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498F2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6A8EA1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7CCA217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3902B98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60F75C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7A26469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296F970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DB3F3D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894F1F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4512B2B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795E321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DD5E3C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B9D8EE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16816A4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14:paraId="1B8F39F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19125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085503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14:paraId="406FC96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2117C6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60B034C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2E604B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D4FF0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ED56F7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23AB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99B29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286606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14:paraId="4234B32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C868A8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07DD7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B6B90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E4AC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1B44F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D6B64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C0908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1854F0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C50B6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C8C3B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03083A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14:paraId="06F76057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B53B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4B1E0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1104D5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B37A61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14:paraId="00EAF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Ukupan iznos potreban za provedbu </w:t>
            </w:r>
            <w:r w:rsidRPr="00C55C54">
              <w:rPr>
                <w:rFonts w:eastAsia="Arial Unicode MS"/>
              </w:rPr>
              <w:lastRenderedPageBreak/>
              <w:t>projekta/programa:</w:t>
            </w:r>
          </w:p>
        </w:tc>
        <w:tc>
          <w:tcPr>
            <w:tcW w:w="4665" w:type="dxa"/>
            <w:gridSpan w:val="6"/>
          </w:tcPr>
          <w:p w14:paraId="502406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E6E88E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973FF9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14:paraId="3220F66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EA6DE7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>vrijednosti projekta/programa)</w:t>
            </w:r>
          </w:p>
        </w:tc>
        <w:tc>
          <w:tcPr>
            <w:tcW w:w="4665" w:type="dxa"/>
            <w:gridSpan w:val="6"/>
          </w:tcPr>
          <w:p w14:paraId="359ACB1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0303D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87B5D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14:paraId="0E5755A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477E37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2A7C0A7" w14:textId="77777777" w:rsidTr="00C55C54">
        <w:trPr>
          <w:trHeight w:val="89"/>
        </w:trPr>
        <w:tc>
          <w:tcPr>
            <w:tcW w:w="709" w:type="dxa"/>
          </w:tcPr>
          <w:p w14:paraId="65BB974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68A843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1A2AFB7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7DFE3F9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1DDBC1D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ACC0BD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89689F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14:paraId="523733D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14:paraId="18C3D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0EFA1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34046CC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28CD5AA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691C263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77F1F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6EDBB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BE027C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5163651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6D2B2FF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2CDB676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7819AF8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8052E4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3EF5B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08FCF0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14:paraId="7C99BE2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49CC6C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5BD7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8772E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3581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2C14C5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E9C77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11FD7D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2DA7796B" w14:textId="77777777"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14:paraId="32E4178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F956E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2CA868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E96A62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47115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14799C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41BA19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3667505" w14:textId="77777777"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3CA43F4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14:paraId="78494AC4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31202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EF4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998C9B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7F1A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815EF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C96EE2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3AE88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F7F3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5617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FC217D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197E8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8D35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070B4E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ED9DF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76FB22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1769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FFED66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E73B73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E3A2B5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EC6367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0524576A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14:paraId="76CA4BC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9E6E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208E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ED917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F2579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677F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0054F9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CC7C9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CA3D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E9CBB5B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14:paraId="4016B21E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D52B8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4F40F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0FB8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01BEAE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0F8B9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16AFA7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7F580E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BC066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54EB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14:paraId="7092A44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05F4B3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22D5CF1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7F7618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44E4F3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4B4D34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681AB13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630CB9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A53A53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0103F2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47426070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5F5237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285E5DD4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14:paraId="329A56C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587A7B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14:paraId="6DCED3A5" w14:textId="77777777"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14:paraId="6CF1ED2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6600EC0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C6BEEE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3B8373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2BB830" w14:textId="77777777"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145D68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F44427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8B61936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7F9FDF59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1822F3E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0FF330B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14:paraId="0A1AE557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3484C7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77AB8504" w14:textId="77777777"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14:paraId="299A5C70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4DCE9E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A05748A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E54D27C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71BBEA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E6E042F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A327B0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7364FA5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21D8F2F5" w14:textId="77777777"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1AED524F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1D7B681C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2255B19F" w14:textId="77777777"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183173C8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C8BE41F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DBB5E6B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0821EA98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54629D1B" w14:textId="77777777" w:rsidTr="001D71FE">
        <w:tc>
          <w:tcPr>
            <w:tcW w:w="3415" w:type="dxa"/>
            <w:vAlign w:val="center"/>
          </w:tcPr>
          <w:p w14:paraId="3C3379BA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1DD1A5A5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ECC72F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663203ED" w14:textId="77777777"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384BDB04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27CD8340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1230F429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7B138E6D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70DF299B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511E0630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07E04232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41583B1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3C4C1A1E" w14:textId="77777777" w:rsidR="00AB281E" w:rsidRPr="007C5886" w:rsidRDefault="00AB281E">
      <w:pPr>
        <w:rPr>
          <w:rFonts w:eastAsia="Arial Unicode MS"/>
          <w:b/>
        </w:rPr>
      </w:pPr>
    </w:p>
    <w:p w14:paraId="4E92BFA6" w14:textId="77777777"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B281E" w:rsidRPr="007C5886" w14:paraId="68609E1E" w14:textId="77777777">
        <w:tc>
          <w:tcPr>
            <w:tcW w:w="360" w:type="dxa"/>
            <w:vAlign w:val="center"/>
          </w:tcPr>
          <w:p w14:paraId="6ECF1978" w14:textId="77777777"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A110C74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1B177B5C" w14:textId="77777777"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EE43B41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4C22DB7" w14:textId="6E7B7AB5" w:rsidR="00AB281E" w:rsidRPr="007C5886" w:rsidRDefault="001350A4" w:rsidP="00923489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  <w:r w:rsidR="00D65C0F">
              <w:rPr>
                <w:b/>
              </w:rPr>
              <w:t>1</w:t>
            </w:r>
            <w:r w:rsidR="006830A8">
              <w:rPr>
                <w:b/>
              </w:rPr>
              <w:t>.</w:t>
            </w:r>
          </w:p>
        </w:tc>
      </w:tr>
    </w:tbl>
    <w:p w14:paraId="5D9EE087" w14:textId="77777777"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A5600" w14:textId="77777777" w:rsidR="00EA6DE7" w:rsidRDefault="00EA6DE7">
      <w:r>
        <w:separator/>
      </w:r>
    </w:p>
  </w:endnote>
  <w:endnote w:type="continuationSeparator" w:id="0">
    <w:p w14:paraId="22D1AD5F" w14:textId="77777777" w:rsidR="00EA6DE7" w:rsidRDefault="00EA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43E7" w14:textId="77777777" w:rsidR="00AB281E" w:rsidRDefault="00C87D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0A4">
      <w:rPr>
        <w:noProof/>
      </w:rPr>
      <w:t>2</w:t>
    </w:r>
    <w:r>
      <w:rPr>
        <w:noProof/>
      </w:rPr>
      <w:fldChar w:fldCharType="end"/>
    </w:r>
  </w:p>
  <w:p w14:paraId="764BB2CE" w14:textId="77777777" w:rsidR="00AB281E" w:rsidRDefault="00AB28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9AAB5" w14:textId="77777777" w:rsidR="00AB281E" w:rsidRDefault="00AB281E">
    <w:pPr>
      <w:pStyle w:val="Podnoje"/>
      <w:jc w:val="right"/>
    </w:pPr>
  </w:p>
  <w:p w14:paraId="0566B6F4" w14:textId="77777777" w:rsidR="00AB281E" w:rsidRDefault="00AB2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2CEA5" w14:textId="77777777" w:rsidR="00EA6DE7" w:rsidRDefault="00EA6DE7">
      <w:r>
        <w:separator/>
      </w:r>
    </w:p>
  </w:footnote>
  <w:footnote w:type="continuationSeparator" w:id="0">
    <w:p w14:paraId="71B54A60" w14:textId="77777777" w:rsidR="00EA6DE7" w:rsidRDefault="00EA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ABB20" w14:textId="77777777" w:rsidR="00AB281E" w:rsidRDefault="00AB281E" w:rsidP="003163ED">
    <w:pPr>
      <w:pStyle w:val="Zaglavlje"/>
    </w:pPr>
  </w:p>
  <w:p w14:paraId="6B699DC1" w14:textId="77777777"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4D40E" w14:textId="77777777" w:rsidR="00AB281E" w:rsidRDefault="00AB281E">
    <w:pPr>
      <w:pStyle w:val="Zaglavlje"/>
    </w:pPr>
  </w:p>
  <w:p w14:paraId="12E7D9A2" w14:textId="77777777" w:rsidR="00AB281E" w:rsidRDefault="00AB2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0A4"/>
    <w:rsid w:val="0013563B"/>
    <w:rsid w:val="00154369"/>
    <w:rsid w:val="00170C3D"/>
    <w:rsid w:val="0017401F"/>
    <w:rsid w:val="0017504C"/>
    <w:rsid w:val="001804AB"/>
    <w:rsid w:val="00186B4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73F2"/>
    <w:rsid w:val="004811E3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281E"/>
    <w:rsid w:val="00AB5BFB"/>
    <w:rsid w:val="00AB626E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87D95"/>
    <w:rsid w:val="00C950E7"/>
    <w:rsid w:val="00C96D8C"/>
    <w:rsid w:val="00C9700B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5C0F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23D4"/>
    <w:rsid w:val="00EA4E42"/>
    <w:rsid w:val="00EA6DE7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74EA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887</Words>
  <Characters>5061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OpcinaPC2020</cp:lastModifiedBy>
  <cp:revision>9</cp:revision>
  <cp:lastPrinted>2015-03-02T10:31:00Z</cp:lastPrinted>
  <dcterms:created xsi:type="dcterms:W3CDTF">2017-01-05T12:48:00Z</dcterms:created>
  <dcterms:modified xsi:type="dcterms:W3CDTF">2021-01-18T11:27:00Z</dcterms:modified>
</cp:coreProperties>
</file>