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3D" w:rsidRPr="00C67151" w:rsidRDefault="00970C3D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F046A1">
        <w:rPr>
          <w:rFonts w:ascii="Times New Roman" w:hAnsi="Times New Roman"/>
          <w:szCs w:val="24"/>
        </w:rPr>
        <w:t>Temeljem članka 4. Uredbe o kriterijima, mjerilima i postupcima financiranja i ugovaranja programa i projekata od interesa za opće dobro koje provode udruge («Narodne novine» broj 26/15), članka 6. Pravilnika o financiranju udruga iz proračuna Općine Vladislavci («Službeni glasnik Općine Vladislavci» broj 2/16) i članka 36. Statuta Općine Vladislavci («Službeni glasnik Općine Vladislavci» broj 3/13</w:t>
      </w:r>
      <w:r w:rsidR="00B14B12">
        <w:rPr>
          <w:rFonts w:ascii="Times New Roman" w:hAnsi="Times New Roman"/>
          <w:szCs w:val="24"/>
        </w:rPr>
        <w:t xml:space="preserve"> i 3/17</w:t>
      </w:r>
      <w:r w:rsidRPr="00F046A1">
        <w:rPr>
          <w:rFonts w:ascii="Times New Roman" w:hAnsi="Times New Roman"/>
          <w:szCs w:val="24"/>
        </w:rPr>
        <w:t>), Općinski nač</w:t>
      </w:r>
      <w:r>
        <w:rPr>
          <w:rFonts w:ascii="Times New Roman" w:hAnsi="Times New Roman"/>
          <w:szCs w:val="24"/>
        </w:rPr>
        <w:t>elnik Općine Vladislavci dana</w:t>
      </w:r>
      <w:r w:rsidR="00B14B12">
        <w:rPr>
          <w:rFonts w:ascii="Times New Roman" w:hAnsi="Times New Roman"/>
          <w:szCs w:val="24"/>
        </w:rPr>
        <w:t xml:space="preserve">, </w:t>
      </w:r>
      <w:r w:rsidR="00CD0498">
        <w:rPr>
          <w:rFonts w:ascii="Times New Roman" w:hAnsi="Times New Roman"/>
          <w:szCs w:val="24"/>
        </w:rPr>
        <w:t>3</w:t>
      </w:r>
      <w:r w:rsidR="00B14B1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siječnja 201</w:t>
      </w:r>
      <w:r w:rsidR="00CD0498">
        <w:rPr>
          <w:rFonts w:ascii="Times New Roman" w:hAnsi="Times New Roman"/>
          <w:szCs w:val="24"/>
        </w:rPr>
        <w:t>9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:rsidR="00970C3D" w:rsidRPr="00C67151" w:rsidRDefault="00970C3D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:rsidR="00970C3D" w:rsidRPr="00C67151" w:rsidRDefault="00970C3D" w:rsidP="002A302E">
      <w:pPr>
        <w:jc w:val="both"/>
        <w:rPr>
          <w:rFonts w:ascii="Times New Roman" w:hAnsi="Times New Roman"/>
          <w:sz w:val="24"/>
          <w:szCs w:val="24"/>
        </w:rPr>
      </w:pPr>
    </w:p>
    <w:p w:rsidR="00970C3D" w:rsidRPr="00C67151" w:rsidRDefault="00970C3D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GODIŠNJI PLAN</w:t>
      </w:r>
    </w:p>
    <w:p w:rsidR="00970C3D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raspisivanja natječaja i javnih poziva financiranja udruga u 201</w:t>
      </w:r>
      <w:r w:rsidR="00404E3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0C3D" w:rsidRPr="00C67151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 proračuna Općine Vladislavci</w:t>
      </w:r>
    </w:p>
    <w:p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Ovim se Planom definiraju natječaji i javni pozivi za dodjelu financijskih sredstava koje će raspisivati Općina Vladislavci u 201</w:t>
      </w:r>
      <w:r w:rsidR="00404E3C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. godini, ukupna vrijednost natječaja, o</w:t>
      </w:r>
      <w:r w:rsidRPr="00226F6C">
        <w:rPr>
          <w:rFonts w:ascii="Times New Roman" w:hAnsi="Times New Roman"/>
          <w:szCs w:val="24"/>
        </w:rPr>
        <w:t>kvirni broj planiranih ugovora</w:t>
      </w:r>
      <w:r>
        <w:rPr>
          <w:rFonts w:ascii="Times New Roman" w:hAnsi="Times New Roman"/>
          <w:szCs w:val="24"/>
        </w:rPr>
        <w:t>, o</w:t>
      </w:r>
      <w:r w:rsidRPr="00226F6C">
        <w:rPr>
          <w:rFonts w:ascii="Times New Roman" w:hAnsi="Times New Roman"/>
          <w:szCs w:val="24"/>
        </w:rPr>
        <w:t>kvirni datum raspisivanja natječaja</w:t>
      </w:r>
      <w:r>
        <w:rPr>
          <w:rFonts w:ascii="Times New Roman" w:hAnsi="Times New Roman"/>
          <w:szCs w:val="24"/>
        </w:rPr>
        <w:t>, rok na koji se ostvaruje financijska podrška te o</w:t>
      </w:r>
      <w:r w:rsidRPr="00226F6C">
        <w:rPr>
          <w:rFonts w:ascii="Times New Roman" w:hAnsi="Times New Roman"/>
          <w:szCs w:val="24"/>
        </w:rPr>
        <w:t>kvirni datum ugovaranja projekata</w:t>
      </w:r>
      <w:r>
        <w:rPr>
          <w:rFonts w:ascii="Times New Roman" w:hAnsi="Times New Roman"/>
          <w:szCs w:val="24"/>
        </w:rPr>
        <w:t>.</w:t>
      </w:r>
    </w:p>
    <w:p w:rsidR="00970C3D" w:rsidRDefault="00970C3D" w:rsidP="00BB2A33">
      <w:pPr>
        <w:jc w:val="center"/>
        <w:rPr>
          <w:rFonts w:ascii="Times New Roman" w:hAnsi="Times New Roman"/>
          <w:sz w:val="24"/>
          <w:szCs w:val="24"/>
        </w:rPr>
      </w:pPr>
    </w:p>
    <w:p w:rsidR="00970C3D" w:rsidRPr="00C67151" w:rsidRDefault="00970C3D" w:rsidP="00BB2A33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>Članak 2.</w:t>
      </w:r>
    </w:p>
    <w:p w:rsidR="00970C3D" w:rsidRPr="00C67151" w:rsidRDefault="00970C3D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:rsidR="00970C3D" w:rsidRPr="00C67151" w:rsidRDefault="00970C3D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Plan raspisivanja natječaji i javnih poziva okvirnog je karaktera i podložan promjenama, te će prema potrebi Općina Vladislavci raspisati i dodatne natječaje ili javne pozive, ovisno o raspoloživosti financijskih sredstava.</w:t>
      </w:r>
    </w:p>
    <w:p w:rsidR="00970C3D" w:rsidRPr="00C67151" w:rsidRDefault="00970C3D" w:rsidP="00BB2A33">
      <w:pPr>
        <w:pStyle w:val="Tijeloteksta"/>
        <w:tabs>
          <w:tab w:val="num" w:pos="0"/>
        </w:tabs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  <w:t xml:space="preserve">Sredstva za </w:t>
      </w:r>
      <w:r>
        <w:rPr>
          <w:rFonts w:ascii="Times New Roman" w:hAnsi="Times New Roman"/>
          <w:szCs w:val="24"/>
        </w:rPr>
        <w:t>provedbu natječaja</w:t>
      </w:r>
      <w:r w:rsidRPr="00C67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javnih poziva </w:t>
      </w:r>
      <w:r w:rsidRPr="00C67151">
        <w:rPr>
          <w:rFonts w:ascii="Times New Roman" w:hAnsi="Times New Roman"/>
          <w:szCs w:val="24"/>
        </w:rPr>
        <w:t>osigur</w:t>
      </w:r>
      <w:r>
        <w:rPr>
          <w:rFonts w:ascii="Times New Roman" w:hAnsi="Times New Roman"/>
          <w:szCs w:val="24"/>
        </w:rPr>
        <w:t>ana su u Proračunu Općine Vladislavci za 201</w:t>
      </w:r>
      <w:r w:rsidR="00404E3C">
        <w:rPr>
          <w:rFonts w:ascii="Times New Roman" w:hAnsi="Times New Roman"/>
          <w:szCs w:val="24"/>
        </w:rPr>
        <w:t>9</w:t>
      </w:r>
      <w:r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>, a Plan raspisivanja natječaja i javnih poziva definira se u tablici u prilogu, koja je sastavni dio ove Odluke</w:t>
      </w:r>
      <w:r w:rsidRPr="00C67151">
        <w:rPr>
          <w:rFonts w:ascii="Times New Roman" w:hAnsi="Times New Roman"/>
          <w:szCs w:val="24"/>
        </w:rPr>
        <w:t>.</w:t>
      </w: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C67151">
        <w:rPr>
          <w:rFonts w:ascii="Times New Roman" w:hAnsi="Times New Roman" w:cs="Times New Roman"/>
          <w:sz w:val="24"/>
          <w:szCs w:val="24"/>
        </w:rPr>
        <w:t>.</w:t>
      </w:r>
    </w:p>
    <w:p w:rsidR="00970C3D" w:rsidRPr="00C67151" w:rsidRDefault="00970C3D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970C3D" w:rsidRPr="00C67151" w:rsidRDefault="00970C3D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67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C67151">
        <w:rPr>
          <w:rFonts w:ascii="Times New Roman" w:hAnsi="Times New Roman" w:cs="Times New Roman"/>
          <w:sz w:val="24"/>
          <w:szCs w:val="24"/>
        </w:rPr>
        <w:t xml:space="preserve">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:rsidR="00970C3D" w:rsidRPr="00C67151" w:rsidRDefault="00970C3D" w:rsidP="002324D9">
      <w:pPr>
        <w:jc w:val="both"/>
        <w:rPr>
          <w:rFonts w:ascii="Times New Roman" w:hAnsi="Times New Roman"/>
          <w:sz w:val="24"/>
          <w:szCs w:val="24"/>
        </w:rPr>
      </w:pPr>
    </w:p>
    <w:p w:rsidR="00970C3D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</w:t>
      </w:r>
      <w:r w:rsidR="00404E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/1</w:t>
      </w:r>
      <w:r w:rsidR="00404E3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-0</w:t>
      </w:r>
      <w:r w:rsidR="00986F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986F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</w:p>
    <w:p w:rsidR="00970C3D" w:rsidRPr="00F046A1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</w:t>
      </w:r>
      <w:r w:rsidR="00047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-1</w:t>
      </w:r>
      <w:r w:rsidR="0010105A">
        <w:rPr>
          <w:rFonts w:ascii="Times New Roman" w:hAnsi="Times New Roman"/>
          <w:sz w:val="24"/>
          <w:szCs w:val="24"/>
        </w:rPr>
        <w:t>9</w:t>
      </w:r>
      <w:r w:rsidRPr="00F046A1">
        <w:rPr>
          <w:rFonts w:ascii="Times New Roman" w:hAnsi="Times New Roman"/>
          <w:sz w:val="24"/>
          <w:szCs w:val="24"/>
        </w:rPr>
        <w:t>-01</w:t>
      </w:r>
    </w:p>
    <w:p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404E3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 siječnja 201</w:t>
      </w:r>
      <w:r w:rsidR="00C731C7">
        <w:rPr>
          <w:rFonts w:ascii="Times New Roman" w:hAnsi="Times New Roman"/>
          <w:szCs w:val="24"/>
        </w:rPr>
        <w:t>9</w:t>
      </w:r>
      <w:r w:rsidRPr="00F046A1">
        <w:rPr>
          <w:rFonts w:ascii="Times New Roman" w:hAnsi="Times New Roman"/>
          <w:szCs w:val="24"/>
        </w:rPr>
        <w:t xml:space="preserve">. </w:t>
      </w:r>
    </w:p>
    <w:p w:rsidR="00970C3D" w:rsidRPr="00C67151" w:rsidRDefault="00970C3D" w:rsidP="002F1290">
      <w:pPr>
        <w:pStyle w:val="Tijeloteksta"/>
        <w:ind w:left="4320"/>
        <w:jc w:val="center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>Općinski načelnik</w:t>
      </w:r>
    </w:p>
    <w:p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970C3D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  <w:r w:rsidR="00D010BB">
        <w:rPr>
          <w:rFonts w:ascii="Times New Roman" w:hAnsi="Times New Roman"/>
          <w:szCs w:val="24"/>
        </w:rPr>
        <w:t>, v.r.</w:t>
      </w:r>
    </w:p>
    <w:p w:rsidR="00970C3D" w:rsidRDefault="00970C3D" w:rsidP="00C07722">
      <w:pPr>
        <w:rPr>
          <w:rFonts w:ascii="Times New Roman" w:hAnsi="Times New Roman"/>
          <w:b/>
          <w:sz w:val="24"/>
          <w:szCs w:val="24"/>
        </w:rPr>
      </w:pPr>
      <w:r w:rsidRPr="00EA17BE">
        <w:rPr>
          <w:rFonts w:ascii="Times New Roman" w:hAnsi="Times New Roman"/>
          <w:b/>
          <w:sz w:val="24"/>
          <w:szCs w:val="24"/>
        </w:rPr>
        <w:lastRenderedPageBreak/>
        <w:t>Godišnji plan raspisivanja natječaja i javnih p</w:t>
      </w:r>
      <w:r>
        <w:rPr>
          <w:rFonts w:ascii="Times New Roman" w:hAnsi="Times New Roman"/>
          <w:b/>
          <w:sz w:val="24"/>
          <w:szCs w:val="24"/>
        </w:rPr>
        <w:t>oziva financiranja udruga u 201</w:t>
      </w:r>
      <w:r w:rsidR="00404E3C">
        <w:rPr>
          <w:rFonts w:ascii="Times New Roman" w:hAnsi="Times New Roman"/>
          <w:b/>
          <w:sz w:val="24"/>
          <w:szCs w:val="24"/>
        </w:rPr>
        <w:t>9</w:t>
      </w:r>
      <w:r w:rsidRPr="00EA17BE">
        <w:rPr>
          <w:rFonts w:ascii="Times New Roman" w:hAnsi="Times New Roman"/>
          <w:b/>
          <w:sz w:val="24"/>
          <w:szCs w:val="24"/>
        </w:rPr>
        <w:t>. godi</w:t>
      </w:r>
      <w:r>
        <w:rPr>
          <w:rFonts w:ascii="Times New Roman" w:hAnsi="Times New Roman"/>
          <w:b/>
          <w:sz w:val="24"/>
          <w:szCs w:val="24"/>
        </w:rPr>
        <w:t>ni iz proračuna Općine Vladislavci</w:t>
      </w:r>
    </w:p>
    <w:p w:rsidR="00970C3D" w:rsidRPr="00EA17BE" w:rsidRDefault="00970C3D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W w:w="14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24"/>
        <w:gridCol w:w="1326"/>
        <w:gridCol w:w="4345"/>
        <w:gridCol w:w="1526"/>
        <w:gridCol w:w="1409"/>
        <w:gridCol w:w="1600"/>
        <w:gridCol w:w="1652"/>
        <w:gridCol w:w="1545"/>
      </w:tblGrid>
      <w:tr w:rsidR="00970C3D" w:rsidRPr="004B1DF4" w:rsidTr="00F046A1">
        <w:trPr>
          <w:trHeight w:val="1305"/>
        </w:trPr>
        <w:tc>
          <w:tcPr>
            <w:tcW w:w="724" w:type="dxa"/>
            <w:tcBorders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R. br.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upravnog odjela (kratica)</w:t>
            </w:r>
          </w:p>
        </w:tc>
        <w:tc>
          <w:tcPr>
            <w:tcW w:w="4345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natječaja (oznaka aktivnosti u proračunu)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Ukupna vrijednost natječaja (kn)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broj planiranih ugovora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raspisivanja natječaja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Financijska podrška se ostvaruje na rok do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ugovaranja projekata</w:t>
            </w:r>
          </w:p>
        </w:tc>
      </w:tr>
      <w:tr w:rsidR="00970C3D" w:rsidRPr="004B1DF4" w:rsidTr="00F046A1">
        <w:trPr>
          <w:trHeight w:val="876"/>
        </w:trPr>
        <w:tc>
          <w:tcPr>
            <w:tcW w:w="724" w:type="dxa"/>
            <w:vMerge w:val="restart"/>
            <w:shd w:val="clear" w:color="auto" w:fill="4472C4"/>
            <w:noWrap/>
            <w:vAlign w:val="center"/>
          </w:tcPr>
          <w:p w:rsidR="00970C3D" w:rsidRPr="004B1DF4" w:rsidRDefault="00B14B1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</w:t>
            </w:r>
            <w:r w:rsidR="00970C3D"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JUO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F046A1" w:rsidRDefault="00970C3D" w:rsidP="00E703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 za 201</w:t>
            </w:r>
            <w:r w:rsidR="00E7039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. godinu u kategorijama: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194.500,00</w:t>
            </w:r>
            <w:r w:rsidR="00970C3D" w:rsidRPr="00F046A1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</w:tcBorders>
            <w:shd w:val="clear" w:color="auto" w:fill="B4C6E7"/>
            <w:vAlign w:val="center"/>
          </w:tcPr>
          <w:p w:rsidR="00970C3D" w:rsidRPr="004B1DF4" w:rsidRDefault="00970C3D" w:rsidP="00986F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 –veljača  201</w:t>
            </w:r>
            <w:r w:rsidR="00404E3C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.  godine</w:t>
            </w:r>
          </w:p>
        </w:tc>
        <w:tc>
          <w:tcPr>
            <w:tcW w:w="1652" w:type="dxa"/>
            <w:vMerge w:val="restart"/>
            <w:shd w:val="clear" w:color="auto" w:fill="B4C6E7"/>
            <w:vAlign w:val="center"/>
          </w:tcPr>
          <w:p w:rsidR="00970C3D" w:rsidRPr="004B1DF4" w:rsidRDefault="00986F79" w:rsidP="00C731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31. 12. 201</w:t>
            </w:r>
            <w:r w:rsidR="00C731C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970C3D" w:rsidRPr="004B1DF4">
              <w:rPr>
                <w:rFonts w:ascii="Times New Roman" w:hAnsi="Times New Roman"/>
                <w:b/>
                <w:sz w:val="22"/>
                <w:szCs w:val="22"/>
              </w:rPr>
              <w:t>. godine</w:t>
            </w:r>
          </w:p>
        </w:tc>
        <w:tc>
          <w:tcPr>
            <w:tcW w:w="1545" w:type="dxa"/>
            <w:vMerge w:val="restart"/>
            <w:shd w:val="clear" w:color="auto" w:fill="B4C6E7"/>
            <w:vAlign w:val="center"/>
          </w:tcPr>
          <w:p w:rsidR="00970C3D" w:rsidRPr="004B1DF4" w:rsidRDefault="00970C3D" w:rsidP="00E703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veljača 201</w:t>
            </w:r>
            <w:r w:rsidR="00E703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  <w:r w:rsidRPr="004B1DF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godine</w:t>
            </w:r>
          </w:p>
        </w:tc>
      </w:tr>
      <w:tr w:rsidR="00970C3D" w:rsidRPr="004B1DF4" w:rsidTr="00F046A1">
        <w:trPr>
          <w:trHeight w:val="564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športu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1014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Razvoj šp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ort</w:t>
            </w:r>
            <w:r w:rsidR="00AD2AC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rekreacij</w:t>
            </w:r>
            <w:r w:rsidR="00AD2AC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šport i rekreacija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404E3C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120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F046A1">
        <w:trPr>
          <w:trHeight w:val="461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kulturi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1013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Javne potrebe u kulturi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kultura i znanost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404E3C" w:rsidP="00986F79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4</w:t>
            </w:r>
            <w:r w:rsidR="00986F79"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F046A1">
        <w:trPr>
          <w:trHeight w:val="375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udrugama </w:t>
            </w:r>
            <w:r w:rsidR="00AD2AC4">
              <w:rPr>
                <w:rFonts w:ascii="Times New Roman" w:hAnsi="Times New Roman"/>
                <w:b/>
                <w:sz w:val="24"/>
                <w:szCs w:val="24"/>
              </w:rPr>
              <w:t xml:space="preserve">za razvoj civilnog društva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1015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Financiranje udruga od značaja za razvoj Općine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Redovan rad udruga)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33.500,00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970C3D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4B1DF4">
        <w:trPr>
          <w:gridAfter w:val="6"/>
          <w:wAfter w:w="12077" w:type="dxa"/>
          <w:trHeight w:val="540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C3D" w:rsidRPr="00F046A1" w:rsidTr="00232882">
        <w:trPr>
          <w:gridAfter w:val="6"/>
          <w:wAfter w:w="12077" w:type="dxa"/>
          <w:trHeight w:val="253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70C3D" w:rsidRDefault="00970C3D" w:rsidP="00C07722"/>
    <w:p w:rsidR="00970C3D" w:rsidRDefault="00970C3D" w:rsidP="00C07722"/>
    <w:tbl>
      <w:tblPr>
        <w:tblW w:w="639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/>
      </w:tblPr>
      <w:tblGrid>
        <w:gridCol w:w="1740"/>
        <w:gridCol w:w="4654"/>
      </w:tblGrid>
      <w:tr w:rsidR="00970C3D" w:rsidRPr="004B1DF4" w:rsidTr="004B1DF4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noWrap/>
          </w:tcPr>
          <w:p w:rsidR="00970C3D" w:rsidRPr="004B1DF4" w:rsidRDefault="00970C3D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Legenda kratica za upravne odjele:</w:t>
            </w:r>
          </w:p>
        </w:tc>
      </w:tr>
      <w:tr w:rsidR="00970C3D" w:rsidRPr="004B1DF4" w:rsidTr="004B1DF4">
        <w:trPr>
          <w:trHeight w:val="300"/>
        </w:trPr>
        <w:tc>
          <w:tcPr>
            <w:tcW w:w="1740" w:type="dxa"/>
            <w:shd w:val="clear" w:color="auto" w:fill="D9E2F3"/>
            <w:noWrap/>
          </w:tcPr>
          <w:p w:rsidR="00970C3D" w:rsidRPr="004B1DF4" w:rsidRDefault="00970C3D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JUO</w:t>
            </w:r>
          </w:p>
        </w:tc>
        <w:tc>
          <w:tcPr>
            <w:tcW w:w="4654" w:type="dxa"/>
            <w:shd w:val="clear" w:color="auto" w:fill="D9E2F3"/>
          </w:tcPr>
          <w:p w:rsidR="00970C3D" w:rsidRPr="004B1DF4" w:rsidRDefault="00970C3D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Jedinstveni upravni odjel Općine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Vladislavci</w:t>
            </w:r>
          </w:p>
        </w:tc>
      </w:tr>
    </w:tbl>
    <w:p w:rsidR="00970C3D" w:rsidRDefault="00970C3D" w:rsidP="0058140A"/>
    <w:sectPr w:rsidR="00970C3D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6EA" w:rsidRDefault="007A26EA">
      <w:r>
        <w:separator/>
      </w:r>
    </w:p>
  </w:endnote>
  <w:endnote w:type="continuationSeparator" w:id="0">
    <w:p w:rsidR="007A26EA" w:rsidRDefault="007A2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6EA" w:rsidRDefault="007A26EA">
      <w:r>
        <w:separator/>
      </w:r>
    </w:p>
  </w:footnote>
  <w:footnote w:type="continuationSeparator" w:id="0">
    <w:p w:rsidR="007A26EA" w:rsidRDefault="007A2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3D" w:rsidRDefault="002911A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0C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70C3D" w:rsidRDefault="00970C3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proofState w:spelling="clean" w:grammar="clean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00"/>
    <w:rsid w:val="00016C5F"/>
    <w:rsid w:val="000217FF"/>
    <w:rsid w:val="00026ABE"/>
    <w:rsid w:val="00036D2F"/>
    <w:rsid w:val="00044D2E"/>
    <w:rsid w:val="000476F3"/>
    <w:rsid w:val="00055CCE"/>
    <w:rsid w:val="00057E1D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C4247"/>
    <w:rsid w:val="000C534E"/>
    <w:rsid w:val="000D131E"/>
    <w:rsid w:val="000D1BD6"/>
    <w:rsid w:val="000D65FC"/>
    <w:rsid w:val="000E4912"/>
    <w:rsid w:val="0010105A"/>
    <w:rsid w:val="0011791B"/>
    <w:rsid w:val="00121724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44CF"/>
    <w:rsid w:val="00264686"/>
    <w:rsid w:val="00270D88"/>
    <w:rsid w:val="002872FB"/>
    <w:rsid w:val="002911A8"/>
    <w:rsid w:val="002A302E"/>
    <w:rsid w:val="002A55C9"/>
    <w:rsid w:val="002C6C50"/>
    <w:rsid w:val="002D12D2"/>
    <w:rsid w:val="002D2A6C"/>
    <w:rsid w:val="002D48F2"/>
    <w:rsid w:val="002E512E"/>
    <w:rsid w:val="002E5DAA"/>
    <w:rsid w:val="002E7A4A"/>
    <w:rsid w:val="002F1290"/>
    <w:rsid w:val="002F6194"/>
    <w:rsid w:val="002F661F"/>
    <w:rsid w:val="00300135"/>
    <w:rsid w:val="00302C7D"/>
    <w:rsid w:val="00304108"/>
    <w:rsid w:val="003100E5"/>
    <w:rsid w:val="003129B9"/>
    <w:rsid w:val="00312C02"/>
    <w:rsid w:val="003169B0"/>
    <w:rsid w:val="00324A75"/>
    <w:rsid w:val="00326736"/>
    <w:rsid w:val="00332DCA"/>
    <w:rsid w:val="00334764"/>
    <w:rsid w:val="003353D8"/>
    <w:rsid w:val="00351A78"/>
    <w:rsid w:val="00352F31"/>
    <w:rsid w:val="0036498D"/>
    <w:rsid w:val="0039147D"/>
    <w:rsid w:val="003946C4"/>
    <w:rsid w:val="003A15AB"/>
    <w:rsid w:val="003B0AEF"/>
    <w:rsid w:val="003B174A"/>
    <w:rsid w:val="003B71F2"/>
    <w:rsid w:val="003C25A5"/>
    <w:rsid w:val="003D6583"/>
    <w:rsid w:val="003D7DCF"/>
    <w:rsid w:val="003E0252"/>
    <w:rsid w:val="003F7B4D"/>
    <w:rsid w:val="00401716"/>
    <w:rsid w:val="004047E8"/>
    <w:rsid w:val="00404E3C"/>
    <w:rsid w:val="00410047"/>
    <w:rsid w:val="004107B2"/>
    <w:rsid w:val="00410D6B"/>
    <w:rsid w:val="0042121D"/>
    <w:rsid w:val="0042375A"/>
    <w:rsid w:val="00433035"/>
    <w:rsid w:val="0043690C"/>
    <w:rsid w:val="0044675F"/>
    <w:rsid w:val="00454F45"/>
    <w:rsid w:val="00461B46"/>
    <w:rsid w:val="00480FAD"/>
    <w:rsid w:val="0049472F"/>
    <w:rsid w:val="004949AF"/>
    <w:rsid w:val="004A01E8"/>
    <w:rsid w:val="004A421B"/>
    <w:rsid w:val="004A695B"/>
    <w:rsid w:val="004B107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40241"/>
    <w:rsid w:val="00545802"/>
    <w:rsid w:val="0054585F"/>
    <w:rsid w:val="00547B53"/>
    <w:rsid w:val="005500A4"/>
    <w:rsid w:val="00551AC3"/>
    <w:rsid w:val="0056540F"/>
    <w:rsid w:val="00574062"/>
    <w:rsid w:val="005740DA"/>
    <w:rsid w:val="0057737D"/>
    <w:rsid w:val="0058140A"/>
    <w:rsid w:val="00586677"/>
    <w:rsid w:val="00593EEA"/>
    <w:rsid w:val="005965E8"/>
    <w:rsid w:val="005B61A7"/>
    <w:rsid w:val="005C4C14"/>
    <w:rsid w:val="005D30C4"/>
    <w:rsid w:val="005F1D3F"/>
    <w:rsid w:val="00600E51"/>
    <w:rsid w:val="00615270"/>
    <w:rsid w:val="00616F20"/>
    <w:rsid w:val="00621BBD"/>
    <w:rsid w:val="00622655"/>
    <w:rsid w:val="00624182"/>
    <w:rsid w:val="00635545"/>
    <w:rsid w:val="006574AF"/>
    <w:rsid w:val="00661CA5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103CD"/>
    <w:rsid w:val="00715A9A"/>
    <w:rsid w:val="00716944"/>
    <w:rsid w:val="007201BB"/>
    <w:rsid w:val="00722C0C"/>
    <w:rsid w:val="00724299"/>
    <w:rsid w:val="00734886"/>
    <w:rsid w:val="00743562"/>
    <w:rsid w:val="007435D4"/>
    <w:rsid w:val="007451F4"/>
    <w:rsid w:val="007523A5"/>
    <w:rsid w:val="0077463A"/>
    <w:rsid w:val="00785113"/>
    <w:rsid w:val="0078643D"/>
    <w:rsid w:val="0079126E"/>
    <w:rsid w:val="00792E80"/>
    <w:rsid w:val="007A26EA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79AE"/>
    <w:rsid w:val="00846E5C"/>
    <w:rsid w:val="00853056"/>
    <w:rsid w:val="00865A6D"/>
    <w:rsid w:val="00870CA1"/>
    <w:rsid w:val="00881733"/>
    <w:rsid w:val="008864EF"/>
    <w:rsid w:val="008878E8"/>
    <w:rsid w:val="008901BB"/>
    <w:rsid w:val="008A5BD4"/>
    <w:rsid w:val="008B7321"/>
    <w:rsid w:val="008E3F85"/>
    <w:rsid w:val="008E5E7E"/>
    <w:rsid w:val="008F2D89"/>
    <w:rsid w:val="008F52C7"/>
    <w:rsid w:val="009029A3"/>
    <w:rsid w:val="009062F1"/>
    <w:rsid w:val="00912488"/>
    <w:rsid w:val="00914CF3"/>
    <w:rsid w:val="00924F7E"/>
    <w:rsid w:val="00942654"/>
    <w:rsid w:val="00954310"/>
    <w:rsid w:val="00970AB4"/>
    <w:rsid w:val="00970C3D"/>
    <w:rsid w:val="009748A6"/>
    <w:rsid w:val="00982906"/>
    <w:rsid w:val="00986F79"/>
    <w:rsid w:val="00991957"/>
    <w:rsid w:val="0099396C"/>
    <w:rsid w:val="009A7F25"/>
    <w:rsid w:val="009B5023"/>
    <w:rsid w:val="009B6282"/>
    <w:rsid w:val="009C6CD3"/>
    <w:rsid w:val="009D1CE9"/>
    <w:rsid w:val="009F304B"/>
    <w:rsid w:val="009F34FD"/>
    <w:rsid w:val="00A02F48"/>
    <w:rsid w:val="00A1088E"/>
    <w:rsid w:val="00A136DD"/>
    <w:rsid w:val="00A17E73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0B99"/>
    <w:rsid w:val="00A91D64"/>
    <w:rsid w:val="00A91F00"/>
    <w:rsid w:val="00A922EB"/>
    <w:rsid w:val="00AB6193"/>
    <w:rsid w:val="00AC11E8"/>
    <w:rsid w:val="00AC4265"/>
    <w:rsid w:val="00AD15C5"/>
    <w:rsid w:val="00AD2AC4"/>
    <w:rsid w:val="00AD603F"/>
    <w:rsid w:val="00AD64CB"/>
    <w:rsid w:val="00AE03C8"/>
    <w:rsid w:val="00AE3226"/>
    <w:rsid w:val="00AE57B7"/>
    <w:rsid w:val="00AF08B4"/>
    <w:rsid w:val="00AF68CC"/>
    <w:rsid w:val="00B0127A"/>
    <w:rsid w:val="00B1008D"/>
    <w:rsid w:val="00B10B5C"/>
    <w:rsid w:val="00B111EC"/>
    <w:rsid w:val="00B14B12"/>
    <w:rsid w:val="00B36AD7"/>
    <w:rsid w:val="00B36C43"/>
    <w:rsid w:val="00B4144A"/>
    <w:rsid w:val="00B42F87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A0F39"/>
    <w:rsid w:val="00BB2A33"/>
    <w:rsid w:val="00BB7C8E"/>
    <w:rsid w:val="00BC562E"/>
    <w:rsid w:val="00BC5FFB"/>
    <w:rsid w:val="00BD321C"/>
    <w:rsid w:val="00BD398A"/>
    <w:rsid w:val="00C02033"/>
    <w:rsid w:val="00C05403"/>
    <w:rsid w:val="00C07722"/>
    <w:rsid w:val="00C461AC"/>
    <w:rsid w:val="00C52F8F"/>
    <w:rsid w:val="00C61DD3"/>
    <w:rsid w:val="00C67151"/>
    <w:rsid w:val="00C67760"/>
    <w:rsid w:val="00C731C7"/>
    <w:rsid w:val="00C73A9C"/>
    <w:rsid w:val="00C81C22"/>
    <w:rsid w:val="00C861E3"/>
    <w:rsid w:val="00C902E9"/>
    <w:rsid w:val="00C93078"/>
    <w:rsid w:val="00CA4F80"/>
    <w:rsid w:val="00CB1513"/>
    <w:rsid w:val="00CD0498"/>
    <w:rsid w:val="00CD1504"/>
    <w:rsid w:val="00CE0C3E"/>
    <w:rsid w:val="00CE1268"/>
    <w:rsid w:val="00CE4DEC"/>
    <w:rsid w:val="00CF2E34"/>
    <w:rsid w:val="00CF76FB"/>
    <w:rsid w:val="00D010BB"/>
    <w:rsid w:val="00D139A8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A6CD2"/>
    <w:rsid w:val="00DB477A"/>
    <w:rsid w:val="00DB5B1E"/>
    <w:rsid w:val="00DC2B85"/>
    <w:rsid w:val="00DE50DB"/>
    <w:rsid w:val="00DE572C"/>
    <w:rsid w:val="00DE59A8"/>
    <w:rsid w:val="00DF59E4"/>
    <w:rsid w:val="00E04765"/>
    <w:rsid w:val="00E06F4B"/>
    <w:rsid w:val="00E13D71"/>
    <w:rsid w:val="00E35AA1"/>
    <w:rsid w:val="00E419D9"/>
    <w:rsid w:val="00E41C99"/>
    <w:rsid w:val="00E56679"/>
    <w:rsid w:val="00E62EA6"/>
    <w:rsid w:val="00E65A5E"/>
    <w:rsid w:val="00E70390"/>
    <w:rsid w:val="00E76BC4"/>
    <w:rsid w:val="00E81D7E"/>
    <w:rsid w:val="00E85249"/>
    <w:rsid w:val="00E85F87"/>
    <w:rsid w:val="00EA17BE"/>
    <w:rsid w:val="00EA24E7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97D18"/>
    <w:rsid w:val="00FA0CE7"/>
    <w:rsid w:val="00FB2DC9"/>
    <w:rsid w:val="00FB2F18"/>
    <w:rsid w:val="00FB3EE2"/>
    <w:rsid w:val="00FB546E"/>
    <w:rsid w:val="00FC1D75"/>
    <w:rsid w:val="00FD7314"/>
    <w:rsid w:val="00FF3460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45802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545802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7D18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54580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545802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5458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545802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54580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545802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Goca</cp:lastModifiedBy>
  <cp:revision>5</cp:revision>
  <cp:lastPrinted>2019-01-03T09:49:00Z</cp:lastPrinted>
  <dcterms:created xsi:type="dcterms:W3CDTF">2019-01-03T09:49:00Z</dcterms:created>
  <dcterms:modified xsi:type="dcterms:W3CDTF">2019-01-04T11:21:00Z</dcterms:modified>
</cp:coreProperties>
</file>