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2B" w:rsidRDefault="00DE2D2B" w:rsidP="00C32AB8">
      <w:pPr>
        <w:jc w:val="both"/>
      </w:pPr>
      <w:r>
        <w:t xml:space="preserve">Na temelju članka 35. stavak 2. Zakona o lokalnoj i područnoj (regionalnoj) samoupravi („Narodne novine“ broj </w:t>
      </w:r>
      <w:r w:rsidRPr="00F65546">
        <w:t>33/01., 60/01., 129/05., 109/07., 125/08.,36/09., 150/11., 144/12</w:t>
      </w:r>
      <w:r w:rsidR="00C32AB8">
        <w:t xml:space="preserve">, </w:t>
      </w:r>
      <w:r w:rsidRPr="00F65546">
        <w:t xml:space="preserve"> 19/13</w:t>
      </w:r>
      <w:r w:rsidR="00C32AB8">
        <w:t xml:space="preserve">, 137/15 i 123/17 </w:t>
      </w:r>
      <w:r>
        <w:t>) i članka 30. Statuta Općine Vladislavci („Službeni glasnik“ Općine Vladislavci broj 3/13</w:t>
      </w:r>
      <w:r w:rsidR="00AF302A">
        <w:t>, 3/17 i 2/18</w:t>
      </w:r>
      <w:r>
        <w:t>), Općinsko vijeće Općine Vladislavci n</w:t>
      </w:r>
      <w:r w:rsidR="008C66B1">
        <w:t xml:space="preserve">a svojoj </w:t>
      </w:r>
      <w:r w:rsidR="00AF302A">
        <w:t>16</w:t>
      </w:r>
      <w:r w:rsidR="00A754DA">
        <w:t>. sjednici održanoj</w:t>
      </w:r>
      <w:r>
        <w:t xml:space="preserve"> </w:t>
      </w:r>
      <w:r w:rsidR="00BA256C">
        <w:t>3. lipnja</w:t>
      </w:r>
      <w:r w:rsidR="00AF302A">
        <w:t xml:space="preserve"> 2019. </w:t>
      </w:r>
      <w:r>
        <w:t xml:space="preserve"> donijelo je </w:t>
      </w:r>
    </w:p>
    <w:p w:rsidR="00DE2D2B" w:rsidRDefault="00DE2D2B"/>
    <w:p w:rsidR="00DE2D2B" w:rsidRPr="00DE2D2B" w:rsidRDefault="00DE2D2B" w:rsidP="00DE2D2B">
      <w:pPr>
        <w:jc w:val="center"/>
        <w:rPr>
          <w:b/>
        </w:rPr>
      </w:pPr>
      <w:r w:rsidRPr="00DE2D2B">
        <w:rPr>
          <w:b/>
        </w:rPr>
        <w:t xml:space="preserve">ODLUKU </w:t>
      </w:r>
    </w:p>
    <w:p w:rsidR="00DE2D2B" w:rsidRPr="00DE2D2B" w:rsidRDefault="008C66B1" w:rsidP="00DE2D2B">
      <w:pPr>
        <w:jc w:val="center"/>
        <w:rPr>
          <w:b/>
        </w:rPr>
      </w:pPr>
      <w:r>
        <w:rPr>
          <w:b/>
        </w:rPr>
        <w:t xml:space="preserve">o usvajanju </w:t>
      </w:r>
      <w:r w:rsidR="00DE2D2B" w:rsidRPr="00DE2D2B">
        <w:rPr>
          <w:b/>
        </w:rPr>
        <w:t xml:space="preserve">Strateškog razvojnog </w:t>
      </w:r>
      <w:r w:rsidR="00C32AB8">
        <w:rPr>
          <w:b/>
        </w:rPr>
        <w:t xml:space="preserve">plana turizma Općine </w:t>
      </w:r>
      <w:r w:rsidR="00DE2D2B" w:rsidRPr="00DE2D2B">
        <w:rPr>
          <w:b/>
        </w:rPr>
        <w:t xml:space="preserve"> </w:t>
      </w:r>
    </w:p>
    <w:p w:rsidR="00DE2D2B" w:rsidRDefault="00DE2D2B" w:rsidP="00DE2D2B">
      <w:pPr>
        <w:jc w:val="center"/>
        <w:rPr>
          <w:b/>
        </w:rPr>
      </w:pPr>
      <w:r w:rsidRPr="00DE2D2B">
        <w:rPr>
          <w:b/>
        </w:rPr>
        <w:t>za razdoblje od 201</w:t>
      </w:r>
      <w:r w:rsidR="00C32AB8">
        <w:rPr>
          <w:b/>
        </w:rPr>
        <w:t>8</w:t>
      </w:r>
      <w:r w:rsidRPr="00DE2D2B">
        <w:rPr>
          <w:b/>
        </w:rPr>
        <w:t>. – 202</w:t>
      </w:r>
      <w:r w:rsidR="00C32AB8">
        <w:rPr>
          <w:b/>
        </w:rPr>
        <w:t>2</w:t>
      </w:r>
      <w:r w:rsidRPr="00DE2D2B">
        <w:rPr>
          <w:b/>
        </w:rPr>
        <w:t>. godine</w:t>
      </w:r>
    </w:p>
    <w:p w:rsidR="00DE2D2B" w:rsidRDefault="00DE2D2B" w:rsidP="00DE2D2B">
      <w:pPr>
        <w:jc w:val="center"/>
        <w:rPr>
          <w:b/>
        </w:rPr>
      </w:pPr>
    </w:p>
    <w:p w:rsidR="00DE2D2B" w:rsidRDefault="00C32AB8" w:rsidP="00DE2D2B">
      <w:pPr>
        <w:jc w:val="center"/>
      </w:pPr>
      <w:r>
        <w:t>.</w:t>
      </w:r>
    </w:p>
    <w:p w:rsidR="00DE2D2B" w:rsidRDefault="00DE2D2B" w:rsidP="00DE2D2B">
      <w:pPr>
        <w:jc w:val="center"/>
      </w:pPr>
      <w:r>
        <w:t>Članak 1.</w:t>
      </w:r>
    </w:p>
    <w:p w:rsidR="00DE2D2B" w:rsidRDefault="00DE2D2B" w:rsidP="00DE2D2B">
      <w:pPr>
        <w:jc w:val="center"/>
      </w:pPr>
    </w:p>
    <w:p w:rsidR="00DE2D2B" w:rsidRDefault="00DE2D2B" w:rsidP="00DE2D2B">
      <w:pPr>
        <w:ind w:firstLine="708"/>
        <w:jc w:val="both"/>
        <w:outlineLvl w:val="0"/>
      </w:pPr>
    </w:p>
    <w:p w:rsidR="00C32AB8" w:rsidRDefault="008C66B1" w:rsidP="00C32AB8">
      <w:pPr>
        <w:ind w:firstLine="708"/>
        <w:jc w:val="both"/>
        <w:outlineLvl w:val="0"/>
      </w:pPr>
      <w:r>
        <w:t xml:space="preserve">Usvaja se  </w:t>
      </w:r>
      <w:r w:rsidR="00C32AB8">
        <w:t xml:space="preserve">Strateški razvojni plan turizma općine Vladislavci za razdoblje od 2018. do 2022 . godine, </w:t>
      </w:r>
      <w:r>
        <w:t xml:space="preserve">koji je izradila tvrtka </w:t>
      </w:r>
      <w:r w:rsidR="00C32AB8" w:rsidRPr="00C32AB8">
        <w:t xml:space="preserve">NFM </w:t>
      </w:r>
      <w:proofErr w:type="spellStart"/>
      <w:r w:rsidR="00C32AB8" w:rsidRPr="00C32AB8">
        <w:t>consulting</w:t>
      </w:r>
      <w:proofErr w:type="spellEnd"/>
      <w:r w:rsidR="00C32AB8" w:rsidRPr="00C32AB8">
        <w:t xml:space="preserve"> d.o.o. Osijek</w:t>
      </w:r>
      <w:r w:rsidR="00C32AB8">
        <w:t xml:space="preserve">. </w:t>
      </w:r>
    </w:p>
    <w:p w:rsidR="00C32AB8" w:rsidRDefault="00C32AB8" w:rsidP="00C32AB8">
      <w:pPr>
        <w:ind w:firstLine="708"/>
        <w:jc w:val="center"/>
        <w:outlineLvl w:val="0"/>
      </w:pPr>
    </w:p>
    <w:p w:rsidR="00DE2D2B" w:rsidRPr="00C32AB8" w:rsidRDefault="00DE2D2B" w:rsidP="00C32AB8">
      <w:pPr>
        <w:jc w:val="center"/>
        <w:outlineLvl w:val="0"/>
      </w:pPr>
      <w:r w:rsidRPr="00C32AB8">
        <w:t>Članak 2.</w:t>
      </w:r>
    </w:p>
    <w:p w:rsidR="00DE2D2B" w:rsidRDefault="00DE2D2B" w:rsidP="00DE2D2B">
      <w:pPr>
        <w:jc w:val="both"/>
      </w:pPr>
    </w:p>
    <w:p w:rsidR="00DE2D2B" w:rsidRDefault="00DE2D2B" w:rsidP="00DE2D2B">
      <w:pPr>
        <w:ind w:firstLine="708"/>
        <w:jc w:val="both"/>
        <w:outlineLvl w:val="0"/>
      </w:pPr>
    </w:p>
    <w:p w:rsidR="00DE2D2B" w:rsidRDefault="00C32AB8" w:rsidP="00DE2D2B">
      <w:pPr>
        <w:ind w:firstLine="708"/>
        <w:jc w:val="both"/>
        <w:outlineLvl w:val="0"/>
      </w:pPr>
      <w:r>
        <w:t xml:space="preserve">Strateški razvojni plan turizma općine Vladislavci za razdoblje od 2018. do 2022 . godine </w:t>
      </w:r>
      <w:r w:rsidR="008C66B1">
        <w:t>sastavni je dio ove Odluke.</w:t>
      </w:r>
    </w:p>
    <w:p w:rsidR="00DE2D2B" w:rsidRDefault="00DE2D2B" w:rsidP="00DE2D2B">
      <w:pPr>
        <w:ind w:firstLine="708"/>
        <w:jc w:val="both"/>
        <w:outlineLvl w:val="0"/>
      </w:pPr>
    </w:p>
    <w:p w:rsidR="00DE2D2B" w:rsidRDefault="00DE2D2B" w:rsidP="00DE2D2B">
      <w:pPr>
        <w:jc w:val="center"/>
        <w:outlineLvl w:val="0"/>
      </w:pPr>
      <w:r>
        <w:t>Članak 3.</w:t>
      </w:r>
    </w:p>
    <w:p w:rsidR="00DE2D2B" w:rsidRDefault="00DE2D2B" w:rsidP="00DE2D2B">
      <w:pPr>
        <w:jc w:val="center"/>
        <w:outlineLvl w:val="0"/>
      </w:pPr>
    </w:p>
    <w:p w:rsidR="00DE2D2B" w:rsidRDefault="00DE2D2B" w:rsidP="00DE2D2B">
      <w:pPr>
        <w:ind w:firstLine="708"/>
        <w:jc w:val="both"/>
        <w:outlineLvl w:val="0"/>
      </w:pPr>
    </w:p>
    <w:p w:rsidR="00DE2D2B" w:rsidRDefault="00DE2D2B" w:rsidP="00DE2D2B">
      <w:pPr>
        <w:ind w:firstLine="708"/>
        <w:jc w:val="both"/>
        <w:outlineLvl w:val="0"/>
      </w:pPr>
      <w:r>
        <w:t>Ova Odluka stupa na snagu</w:t>
      </w:r>
      <w:r w:rsidR="00C32AB8">
        <w:t xml:space="preserve"> osmog dana od dana objave u </w:t>
      </w:r>
      <w:r w:rsidR="003372C5">
        <w:t xml:space="preserve"> </w:t>
      </w:r>
      <w:r>
        <w:t xml:space="preserve"> „Službenom glasniku“ Općine Vladislavci.</w:t>
      </w:r>
    </w:p>
    <w:p w:rsidR="00DE2D2B" w:rsidRDefault="00DE2D2B" w:rsidP="00DE2D2B">
      <w:pPr>
        <w:ind w:firstLine="708"/>
        <w:jc w:val="both"/>
        <w:outlineLvl w:val="0"/>
      </w:pPr>
    </w:p>
    <w:p w:rsidR="00DE2D2B" w:rsidRDefault="00DE2D2B" w:rsidP="00DE2D2B">
      <w:pPr>
        <w:ind w:firstLine="708"/>
        <w:jc w:val="both"/>
        <w:outlineLvl w:val="0"/>
      </w:pPr>
    </w:p>
    <w:p w:rsidR="00DE2D2B" w:rsidRDefault="00DE2D2B" w:rsidP="00DE2D2B">
      <w:pPr>
        <w:jc w:val="center"/>
      </w:pPr>
    </w:p>
    <w:p w:rsidR="00C32AB8" w:rsidRDefault="00DE2D2B" w:rsidP="00DE2D2B">
      <w:pPr>
        <w:jc w:val="both"/>
      </w:pPr>
      <w:r>
        <w:t xml:space="preserve">KLASA: </w:t>
      </w:r>
      <w:r w:rsidR="001D7558">
        <w:t>334-01/18-01/2</w:t>
      </w:r>
    </w:p>
    <w:p w:rsidR="00DE2D2B" w:rsidRDefault="008C66B1" w:rsidP="00DE2D2B">
      <w:pPr>
        <w:jc w:val="both"/>
      </w:pPr>
      <w:r>
        <w:t>URBROJ:</w:t>
      </w:r>
      <w:r w:rsidR="00482D19">
        <w:t>2158/07-01-19-12</w:t>
      </w:r>
    </w:p>
    <w:p w:rsidR="00DE2D2B" w:rsidRDefault="008C66B1" w:rsidP="00DE2D2B">
      <w:pPr>
        <w:jc w:val="both"/>
      </w:pPr>
      <w:r>
        <w:t xml:space="preserve">Vladislavci, </w:t>
      </w:r>
      <w:r w:rsidR="00BA256C">
        <w:t>3. lipnja</w:t>
      </w:r>
      <w:r w:rsidR="00C32AB8">
        <w:t xml:space="preserve"> </w:t>
      </w:r>
      <w:r w:rsidR="00A754DA">
        <w:t xml:space="preserve"> </w:t>
      </w:r>
      <w:r>
        <w:t>201</w:t>
      </w:r>
      <w:r w:rsidR="00951FFB">
        <w:t>9</w:t>
      </w:r>
      <w:r w:rsidR="00DE2D2B">
        <w:t>.</w:t>
      </w:r>
    </w:p>
    <w:p w:rsidR="00DE2D2B" w:rsidRDefault="00DE2D2B" w:rsidP="00DE2D2B">
      <w:pPr>
        <w:jc w:val="both"/>
      </w:pPr>
    </w:p>
    <w:p w:rsidR="00DE2D2B" w:rsidRPr="00BA256C" w:rsidRDefault="00482D19" w:rsidP="00DE2D2B">
      <w:pPr>
        <w:ind w:firstLine="4680"/>
        <w:jc w:val="center"/>
        <w:rPr>
          <w:b/>
        </w:rPr>
      </w:pPr>
      <w:r w:rsidRPr="00BA256C">
        <w:rPr>
          <w:b/>
        </w:rPr>
        <w:t>Predsjednik</w:t>
      </w:r>
    </w:p>
    <w:p w:rsidR="00DE2D2B" w:rsidRPr="00BA256C" w:rsidRDefault="00482D19" w:rsidP="00DE2D2B">
      <w:pPr>
        <w:ind w:firstLine="4680"/>
        <w:jc w:val="center"/>
        <w:rPr>
          <w:b/>
        </w:rPr>
      </w:pPr>
      <w:r w:rsidRPr="00BA256C">
        <w:rPr>
          <w:b/>
        </w:rPr>
        <w:t>Općinskog vijeća</w:t>
      </w:r>
    </w:p>
    <w:p w:rsidR="00DE2D2B" w:rsidRDefault="00DE2D2B" w:rsidP="00DE2D2B">
      <w:pPr>
        <w:ind w:firstLine="4680"/>
        <w:jc w:val="center"/>
      </w:pPr>
      <w:r>
        <w:t>Krunoslav Morović</w:t>
      </w:r>
      <w:r w:rsidR="00F31F4A">
        <w:t xml:space="preserve"> </w:t>
      </w:r>
    </w:p>
    <w:p w:rsidR="00321A06" w:rsidRDefault="00321A06" w:rsidP="00DE2D2B">
      <w:pPr>
        <w:ind w:firstLine="4680"/>
        <w:jc w:val="center"/>
      </w:pPr>
      <w:bookmarkStart w:id="0" w:name="_GoBack"/>
      <w:bookmarkEnd w:id="0"/>
    </w:p>
    <w:p w:rsidR="00321A06" w:rsidRDefault="00321A06" w:rsidP="00DE2D2B">
      <w:pPr>
        <w:ind w:firstLine="4680"/>
        <w:jc w:val="center"/>
      </w:pPr>
    </w:p>
    <w:p w:rsidR="00321A06" w:rsidRDefault="00321A06" w:rsidP="00DE2D2B">
      <w:pPr>
        <w:ind w:firstLine="4680"/>
        <w:jc w:val="center"/>
      </w:pPr>
    </w:p>
    <w:p w:rsidR="00321A06" w:rsidRDefault="00321A06" w:rsidP="00DE2D2B">
      <w:pPr>
        <w:ind w:firstLine="4680"/>
        <w:jc w:val="center"/>
      </w:pPr>
    </w:p>
    <w:p w:rsidR="00321A06" w:rsidRDefault="00321A06" w:rsidP="00DE2D2B">
      <w:pPr>
        <w:ind w:firstLine="4680"/>
        <w:jc w:val="center"/>
      </w:pPr>
    </w:p>
    <w:p w:rsidR="00321A06" w:rsidRDefault="00321A06" w:rsidP="00DE2D2B">
      <w:pPr>
        <w:ind w:firstLine="4680"/>
        <w:jc w:val="center"/>
      </w:pPr>
    </w:p>
    <w:p w:rsidR="00321A06" w:rsidRDefault="00321A06" w:rsidP="00DE2D2B">
      <w:pPr>
        <w:ind w:firstLine="4680"/>
        <w:jc w:val="center"/>
      </w:pPr>
    </w:p>
    <w:p w:rsidR="00321A06" w:rsidRDefault="00321A06" w:rsidP="00DE2D2B">
      <w:pPr>
        <w:ind w:firstLine="4680"/>
        <w:jc w:val="center"/>
      </w:pPr>
    </w:p>
    <w:p w:rsidR="00321A06" w:rsidRDefault="00321A06" w:rsidP="00DE2D2B">
      <w:pPr>
        <w:ind w:firstLine="4680"/>
        <w:jc w:val="center"/>
      </w:pPr>
    </w:p>
    <w:p w:rsidR="00321A06" w:rsidRDefault="00321A06" w:rsidP="00DE2D2B">
      <w:pPr>
        <w:ind w:firstLine="4680"/>
        <w:jc w:val="center"/>
      </w:pPr>
    </w:p>
    <w:p w:rsidR="00321A06" w:rsidRDefault="00321A06" w:rsidP="00DE2D2B">
      <w:pPr>
        <w:ind w:firstLine="4680"/>
        <w:jc w:val="center"/>
      </w:pPr>
    </w:p>
    <w:p w:rsidR="00321A06" w:rsidRDefault="00321A06" w:rsidP="00321A06">
      <w:pPr>
        <w:jc w:val="center"/>
      </w:pPr>
    </w:p>
    <w:p w:rsidR="00321A06" w:rsidRDefault="00321A06" w:rsidP="00321A06">
      <w:pPr>
        <w:jc w:val="both"/>
        <w:rPr>
          <w:b/>
        </w:rPr>
      </w:pPr>
    </w:p>
    <w:p w:rsidR="00321A06" w:rsidRPr="00337B5E" w:rsidRDefault="00321A06" w:rsidP="00321A06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C66B4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675640" cy="803275"/>
            <wp:effectExtent l="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hov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06" w:rsidRPr="00337B5E" w:rsidRDefault="00321A06" w:rsidP="00321A06">
      <w:pPr>
        <w:pStyle w:val="Bezproreda"/>
        <w:jc w:val="center"/>
        <w:rPr>
          <w:rFonts w:ascii="Times New Roman" w:hAnsi="Times New Roman"/>
          <w:color w:val="828282"/>
          <w:sz w:val="24"/>
          <w:szCs w:val="24"/>
        </w:rPr>
      </w:pPr>
      <w:r w:rsidRPr="00337B5E">
        <w:rPr>
          <w:rFonts w:ascii="Times New Roman" w:hAnsi="Times New Roman"/>
          <w:b/>
          <w:bCs/>
          <w:sz w:val="24"/>
          <w:szCs w:val="24"/>
        </w:rPr>
        <w:t>REPUBLIKA HRVATSKA</w:t>
      </w:r>
    </w:p>
    <w:p w:rsidR="00321A06" w:rsidRPr="00337B5E" w:rsidRDefault="00321A06" w:rsidP="00321A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37B5E">
        <w:rPr>
          <w:rFonts w:ascii="Times New Roman" w:hAnsi="Times New Roman"/>
          <w:b/>
          <w:bCs/>
          <w:sz w:val="24"/>
          <w:szCs w:val="24"/>
        </w:rPr>
        <w:t>OSJEČKO-BARANJSKA ŽUPANIJA</w:t>
      </w:r>
    </w:p>
    <w:p w:rsidR="00321A06" w:rsidRPr="00337B5E" w:rsidRDefault="00321A06" w:rsidP="00321A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37B5E">
        <w:rPr>
          <w:rFonts w:ascii="Times New Roman" w:hAnsi="Times New Roman"/>
          <w:b/>
          <w:sz w:val="24"/>
          <w:szCs w:val="24"/>
        </w:rPr>
        <w:t>OPĆINA VLADISLAVCI</w:t>
      </w:r>
    </w:p>
    <w:p w:rsidR="00321A06" w:rsidRPr="00337B5E" w:rsidRDefault="00321A06" w:rsidP="00321A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37B5E">
        <w:rPr>
          <w:rFonts w:ascii="Times New Roman" w:hAnsi="Times New Roman"/>
          <w:b/>
          <w:sz w:val="24"/>
          <w:szCs w:val="24"/>
        </w:rPr>
        <w:t>OPĆINSKI NAČELNIK</w:t>
      </w:r>
    </w:p>
    <w:p w:rsidR="00321A06" w:rsidRPr="00337B5E" w:rsidRDefault="00321A06" w:rsidP="00321A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21A06" w:rsidRPr="000E7D9B" w:rsidRDefault="00321A06" w:rsidP="00321A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E7D9B">
        <w:rPr>
          <w:rFonts w:ascii="Times New Roman" w:hAnsi="Times New Roman"/>
          <w:sz w:val="24"/>
          <w:szCs w:val="24"/>
        </w:rPr>
        <w:t xml:space="preserve">Temeljem članka 48. Zakona o lokalnoj i područnoj (regionalnoj) samoupravi (Narodne novine broj: 33/01, 60/01, 129/05, 109/07, 125/08, 36/09, 150/11, 144/12, 19/13, 137/15 i 123/17) i  članka  36. Statuta Općine Vladislavci („Službeni glasnik“ Općine Vladislavci br. 3/13, 3/17 i 2/18)  Općinski načelnik Općine Vladislavci dana </w:t>
      </w:r>
      <w:r>
        <w:rPr>
          <w:rFonts w:ascii="Times New Roman" w:hAnsi="Times New Roman"/>
          <w:sz w:val="24"/>
          <w:szCs w:val="24"/>
        </w:rPr>
        <w:t xml:space="preserve">20. svibnja  </w:t>
      </w:r>
      <w:r w:rsidRPr="000E7D9B">
        <w:rPr>
          <w:rFonts w:ascii="Times New Roman" w:hAnsi="Times New Roman"/>
          <w:sz w:val="24"/>
          <w:szCs w:val="24"/>
        </w:rPr>
        <w:t xml:space="preserve"> 2019. godine, donosi</w:t>
      </w:r>
    </w:p>
    <w:p w:rsidR="00321A06" w:rsidRPr="000E7D9B" w:rsidRDefault="00321A06" w:rsidP="00321A06">
      <w:pPr>
        <w:pStyle w:val="Bezproreda"/>
        <w:rPr>
          <w:rFonts w:ascii="Times New Roman" w:hAnsi="Times New Roman"/>
          <w:sz w:val="24"/>
          <w:szCs w:val="24"/>
        </w:rPr>
      </w:pPr>
    </w:p>
    <w:p w:rsidR="00321A06" w:rsidRPr="000E7D9B" w:rsidRDefault="00321A06" w:rsidP="00321A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E7D9B">
        <w:rPr>
          <w:rFonts w:ascii="Times New Roman" w:hAnsi="Times New Roman"/>
          <w:b/>
          <w:sz w:val="24"/>
          <w:szCs w:val="24"/>
        </w:rPr>
        <w:t>ZAKLJUČAK</w:t>
      </w:r>
    </w:p>
    <w:p w:rsidR="00321A06" w:rsidRPr="000E7D9B" w:rsidRDefault="00321A06" w:rsidP="00321A06">
      <w:pPr>
        <w:pStyle w:val="Bezproreda"/>
        <w:rPr>
          <w:rFonts w:ascii="Times New Roman" w:hAnsi="Times New Roman"/>
          <w:sz w:val="24"/>
          <w:szCs w:val="24"/>
        </w:rPr>
      </w:pPr>
    </w:p>
    <w:p w:rsidR="00321A06" w:rsidRPr="000E7D9B" w:rsidRDefault="00321A06" w:rsidP="00321A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E7D9B">
        <w:rPr>
          <w:rFonts w:ascii="Times New Roman" w:hAnsi="Times New Roman"/>
          <w:b/>
          <w:sz w:val="24"/>
          <w:szCs w:val="24"/>
        </w:rPr>
        <w:t>I.</w:t>
      </w:r>
    </w:p>
    <w:p w:rsidR="00321A06" w:rsidRPr="00321A06" w:rsidRDefault="00321A06" w:rsidP="00321A06">
      <w:pPr>
        <w:jc w:val="both"/>
      </w:pPr>
      <w:r w:rsidRPr="00E80E52">
        <w:t xml:space="preserve">Utvrđuje se prijedlog </w:t>
      </w:r>
      <w:r w:rsidRPr="00E80E52">
        <w:rPr>
          <w:bCs/>
        </w:rPr>
        <w:t>Odluke</w:t>
      </w:r>
      <w:r w:rsidRPr="00E80E52">
        <w:t xml:space="preserve"> </w:t>
      </w:r>
      <w:r w:rsidRPr="00321A06">
        <w:t>o usvajanju Strateškog razvojnog plana turizma Općine  za razdoblje od 2018. – 2022. godine</w:t>
      </w:r>
      <w:r>
        <w:t xml:space="preserve">. </w:t>
      </w:r>
    </w:p>
    <w:p w:rsidR="00321A06" w:rsidRPr="00E80E52" w:rsidRDefault="00321A06" w:rsidP="00321A06">
      <w:pPr>
        <w:jc w:val="both"/>
      </w:pPr>
    </w:p>
    <w:p w:rsidR="00321A06" w:rsidRDefault="00321A06" w:rsidP="00321A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321A06" w:rsidRPr="000E7D9B" w:rsidRDefault="00321A06" w:rsidP="00321A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E7D9B">
        <w:rPr>
          <w:rFonts w:ascii="Times New Roman" w:hAnsi="Times New Roman"/>
          <w:b/>
          <w:sz w:val="24"/>
          <w:szCs w:val="24"/>
        </w:rPr>
        <w:t>II.</w:t>
      </w:r>
    </w:p>
    <w:p w:rsidR="00321A06" w:rsidRPr="000E7D9B" w:rsidRDefault="00321A06" w:rsidP="00321A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E7D9B">
        <w:rPr>
          <w:rFonts w:ascii="Times New Roman" w:hAnsi="Times New Roman"/>
          <w:sz w:val="24"/>
          <w:szCs w:val="24"/>
        </w:rPr>
        <w:t xml:space="preserve">Prijedlog Odluke  iz točke I. ovog Zaključka upućuje se Općinskom vijeću Općine Vladislavci na razmatranje i usvajanje. </w:t>
      </w:r>
    </w:p>
    <w:p w:rsidR="00321A06" w:rsidRPr="000E7D9B" w:rsidRDefault="00321A06" w:rsidP="00321A06">
      <w:pPr>
        <w:pStyle w:val="Bezproreda"/>
        <w:rPr>
          <w:rFonts w:ascii="Times New Roman" w:hAnsi="Times New Roman"/>
          <w:sz w:val="24"/>
          <w:szCs w:val="24"/>
        </w:rPr>
      </w:pPr>
    </w:p>
    <w:p w:rsidR="00321A06" w:rsidRPr="000E7D9B" w:rsidRDefault="00321A06" w:rsidP="00321A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E7D9B">
        <w:rPr>
          <w:rFonts w:ascii="Times New Roman" w:hAnsi="Times New Roman"/>
          <w:b/>
          <w:sz w:val="24"/>
          <w:szCs w:val="24"/>
        </w:rPr>
        <w:t>III.</w:t>
      </w:r>
    </w:p>
    <w:p w:rsidR="00321A06" w:rsidRPr="000E7D9B" w:rsidRDefault="00321A06" w:rsidP="00321A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E7D9B">
        <w:rPr>
          <w:rFonts w:ascii="Times New Roman" w:hAnsi="Times New Roman"/>
          <w:sz w:val="24"/>
          <w:szCs w:val="24"/>
        </w:rPr>
        <w:t xml:space="preserve">Predlažem Općinskom vijeću Općine Vladislavci usvajanje  Odluke  iz točke I. ovog Zaključka. </w:t>
      </w:r>
    </w:p>
    <w:p w:rsidR="00321A06" w:rsidRPr="000E7D9B" w:rsidRDefault="00321A06" w:rsidP="00321A06">
      <w:pPr>
        <w:pStyle w:val="Bezproreda"/>
        <w:rPr>
          <w:rFonts w:ascii="Times New Roman" w:hAnsi="Times New Roman"/>
          <w:sz w:val="24"/>
          <w:szCs w:val="24"/>
        </w:rPr>
      </w:pPr>
    </w:p>
    <w:p w:rsidR="00321A06" w:rsidRPr="000E7D9B" w:rsidRDefault="00321A06" w:rsidP="00321A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E7D9B">
        <w:rPr>
          <w:rFonts w:ascii="Times New Roman" w:hAnsi="Times New Roman"/>
          <w:b/>
          <w:sz w:val="24"/>
          <w:szCs w:val="24"/>
        </w:rPr>
        <w:t>IV.</w:t>
      </w:r>
    </w:p>
    <w:p w:rsidR="00321A06" w:rsidRPr="000E7D9B" w:rsidRDefault="00321A06" w:rsidP="00321A06">
      <w:pPr>
        <w:pStyle w:val="Bezproreda"/>
        <w:rPr>
          <w:rFonts w:ascii="Times New Roman" w:hAnsi="Times New Roman"/>
          <w:sz w:val="24"/>
          <w:szCs w:val="24"/>
        </w:rPr>
      </w:pPr>
      <w:r w:rsidRPr="000E7D9B">
        <w:rPr>
          <w:rFonts w:ascii="Times New Roman" w:hAnsi="Times New Roman"/>
          <w:sz w:val="24"/>
          <w:szCs w:val="24"/>
        </w:rPr>
        <w:t xml:space="preserve">Ovaj Zaključak stupa na snagu danom donošenja. </w:t>
      </w:r>
    </w:p>
    <w:p w:rsidR="00321A06" w:rsidRPr="000E7D9B" w:rsidRDefault="00321A06" w:rsidP="00321A06">
      <w:pPr>
        <w:pStyle w:val="Bezproreda"/>
        <w:rPr>
          <w:rFonts w:ascii="Times New Roman" w:hAnsi="Times New Roman"/>
          <w:sz w:val="24"/>
          <w:szCs w:val="24"/>
        </w:rPr>
      </w:pPr>
    </w:p>
    <w:p w:rsidR="00321A06" w:rsidRPr="000E7D9B" w:rsidRDefault="00321A06" w:rsidP="00321A06">
      <w:pPr>
        <w:pStyle w:val="Bezproreda"/>
        <w:rPr>
          <w:rFonts w:ascii="Times New Roman" w:hAnsi="Times New Roman"/>
          <w:sz w:val="24"/>
          <w:szCs w:val="24"/>
        </w:rPr>
      </w:pPr>
    </w:p>
    <w:p w:rsidR="001D3076" w:rsidRDefault="00321A06" w:rsidP="001D3076">
      <w:pPr>
        <w:jc w:val="both"/>
      </w:pPr>
      <w:r w:rsidRPr="00E80E52">
        <w:t xml:space="preserve">KLASA: </w:t>
      </w:r>
      <w:r w:rsidR="001D3076">
        <w:t>334-01/18-01/2</w:t>
      </w:r>
    </w:p>
    <w:p w:rsidR="00321A06" w:rsidRPr="000E7D9B" w:rsidRDefault="00321A06" w:rsidP="00321A06">
      <w:pPr>
        <w:pStyle w:val="Bezproreda"/>
        <w:rPr>
          <w:rFonts w:ascii="Times New Roman" w:hAnsi="Times New Roman"/>
          <w:sz w:val="24"/>
          <w:szCs w:val="24"/>
        </w:rPr>
      </w:pPr>
      <w:r w:rsidRPr="000E7D9B">
        <w:rPr>
          <w:rFonts w:ascii="Times New Roman" w:hAnsi="Times New Roman"/>
          <w:sz w:val="24"/>
          <w:szCs w:val="24"/>
        </w:rPr>
        <w:t>URBROJ: 2158/07-02-19-</w:t>
      </w:r>
      <w:r w:rsidR="001D3076">
        <w:rPr>
          <w:rFonts w:ascii="Times New Roman" w:hAnsi="Times New Roman"/>
          <w:sz w:val="24"/>
          <w:szCs w:val="24"/>
        </w:rPr>
        <w:t>11</w:t>
      </w:r>
    </w:p>
    <w:p w:rsidR="00321A06" w:rsidRPr="000E7D9B" w:rsidRDefault="00321A06" w:rsidP="00321A06">
      <w:pPr>
        <w:pStyle w:val="Bezproreda"/>
        <w:rPr>
          <w:rFonts w:ascii="Times New Roman" w:hAnsi="Times New Roman"/>
          <w:sz w:val="24"/>
          <w:szCs w:val="24"/>
        </w:rPr>
      </w:pPr>
      <w:r w:rsidRPr="000E7D9B">
        <w:rPr>
          <w:rFonts w:ascii="Times New Roman" w:hAnsi="Times New Roman"/>
          <w:sz w:val="24"/>
          <w:szCs w:val="24"/>
        </w:rPr>
        <w:t xml:space="preserve">Vladislavci, </w:t>
      </w:r>
      <w:r>
        <w:rPr>
          <w:rFonts w:ascii="Times New Roman" w:hAnsi="Times New Roman"/>
          <w:sz w:val="24"/>
          <w:szCs w:val="24"/>
        </w:rPr>
        <w:t xml:space="preserve">20. svibnja  </w:t>
      </w:r>
      <w:r w:rsidRPr="000E7D9B">
        <w:rPr>
          <w:rFonts w:ascii="Times New Roman" w:hAnsi="Times New Roman"/>
          <w:sz w:val="24"/>
          <w:szCs w:val="24"/>
        </w:rPr>
        <w:t xml:space="preserve"> 2019.</w:t>
      </w:r>
    </w:p>
    <w:p w:rsidR="00321A06" w:rsidRPr="000E7D9B" w:rsidRDefault="00321A06" w:rsidP="00321A06">
      <w:pPr>
        <w:pStyle w:val="Bezproreda"/>
        <w:rPr>
          <w:rFonts w:ascii="Times New Roman" w:hAnsi="Times New Roman"/>
          <w:sz w:val="24"/>
          <w:szCs w:val="24"/>
        </w:rPr>
      </w:pPr>
    </w:p>
    <w:p w:rsidR="00321A06" w:rsidRPr="000E7D9B" w:rsidRDefault="00321A06" w:rsidP="00321A06">
      <w:pPr>
        <w:pStyle w:val="Bezproreda"/>
        <w:ind w:left="5812"/>
        <w:jc w:val="center"/>
        <w:rPr>
          <w:rFonts w:ascii="Times New Roman" w:hAnsi="Times New Roman"/>
          <w:b/>
          <w:sz w:val="24"/>
          <w:szCs w:val="24"/>
        </w:rPr>
      </w:pPr>
      <w:r w:rsidRPr="000E7D9B">
        <w:rPr>
          <w:rFonts w:ascii="Times New Roman" w:hAnsi="Times New Roman"/>
          <w:b/>
          <w:sz w:val="24"/>
          <w:szCs w:val="24"/>
        </w:rPr>
        <w:t>Općinski načelnik</w:t>
      </w:r>
    </w:p>
    <w:p w:rsidR="00321A06" w:rsidRPr="000E7D9B" w:rsidRDefault="00321A06" w:rsidP="00321A06">
      <w:pPr>
        <w:pStyle w:val="Bezproreda"/>
        <w:ind w:left="5812"/>
        <w:jc w:val="center"/>
        <w:rPr>
          <w:rFonts w:ascii="Times New Roman" w:hAnsi="Times New Roman"/>
          <w:sz w:val="24"/>
          <w:szCs w:val="24"/>
        </w:rPr>
      </w:pPr>
      <w:r w:rsidRPr="000E7D9B">
        <w:rPr>
          <w:rFonts w:ascii="Times New Roman" w:hAnsi="Times New Roman"/>
          <w:sz w:val="24"/>
          <w:szCs w:val="24"/>
        </w:rPr>
        <w:t>Marjan Tomas</w:t>
      </w:r>
    </w:p>
    <w:p w:rsidR="00321A06" w:rsidRPr="000E7D9B" w:rsidRDefault="00321A06" w:rsidP="00321A06">
      <w:pPr>
        <w:pStyle w:val="Bezproreda"/>
        <w:rPr>
          <w:rFonts w:ascii="Times New Roman" w:hAnsi="Times New Roman"/>
          <w:sz w:val="24"/>
          <w:szCs w:val="24"/>
        </w:rPr>
      </w:pPr>
    </w:p>
    <w:p w:rsidR="00321A06" w:rsidRPr="000E7D9B" w:rsidRDefault="00321A06" w:rsidP="00321A06">
      <w:pPr>
        <w:pStyle w:val="Bezproreda"/>
        <w:rPr>
          <w:rFonts w:ascii="Times New Roman" w:hAnsi="Times New Roman"/>
          <w:sz w:val="24"/>
          <w:szCs w:val="24"/>
        </w:rPr>
      </w:pPr>
    </w:p>
    <w:p w:rsidR="00321A06" w:rsidRPr="000E7D9B" w:rsidRDefault="00321A06" w:rsidP="00321A06">
      <w:pPr>
        <w:pStyle w:val="Bezproreda"/>
        <w:rPr>
          <w:rFonts w:ascii="Times New Roman" w:hAnsi="Times New Roman"/>
          <w:sz w:val="24"/>
          <w:szCs w:val="24"/>
        </w:rPr>
      </w:pPr>
    </w:p>
    <w:p w:rsidR="00321A06" w:rsidRPr="000E7D9B" w:rsidRDefault="00321A06" w:rsidP="00321A06">
      <w:pPr>
        <w:pStyle w:val="Bezproreda"/>
        <w:rPr>
          <w:rFonts w:ascii="Times New Roman" w:hAnsi="Times New Roman"/>
          <w:sz w:val="24"/>
          <w:szCs w:val="24"/>
        </w:rPr>
      </w:pPr>
    </w:p>
    <w:p w:rsidR="00321A06" w:rsidRPr="009E15EE" w:rsidRDefault="00321A06" w:rsidP="00321A06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321A06" w:rsidRDefault="00321A06" w:rsidP="00321A06">
      <w:pPr>
        <w:jc w:val="both"/>
        <w:rPr>
          <w:b/>
        </w:rPr>
      </w:pPr>
    </w:p>
    <w:p w:rsidR="00321A06" w:rsidRPr="00DE2D2B" w:rsidRDefault="00321A06" w:rsidP="00DE2D2B">
      <w:pPr>
        <w:ind w:firstLine="4680"/>
        <w:jc w:val="center"/>
      </w:pPr>
    </w:p>
    <w:sectPr w:rsidR="00321A06" w:rsidRPr="00DE2D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76" w:rsidRDefault="001E0276">
      <w:r>
        <w:separator/>
      </w:r>
    </w:p>
  </w:endnote>
  <w:endnote w:type="continuationSeparator" w:id="0">
    <w:p w:rsidR="001E0276" w:rsidRDefault="001E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76" w:rsidRDefault="001E0276">
      <w:r>
        <w:separator/>
      </w:r>
    </w:p>
  </w:footnote>
  <w:footnote w:type="continuationSeparator" w:id="0">
    <w:p w:rsidR="001E0276" w:rsidRDefault="001E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8EA" w:rsidRPr="00DE2D2B" w:rsidRDefault="004A18EA" w:rsidP="00DE2D2B">
    <w:pPr>
      <w:pStyle w:val="Zaglavlje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2B"/>
    <w:rsid w:val="000053D2"/>
    <w:rsid w:val="000737A5"/>
    <w:rsid w:val="00074562"/>
    <w:rsid w:val="0014079D"/>
    <w:rsid w:val="001D3076"/>
    <w:rsid w:val="001D7558"/>
    <w:rsid w:val="001E0276"/>
    <w:rsid w:val="00321A06"/>
    <w:rsid w:val="003372C5"/>
    <w:rsid w:val="003A788D"/>
    <w:rsid w:val="003B001E"/>
    <w:rsid w:val="003C1BA3"/>
    <w:rsid w:val="00410550"/>
    <w:rsid w:val="00482D19"/>
    <w:rsid w:val="0049773A"/>
    <w:rsid w:val="004A18EA"/>
    <w:rsid w:val="00586BD2"/>
    <w:rsid w:val="0059417A"/>
    <w:rsid w:val="006A10E9"/>
    <w:rsid w:val="006F5F7D"/>
    <w:rsid w:val="008C66B1"/>
    <w:rsid w:val="00906D1B"/>
    <w:rsid w:val="00951FFB"/>
    <w:rsid w:val="00A754DA"/>
    <w:rsid w:val="00AF302A"/>
    <w:rsid w:val="00B333D0"/>
    <w:rsid w:val="00B63CB8"/>
    <w:rsid w:val="00BA256C"/>
    <w:rsid w:val="00BF4169"/>
    <w:rsid w:val="00C32AB8"/>
    <w:rsid w:val="00C456A0"/>
    <w:rsid w:val="00DE2D2B"/>
    <w:rsid w:val="00F3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00426"/>
  <w15:chartTrackingRefBased/>
  <w15:docId w15:val="{08449CB6-E275-439D-ACB9-966D6816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E2D2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E2D2B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321A06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AF30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F3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35</vt:lpstr>
      <vt:lpstr>Na temelju članka 35</vt:lpstr>
    </vt:vector>
  </TitlesOfParts>
  <Company>Opcina Vladislavci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subject/>
  <dc:creator>Vladislavci</dc:creator>
  <cp:keywords/>
  <cp:lastModifiedBy>Goca</cp:lastModifiedBy>
  <cp:revision>4</cp:revision>
  <cp:lastPrinted>2019-05-30T10:56:00Z</cp:lastPrinted>
  <dcterms:created xsi:type="dcterms:W3CDTF">2019-05-29T11:23:00Z</dcterms:created>
  <dcterms:modified xsi:type="dcterms:W3CDTF">2019-06-06T08:52:00Z</dcterms:modified>
</cp:coreProperties>
</file>