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26" w:rsidRPr="006202BB" w:rsidRDefault="00D935A0" w:rsidP="006202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02BB">
        <w:rPr>
          <w:rFonts w:ascii="Times New Roman" w:hAnsi="Times New Roman" w:cs="Times New Roman"/>
          <w:sz w:val="24"/>
          <w:szCs w:val="24"/>
        </w:rPr>
        <w:t xml:space="preserve">Temeljem članka 23. stavak 4.  i 35. Zakona o održivom gospodarenju otpadom („Narodne novine“ br. 94/13, </w:t>
      </w:r>
      <w:r w:rsidR="00537EAA" w:rsidRPr="006202BB">
        <w:rPr>
          <w:rFonts w:ascii="Times New Roman" w:hAnsi="Times New Roman" w:cs="Times New Roman"/>
          <w:sz w:val="24"/>
          <w:szCs w:val="24"/>
        </w:rPr>
        <w:t>73/17 i 14/19) i članka 30. Statuta Općine Vladislavci („Službeni glasnik“ Općine Vladislavci 1/13, 1/17 i 2/18) Općinsko vijeće Općine Vladislavci na svojoj 17. sjednici održanoj dana 14. lipnja 2019. godine, donosi</w:t>
      </w:r>
    </w:p>
    <w:p w:rsidR="00537EAA" w:rsidRPr="006202BB" w:rsidRDefault="00537EAA" w:rsidP="006202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37EAA" w:rsidRPr="006202BB" w:rsidRDefault="006202BB" w:rsidP="006202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537EAA" w:rsidRPr="006202BB">
        <w:rPr>
          <w:rFonts w:ascii="Times New Roman" w:hAnsi="Times New Roman" w:cs="Times New Roman"/>
          <w:b/>
          <w:sz w:val="24"/>
          <w:szCs w:val="24"/>
        </w:rPr>
        <w:t xml:space="preserve"> organizaciji i načinu rada Reciklažnog dvorišta Općine Vladislavci</w:t>
      </w:r>
    </w:p>
    <w:p w:rsidR="006202BB" w:rsidRDefault="006202BB" w:rsidP="006202B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7EAA" w:rsidRDefault="00537EAA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202BB" w:rsidRPr="006202BB" w:rsidRDefault="006202BB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EAA" w:rsidRDefault="00537EAA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BB">
        <w:rPr>
          <w:rFonts w:ascii="Times New Roman" w:hAnsi="Times New Roman" w:cs="Times New Roman"/>
          <w:sz w:val="24"/>
          <w:szCs w:val="24"/>
        </w:rPr>
        <w:t xml:space="preserve">Ovom Odlukom utvrđuje se organizacija i način rada Reciklažnog dvorišta Općine Vladislavci. </w:t>
      </w:r>
    </w:p>
    <w:p w:rsidR="006202BB" w:rsidRPr="006202BB" w:rsidRDefault="006202BB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EAA" w:rsidRDefault="00537EAA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202BB" w:rsidRPr="006202BB" w:rsidRDefault="006202BB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EAA" w:rsidRDefault="00537EAA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BB">
        <w:rPr>
          <w:rFonts w:ascii="Times New Roman" w:hAnsi="Times New Roman" w:cs="Times New Roman"/>
          <w:sz w:val="24"/>
          <w:szCs w:val="24"/>
        </w:rPr>
        <w:t>Organizacija i način rada Reciklažnog dvorišta Općine Vladislavci, osim ovom Odlukom, propisani su Zakonom o održivom gospodarenju otpadom („Narodne novine</w:t>
      </w:r>
      <w:r w:rsidR="00AF1DE4" w:rsidRPr="006202BB">
        <w:rPr>
          <w:rFonts w:ascii="Times New Roman" w:hAnsi="Times New Roman" w:cs="Times New Roman"/>
          <w:sz w:val="24"/>
          <w:szCs w:val="24"/>
        </w:rPr>
        <w:t xml:space="preserve">“ br. 94/13, 73/17 i 14/19) i </w:t>
      </w:r>
      <w:r w:rsidR="00A14217" w:rsidRPr="006202BB">
        <w:rPr>
          <w:rFonts w:ascii="Times New Roman" w:hAnsi="Times New Roman" w:cs="Times New Roman"/>
          <w:sz w:val="24"/>
          <w:szCs w:val="24"/>
        </w:rPr>
        <w:t>Pravilnikom o gospodarenju otpadom</w:t>
      </w:r>
      <w:r w:rsidR="00AF1DE4" w:rsidRPr="006202BB">
        <w:rPr>
          <w:rFonts w:ascii="Times New Roman" w:hAnsi="Times New Roman" w:cs="Times New Roman"/>
          <w:sz w:val="24"/>
          <w:szCs w:val="24"/>
        </w:rPr>
        <w:t xml:space="preserve"> („Narodne novine“ br.  </w:t>
      </w:r>
      <w:r w:rsidR="00A14217" w:rsidRPr="006202BB">
        <w:rPr>
          <w:rFonts w:ascii="Times New Roman" w:hAnsi="Times New Roman" w:cs="Times New Roman"/>
          <w:sz w:val="24"/>
          <w:szCs w:val="24"/>
        </w:rPr>
        <w:t>117/17</w:t>
      </w:r>
      <w:r w:rsidR="00AF1DE4" w:rsidRPr="006202BB">
        <w:rPr>
          <w:rFonts w:ascii="Times New Roman" w:hAnsi="Times New Roman" w:cs="Times New Roman"/>
          <w:sz w:val="24"/>
          <w:szCs w:val="24"/>
        </w:rPr>
        <w:t>)</w:t>
      </w:r>
      <w:r w:rsidR="006202BB">
        <w:rPr>
          <w:rFonts w:ascii="Times New Roman" w:hAnsi="Times New Roman" w:cs="Times New Roman"/>
          <w:sz w:val="24"/>
          <w:szCs w:val="24"/>
        </w:rPr>
        <w:t xml:space="preserve">, </w:t>
      </w:r>
      <w:r w:rsidR="00AF1DE4" w:rsidRPr="006202BB">
        <w:rPr>
          <w:rFonts w:ascii="Times New Roman" w:hAnsi="Times New Roman" w:cs="Times New Roman"/>
          <w:sz w:val="24"/>
          <w:szCs w:val="24"/>
        </w:rPr>
        <w:t xml:space="preserve"> te drugim propisima koji se odnose na gospodarenje komunalnim otpadom. </w:t>
      </w:r>
    </w:p>
    <w:p w:rsidR="006202BB" w:rsidRPr="006202BB" w:rsidRDefault="006202BB" w:rsidP="006202B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1DE4" w:rsidRDefault="00AF1DE4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202BB" w:rsidRPr="006202BB" w:rsidRDefault="006202BB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DE4" w:rsidRDefault="00AF1DE4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2BB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Pr="006202BB">
        <w:rPr>
          <w:rFonts w:ascii="Times New Roman" w:hAnsi="Times New Roman" w:cs="Times New Roman"/>
          <w:sz w:val="24"/>
          <w:szCs w:val="24"/>
        </w:rPr>
        <w:t xml:space="preserve"> dvorište Općine Vladislavci  izgrađeno je u Dopsinu, u ulici J.J. </w:t>
      </w:r>
      <w:r w:rsidR="00905A7B" w:rsidRPr="006202BB">
        <w:rPr>
          <w:rFonts w:ascii="Times New Roman" w:hAnsi="Times New Roman" w:cs="Times New Roman"/>
          <w:sz w:val="24"/>
          <w:szCs w:val="24"/>
        </w:rPr>
        <w:t>S</w:t>
      </w:r>
      <w:r w:rsidR="003160E4" w:rsidRPr="006202BB">
        <w:rPr>
          <w:rFonts w:ascii="Times New Roman" w:hAnsi="Times New Roman" w:cs="Times New Roman"/>
          <w:sz w:val="24"/>
          <w:szCs w:val="24"/>
        </w:rPr>
        <w:t>trossmayera 35 c, na k.č.br. 92/1, 92/2 i 92/3</w:t>
      </w:r>
      <w:r w:rsidR="00905A7B" w:rsidRPr="006202BB">
        <w:rPr>
          <w:rFonts w:ascii="Times New Roman" w:hAnsi="Times New Roman" w:cs="Times New Roman"/>
          <w:sz w:val="24"/>
          <w:szCs w:val="24"/>
        </w:rPr>
        <w:t xml:space="preserve">, k.o. Dopsin. </w:t>
      </w:r>
    </w:p>
    <w:p w:rsidR="006202BB" w:rsidRPr="006202BB" w:rsidRDefault="006202BB" w:rsidP="006202B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5A7B" w:rsidRDefault="00905A7B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202BB" w:rsidRPr="006202BB" w:rsidRDefault="006202BB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A7B" w:rsidRDefault="00905A7B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2BB">
        <w:rPr>
          <w:rFonts w:ascii="Times New Roman" w:hAnsi="Times New Roman" w:cs="Times New Roman"/>
          <w:sz w:val="24"/>
          <w:szCs w:val="24"/>
        </w:rPr>
        <w:t>Reciklažnim</w:t>
      </w:r>
      <w:proofErr w:type="spellEnd"/>
      <w:r w:rsidRPr="006202BB">
        <w:rPr>
          <w:rFonts w:ascii="Times New Roman" w:hAnsi="Times New Roman" w:cs="Times New Roman"/>
          <w:sz w:val="24"/>
          <w:szCs w:val="24"/>
        </w:rPr>
        <w:t xml:space="preserve"> dvorištem Općine Vladislavci upravlja trgovačko društvo U</w:t>
      </w:r>
      <w:r w:rsidR="006202BB">
        <w:rPr>
          <w:rFonts w:ascii="Times New Roman" w:hAnsi="Times New Roman" w:cs="Times New Roman"/>
          <w:sz w:val="24"/>
          <w:szCs w:val="24"/>
        </w:rPr>
        <w:t>NIKOM</w:t>
      </w:r>
      <w:r w:rsidRPr="006202BB">
        <w:rPr>
          <w:rFonts w:ascii="Times New Roman" w:hAnsi="Times New Roman" w:cs="Times New Roman"/>
          <w:sz w:val="24"/>
          <w:szCs w:val="24"/>
        </w:rPr>
        <w:t xml:space="preserve"> d.o.o. Osijek, društvo u suvlasništvu Općine Vladislavci. </w:t>
      </w:r>
    </w:p>
    <w:p w:rsidR="006202BB" w:rsidRPr="006202BB" w:rsidRDefault="006202BB" w:rsidP="006202B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5A7B" w:rsidRDefault="00905A7B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6202BB" w:rsidRPr="006202BB" w:rsidRDefault="006202BB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E4" w:rsidRPr="006202BB" w:rsidRDefault="003160E4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BB">
        <w:rPr>
          <w:rFonts w:ascii="Times New Roman" w:hAnsi="Times New Roman" w:cs="Times New Roman"/>
          <w:sz w:val="24"/>
          <w:szCs w:val="24"/>
        </w:rPr>
        <w:t xml:space="preserve">Trgovačko društvo UNIKOM d.o.o. Osijek dužno je imenovati osobu odgovornu za gospodarenje otpadom za </w:t>
      </w:r>
      <w:proofErr w:type="spellStart"/>
      <w:r w:rsidRPr="006202BB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Pr="006202BB">
        <w:rPr>
          <w:rFonts w:ascii="Times New Roman" w:hAnsi="Times New Roman" w:cs="Times New Roman"/>
          <w:sz w:val="24"/>
          <w:szCs w:val="24"/>
        </w:rPr>
        <w:t xml:space="preserve"> dvorište Općine Vladislavci. </w:t>
      </w:r>
    </w:p>
    <w:p w:rsidR="006202BB" w:rsidRDefault="006202BB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E4" w:rsidRDefault="003160E4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6202BB" w:rsidRPr="006202BB" w:rsidRDefault="006202BB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E4" w:rsidRPr="006202BB" w:rsidRDefault="003160E4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BB">
        <w:rPr>
          <w:rFonts w:ascii="Times New Roman" w:hAnsi="Times New Roman" w:cs="Times New Roman"/>
          <w:sz w:val="24"/>
          <w:szCs w:val="24"/>
        </w:rPr>
        <w:t xml:space="preserve">Trgovačko društvo UNIKOM d.o.o. Osijek dužno je osobi koja radi u </w:t>
      </w:r>
      <w:proofErr w:type="spellStart"/>
      <w:r w:rsidRPr="006202BB">
        <w:rPr>
          <w:rFonts w:ascii="Times New Roman" w:hAnsi="Times New Roman" w:cs="Times New Roman"/>
          <w:sz w:val="24"/>
          <w:szCs w:val="24"/>
        </w:rPr>
        <w:t>reciklažnom</w:t>
      </w:r>
      <w:proofErr w:type="spellEnd"/>
      <w:r w:rsidRPr="006202BB">
        <w:rPr>
          <w:rFonts w:ascii="Times New Roman" w:hAnsi="Times New Roman" w:cs="Times New Roman"/>
          <w:sz w:val="24"/>
          <w:szCs w:val="24"/>
        </w:rPr>
        <w:t xml:space="preserve"> dvorištu osigurati pisane i ovjerene upute, te organizirati rad reciklažnog dvorišta sukladno </w:t>
      </w:r>
      <w:r w:rsidR="00A14217" w:rsidRPr="006202BB">
        <w:rPr>
          <w:rFonts w:ascii="Times New Roman" w:hAnsi="Times New Roman" w:cs="Times New Roman"/>
          <w:sz w:val="24"/>
          <w:szCs w:val="24"/>
        </w:rPr>
        <w:t xml:space="preserve">članku 18. </w:t>
      </w:r>
      <w:r w:rsidRPr="006202BB">
        <w:rPr>
          <w:rFonts w:ascii="Times New Roman" w:hAnsi="Times New Roman" w:cs="Times New Roman"/>
          <w:sz w:val="24"/>
          <w:szCs w:val="24"/>
        </w:rPr>
        <w:t>Pravilnik</w:t>
      </w:r>
      <w:r w:rsidR="00A14217" w:rsidRPr="006202BB">
        <w:rPr>
          <w:rFonts w:ascii="Times New Roman" w:hAnsi="Times New Roman" w:cs="Times New Roman"/>
          <w:sz w:val="24"/>
          <w:szCs w:val="24"/>
        </w:rPr>
        <w:t>a</w:t>
      </w:r>
      <w:r w:rsidRPr="006202BB">
        <w:rPr>
          <w:rFonts w:ascii="Times New Roman" w:hAnsi="Times New Roman" w:cs="Times New Roman"/>
          <w:sz w:val="24"/>
          <w:szCs w:val="24"/>
        </w:rPr>
        <w:t xml:space="preserve"> o gospodarenju otpadom („Narodne novine br. 117/17). </w:t>
      </w:r>
    </w:p>
    <w:p w:rsidR="006202BB" w:rsidRDefault="006202BB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E4" w:rsidRDefault="003160E4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6202BB" w:rsidRPr="006202BB" w:rsidRDefault="006202BB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217" w:rsidRPr="006202BB" w:rsidRDefault="003160E4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BB">
        <w:rPr>
          <w:rFonts w:ascii="Times New Roman" w:hAnsi="Times New Roman" w:cs="Times New Roman"/>
          <w:sz w:val="24"/>
          <w:szCs w:val="24"/>
        </w:rPr>
        <w:t xml:space="preserve">Općina Vladislavci dužna je osigurati radnika za zaprimanje otpada u </w:t>
      </w:r>
      <w:proofErr w:type="spellStart"/>
      <w:r w:rsidRPr="006202BB">
        <w:rPr>
          <w:rFonts w:ascii="Times New Roman" w:hAnsi="Times New Roman" w:cs="Times New Roman"/>
          <w:sz w:val="24"/>
          <w:szCs w:val="24"/>
        </w:rPr>
        <w:t>Reciklažnom</w:t>
      </w:r>
      <w:proofErr w:type="spellEnd"/>
      <w:r w:rsidRPr="006202BB">
        <w:rPr>
          <w:rFonts w:ascii="Times New Roman" w:hAnsi="Times New Roman" w:cs="Times New Roman"/>
          <w:sz w:val="24"/>
          <w:szCs w:val="24"/>
        </w:rPr>
        <w:t xml:space="preserve"> dvorištu Općine Vladisla</w:t>
      </w:r>
      <w:r w:rsidR="00A14217" w:rsidRPr="006202BB">
        <w:rPr>
          <w:rFonts w:ascii="Times New Roman" w:hAnsi="Times New Roman" w:cs="Times New Roman"/>
          <w:sz w:val="24"/>
          <w:szCs w:val="24"/>
        </w:rPr>
        <w:t xml:space="preserve">vci u radnom vremenu navedenog reciklažnog dvorišta, te osigurati uvjete sukladno  članku 16. i 17. Pravilnika o gospodarenju otpadom. </w:t>
      </w:r>
    </w:p>
    <w:p w:rsidR="006202BB" w:rsidRDefault="006202BB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17" w:rsidRDefault="00A14217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lastRenderedPageBreak/>
        <w:t>Članak 8.</w:t>
      </w:r>
    </w:p>
    <w:p w:rsidR="006202BB" w:rsidRPr="006202BB" w:rsidRDefault="006202BB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E4" w:rsidRPr="006202BB" w:rsidRDefault="00A14217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BB">
        <w:rPr>
          <w:rFonts w:ascii="Times New Roman" w:hAnsi="Times New Roman" w:cs="Times New Roman"/>
          <w:sz w:val="24"/>
          <w:szCs w:val="24"/>
        </w:rPr>
        <w:t xml:space="preserve">Ovlašćuje se općinski načelnik Općine Vladislavci za potpis Ugovora o organizaciji i načinu rada Reciklažnog dvorišta Općine Vladislavci sa trgovačkim društvom u suvlasništvu Općine Vladislavci – </w:t>
      </w:r>
      <w:proofErr w:type="spellStart"/>
      <w:r w:rsidRPr="006202BB">
        <w:rPr>
          <w:rFonts w:ascii="Times New Roman" w:hAnsi="Times New Roman" w:cs="Times New Roman"/>
          <w:sz w:val="24"/>
          <w:szCs w:val="24"/>
        </w:rPr>
        <w:t>Unikom</w:t>
      </w:r>
      <w:proofErr w:type="spellEnd"/>
      <w:r w:rsidRPr="006202BB">
        <w:rPr>
          <w:rFonts w:ascii="Times New Roman" w:hAnsi="Times New Roman" w:cs="Times New Roman"/>
          <w:sz w:val="24"/>
          <w:szCs w:val="24"/>
        </w:rPr>
        <w:t xml:space="preserve"> d.o.o. Osijek. </w:t>
      </w:r>
    </w:p>
    <w:p w:rsidR="00A14217" w:rsidRDefault="00A14217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6202BB" w:rsidRPr="006202BB" w:rsidRDefault="006202BB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217" w:rsidRPr="006202BB" w:rsidRDefault="00A14217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BB">
        <w:rPr>
          <w:rFonts w:ascii="Times New Roman" w:hAnsi="Times New Roman" w:cs="Times New Roman"/>
          <w:sz w:val="24"/>
          <w:szCs w:val="24"/>
        </w:rPr>
        <w:t xml:space="preserve">Ova Odluka stupa na snagu prvog dana od dana objave u „Službenom glasniku“ Općine Vladislavci. </w:t>
      </w:r>
    </w:p>
    <w:p w:rsidR="00A14217" w:rsidRPr="006202BB" w:rsidRDefault="00A14217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17" w:rsidRDefault="00A14217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BB">
        <w:rPr>
          <w:rFonts w:ascii="Times New Roman" w:hAnsi="Times New Roman" w:cs="Times New Roman"/>
          <w:sz w:val="24"/>
          <w:szCs w:val="24"/>
        </w:rPr>
        <w:t>KLASA:</w:t>
      </w:r>
      <w:r w:rsidR="006202BB">
        <w:rPr>
          <w:rFonts w:ascii="Times New Roman" w:hAnsi="Times New Roman" w:cs="Times New Roman"/>
          <w:sz w:val="24"/>
          <w:szCs w:val="24"/>
        </w:rPr>
        <w:t xml:space="preserve"> 363-02/19-16/2</w:t>
      </w:r>
    </w:p>
    <w:p w:rsidR="006202BB" w:rsidRDefault="006202BB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UR.BROJ:2158/07-01-19-1</w:t>
      </w:r>
    </w:p>
    <w:p w:rsidR="006202BB" w:rsidRDefault="006202BB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Vladislavci, 14. lipnja 2019. </w:t>
      </w:r>
    </w:p>
    <w:p w:rsidR="006202BB" w:rsidRDefault="006202BB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2BB" w:rsidRPr="006202BB" w:rsidRDefault="006202BB" w:rsidP="006202BB">
      <w:pPr>
        <w:pStyle w:val="Bezproreda"/>
        <w:spacing w:line="276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6202BB" w:rsidRPr="006202BB" w:rsidRDefault="006202BB" w:rsidP="006202BB">
      <w:pPr>
        <w:pStyle w:val="Bezproreda"/>
        <w:spacing w:line="276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Općinskog vijeća</w:t>
      </w:r>
    </w:p>
    <w:p w:rsidR="006202BB" w:rsidRPr="006202BB" w:rsidRDefault="006202BB" w:rsidP="006202BB">
      <w:pPr>
        <w:pStyle w:val="Bezproreda"/>
        <w:spacing w:line="276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Krunoslav Morović</w:t>
      </w:r>
    </w:p>
    <w:p w:rsidR="00A14217" w:rsidRPr="006202BB" w:rsidRDefault="00A14217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A7B" w:rsidRPr="006202BB" w:rsidRDefault="00905A7B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5A7B" w:rsidRPr="006202BB" w:rsidSect="006202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4C8"/>
    <w:multiLevelType w:val="hybridMultilevel"/>
    <w:tmpl w:val="484CF158"/>
    <w:lvl w:ilvl="0" w:tplc="841CB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A0"/>
    <w:rsid w:val="003160E4"/>
    <w:rsid w:val="00537EAA"/>
    <w:rsid w:val="006202BB"/>
    <w:rsid w:val="00905A7B"/>
    <w:rsid w:val="00A14217"/>
    <w:rsid w:val="00AF1DE4"/>
    <w:rsid w:val="00D935A0"/>
    <w:rsid w:val="00FD3086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7B06D-382C-4A73-B36D-2A6D2B3C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7EAA"/>
    <w:pPr>
      <w:ind w:left="720"/>
      <w:contextualSpacing/>
    </w:pPr>
  </w:style>
  <w:style w:type="paragraph" w:styleId="Bezproreda">
    <w:name w:val="No Spacing"/>
    <w:uiPriority w:val="1"/>
    <w:qFormat/>
    <w:rsid w:val="00620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2</cp:revision>
  <dcterms:created xsi:type="dcterms:W3CDTF">2019-06-24T07:05:00Z</dcterms:created>
  <dcterms:modified xsi:type="dcterms:W3CDTF">2019-06-24T07:05:00Z</dcterms:modified>
</cp:coreProperties>
</file>