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375" w:rsidRPr="00F92862" w:rsidRDefault="00EC3375" w:rsidP="00EC3375">
      <w:pPr>
        <w:jc w:val="center"/>
      </w:pPr>
      <w:r>
        <w:rPr>
          <w:noProof/>
        </w:rPr>
        <w:drawing>
          <wp:inline distT="0" distB="0" distL="0" distR="0" wp14:anchorId="09187BA8" wp14:editId="0B4CA28B">
            <wp:extent cx="457200" cy="57277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3375" w:rsidRPr="00F92862" w:rsidRDefault="00EC3375" w:rsidP="00EC3375">
      <w:pPr>
        <w:rPr>
          <w:b/>
          <w:color w:val="000000"/>
        </w:rPr>
      </w:pPr>
      <w:r w:rsidRPr="00F92862">
        <w:rPr>
          <w:b/>
          <w:color w:val="000000"/>
        </w:rPr>
        <w:t xml:space="preserve"> </w:t>
      </w:r>
    </w:p>
    <w:p w:rsidR="00EC3375" w:rsidRPr="00F92862" w:rsidRDefault="00EC3375" w:rsidP="00EC3375">
      <w:pPr>
        <w:jc w:val="center"/>
        <w:rPr>
          <w:b/>
        </w:rPr>
      </w:pPr>
      <w:r w:rsidRPr="00F92862">
        <w:rPr>
          <w:b/>
        </w:rPr>
        <w:t>OSJEČKO-BARANJSKA ŽUPANIJA</w:t>
      </w:r>
    </w:p>
    <w:p w:rsidR="00EC3375" w:rsidRPr="00F92862" w:rsidRDefault="00EC3375" w:rsidP="00EC3375">
      <w:pPr>
        <w:jc w:val="center"/>
        <w:rPr>
          <w:b/>
        </w:rPr>
      </w:pPr>
      <w:r w:rsidRPr="00F92862">
        <w:rPr>
          <w:b/>
        </w:rPr>
        <w:t>OPĆINA VLADISLAVCI</w:t>
      </w:r>
    </w:p>
    <w:p w:rsidR="00EC3375" w:rsidRPr="00F92862" w:rsidRDefault="00EC3375" w:rsidP="00EC3375">
      <w:pPr>
        <w:jc w:val="center"/>
        <w:rPr>
          <w:b/>
        </w:rPr>
      </w:pPr>
      <w:r w:rsidRPr="00F92862">
        <w:rPr>
          <w:b/>
        </w:rPr>
        <w:t>OPĆINSKI NAČELNIK</w:t>
      </w:r>
    </w:p>
    <w:p w:rsidR="00EC3375" w:rsidRPr="00F92862" w:rsidRDefault="00EC3375" w:rsidP="00EC3375">
      <w:pPr>
        <w:jc w:val="both"/>
      </w:pPr>
    </w:p>
    <w:p w:rsidR="00EC3375" w:rsidRPr="00F92862" w:rsidRDefault="00EC3375" w:rsidP="00EC3375">
      <w:pPr>
        <w:jc w:val="both"/>
        <w:rPr>
          <w:lang w:val="x-none"/>
        </w:rPr>
      </w:pPr>
      <w:r w:rsidRPr="00F92862">
        <w:t>Te</w:t>
      </w:r>
      <w:r w:rsidRPr="00F92862">
        <w:rPr>
          <w:lang w:val="x-none"/>
        </w:rPr>
        <w:t>meljem članka 48. Zakona o lokalnoj i područnoj (regionalnoj) samoupravi (Narodne novine broj: 33/01, 60/01, 129/05, 109/07, 125/08, 36/09, 150/11, 144/12, 19/13</w:t>
      </w:r>
      <w:r w:rsidRPr="00F92862">
        <w:t xml:space="preserve">, </w:t>
      </w:r>
      <w:r w:rsidRPr="00F92862">
        <w:rPr>
          <w:lang w:val="x-none"/>
        </w:rPr>
        <w:t>137/15</w:t>
      </w:r>
      <w:r w:rsidRPr="00F92862">
        <w:t>, 123/17 i  98/19</w:t>
      </w:r>
      <w:r w:rsidRPr="00F92862">
        <w:rPr>
          <w:lang w:val="x-none"/>
        </w:rPr>
        <w:t>) i  članka  36. Statuta Općine Vladislavci („Službeni glasnik“ Općine Vladislavci br. 3/13</w:t>
      </w:r>
      <w:r w:rsidRPr="00F92862">
        <w:t xml:space="preserve">, </w:t>
      </w:r>
      <w:r w:rsidRPr="00F92862">
        <w:rPr>
          <w:lang w:val="x-none"/>
        </w:rPr>
        <w:t xml:space="preserve"> 3/17</w:t>
      </w:r>
      <w:r w:rsidRPr="00F92862">
        <w:t xml:space="preserve"> i 2/18</w:t>
      </w:r>
      <w:r w:rsidRPr="00F92862">
        <w:rPr>
          <w:lang w:val="x-none"/>
        </w:rPr>
        <w:t xml:space="preserve">)  Općinski načelnik Općine Vladislavci dana </w:t>
      </w:r>
      <w:r w:rsidR="003A1D33">
        <w:t>01</w:t>
      </w:r>
      <w:r w:rsidRPr="00F92862">
        <w:t xml:space="preserve">. </w:t>
      </w:r>
      <w:r w:rsidR="003A1D33">
        <w:t>lipnja</w:t>
      </w:r>
      <w:r w:rsidRPr="00F92862">
        <w:t xml:space="preserve">  </w:t>
      </w:r>
      <w:r w:rsidRPr="00F92862">
        <w:rPr>
          <w:lang w:val="x-none"/>
        </w:rPr>
        <w:t>20</w:t>
      </w:r>
      <w:r w:rsidRPr="00F92862">
        <w:t>20</w:t>
      </w:r>
      <w:r w:rsidRPr="00F92862">
        <w:rPr>
          <w:lang w:val="x-none"/>
        </w:rPr>
        <w:t>. godine, donosi</w:t>
      </w:r>
    </w:p>
    <w:p w:rsidR="00EC3375" w:rsidRPr="00F92862" w:rsidRDefault="00EC3375" w:rsidP="00EC3375">
      <w:pPr>
        <w:jc w:val="both"/>
        <w:rPr>
          <w:lang w:val="x-none"/>
        </w:rPr>
      </w:pPr>
    </w:p>
    <w:p w:rsidR="00EC3375" w:rsidRPr="00F92862" w:rsidRDefault="00EC3375" w:rsidP="00EC3375">
      <w:pPr>
        <w:jc w:val="center"/>
        <w:rPr>
          <w:b/>
        </w:rPr>
      </w:pPr>
    </w:p>
    <w:p w:rsidR="00EC3375" w:rsidRPr="00F92862" w:rsidRDefault="00EC3375" w:rsidP="00EC3375">
      <w:pPr>
        <w:jc w:val="center"/>
        <w:rPr>
          <w:b/>
          <w:lang w:val="x-none"/>
        </w:rPr>
      </w:pPr>
      <w:r w:rsidRPr="00F92862">
        <w:rPr>
          <w:b/>
          <w:lang w:val="x-none"/>
        </w:rPr>
        <w:t>ZAKLJUČAK</w:t>
      </w:r>
    </w:p>
    <w:p w:rsidR="00EC3375" w:rsidRPr="00F92862" w:rsidRDefault="00EC3375" w:rsidP="00EC3375">
      <w:pPr>
        <w:jc w:val="both"/>
        <w:rPr>
          <w:lang w:val="x-none"/>
        </w:rPr>
      </w:pPr>
    </w:p>
    <w:p w:rsidR="00EC3375" w:rsidRPr="00F92862" w:rsidRDefault="00EC3375" w:rsidP="00EC3375">
      <w:pPr>
        <w:jc w:val="center"/>
        <w:rPr>
          <w:b/>
          <w:lang w:val="x-none"/>
        </w:rPr>
      </w:pPr>
      <w:r w:rsidRPr="00F92862">
        <w:rPr>
          <w:b/>
          <w:lang w:val="x-none"/>
        </w:rPr>
        <w:t>I.</w:t>
      </w:r>
    </w:p>
    <w:p w:rsidR="00EC3375" w:rsidRPr="00FB1824" w:rsidRDefault="00EC3375" w:rsidP="00EC3375">
      <w:pPr>
        <w:jc w:val="both"/>
      </w:pPr>
      <w:r w:rsidRPr="00F92862">
        <w:rPr>
          <w:lang w:val="x-none"/>
        </w:rPr>
        <w:t>Utvrđuje se prijedlog</w:t>
      </w:r>
      <w:r w:rsidRPr="00F92862">
        <w:t xml:space="preserve"> Odluke o</w:t>
      </w:r>
      <w:r>
        <w:t xml:space="preserve"> izmjenama i dopunama Programa poticanja uređenja naselja i demografske obnove na području Općine Vladislavci</w:t>
      </w:r>
      <w:r w:rsidR="00FB1824">
        <w:t xml:space="preserve"> </w:t>
      </w:r>
      <w:r>
        <w:t>za razdoblje od 2017. do 2022. godine</w:t>
      </w:r>
      <w:r w:rsidRPr="00F92862">
        <w:t xml:space="preserve">. </w:t>
      </w:r>
    </w:p>
    <w:p w:rsidR="00EC3375" w:rsidRPr="00F92862" w:rsidRDefault="00EC3375" w:rsidP="00EC3375">
      <w:pPr>
        <w:jc w:val="both"/>
        <w:rPr>
          <w:lang w:val="en-US"/>
        </w:rPr>
      </w:pPr>
    </w:p>
    <w:p w:rsidR="00EC3375" w:rsidRPr="00F92862" w:rsidRDefault="00EC3375" w:rsidP="00EC3375">
      <w:pPr>
        <w:jc w:val="both"/>
        <w:rPr>
          <w:lang w:val="x-none"/>
        </w:rPr>
      </w:pPr>
    </w:p>
    <w:p w:rsidR="00EC3375" w:rsidRPr="00F92862" w:rsidRDefault="00EC3375" w:rsidP="00EC3375">
      <w:pPr>
        <w:jc w:val="center"/>
        <w:rPr>
          <w:b/>
          <w:lang w:val="x-none"/>
        </w:rPr>
      </w:pPr>
      <w:r w:rsidRPr="00F92862">
        <w:rPr>
          <w:b/>
          <w:lang w:val="x-none"/>
        </w:rPr>
        <w:t>II.</w:t>
      </w:r>
    </w:p>
    <w:p w:rsidR="00EC3375" w:rsidRPr="00F92862" w:rsidRDefault="00EC3375" w:rsidP="00EC3375">
      <w:pPr>
        <w:jc w:val="both"/>
        <w:rPr>
          <w:lang w:val="x-none"/>
        </w:rPr>
      </w:pPr>
      <w:r w:rsidRPr="00F92862">
        <w:rPr>
          <w:lang w:val="x-none"/>
        </w:rPr>
        <w:t xml:space="preserve">Prijedlog </w:t>
      </w:r>
      <w:r w:rsidRPr="00F92862">
        <w:t xml:space="preserve">Odluke </w:t>
      </w:r>
      <w:r w:rsidRPr="00F92862">
        <w:rPr>
          <w:lang w:val="x-none"/>
        </w:rPr>
        <w:t xml:space="preserve"> iz točke I. ovog Zaključka upućuje se Općinskom vijeću Općine Vladislavci na razmatranje i usvajanje. </w:t>
      </w:r>
    </w:p>
    <w:p w:rsidR="00EC3375" w:rsidRPr="00F92862" w:rsidRDefault="00EC3375" w:rsidP="00EC3375">
      <w:pPr>
        <w:jc w:val="both"/>
        <w:rPr>
          <w:lang w:val="x-none"/>
        </w:rPr>
      </w:pPr>
    </w:p>
    <w:p w:rsidR="00EC3375" w:rsidRPr="00F92862" w:rsidRDefault="00EC3375" w:rsidP="00EC3375">
      <w:pPr>
        <w:jc w:val="center"/>
        <w:rPr>
          <w:b/>
          <w:lang w:val="x-none"/>
        </w:rPr>
      </w:pPr>
      <w:r w:rsidRPr="00F92862">
        <w:rPr>
          <w:b/>
          <w:lang w:val="x-none"/>
        </w:rPr>
        <w:t>III.</w:t>
      </w:r>
    </w:p>
    <w:p w:rsidR="00EC3375" w:rsidRPr="00F92862" w:rsidRDefault="00EC3375" w:rsidP="00EC3375">
      <w:pPr>
        <w:jc w:val="both"/>
        <w:rPr>
          <w:lang w:val="x-none"/>
        </w:rPr>
      </w:pPr>
      <w:r w:rsidRPr="00F92862">
        <w:rPr>
          <w:lang w:val="x-none"/>
        </w:rPr>
        <w:t xml:space="preserve">Predlažem Općinskom vijeću Općine Vladislavci usvajanje </w:t>
      </w:r>
      <w:r w:rsidRPr="00F92862">
        <w:t>Odluke</w:t>
      </w:r>
      <w:r w:rsidRPr="00F92862">
        <w:rPr>
          <w:lang w:val="x-none"/>
        </w:rPr>
        <w:t xml:space="preserve">  iz točke I. ovog Zaključka. </w:t>
      </w:r>
    </w:p>
    <w:p w:rsidR="00EC3375" w:rsidRPr="00F92862" w:rsidRDefault="00EC3375" w:rsidP="00EC3375">
      <w:pPr>
        <w:jc w:val="both"/>
        <w:rPr>
          <w:lang w:val="x-none"/>
        </w:rPr>
      </w:pPr>
    </w:p>
    <w:p w:rsidR="00EC3375" w:rsidRPr="00F92862" w:rsidRDefault="00EC3375" w:rsidP="00EC3375">
      <w:pPr>
        <w:jc w:val="center"/>
        <w:rPr>
          <w:b/>
          <w:lang w:val="x-none"/>
        </w:rPr>
      </w:pPr>
      <w:r w:rsidRPr="00F92862">
        <w:rPr>
          <w:b/>
          <w:lang w:val="x-none"/>
        </w:rPr>
        <w:t>IV.</w:t>
      </w:r>
    </w:p>
    <w:p w:rsidR="00EC3375" w:rsidRPr="00F92862" w:rsidRDefault="00EC3375" w:rsidP="00EC3375">
      <w:pPr>
        <w:jc w:val="both"/>
        <w:rPr>
          <w:lang w:val="x-none"/>
        </w:rPr>
      </w:pPr>
      <w:r w:rsidRPr="00F92862">
        <w:rPr>
          <w:lang w:val="x-none"/>
        </w:rPr>
        <w:t xml:space="preserve">Ovaj Zaključak stupa na snagu danom donošenja. </w:t>
      </w:r>
    </w:p>
    <w:p w:rsidR="00EC3375" w:rsidRPr="00F92862" w:rsidRDefault="00EC3375" w:rsidP="00EC3375">
      <w:pPr>
        <w:jc w:val="both"/>
        <w:rPr>
          <w:lang w:val="x-none"/>
        </w:rPr>
      </w:pPr>
    </w:p>
    <w:p w:rsidR="00EC3375" w:rsidRPr="00F92862" w:rsidRDefault="00EC3375" w:rsidP="00EC3375">
      <w:pPr>
        <w:jc w:val="both"/>
        <w:rPr>
          <w:lang w:val="x-none"/>
        </w:rPr>
      </w:pPr>
    </w:p>
    <w:p w:rsidR="00EC3375" w:rsidRPr="00F92862" w:rsidRDefault="00EC3375" w:rsidP="00EC3375">
      <w:pPr>
        <w:widowControl w:val="0"/>
        <w:autoSpaceDE w:val="0"/>
        <w:autoSpaceDN w:val="0"/>
        <w:ind w:left="720"/>
        <w:jc w:val="both"/>
        <w:rPr>
          <w:lang w:bidi="en-US"/>
        </w:rPr>
      </w:pPr>
    </w:p>
    <w:p w:rsidR="00EC3375" w:rsidRPr="00F92862" w:rsidRDefault="00EC3375" w:rsidP="00EC3375">
      <w:pPr>
        <w:widowControl w:val="0"/>
        <w:autoSpaceDE w:val="0"/>
        <w:autoSpaceDN w:val="0"/>
        <w:jc w:val="both"/>
        <w:rPr>
          <w:lang w:bidi="en-US"/>
        </w:rPr>
      </w:pPr>
      <w:r w:rsidRPr="00F92862">
        <w:rPr>
          <w:lang w:bidi="en-US"/>
        </w:rPr>
        <w:t xml:space="preserve">KLASA: </w:t>
      </w:r>
      <w:r w:rsidR="00FB1824" w:rsidRPr="00FB1824">
        <w:t>550-01/17-01/02</w:t>
      </w:r>
    </w:p>
    <w:p w:rsidR="00EC3375" w:rsidRPr="00F92862" w:rsidRDefault="00EC3375" w:rsidP="00EC3375">
      <w:pPr>
        <w:widowControl w:val="0"/>
        <w:autoSpaceDE w:val="0"/>
        <w:autoSpaceDN w:val="0"/>
        <w:jc w:val="both"/>
        <w:rPr>
          <w:lang w:bidi="en-US"/>
        </w:rPr>
      </w:pPr>
      <w:r w:rsidRPr="00F92862">
        <w:rPr>
          <w:lang w:bidi="en-US"/>
        </w:rPr>
        <w:t>URBROJ:2158/07-0</w:t>
      </w:r>
      <w:r>
        <w:rPr>
          <w:lang w:bidi="en-US"/>
        </w:rPr>
        <w:t>2</w:t>
      </w:r>
      <w:r w:rsidRPr="00F92862">
        <w:rPr>
          <w:lang w:bidi="en-US"/>
        </w:rPr>
        <w:t>-20-</w:t>
      </w:r>
      <w:r w:rsidR="00FB1824">
        <w:rPr>
          <w:lang w:bidi="en-US"/>
        </w:rPr>
        <w:t>1</w:t>
      </w:r>
      <w:r w:rsidR="003A1D33">
        <w:rPr>
          <w:lang w:bidi="en-US"/>
        </w:rPr>
        <w:t>7</w:t>
      </w:r>
    </w:p>
    <w:p w:rsidR="00EC3375" w:rsidRPr="00F92862" w:rsidRDefault="00EC3375" w:rsidP="00EC3375">
      <w:pPr>
        <w:jc w:val="both"/>
      </w:pPr>
      <w:r w:rsidRPr="00F92862">
        <w:t xml:space="preserve">Vladislavci, </w:t>
      </w:r>
      <w:r w:rsidR="003A1D33">
        <w:t>01</w:t>
      </w:r>
      <w:r w:rsidRPr="00F92862">
        <w:t xml:space="preserve">. </w:t>
      </w:r>
      <w:r w:rsidR="003A1D33">
        <w:t>lipnja</w:t>
      </w:r>
      <w:r w:rsidRPr="00F92862">
        <w:t xml:space="preserve"> 2020.</w:t>
      </w:r>
      <w:r w:rsidRPr="00F92862">
        <w:tab/>
      </w:r>
      <w:r w:rsidRPr="00F92862">
        <w:tab/>
      </w:r>
      <w:r w:rsidRPr="00F92862">
        <w:tab/>
      </w:r>
      <w:r w:rsidRPr="00F92862">
        <w:tab/>
      </w:r>
      <w:r w:rsidRPr="00F92862">
        <w:tab/>
      </w:r>
      <w:r w:rsidRPr="00F92862">
        <w:tab/>
      </w:r>
    </w:p>
    <w:p w:rsidR="00EC3375" w:rsidRPr="00F92862" w:rsidRDefault="00FB1824" w:rsidP="00EC3375">
      <w:pPr>
        <w:rPr>
          <w:rFonts w:eastAsia="Calibri"/>
        </w:rPr>
      </w:pPr>
      <w:r>
        <w:rPr>
          <w:rFonts w:eastAsia="Calibri"/>
        </w:rPr>
        <w:t xml:space="preserve"> </w:t>
      </w:r>
    </w:p>
    <w:p w:rsidR="00EC3375" w:rsidRPr="00F92862" w:rsidRDefault="00EC3375" w:rsidP="00EC3375">
      <w:pPr>
        <w:jc w:val="both"/>
        <w:rPr>
          <w:lang w:val="x-none"/>
        </w:rPr>
      </w:pPr>
    </w:p>
    <w:p w:rsidR="00EC3375" w:rsidRPr="00F92862" w:rsidRDefault="00EC3375" w:rsidP="00EC3375">
      <w:pPr>
        <w:ind w:left="5670"/>
        <w:jc w:val="center"/>
        <w:rPr>
          <w:b/>
          <w:lang w:val="x-none"/>
        </w:rPr>
      </w:pPr>
      <w:r w:rsidRPr="00F92862">
        <w:rPr>
          <w:b/>
          <w:lang w:val="x-none"/>
        </w:rPr>
        <w:t>Općinski načelnik</w:t>
      </w:r>
    </w:p>
    <w:p w:rsidR="00A209A5" w:rsidRDefault="003A1D33" w:rsidP="003A1D33">
      <w:pPr>
        <w:ind w:left="4962" w:firstLine="708"/>
      </w:pPr>
      <w:r>
        <w:t xml:space="preserve">                </w:t>
      </w:r>
      <w:r w:rsidR="00EC3375" w:rsidRPr="00F92862">
        <w:rPr>
          <w:lang w:val="x-none"/>
        </w:rPr>
        <w:t>Marjan Tomas</w:t>
      </w:r>
    </w:p>
    <w:p w:rsidR="00EC3375" w:rsidRDefault="00EC3375" w:rsidP="00B40FD2">
      <w:pPr>
        <w:jc w:val="both"/>
      </w:pPr>
    </w:p>
    <w:p w:rsidR="00EC3375" w:rsidRDefault="00EC3375" w:rsidP="00B40FD2">
      <w:pPr>
        <w:jc w:val="both"/>
      </w:pPr>
    </w:p>
    <w:p w:rsidR="00EC3375" w:rsidRDefault="00EC3375" w:rsidP="00B40FD2">
      <w:pPr>
        <w:jc w:val="both"/>
      </w:pPr>
    </w:p>
    <w:p w:rsidR="00EC3375" w:rsidRDefault="00EC3375" w:rsidP="00B40FD2">
      <w:pPr>
        <w:jc w:val="both"/>
      </w:pPr>
    </w:p>
    <w:p w:rsidR="00EC3375" w:rsidRDefault="00EC3375" w:rsidP="00B40FD2">
      <w:pPr>
        <w:jc w:val="both"/>
      </w:pPr>
    </w:p>
    <w:p w:rsidR="00EC3375" w:rsidRDefault="00EC3375" w:rsidP="00B40FD2">
      <w:pPr>
        <w:jc w:val="both"/>
      </w:pPr>
    </w:p>
    <w:p w:rsidR="00EC3375" w:rsidRDefault="00EC3375" w:rsidP="00B40FD2">
      <w:pPr>
        <w:jc w:val="both"/>
      </w:pPr>
    </w:p>
    <w:p w:rsidR="009A7A28" w:rsidRDefault="009A7A28" w:rsidP="00B40FD2">
      <w:pPr>
        <w:jc w:val="both"/>
      </w:pPr>
    </w:p>
    <w:p w:rsidR="009A7A28" w:rsidRDefault="009A7A28" w:rsidP="00B40FD2">
      <w:pPr>
        <w:jc w:val="both"/>
      </w:pPr>
    </w:p>
    <w:p w:rsidR="009A7A28" w:rsidRDefault="009A7A28" w:rsidP="00B40FD2">
      <w:pPr>
        <w:jc w:val="both"/>
      </w:pPr>
    </w:p>
    <w:p w:rsidR="00FB1824" w:rsidRDefault="00FB1824" w:rsidP="00B40FD2">
      <w:pPr>
        <w:jc w:val="both"/>
      </w:pPr>
    </w:p>
    <w:p w:rsidR="00854666" w:rsidRPr="00A209A5" w:rsidRDefault="00AE1A1D" w:rsidP="00B40FD2">
      <w:pPr>
        <w:jc w:val="both"/>
      </w:pPr>
      <w:r w:rsidRPr="00A209A5">
        <w:lastRenderedPageBreak/>
        <w:t xml:space="preserve">Na temelju članka 30. </w:t>
      </w:r>
      <w:r w:rsidR="00615252" w:rsidRPr="00A209A5">
        <w:t xml:space="preserve">Statuta Općine </w:t>
      </w:r>
      <w:r w:rsidRPr="00A209A5">
        <w:t xml:space="preserve">Vladislavci </w:t>
      </w:r>
      <w:r w:rsidR="00615252" w:rsidRPr="00A209A5">
        <w:t xml:space="preserve"> (</w:t>
      </w:r>
      <w:r w:rsidRPr="00A209A5">
        <w:t>„</w:t>
      </w:r>
      <w:r w:rsidR="00615252" w:rsidRPr="00A209A5">
        <w:t>Službeni glasnik</w:t>
      </w:r>
      <w:r w:rsidRPr="00A209A5">
        <w:t>“ Općine Vladislavci br. 3/13</w:t>
      </w:r>
      <w:r w:rsidR="002427B8">
        <w:t xml:space="preserve">, </w:t>
      </w:r>
      <w:r w:rsidRPr="00A209A5">
        <w:t xml:space="preserve"> 3/17</w:t>
      </w:r>
      <w:r w:rsidR="002427B8">
        <w:t xml:space="preserve"> i 2/18</w:t>
      </w:r>
      <w:r w:rsidRPr="00A209A5">
        <w:t xml:space="preserve">) Općinsko vijeće Općine Vladislavci na svojoj </w:t>
      </w:r>
      <w:r w:rsidR="003A41AD">
        <w:t>2</w:t>
      </w:r>
      <w:r w:rsidR="003A1D33">
        <w:t>4</w:t>
      </w:r>
      <w:r w:rsidR="00197460" w:rsidRPr="00A209A5">
        <w:t>.</w:t>
      </w:r>
      <w:r w:rsidR="00050413" w:rsidRPr="00A209A5">
        <w:t xml:space="preserve"> </w:t>
      </w:r>
      <w:r w:rsidR="00615252" w:rsidRPr="00A209A5">
        <w:t>sjednici</w:t>
      </w:r>
      <w:r w:rsidRPr="00A209A5">
        <w:t xml:space="preserve"> </w:t>
      </w:r>
      <w:r w:rsidR="00615252" w:rsidRPr="00A209A5">
        <w:t xml:space="preserve"> održanoj </w:t>
      </w:r>
      <w:r w:rsidRPr="00A209A5">
        <w:t xml:space="preserve"> </w:t>
      </w:r>
      <w:r w:rsidR="00E17814">
        <w:t>8. lipnja</w:t>
      </w:r>
      <w:r w:rsidR="00DC70DB">
        <w:t xml:space="preserve"> </w:t>
      </w:r>
      <w:r w:rsidRPr="00A209A5">
        <w:t>20</w:t>
      </w:r>
      <w:r w:rsidR="003A41AD">
        <w:t>20</w:t>
      </w:r>
      <w:r w:rsidR="001C0047" w:rsidRPr="00A209A5">
        <w:t>.</w:t>
      </w:r>
      <w:r w:rsidR="00676C17">
        <w:t xml:space="preserve"> godine, </w:t>
      </w:r>
      <w:r w:rsidR="00615252" w:rsidRPr="00A209A5">
        <w:t>donijelo je</w:t>
      </w:r>
    </w:p>
    <w:p w:rsidR="00615252" w:rsidRPr="00A209A5" w:rsidRDefault="00615252"/>
    <w:p w:rsidR="00615252" w:rsidRDefault="00B40FD2" w:rsidP="00615252">
      <w:pPr>
        <w:jc w:val="center"/>
        <w:rPr>
          <w:b/>
        </w:rPr>
      </w:pPr>
      <w:r>
        <w:rPr>
          <w:b/>
        </w:rPr>
        <w:t xml:space="preserve">ODLUKU </w:t>
      </w:r>
    </w:p>
    <w:p w:rsidR="00B40FD2" w:rsidRDefault="00676C17" w:rsidP="00615252">
      <w:pPr>
        <w:jc w:val="center"/>
        <w:rPr>
          <w:b/>
        </w:rPr>
      </w:pPr>
      <w:bookmarkStart w:id="0" w:name="_Hlk39053449"/>
      <w:r>
        <w:rPr>
          <w:b/>
        </w:rPr>
        <w:t xml:space="preserve">o </w:t>
      </w:r>
      <w:r w:rsidR="00B40FD2">
        <w:rPr>
          <w:b/>
        </w:rPr>
        <w:t xml:space="preserve">izmjenama i dopunama Programa </w:t>
      </w:r>
    </w:p>
    <w:p w:rsidR="00615252" w:rsidRPr="00A209A5" w:rsidRDefault="007C01A4" w:rsidP="00615252">
      <w:pPr>
        <w:jc w:val="center"/>
        <w:rPr>
          <w:b/>
        </w:rPr>
      </w:pPr>
      <w:r w:rsidRPr="00A209A5">
        <w:rPr>
          <w:b/>
        </w:rPr>
        <w:t>poticanja uređenja naselja i demografske obnove</w:t>
      </w:r>
      <w:r w:rsidR="00AE1A1D" w:rsidRPr="00A209A5">
        <w:rPr>
          <w:b/>
        </w:rPr>
        <w:t xml:space="preserve"> na području Općine Vladislavci</w:t>
      </w:r>
    </w:p>
    <w:p w:rsidR="007C01A4" w:rsidRPr="00A209A5" w:rsidRDefault="00557995" w:rsidP="00615252">
      <w:pPr>
        <w:jc w:val="center"/>
        <w:rPr>
          <w:b/>
        </w:rPr>
      </w:pPr>
      <w:r w:rsidRPr="00A209A5">
        <w:rPr>
          <w:b/>
        </w:rPr>
        <w:t xml:space="preserve">za </w:t>
      </w:r>
      <w:r w:rsidR="007D113A" w:rsidRPr="00A209A5">
        <w:rPr>
          <w:b/>
        </w:rPr>
        <w:t>razdoblje od 2017</w:t>
      </w:r>
      <w:r w:rsidR="00AE1A1D" w:rsidRPr="00A209A5">
        <w:rPr>
          <w:b/>
        </w:rPr>
        <w:t xml:space="preserve">. do 2022. godine </w:t>
      </w:r>
      <w:bookmarkEnd w:id="0"/>
    </w:p>
    <w:p w:rsidR="00615252" w:rsidRPr="00A209A5" w:rsidRDefault="00615252" w:rsidP="00615252">
      <w:pPr>
        <w:jc w:val="center"/>
        <w:rPr>
          <w:b/>
        </w:rPr>
      </w:pPr>
    </w:p>
    <w:p w:rsidR="00615252" w:rsidRPr="00A209A5" w:rsidRDefault="00615252" w:rsidP="00615252">
      <w:pPr>
        <w:jc w:val="center"/>
        <w:rPr>
          <w:b/>
        </w:rPr>
      </w:pPr>
      <w:r w:rsidRPr="00A209A5">
        <w:rPr>
          <w:b/>
        </w:rPr>
        <w:t>Članak 1.</w:t>
      </w:r>
    </w:p>
    <w:p w:rsidR="00B40FD2" w:rsidRPr="00A209A5" w:rsidRDefault="00B40FD2" w:rsidP="00B40FD2">
      <w:pPr>
        <w:jc w:val="both"/>
      </w:pPr>
      <w:r w:rsidRPr="00A209A5">
        <w:t xml:space="preserve">Program </w:t>
      </w:r>
      <w:bookmarkStart w:id="1" w:name="_Hlk38971361"/>
      <w:r w:rsidRPr="00A209A5">
        <w:t>poticanja uređenja naselja i demografske obnove na području</w:t>
      </w:r>
      <w:r>
        <w:t xml:space="preserve"> Općine </w:t>
      </w:r>
      <w:r w:rsidRPr="00A209A5">
        <w:t>Vladislavci za razdoblje od  2017. do 2022. godine</w:t>
      </w:r>
      <w:r>
        <w:t xml:space="preserve"> </w:t>
      </w:r>
      <w:bookmarkEnd w:id="1"/>
      <w:r>
        <w:t>(„Službeni glasnik“ Opći</w:t>
      </w:r>
      <w:r w:rsidR="00E31324">
        <w:t>ne Vladislavci br. 6/17,  2/18 ,</w:t>
      </w:r>
      <w:r>
        <w:t xml:space="preserve"> 4/18</w:t>
      </w:r>
      <w:r w:rsidR="00956007">
        <w:t xml:space="preserve">, </w:t>
      </w:r>
      <w:r w:rsidR="00E31324">
        <w:t>11/18</w:t>
      </w:r>
      <w:r w:rsidR="003A41AD">
        <w:t>,</w:t>
      </w:r>
      <w:r w:rsidR="00956007">
        <w:t xml:space="preserve"> 4/19</w:t>
      </w:r>
      <w:r w:rsidR="003A1D33">
        <w:t>,</w:t>
      </w:r>
      <w:r w:rsidR="003A41AD">
        <w:t xml:space="preserve"> 7/19</w:t>
      </w:r>
      <w:r w:rsidR="003A1D33">
        <w:t xml:space="preserve"> i 4/20</w:t>
      </w:r>
      <w:r>
        <w:t xml:space="preserve">),   mijenja se prema odredbama ove Odluke. </w:t>
      </w:r>
    </w:p>
    <w:p w:rsidR="00615252" w:rsidRPr="00A209A5" w:rsidRDefault="00615252" w:rsidP="00615252">
      <w:pPr>
        <w:jc w:val="both"/>
      </w:pPr>
    </w:p>
    <w:p w:rsidR="003B38BB" w:rsidRPr="00A209A5" w:rsidRDefault="003B38BB" w:rsidP="003B38BB">
      <w:pPr>
        <w:jc w:val="center"/>
        <w:rPr>
          <w:b/>
        </w:rPr>
      </w:pPr>
      <w:r w:rsidRPr="00A209A5">
        <w:rPr>
          <w:b/>
        </w:rPr>
        <w:t xml:space="preserve">Članak </w:t>
      </w:r>
      <w:r w:rsidR="00B40FD2">
        <w:rPr>
          <w:b/>
        </w:rPr>
        <w:t>2</w:t>
      </w:r>
      <w:r w:rsidRPr="00A209A5">
        <w:rPr>
          <w:b/>
        </w:rPr>
        <w:t>.</w:t>
      </w:r>
    </w:p>
    <w:p w:rsidR="00E31324" w:rsidRDefault="00B40FD2" w:rsidP="00E31324">
      <w:pPr>
        <w:jc w:val="both"/>
      </w:pPr>
      <w:r>
        <w:t>U članku 6.</w:t>
      </w:r>
      <w:r w:rsidR="003A1D33">
        <w:t xml:space="preserve"> </w:t>
      </w:r>
      <w:r w:rsidRPr="00A209A5">
        <w:t>Program</w:t>
      </w:r>
      <w:r>
        <w:t>a</w:t>
      </w:r>
      <w:r w:rsidRPr="00A209A5">
        <w:t xml:space="preserve"> poticanja uređenja naselja i demografske obnove na području</w:t>
      </w:r>
      <w:r>
        <w:t xml:space="preserve"> Općine </w:t>
      </w:r>
      <w:r w:rsidRPr="00A209A5">
        <w:t>Vladislavci za razdoblje od  2017. do 2022. godine</w:t>
      </w:r>
      <w:r>
        <w:t xml:space="preserve"> („Službeni glasnik“ Općine Vladislavci br. </w:t>
      </w:r>
      <w:r w:rsidR="00956007">
        <w:t>6/17,  2/18 , 4/18, 11/18</w:t>
      </w:r>
      <w:r w:rsidR="003A41AD">
        <w:t xml:space="preserve">, </w:t>
      </w:r>
      <w:r w:rsidR="00956007">
        <w:t>4/19</w:t>
      </w:r>
      <w:r w:rsidR="003A41AD">
        <w:t xml:space="preserve"> i 7/19</w:t>
      </w:r>
      <w:r>
        <w:t>) Mjera 3</w:t>
      </w:r>
      <w:r w:rsidR="00E31324">
        <w:t xml:space="preserve"> </w:t>
      </w:r>
      <w:r w:rsidR="00956007">
        <w:t>Izgradnja novih stambenih objekata i kupovina stambenih objekata na području Općine Vladislavci</w:t>
      </w:r>
      <w:r>
        <w:t xml:space="preserve">, mijenja se i sada glasi: </w:t>
      </w:r>
    </w:p>
    <w:p w:rsidR="00E31324" w:rsidRDefault="00E31324" w:rsidP="00E31324">
      <w:pPr>
        <w:jc w:val="both"/>
      </w:pPr>
    </w:p>
    <w:p w:rsidR="003A41AD" w:rsidRPr="003A41AD" w:rsidRDefault="003A41AD" w:rsidP="003A41AD">
      <w:pPr>
        <w:ind w:left="1276" w:hanging="1276"/>
        <w:jc w:val="both"/>
        <w:rPr>
          <w:b/>
        </w:rPr>
      </w:pPr>
      <w:r w:rsidRPr="003A41AD">
        <w:rPr>
          <w:b/>
        </w:rPr>
        <w:t>„MJERA 3.: IZGRADNJA NOVIH STAMBENIH OBJEKATA I KUPOVINA STAMBENIH OBJEKATA NA PODRUČJU OPĆINE VLADISLAVCI</w:t>
      </w:r>
    </w:p>
    <w:p w:rsidR="003A41AD" w:rsidRPr="003A41AD" w:rsidRDefault="003A41AD" w:rsidP="003A41AD">
      <w:pPr>
        <w:jc w:val="both"/>
        <w:rPr>
          <w:b/>
        </w:rPr>
      </w:pPr>
    </w:p>
    <w:p w:rsidR="003A41AD" w:rsidRPr="003A41AD" w:rsidRDefault="003A41AD" w:rsidP="003A41AD">
      <w:pPr>
        <w:jc w:val="both"/>
        <w:rPr>
          <w:b/>
        </w:rPr>
      </w:pPr>
    </w:p>
    <w:p w:rsidR="003A41AD" w:rsidRPr="003A41AD" w:rsidRDefault="003A41AD" w:rsidP="003A41AD">
      <w:pPr>
        <w:jc w:val="both"/>
        <w:rPr>
          <w:b/>
        </w:rPr>
      </w:pPr>
      <w:r w:rsidRPr="003A41AD">
        <w:rPr>
          <w:b/>
        </w:rPr>
        <w:t>Prihvatljivi korisnici:</w:t>
      </w:r>
    </w:p>
    <w:p w:rsidR="003A41AD" w:rsidRPr="003A41AD" w:rsidRDefault="003A41AD" w:rsidP="003A41AD">
      <w:pPr>
        <w:jc w:val="both"/>
      </w:pPr>
      <w:r w:rsidRPr="003A41AD">
        <w:rPr>
          <w:b/>
        </w:rPr>
        <w:tab/>
      </w:r>
      <w:r w:rsidRPr="003A41AD">
        <w:t xml:space="preserve">Osobe </w:t>
      </w:r>
      <w:r w:rsidR="003A1D33" w:rsidRPr="00346C30">
        <w:t xml:space="preserve">starosti do 45 godina </w:t>
      </w:r>
      <w:r w:rsidRPr="003A41AD">
        <w:t xml:space="preserve">koje radi rješavanja svojeg stambenog pitanja grade novi stambeni objekt u svom vlasništvu, temeljem građevinske dozvole, i osobe koje radi rješavanja svojeg stambenog pitanja kupuju stambeni objekt, pod uvjetom da podnositelj zahtjeva i njegov bračni ili izvanbračni drug, nema u vlasništvu stan ili kuću, ili ima samo jedan stan ili kuću koju je prodao ili prodaje radi kupnje većeg stambenog objekta ili gradnje većeg stambenog objekta zbog potreba vlastitog stanovanja. </w:t>
      </w:r>
    </w:p>
    <w:p w:rsidR="003A41AD" w:rsidRPr="003A41AD" w:rsidRDefault="003A41AD" w:rsidP="003A41AD">
      <w:pPr>
        <w:jc w:val="both"/>
      </w:pPr>
      <w:r w:rsidRPr="003A41AD">
        <w:t xml:space="preserve">Nisu prihvatljivi korisnici koji kupuju stambeni objekt od bračnog ili izvanbračnog druga, roditelja ili potomka u prvom nasljednom redu. </w:t>
      </w:r>
    </w:p>
    <w:p w:rsidR="003A41AD" w:rsidRPr="003A41AD" w:rsidRDefault="003A41AD" w:rsidP="003A41AD">
      <w:pPr>
        <w:jc w:val="both"/>
        <w:rPr>
          <w:b/>
        </w:rPr>
      </w:pPr>
    </w:p>
    <w:p w:rsidR="003A41AD" w:rsidRPr="003A41AD" w:rsidRDefault="003A41AD" w:rsidP="003A41AD">
      <w:pPr>
        <w:jc w:val="both"/>
        <w:rPr>
          <w:b/>
        </w:rPr>
      </w:pPr>
      <w:r w:rsidRPr="003A41AD">
        <w:rPr>
          <w:b/>
        </w:rPr>
        <w:t>Prihvatljivi troškovi:</w:t>
      </w:r>
    </w:p>
    <w:p w:rsidR="003A41AD" w:rsidRPr="003A41AD" w:rsidRDefault="003A41AD" w:rsidP="003A41AD">
      <w:pPr>
        <w:numPr>
          <w:ilvl w:val="0"/>
          <w:numId w:val="6"/>
        </w:numPr>
        <w:jc w:val="both"/>
        <w:rPr>
          <w:b/>
        </w:rPr>
      </w:pPr>
      <w:r w:rsidRPr="003A41AD">
        <w:t>trošak izgradnje objekta;</w:t>
      </w:r>
    </w:p>
    <w:p w:rsidR="003A41AD" w:rsidRPr="003A41AD" w:rsidRDefault="003A41AD" w:rsidP="003A41AD">
      <w:pPr>
        <w:numPr>
          <w:ilvl w:val="0"/>
          <w:numId w:val="6"/>
        </w:numPr>
        <w:jc w:val="both"/>
        <w:rPr>
          <w:b/>
        </w:rPr>
      </w:pPr>
      <w:r w:rsidRPr="003A41AD">
        <w:t>geodetski troškovi;</w:t>
      </w:r>
    </w:p>
    <w:p w:rsidR="003A41AD" w:rsidRPr="003A41AD" w:rsidRDefault="003A41AD" w:rsidP="003A41AD">
      <w:pPr>
        <w:numPr>
          <w:ilvl w:val="0"/>
          <w:numId w:val="6"/>
        </w:numPr>
        <w:jc w:val="both"/>
        <w:rPr>
          <w:b/>
        </w:rPr>
      </w:pPr>
      <w:r w:rsidRPr="003A41AD">
        <w:t>troškovi projektiranja;</w:t>
      </w:r>
    </w:p>
    <w:p w:rsidR="003A41AD" w:rsidRPr="003A41AD" w:rsidRDefault="003A41AD" w:rsidP="003A41AD">
      <w:pPr>
        <w:numPr>
          <w:ilvl w:val="0"/>
          <w:numId w:val="6"/>
        </w:numPr>
        <w:jc w:val="both"/>
        <w:rPr>
          <w:b/>
        </w:rPr>
      </w:pPr>
      <w:r w:rsidRPr="003A41AD">
        <w:t>troškovi uporabne dozvole,</w:t>
      </w:r>
    </w:p>
    <w:p w:rsidR="003A41AD" w:rsidRPr="003A41AD" w:rsidRDefault="003A41AD" w:rsidP="003A41AD">
      <w:pPr>
        <w:numPr>
          <w:ilvl w:val="0"/>
          <w:numId w:val="6"/>
        </w:numPr>
        <w:jc w:val="both"/>
        <w:rPr>
          <w:b/>
        </w:rPr>
      </w:pPr>
      <w:r w:rsidRPr="003A41AD">
        <w:t>trošak kupnje objekta.</w:t>
      </w:r>
    </w:p>
    <w:p w:rsidR="003A41AD" w:rsidRPr="00FB1824" w:rsidRDefault="003A41AD" w:rsidP="003A41AD">
      <w:pPr>
        <w:numPr>
          <w:ilvl w:val="0"/>
          <w:numId w:val="6"/>
        </w:numPr>
        <w:jc w:val="both"/>
        <w:rPr>
          <w:b/>
        </w:rPr>
      </w:pPr>
      <w:r w:rsidRPr="00FB1824">
        <w:t>trošak kupnje neizgrađenog građevinskog zemljišta/oranice radi rješavanja stambenog pitanja</w:t>
      </w:r>
    </w:p>
    <w:p w:rsidR="003A41AD" w:rsidRPr="00FB1824" w:rsidRDefault="003A41AD" w:rsidP="003A41AD">
      <w:pPr>
        <w:ind w:left="720"/>
        <w:jc w:val="both"/>
        <w:rPr>
          <w:b/>
        </w:rPr>
      </w:pPr>
    </w:p>
    <w:p w:rsidR="003A41AD" w:rsidRPr="00FB1824" w:rsidRDefault="003A41AD" w:rsidP="003A41AD">
      <w:pPr>
        <w:jc w:val="both"/>
        <w:rPr>
          <w:b/>
        </w:rPr>
      </w:pPr>
      <w:r w:rsidRPr="00FB1824">
        <w:rPr>
          <w:b/>
        </w:rPr>
        <w:t>Iznos potpore:</w:t>
      </w:r>
    </w:p>
    <w:p w:rsidR="003A41AD" w:rsidRPr="00FB1824" w:rsidRDefault="003A41AD" w:rsidP="003A41AD">
      <w:pPr>
        <w:shd w:val="clear" w:color="auto" w:fill="FFFFFF"/>
        <w:jc w:val="both"/>
      </w:pPr>
      <w:r w:rsidRPr="00FB1824">
        <w:rPr>
          <w:b/>
        </w:rPr>
        <w:tab/>
      </w:r>
      <w:r w:rsidRPr="00FB1824">
        <w:t xml:space="preserve">Općina će  sufinancirati gradnju novih stambenih objekata i kupovinu </w:t>
      </w:r>
      <w:r w:rsidR="00851C9C" w:rsidRPr="00FB1824">
        <w:t xml:space="preserve">stambenih objekata </w:t>
      </w:r>
      <w:r w:rsidRPr="00FB1824">
        <w:t xml:space="preserve">u iznosu od 15.000,00 kuna. Ako je opravdani trošak manji od 15.000,00 kuna Općina će sufinancirati iznos opravdanog troška. uz uvjet  da u propisanom roku uredi/izgradi i počne stanovati u stambenom objektu koji je predmet potpore, te da objekt ne proda najmanje 15 godina računajući od godine u kojoj je ostvario potporu. </w:t>
      </w:r>
    </w:p>
    <w:p w:rsidR="003A41AD" w:rsidRPr="00FB1824" w:rsidRDefault="003A41AD" w:rsidP="003A41AD">
      <w:pPr>
        <w:jc w:val="both"/>
      </w:pPr>
    </w:p>
    <w:p w:rsidR="003A41AD" w:rsidRPr="003A41AD" w:rsidRDefault="003A41AD" w:rsidP="003A41AD">
      <w:pPr>
        <w:jc w:val="both"/>
      </w:pPr>
      <w:r w:rsidRPr="003A41AD">
        <w:t xml:space="preserve">Rok izgradnje/ uređenja objekta  iz prethodnog stavka utvrđuje se kako slijedi: </w:t>
      </w:r>
    </w:p>
    <w:p w:rsidR="003A41AD" w:rsidRPr="003A41AD" w:rsidRDefault="003A41AD" w:rsidP="003A41AD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A41AD">
        <w:rPr>
          <w:rFonts w:ascii="Times New Roman" w:hAnsi="Times New Roman"/>
          <w:sz w:val="24"/>
          <w:szCs w:val="24"/>
        </w:rPr>
        <w:lastRenderedPageBreak/>
        <w:t xml:space="preserve">za izgradnju  objekata (troškovi izgradnje objekta, geodetski troškovi, troškovi projektiranja, troškovi uporabne dozvole) pet godina od dana odobravanja potpore, </w:t>
      </w:r>
    </w:p>
    <w:p w:rsidR="003A41AD" w:rsidRPr="003A41AD" w:rsidRDefault="003A41AD" w:rsidP="003A41AD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A41AD">
        <w:rPr>
          <w:rFonts w:ascii="Times New Roman" w:hAnsi="Times New Roman"/>
          <w:sz w:val="24"/>
          <w:szCs w:val="24"/>
        </w:rPr>
        <w:t xml:space="preserve">za kupnju stambenog objekta koji se uklanja radi gradnje novog stambenog objekta </w:t>
      </w:r>
      <w:bookmarkStart w:id="2" w:name="_Hlk38969710"/>
      <w:r w:rsidRPr="003A41AD">
        <w:rPr>
          <w:rFonts w:ascii="Times New Roman" w:hAnsi="Times New Roman"/>
          <w:sz w:val="24"/>
          <w:szCs w:val="24"/>
        </w:rPr>
        <w:t xml:space="preserve">pet godina od dana odobravanja potpore, </w:t>
      </w:r>
    </w:p>
    <w:bookmarkEnd w:id="2"/>
    <w:p w:rsidR="003A41AD" w:rsidRPr="003A41AD" w:rsidRDefault="003A41AD" w:rsidP="003A41AD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FB1824">
        <w:rPr>
          <w:rFonts w:ascii="Times New Roman" w:hAnsi="Times New Roman"/>
          <w:sz w:val="24"/>
          <w:szCs w:val="24"/>
        </w:rPr>
        <w:t>za kupnju neizgrađenog građevinskog zemljišta/oranice pet godina od dana odobravanja potpore</w:t>
      </w:r>
      <w:r w:rsidRPr="003A41AD">
        <w:rPr>
          <w:rFonts w:ascii="Times New Roman" w:hAnsi="Times New Roman"/>
          <w:color w:val="FF0000"/>
          <w:sz w:val="24"/>
          <w:szCs w:val="24"/>
        </w:rPr>
        <w:t xml:space="preserve">, </w:t>
      </w:r>
    </w:p>
    <w:p w:rsidR="003A41AD" w:rsidRPr="003A41AD" w:rsidRDefault="003A41AD" w:rsidP="003A41AD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A41AD">
        <w:rPr>
          <w:rFonts w:ascii="Times New Roman" w:hAnsi="Times New Roman"/>
          <w:sz w:val="24"/>
          <w:szCs w:val="24"/>
        </w:rPr>
        <w:t>za kupnju useljivog stambenog objekta- 6 mjeseci od dana odobravanja potpore.</w:t>
      </w:r>
    </w:p>
    <w:p w:rsidR="003A41AD" w:rsidRPr="003A41AD" w:rsidRDefault="003A41AD" w:rsidP="003A41AD">
      <w:pPr>
        <w:jc w:val="both"/>
      </w:pPr>
    </w:p>
    <w:p w:rsidR="003A41AD" w:rsidRPr="003A41AD" w:rsidRDefault="003A41AD" w:rsidP="003A41AD">
      <w:pPr>
        <w:jc w:val="both"/>
        <w:rPr>
          <w:b/>
        </w:rPr>
      </w:pPr>
      <w:r w:rsidRPr="003A41AD">
        <w:rPr>
          <w:b/>
        </w:rPr>
        <w:t>Način provedbe:</w:t>
      </w:r>
    </w:p>
    <w:p w:rsidR="003A41AD" w:rsidRPr="003A41AD" w:rsidRDefault="003A41AD" w:rsidP="003A41AD">
      <w:pPr>
        <w:ind w:firstLine="708"/>
        <w:jc w:val="both"/>
      </w:pPr>
      <w:r w:rsidRPr="003A41AD">
        <w:t>Za provedbu mjere Općinski načelnik donijet će Pravilnik o uvjetima, načinu i postupku ostvarivanja prava na potporu za izgradnju novih stambenih objekata i kupovinu stambenih objekata na području Općine Vladislavci, Pravilnikom se utvrđuju  rokovi i postupak podnošenja zahtjeva za dodjelu potpore, dokumentacija koju je nužno priložiti uz prijavu te ostali bitni elementi.</w:t>
      </w:r>
    </w:p>
    <w:p w:rsidR="003A41AD" w:rsidRPr="003A41AD" w:rsidRDefault="003A41AD" w:rsidP="003A41AD">
      <w:pPr>
        <w:jc w:val="both"/>
      </w:pPr>
    </w:p>
    <w:p w:rsidR="003A41AD" w:rsidRPr="003A41AD" w:rsidRDefault="003A41AD" w:rsidP="003A41AD">
      <w:pPr>
        <w:ind w:firstLine="708"/>
        <w:jc w:val="both"/>
      </w:pPr>
      <w:r w:rsidRPr="003A41AD">
        <w:t>Za provedbu mjere raspisat će se javni poziv, koji se objavljuje na oglasnoj ploči i web stranici Općine</w:t>
      </w:r>
    </w:p>
    <w:p w:rsidR="003A41AD" w:rsidRPr="003A41AD" w:rsidRDefault="003A41AD" w:rsidP="003A41AD">
      <w:pPr>
        <w:ind w:firstLine="708"/>
        <w:jc w:val="both"/>
      </w:pPr>
      <w:r w:rsidRPr="003A41AD">
        <w:t xml:space="preserve">Javni poziv raspisuje Općinski načelnik. </w:t>
      </w:r>
    </w:p>
    <w:p w:rsidR="003A41AD" w:rsidRPr="003A41AD" w:rsidRDefault="003A41AD" w:rsidP="003A41AD">
      <w:pPr>
        <w:ind w:firstLine="708"/>
        <w:jc w:val="both"/>
      </w:pPr>
      <w:r w:rsidRPr="003A41AD">
        <w:t>Prijava na javni poziv podnosi se Jedinstvenom upravnom odjelu Vladislavci  u pisanom obliku na obrascu prijave kojeg izrađuje Općina.</w:t>
      </w:r>
    </w:p>
    <w:p w:rsidR="003A41AD" w:rsidRPr="003A41AD" w:rsidRDefault="003A41AD" w:rsidP="003A41AD">
      <w:pPr>
        <w:ind w:firstLine="708"/>
        <w:jc w:val="both"/>
      </w:pPr>
      <w:r w:rsidRPr="003A41AD">
        <w:t>Prijave se rješavaju prema redoslijedu zaprimanja, odnosno do utroška planiranih sredstava za proračunsku godinu na koju se poziv odnosi.</w:t>
      </w:r>
    </w:p>
    <w:p w:rsidR="003A41AD" w:rsidRPr="003A41AD" w:rsidRDefault="003A41AD" w:rsidP="003A41AD">
      <w:pPr>
        <w:ind w:firstLine="708"/>
      </w:pPr>
      <w:r w:rsidRPr="003A41AD">
        <w:t>Odluku o dodjeli sredstava donosi Općinski načelnik.</w:t>
      </w:r>
    </w:p>
    <w:p w:rsidR="00B41FFC" w:rsidRPr="00D141ED" w:rsidRDefault="00B41FFC" w:rsidP="00B41FFC">
      <w:pPr>
        <w:jc w:val="both"/>
        <w:rPr>
          <w:strike/>
        </w:rPr>
      </w:pPr>
    </w:p>
    <w:p w:rsidR="00F90F93" w:rsidRDefault="00F90F93" w:rsidP="00F90F93">
      <w:pPr>
        <w:jc w:val="center"/>
        <w:rPr>
          <w:b/>
        </w:rPr>
      </w:pPr>
      <w:r w:rsidRPr="00A209A5">
        <w:rPr>
          <w:b/>
        </w:rPr>
        <w:t xml:space="preserve">Članak </w:t>
      </w:r>
      <w:r w:rsidR="003A1D33">
        <w:rPr>
          <w:b/>
        </w:rPr>
        <w:t>3</w:t>
      </w:r>
      <w:r w:rsidRPr="00A209A5">
        <w:rPr>
          <w:b/>
        </w:rPr>
        <w:t>.</w:t>
      </w:r>
    </w:p>
    <w:p w:rsidR="00627351" w:rsidRDefault="000A3192" w:rsidP="000A3192">
      <w:pPr>
        <w:jc w:val="both"/>
      </w:pPr>
      <w:r w:rsidRPr="000A3192">
        <w:t xml:space="preserve">Ostale </w:t>
      </w:r>
      <w:r w:rsidR="00627351">
        <w:t xml:space="preserve">odredbe </w:t>
      </w:r>
      <w:r w:rsidR="00627351" w:rsidRPr="00A209A5">
        <w:t>Program poticanja uređenja naselja i demografske obnove na području</w:t>
      </w:r>
      <w:r w:rsidR="00627351">
        <w:t xml:space="preserve"> Općine </w:t>
      </w:r>
      <w:r w:rsidR="00627351" w:rsidRPr="00A209A5">
        <w:t>Vladislavci za razdoblje od  2017. do 2022. godine</w:t>
      </w:r>
      <w:r w:rsidR="00627351">
        <w:t xml:space="preserve"> („Službeni glasnik“ Općine Vladislavci br. 6/17,  2/18 , 4/18</w:t>
      </w:r>
      <w:r w:rsidR="00E02DD4">
        <w:t>,</w:t>
      </w:r>
      <w:r w:rsidR="00627351">
        <w:t xml:space="preserve"> 11/18</w:t>
      </w:r>
      <w:r w:rsidR="00B41FFC">
        <w:t xml:space="preserve">, </w:t>
      </w:r>
      <w:r w:rsidR="00E02DD4">
        <w:t>4/19</w:t>
      </w:r>
      <w:r w:rsidR="003A1D33">
        <w:t>,</w:t>
      </w:r>
      <w:r w:rsidR="00B41FFC">
        <w:t xml:space="preserve"> 7/19</w:t>
      </w:r>
      <w:r w:rsidR="003A1D33">
        <w:t xml:space="preserve"> i 4/20</w:t>
      </w:r>
      <w:r w:rsidR="00627351">
        <w:t xml:space="preserve">) ostaju neizmijenjene. </w:t>
      </w:r>
    </w:p>
    <w:p w:rsidR="00627351" w:rsidRDefault="00627351" w:rsidP="000A3192">
      <w:pPr>
        <w:jc w:val="both"/>
      </w:pPr>
    </w:p>
    <w:p w:rsidR="00A70C73" w:rsidRDefault="00627351" w:rsidP="003A1D33">
      <w:pPr>
        <w:jc w:val="center"/>
        <w:rPr>
          <w:b/>
        </w:rPr>
      </w:pPr>
      <w:r>
        <w:t xml:space="preserve">  </w:t>
      </w:r>
      <w:r w:rsidR="00A70C73" w:rsidRPr="00627351">
        <w:rPr>
          <w:b/>
        </w:rPr>
        <w:t xml:space="preserve">Članak </w:t>
      </w:r>
      <w:r w:rsidR="003A1D33">
        <w:rPr>
          <w:b/>
        </w:rPr>
        <w:t>4</w:t>
      </w:r>
      <w:r w:rsidR="00A70C73" w:rsidRPr="00627351">
        <w:rPr>
          <w:b/>
        </w:rPr>
        <w:t>.</w:t>
      </w:r>
    </w:p>
    <w:p w:rsidR="000A3192" w:rsidRPr="000A3192" w:rsidRDefault="000A3192" w:rsidP="000A3192">
      <w:pPr>
        <w:jc w:val="both"/>
      </w:pPr>
    </w:p>
    <w:p w:rsidR="00F90F93" w:rsidRPr="00A209A5" w:rsidRDefault="00F90F93" w:rsidP="00F90F93">
      <w:pPr>
        <w:jc w:val="both"/>
      </w:pPr>
      <w:r w:rsidRPr="00A209A5">
        <w:t>Ova</w:t>
      </w:r>
      <w:r>
        <w:t xml:space="preserve"> Odluka stupa na snagu i primjenjuje se osmog dana od dana objave </w:t>
      </w:r>
      <w:r w:rsidRPr="00A209A5">
        <w:t>u „Službenom glasniku“ Općine Vladislavci</w:t>
      </w:r>
      <w:r>
        <w:t xml:space="preserve">. </w:t>
      </w:r>
      <w:r w:rsidRPr="00A209A5">
        <w:t xml:space="preserve"> </w:t>
      </w:r>
    </w:p>
    <w:p w:rsidR="00F90F93" w:rsidRPr="00A209A5" w:rsidRDefault="00F90F93" w:rsidP="00F90F93">
      <w:pPr>
        <w:jc w:val="both"/>
      </w:pPr>
    </w:p>
    <w:p w:rsidR="00F90F93" w:rsidRPr="00A209A5" w:rsidRDefault="00F90F93" w:rsidP="00F90F93">
      <w:pPr>
        <w:jc w:val="both"/>
      </w:pPr>
      <w:r w:rsidRPr="00A209A5">
        <w:t>KLASA:  550-01/17-01/</w:t>
      </w:r>
      <w:r>
        <w:t>0</w:t>
      </w:r>
      <w:r w:rsidR="00112D75">
        <w:t>2</w:t>
      </w:r>
    </w:p>
    <w:p w:rsidR="00F90F93" w:rsidRPr="00A209A5" w:rsidRDefault="00F90F93" w:rsidP="00F90F93">
      <w:pPr>
        <w:jc w:val="both"/>
      </w:pPr>
      <w:r w:rsidRPr="00A209A5">
        <w:t>URBROJ: 2158/07-01-</w:t>
      </w:r>
      <w:r w:rsidR="00A70C73">
        <w:t>20</w:t>
      </w:r>
      <w:r>
        <w:t>-</w:t>
      </w:r>
      <w:r w:rsidR="00F33B4A">
        <w:t>1</w:t>
      </w:r>
      <w:r w:rsidR="003A1D33">
        <w:t>8</w:t>
      </w:r>
    </w:p>
    <w:p w:rsidR="00F90F93" w:rsidRPr="00A209A5" w:rsidRDefault="00F90F93" w:rsidP="00F90F93">
      <w:pPr>
        <w:jc w:val="both"/>
      </w:pPr>
      <w:r w:rsidRPr="00A209A5">
        <w:t xml:space="preserve">Vladislavci, </w:t>
      </w:r>
      <w:r w:rsidR="00E17814">
        <w:t xml:space="preserve">8. lipnja </w:t>
      </w:r>
      <w:bookmarkStart w:id="3" w:name="_GoBack"/>
      <w:bookmarkEnd w:id="3"/>
      <w:r w:rsidR="00DD3B69">
        <w:t xml:space="preserve"> </w:t>
      </w:r>
      <w:r w:rsidRPr="00A209A5">
        <w:t>20</w:t>
      </w:r>
      <w:r w:rsidR="00A70C73">
        <w:t>20</w:t>
      </w:r>
      <w:r w:rsidRPr="00A209A5">
        <w:t>.</w:t>
      </w:r>
    </w:p>
    <w:p w:rsidR="00F90F93" w:rsidRPr="00A209A5" w:rsidRDefault="00F90F93" w:rsidP="00F90F93">
      <w:pPr>
        <w:jc w:val="both"/>
      </w:pPr>
    </w:p>
    <w:p w:rsidR="00F90F93" w:rsidRPr="00A209A5" w:rsidRDefault="00F90F93" w:rsidP="00F90F93">
      <w:pPr>
        <w:jc w:val="both"/>
      </w:pPr>
    </w:p>
    <w:p w:rsidR="00F90F93" w:rsidRPr="00DD3B69" w:rsidRDefault="00330E69" w:rsidP="00F90F93">
      <w:pPr>
        <w:ind w:left="5954"/>
        <w:jc w:val="center"/>
        <w:rPr>
          <w:b/>
        </w:rPr>
      </w:pPr>
      <w:r w:rsidRPr="00DD3B69">
        <w:rPr>
          <w:b/>
        </w:rPr>
        <w:t>PREDSJEDNIK</w:t>
      </w:r>
    </w:p>
    <w:p w:rsidR="00F90F93" w:rsidRPr="00DD3B69" w:rsidRDefault="00330E69" w:rsidP="00F90F93">
      <w:pPr>
        <w:ind w:left="5954"/>
        <w:jc w:val="center"/>
        <w:rPr>
          <w:b/>
        </w:rPr>
      </w:pPr>
      <w:r w:rsidRPr="00DD3B69">
        <w:rPr>
          <w:b/>
        </w:rPr>
        <w:t>OPĆINSKOG VIJEĆA</w:t>
      </w:r>
    </w:p>
    <w:p w:rsidR="00F90F93" w:rsidRDefault="00F90F93" w:rsidP="00F90F93">
      <w:pPr>
        <w:ind w:left="5954"/>
        <w:jc w:val="center"/>
      </w:pPr>
      <w:r w:rsidRPr="00A209A5">
        <w:t>Krunoslav Morović</w:t>
      </w:r>
    </w:p>
    <w:p w:rsidR="00330E69" w:rsidRDefault="00330E69" w:rsidP="00F90F93">
      <w:pPr>
        <w:ind w:left="5954"/>
        <w:jc w:val="center"/>
      </w:pPr>
    </w:p>
    <w:p w:rsidR="00F90F93" w:rsidRDefault="00F90F93" w:rsidP="00F90F93">
      <w:pPr>
        <w:ind w:left="5954"/>
        <w:jc w:val="center"/>
      </w:pPr>
    </w:p>
    <w:p w:rsidR="00FC4F44" w:rsidRDefault="00FC4F44" w:rsidP="00752A8A">
      <w:pPr>
        <w:jc w:val="both"/>
        <w:rPr>
          <w:b/>
        </w:rPr>
      </w:pPr>
    </w:p>
    <w:p w:rsidR="00F90F93" w:rsidRDefault="00F90F93" w:rsidP="00752A8A">
      <w:pPr>
        <w:jc w:val="both"/>
        <w:rPr>
          <w:b/>
        </w:rPr>
      </w:pPr>
    </w:p>
    <w:p w:rsidR="00F90F93" w:rsidRDefault="00F90F93" w:rsidP="00752A8A">
      <w:pPr>
        <w:jc w:val="both"/>
        <w:rPr>
          <w:b/>
        </w:rPr>
      </w:pPr>
    </w:p>
    <w:p w:rsidR="00E80E52" w:rsidRDefault="00E80E52" w:rsidP="00752A8A">
      <w:pPr>
        <w:jc w:val="both"/>
        <w:rPr>
          <w:b/>
        </w:rPr>
      </w:pPr>
    </w:p>
    <w:sectPr w:rsidR="00E80E52" w:rsidSect="00DC70DB">
      <w:type w:val="continuous"/>
      <w:pgSz w:w="11906" w:h="16838" w:code="9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8CA" w:rsidRDefault="00D008CA" w:rsidP="003A0031">
      <w:r>
        <w:separator/>
      </w:r>
    </w:p>
  </w:endnote>
  <w:endnote w:type="continuationSeparator" w:id="0">
    <w:p w:rsidR="00D008CA" w:rsidRDefault="00D008CA" w:rsidP="003A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8CA" w:rsidRDefault="00D008CA" w:rsidP="003A0031">
      <w:r>
        <w:separator/>
      </w:r>
    </w:p>
  </w:footnote>
  <w:footnote w:type="continuationSeparator" w:id="0">
    <w:p w:rsidR="00D008CA" w:rsidRDefault="00D008CA" w:rsidP="003A0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5FA0"/>
    <w:multiLevelType w:val="hybridMultilevel"/>
    <w:tmpl w:val="941C9BAE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735F2"/>
    <w:multiLevelType w:val="hybridMultilevel"/>
    <w:tmpl w:val="36F82CF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15C41"/>
    <w:multiLevelType w:val="hybridMultilevel"/>
    <w:tmpl w:val="B31840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22F70"/>
    <w:multiLevelType w:val="hybridMultilevel"/>
    <w:tmpl w:val="C68A1996"/>
    <w:lvl w:ilvl="0" w:tplc="20420D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90994"/>
    <w:multiLevelType w:val="hybridMultilevel"/>
    <w:tmpl w:val="45E24162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E31AD"/>
    <w:multiLevelType w:val="hybridMultilevel"/>
    <w:tmpl w:val="C97A089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1822884"/>
    <w:multiLevelType w:val="hybridMultilevel"/>
    <w:tmpl w:val="3B80EDDC"/>
    <w:lvl w:ilvl="0" w:tplc="7FC086B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723AC"/>
    <w:multiLevelType w:val="hybridMultilevel"/>
    <w:tmpl w:val="A156F89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4001A"/>
    <w:multiLevelType w:val="singleLevel"/>
    <w:tmpl w:val="3ADEDD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FE74AF9"/>
    <w:multiLevelType w:val="hybridMultilevel"/>
    <w:tmpl w:val="9A0A13E4"/>
    <w:lvl w:ilvl="0" w:tplc="1A847C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52"/>
    <w:rsid w:val="000173EB"/>
    <w:rsid w:val="00050413"/>
    <w:rsid w:val="00051BDC"/>
    <w:rsid w:val="00060002"/>
    <w:rsid w:val="00076F67"/>
    <w:rsid w:val="00084D07"/>
    <w:rsid w:val="00086279"/>
    <w:rsid w:val="0009151C"/>
    <w:rsid w:val="00094457"/>
    <w:rsid w:val="00095605"/>
    <w:rsid w:val="000A2B65"/>
    <w:rsid w:val="000A3192"/>
    <w:rsid w:val="000A7E20"/>
    <w:rsid w:val="000B6AE8"/>
    <w:rsid w:val="000C68EF"/>
    <w:rsid w:val="000C6F0F"/>
    <w:rsid w:val="000E7721"/>
    <w:rsid w:val="000F0A6A"/>
    <w:rsid w:val="001049BE"/>
    <w:rsid w:val="00111752"/>
    <w:rsid w:val="00112D75"/>
    <w:rsid w:val="00114D03"/>
    <w:rsid w:val="00127888"/>
    <w:rsid w:val="00134AA4"/>
    <w:rsid w:val="00141D40"/>
    <w:rsid w:val="0014258E"/>
    <w:rsid w:val="00160FB2"/>
    <w:rsid w:val="0017516A"/>
    <w:rsid w:val="001964A0"/>
    <w:rsid w:val="00197460"/>
    <w:rsid w:val="001A1BA6"/>
    <w:rsid w:val="001B5DDA"/>
    <w:rsid w:val="001C0047"/>
    <w:rsid w:val="001E134E"/>
    <w:rsid w:val="00203DDE"/>
    <w:rsid w:val="00204D73"/>
    <w:rsid w:val="002051E1"/>
    <w:rsid w:val="00231E88"/>
    <w:rsid w:val="00237742"/>
    <w:rsid w:val="0024140A"/>
    <w:rsid w:val="002427B8"/>
    <w:rsid w:val="0025488D"/>
    <w:rsid w:val="002559B6"/>
    <w:rsid w:val="00262685"/>
    <w:rsid w:val="002718ED"/>
    <w:rsid w:val="00272321"/>
    <w:rsid w:val="00275047"/>
    <w:rsid w:val="00276850"/>
    <w:rsid w:val="00290FD4"/>
    <w:rsid w:val="002952C1"/>
    <w:rsid w:val="002A010D"/>
    <w:rsid w:val="002B7E83"/>
    <w:rsid w:val="002F098D"/>
    <w:rsid w:val="002F31F9"/>
    <w:rsid w:val="00310185"/>
    <w:rsid w:val="00320EB4"/>
    <w:rsid w:val="00327315"/>
    <w:rsid w:val="00330E69"/>
    <w:rsid w:val="00337384"/>
    <w:rsid w:val="00346C30"/>
    <w:rsid w:val="00395A2E"/>
    <w:rsid w:val="003A0031"/>
    <w:rsid w:val="003A1D33"/>
    <w:rsid w:val="003A41AD"/>
    <w:rsid w:val="003B03D7"/>
    <w:rsid w:val="003B38BB"/>
    <w:rsid w:val="003E5C77"/>
    <w:rsid w:val="00404D24"/>
    <w:rsid w:val="0042237C"/>
    <w:rsid w:val="004315A0"/>
    <w:rsid w:val="004539ED"/>
    <w:rsid w:val="00466444"/>
    <w:rsid w:val="004839C9"/>
    <w:rsid w:val="00484B45"/>
    <w:rsid w:val="004A466A"/>
    <w:rsid w:val="004B2CFF"/>
    <w:rsid w:val="004C1F28"/>
    <w:rsid w:val="004C7436"/>
    <w:rsid w:val="004F4081"/>
    <w:rsid w:val="00500E11"/>
    <w:rsid w:val="005063FF"/>
    <w:rsid w:val="005106BD"/>
    <w:rsid w:val="00514661"/>
    <w:rsid w:val="00515065"/>
    <w:rsid w:val="00516E26"/>
    <w:rsid w:val="005425C1"/>
    <w:rsid w:val="00557995"/>
    <w:rsid w:val="005625DF"/>
    <w:rsid w:val="00562F49"/>
    <w:rsid w:val="0059017F"/>
    <w:rsid w:val="005B30B7"/>
    <w:rsid w:val="005C484C"/>
    <w:rsid w:val="005F0DEF"/>
    <w:rsid w:val="005F73F8"/>
    <w:rsid w:val="00615252"/>
    <w:rsid w:val="00627351"/>
    <w:rsid w:val="00633332"/>
    <w:rsid w:val="006407CE"/>
    <w:rsid w:val="00676C17"/>
    <w:rsid w:val="00694DF0"/>
    <w:rsid w:val="006B14FC"/>
    <w:rsid w:val="006B1E44"/>
    <w:rsid w:val="006B3E17"/>
    <w:rsid w:val="006B67EA"/>
    <w:rsid w:val="006D0C73"/>
    <w:rsid w:val="006D499D"/>
    <w:rsid w:val="006D62B4"/>
    <w:rsid w:val="006E3F2B"/>
    <w:rsid w:val="00703BF7"/>
    <w:rsid w:val="00710DAE"/>
    <w:rsid w:val="00713B05"/>
    <w:rsid w:val="0071457D"/>
    <w:rsid w:val="00730DB8"/>
    <w:rsid w:val="00742782"/>
    <w:rsid w:val="00751F46"/>
    <w:rsid w:val="00752A8A"/>
    <w:rsid w:val="00760897"/>
    <w:rsid w:val="00767C57"/>
    <w:rsid w:val="007765AE"/>
    <w:rsid w:val="00797F39"/>
    <w:rsid w:val="007A1141"/>
    <w:rsid w:val="007C01A4"/>
    <w:rsid w:val="007D113A"/>
    <w:rsid w:val="007E0C3F"/>
    <w:rsid w:val="007E3298"/>
    <w:rsid w:val="007E61B3"/>
    <w:rsid w:val="00812F97"/>
    <w:rsid w:val="00845EC1"/>
    <w:rsid w:val="00851C9C"/>
    <w:rsid w:val="00854666"/>
    <w:rsid w:val="00862207"/>
    <w:rsid w:val="00867874"/>
    <w:rsid w:val="00881650"/>
    <w:rsid w:val="0089257A"/>
    <w:rsid w:val="008943B3"/>
    <w:rsid w:val="00896C17"/>
    <w:rsid w:val="008B119F"/>
    <w:rsid w:val="008B1D8D"/>
    <w:rsid w:val="008B3B07"/>
    <w:rsid w:val="008C6344"/>
    <w:rsid w:val="008E7F87"/>
    <w:rsid w:val="008F06F9"/>
    <w:rsid w:val="00955EC9"/>
    <w:rsid w:val="00956007"/>
    <w:rsid w:val="0096266D"/>
    <w:rsid w:val="00965BCD"/>
    <w:rsid w:val="00972883"/>
    <w:rsid w:val="00983363"/>
    <w:rsid w:val="009A7A28"/>
    <w:rsid w:val="009C26BE"/>
    <w:rsid w:val="009D52DC"/>
    <w:rsid w:val="009F5C5B"/>
    <w:rsid w:val="00A02489"/>
    <w:rsid w:val="00A209A5"/>
    <w:rsid w:val="00A26AD5"/>
    <w:rsid w:val="00A53FA0"/>
    <w:rsid w:val="00A67DBA"/>
    <w:rsid w:val="00A70C73"/>
    <w:rsid w:val="00A76282"/>
    <w:rsid w:val="00A94CBD"/>
    <w:rsid w:val="00A951BB"/>
    <w:rsid w:val="00AA20BA"/>
    <w:rsid w:val="00AA4E42"/>
    <w:rsid w:val="00AC63F3"/>
    <w:rsid w:val="00AD4D3C"/>
    <w:rsid w:val="00AE1A1D"/>
    <w:rsid w:val="00AE5865"/>
    <w:rsid w:val="00AF03BA"/>
    <w:rsid w:val="00AF267D"/>
    <w:rsid w:val="00AF7922"/>
    <w:rsid w:val="00B03D62"/>
    <w:rsid w:val="00B125FD"/>
    <w:rsid w:val="00B1480F"/>
    <w:rsid w:val="00B34D1B"/>
    <w:rsid w:val="00B353E9"/>
    <w:rsid w:val="00B37FCD"/>
    <w:rsid w:val="00B40FD2"/>
    <w:rsid w:val="00B41FFC"/>
    <w:rsid w:val="00B67D00"/>
    <w:rsid w:val="00BB0CF1"/>
    <w:rsid w:val="00BF3962"/>
    <w:rsid w:val="00BF4B46"/>
    <w:rsid w:val="00C26A65"/>
    <w:rsid w:val="00C331A3"/>
    <w:rsid w:val="00C420A1"/>
    <w:rsid w:val="00C50C19"/>
    <w:rsid w:val="00C5350A"/>
    <w:rsid w:val="00C609B6"/>
    <w:rsid w:val="00C94013"/>
    <w:rsid w:val="00CB6BCB"/>
    <w:rsid w:val="00CC1525"/>
    <w:rsid w:val="00CD3382"/>
    <w:rsid w:val="00CD39B0"/>
    <w:rsid w:val="00CE113D"/>
    <w:rsid w:val="00CE1EEE"/>
    <w:rsid w:val="00D008CA"/>
    <w:rsid w:val="00D02FE4"/>
    <w:rsid w:val="00D24FA0"/>
    <w:rsid w:val="00D35B9C"/>
    <w:rsid w:val="00D7337B"/>
    <w:rsid w:val="00D777F5"/>
    <w:rsid w:val="00DC70DB"/>
    <w:rsid w:val="00DD0073"/>
    <w:rsid w:val="00DD3B69"/>
    <w:rsid w:val="00DD7BF3"/>
    <w:rsid w:val="00DE1ABC"/>
    <w:rsid w:val="00E02DD4"/>
    <w:rsid w:val="00E059CC"/>
    <w:rsid w:val="00E17814"/>
    <w:rsid w:val="00E31324"/>
    <w:rsid w:val="00E57A55"/>
    <w:rsid w:val="00E80E52"/>
    <w:rsid w:val="00E81435"/>
    <w:rsid w:val="00E92438"/>
    <w:rsid w:val="00EA60B4"/>
    <w:rsid w:val="00EC3375"/>
    <w:rsid w:val="00EC4A06"/>
    <w:rsid w:val="00F2201D"/>
    <w:rsid w:val="00F228BA"/>
    <w:rsid w:val="00F31343"/>
    <w:rsid w:val="00F31984"/>
    <w:rsid w:val="00F33B4A"/>
    <w:rsid w:val="00F508BB"/>
    <w:rsid w:val="00F90F93"/>
    <w:rsid w:val="00F92A88"/>
    <w:rsid w:val="00F94FAF"/>
    <w:rsid w:val="00FB1824"/>
    <w:rsid w:val="00FB4267"/>
    <w:rsid w:val="00FB77F9"/>
    <w:rsid w:val="00FC4F44"/>
    <w:rsid w:val="00FE10A3"/>
    <w:rsid w:val="00FE286E"/>
    <w:rsid w:val="00FF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7B21E7"/>
  <w15:chartTrackingRefBased/>
  <w15:docId w15:val="{E5EA4DE8-EB5E-449D-9B5D-864399FC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8E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03BF7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B03D62"/>
    <w:pPr>
      <w:jc w:val="both"/>
    </w:pPr>
    <w:rPr>
      <w:szCs w:val="20"/>
      <w:lang w:val="x-none" w:eastAsia="x-none"/>
    </w:rPr>
  </w:style>
  <w:style w:type="character" w:customStyle="1" w:styleId="Tijeloteksta3Char">
    <w:name w:val="Tijelo teksta 3 Char"/>
    <w:link w:val="Tijeloteksta3"/>
    <w:rsid w:val="00B03D62"/>
    <w:rPr>
      <w:sz w:val="24"/>
    </w:rPr>
  </w:style>
  <w:style w:type="paragraph" w:styleId="Zaglavlje">
    <w:name w:val="header"/>
    <w:basedOn w:val="Normal"/>
    <w:link w:val="ZaglavljeChar"/>
    <w:uiPriority w:val="99"/>
    <w:rsid w:val="003A003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3A0031"/>
    <w:rPr>
      <w:sz w:val="24"/>
      <w:szCs w:val="24"/>
    </w:rPr>
  </w:style>
  <w:style w:type="paragraph" w:styleId="Podnoje">
    <w:name w:val="footer"/>
    <w:basedOn w:val="Normal"/>
    <w:link w:val="PodnojeChar"/>
    <w:rsid w:val="003A003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rsid w:val="003A0031"/>
    <w:rPr>
      <w:sz w:val="24"/>
      <w:szCs w:val="24"/>
    </w:rPr>
  </w:style>
  <w:style w:type="paragraph" w:styleId="Odlomakpopisa">
    <w:name w:val="List Paragraph"/>
    <w:basedOn w:val="Normal"/>
    <w:qFormat/>
    <w:rsid w:val="00395A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A209A5"/>
    <w:pPr>
      <w:spacing w:after="120"/>
    </w:pPr>
  </w:style>
  <w:style w:type="character" w:customStyle="1" w:styleId="TijelotekstaChar">
    <w:name w:val="Tijelo teksta Char"/>
    <w:link w:val="Tijeloteksta"/>
    <w:rsid w:val="00A209A5"/>
    <w:rPr>
      <w:sz w:val="24"/>
      <w:szCs w:val="24"/>
    </w:rPr>
  </w:style>
  <w:style w:type="paragraph" w:styleId="Bezproreda">
    <w:name w:val="No Spacing"/>
    <w:uiPriority w:val="1"/>
    <w:qFormat/>
    <w:rsid w:val="00F90F9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757D5-9F71-499A-A0A5-9953F5981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Goca</cp:lastModifiedBy>
  <cp:revision>5</cp:revision>
  <cp:lastPrinted>2020-06-01T11:36:00Z</cp:lastPrinted>
  <dcterms:created xsi:type="dcterms:W3CDTF">2020-06-01T09:49:00Z</dcterms:created>
  <dcterms:modified xsi:type="dcterms:W3CDTF">2020-06-09T08:09:00Z</dcterms:modified>
</cp:coreProperties>
</file>