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DC" w:rsidRPr="00453807" w:rsidRDefault="00E878DC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  <w:r w:rsidRPr="00453807">
        <w:rPr>
          <w:rFonts w:ascii="Times New Roman" w:hAnsi="Times New Roman"/>
          <w:szCs w:val="24"/>
        </w:rPr>
        <w:t>Temeljem članka 19. Zakona o lokalnoj i područnoj (regionalnoj) samoupravi («Narodne novine» bro</w:t>
      </w:r>
      <w:r w:rsidR="005507E1" w:rsidRPr="00453807">
        <w:rPr>
          <w:rFonts w:ascii="Times New Roman" w:hAnsi="Times New Roman"/>
          <w:szCs w:val="24"/>
        </w:rPr>
        <w:t>j 33/01, 60/01, 129/05, 109/07,</w:t>
      </w:r>
      <w:r w:rsidRPr="00453807">
        <w:rPr>
          <w:rFonts w:ascii="Times New Roman" w:hAnsi="Times New Roman"/>
          <w:szCs w:val="24"/>
        </w:rPr>
        <w:t xml:space="preserve"> 125/08</w:t>
      </w:r>
      <w:r w:rsidR="0076196F" w:rsidRPr="00453807">
        <w:rPr>
          <w:rFonts w:ascii="Times New Roman" w:hAnsi="Times New Roman"/>
          <w:szCs w:val="24"/>
        </w:rPr>
        <w:t xml:space="preserve">, 36/09, 150/11, 144/12, </w:t>
      </w:r>
      <w:r w:rsidR="005507E1" w:rsidRPr="00453807">
        <w:rPr>
          <w:rFonts w:ascii="Times New Roman" w:hAnsi="Times New Roman"/>
          <w:szCs w:val="24"/>
        </w:rPr>
        <w:t>19/13</w:t>
      </w:r>
      <w:r w:rsidR="00A54807">
        <w:rPr>
          <w:rFonts w:ascii="Times New Roman" w:hAnsi="Times New Roman"/>
          <w:szCs w:val="24"/>
        </w:rPr>
        <w:t xml:space="preserve">, </w:t>
      </w:r>
      <w:r w:rsidR="0076196F" w:rsidRPr="00453807">
        <w:rPr>
          <w:rFonts w:ascii="Times New Roman" w:hAnsi="Times New Roman"/>
          <w:szCs w:val="24"/>
        </w:rPr>
        <w:t>137/15</w:t>
      </w:r>
      <w:r w:rsidR="00A54807">
        <w:rPr>
          <w:rFonts w:ascii="Times New Roman" w:hAnsi="Times New Roman"/>
          <w:szCs w:val="24"/>
        </w:rPr>
        <w:t xml:space="preserve"> i 123/17</w:t>
      </w:r>
      <w:r w:rsidRPr="00453807">
        <w:rPr>
          <w:rFonts w:ascii="Times New Roman" w:hAnsi="Times New Roman"/>
          <w:szCs w:val="24"/>
        </w:rPr>
        <w:t xml:space="preserve">), članka </w:t>
      </w:r>
      <w:r w:rsidR="005507E1" w:rsidRPr="00453807">
        <w:rPr>
          <w:rFonts w:ascii="Times New Roman" w:hAnsi="Times New Roman"/>
          <w:szCs w:val="24"/>
        </w:rPr>
        <w:t>117</w:t>
      </w:r>
      <w:r w:rsidRPr="00453807">
        <w:rPr>
          <w:rFonts w:ascii="Times New Roman" w:hAnsi="Times New Roman"/>
          <w:szCs w:val="24"/>
        </w:rPr>
        <w:t xml:space="preserve">. Zakona o socijalnoj skrbi («Narodne novine» broj </w:t>
      </w:r>
      <w:r w:rsidR="00A230BB" w:rsidRPr="00453807">
        <w:rPr>
          <w:rFonts w:ascii="Times New Roman" w:hAnsi="Times New Roman"/>
          <w:szCs w:val="24"/>
        </w:rPr>
        <w:t>157/13</w:t>
      </w:r>
      <w:r w:rsidR="0076196F" w:rsidRPr="00453807">
        <w:rPr>
          <w:rFonts w:ascii="Times New Roman" w:hAnsi="Times New Roman"/>
          <w:szCs w:val="24"/>
        </w:rPr>
        <w:t>, 152/14, 99/15, 52/16, 16/17</w:t>
      </w:r>
      <w:r w:rsidR="00A54807">
        <w:rPr>
          <w:rFonts w:ascii="Times New Roman" w:hAnsi="Times New Roman"/>
          <w:szCs w:val="24"/>
        </w:rPr>
        <w:t xml:space="preserve"> i 130/17</w:t>
      </w:r>
      <w:r w:rsidR="00BE73E5" w:rsidRPr="00453807">
        <w:rPr>
          <w:rFonts w:ascii="Times New Roman" w:hAnsi="Times New Roman"/>
          <w:szCs w:val="24"/>
        </w:rPr>
        <w:t>)</w:t>
      </w:r>
      <w:r w:rsidR="00AC4685" w:rsidRPr="00453807">
        <w:rPr>
          <w:rFonts w:ascii="Times New Roman" w:hAnsi="Times New Roman"/>
        </w:rPr>
        <w:t xml:space="preserve"> </w:t>
      </w:r>
      <w:r w:rsidR="00E602D1" w:rsidRPr="00453807">
        <w:rPr>
          <w:rFonts w:ascii="Times New Roman" w:hAnsi="Times New Roman"/>
          <w:szCs w:val="24"/>
        </w:rPr>
        <w:t xml:space="preserve">i članka </w:t>
      </w:r>
      <w:r w:rsidR="0076196F" w:rsidRPr="00453807">
        <w:rPr>
          <w:rFonts w:ascii="Times New Roman" w:hAnsi="Times New Roman"/>
          <w:szCs w:val="24"/>
        </w:rPr>
        <w:t>30</w:t>
      </w:r>
      <w:r w:rsidR="00E602D1" w:rsidRPr="00453807">
        <w:rPr>
          <w:rFonts w:ascii="Times New Roman" w:hAnsi="Times New Roman"/>
          <w:szCs w:val="24"/>
        </w:rPr>
        <w:t xml:space="preserve">. Statuta Općine </w:t>
      </w:r>
      <w:r w:rsidR="0076196F" w:rsidRPr="00453807">
        <w:rPr>
          <w:rFonts w:ascii="Times New Roman" w:hAnsi="Times New Roman"/>
          <w:szCs w:val="24"/>
        </w:rPr>
        <w:t>Vladislavci („</w:t>
      </w:r>
      <w:r w:rsidR="00E602D1" w:rsidRPr="00453807">
        <w:rPr>
          <w:rFonts w:ascii="Times New Roman" w:hAnsi="Times New Roman"/>
          <w:szCs w:val="24"/>
        </w:rPr>
        <w:t>Službeni glasnik</w:t>
      </w:r>
      <w:r w:rsidR="0076196F" w:rsidRPr="00453807">
        <w:rPr>
          <w:rFonts w:ascii="Times New Roman" w:hAnsi="Times New Roman"/>
          <w:szCs w:val="24"/>
        </w:rPr>
        <w:t>“</w:t>
      </w:r>
      <w:r w:rsidR="00E602D1" w:rsidRPr="00453807">
        <w:rPr>
          <w:rFonts w:ascii="Times New Roman" w:hAnsi="Times New Roman"/>
          <w:szCs w:val="24"/>
        </w:rPr>
        <w:t xml:space="preserve"> Općine </w:t>
      </w:r>
      <w:r w:rsidR="0076196F" w:rsidRPr="00453807">
        <w:rPr>
          <w:rFonts w:ascii="Times New Roman" w:hAnsi="Times New Roman"/>
          <w:szCs w:val="24"/>
        </w:rPr>
        <w:t>Vladislavci</w:t>
      </w:r>
      <w:r w:rsidR="00E602D1" w:rsidRPr="00453807">
        <w:rPr>
          <w:rFonts w:ascii="Times New Roman" w:hAnsi="Times New Roman"/>
          <w:szCs w:val="24"/>
        </w:rPr>
        <w:t xml:space="preserve"> broj </w:t>
      </w:r>
      <w:r w:rsidR="0076196F" w:rsidRPr="00453807">
        <w:rPr>
          <w:rFonts w:ascii="Times New Roman" w:hAnsi="Times New Roman"/>
          <w:szCs w:val="24"/>
        </w:rPr>
        <w:t>3</w:t>
      </w:r>
      <w:r w:rsidR="00E602D1" w:rsidRPr="00453807">
        <w:rPr>
          <w:rFonts w:ascii="Times New Roman" w:hAnsi="Times New Roman"/>
          <w:szCs w:val="24"/>
        </w:rPr>
        <w:t>/13</w:t>
      </w:r>
      <w:r w:rsidR="00A54807">
        <w:rPr>
          <w:rFonts w:ascii="Times New Roman" w:hAnsi="Times New Roman"/>
          <w:szCs w:val="24"/>
        </w:rPr>
        <w:t xml:space="preserve">, </w:t>
      </w:r>
      <w:r w:rsidR="0076196F" w:rsidRPr="00453807">
        <w:rPr>
          <w:rFonts w:ascii="Times New Roman" w:hAnsi="Times New Roman"/>
          <w:szCs w:val="24"/>
        </w:rPr>
        <w:t>3/17</w:t>
      </w:r>
      <w:r w:rsidR="00A54807">
        <w:rPr>
          <w:rFonts w:ascii="Times New Roman" w:hAnsi="Times New Roman"/>
          <w:szCs w:val="24"/>
        </w:rPr>
        <w:t xml:space="preserve"> i 2/18</w:t>
      </w:r>
      <w:r w:rsidR="00E602D1" w:rsidRPr="00453807">
        <w:rPr>
          <w:rFonts w:ascii="Times New Roman" w:hAnsi="Times New Roman"/>
          <w:szCs w:val="24"/>
        </w:rPr>
        <w:t xml:space="preserve">), Općinsko vijeće Općine </w:t>
      </w:r>
      <w:r w:rsidR="0076196F" w:rsidRPr="00453807">
        <w:rPr>
          <w:rFonts w:ascii="Times New Roman" w:hAnsi="Times New Roman"/>
          <w:szCs w:val="24"/>
        </w:rPr>
        <w:t>Vladislavci</w:t>
      </w:r>
      <w:r w:rsidR="00E602D1" w:rsidRPr="00453807">
        <w:rPr>
          <w:rFonts w:ascii="Times New Roman" w:hAnsi="Times New Roman"/>
          <w:szCs w:val="24"/>
        </w:rPr>
        <w:t xml:space="preserve"> </w:t>
      </w:r>
      <w:r w:rsidR="0076196F" w:rsidRPr="00453807">
        <w:rPr>
          <w:rFonts w:ascii="Times New Roman" w:hAnsi="Times New Roman"/>
          <w:szCs w:val="24"/>
        </w:rPr>
        <w:t xml:space="preserve">na svojoj </w:t>
      </w:r>
      <w:r w:rsidR="00A54807">
        <w:rPr>
          <w:rFonts w:ascii="Times New Roman" w:hAnsi="Times New Roman"/>
          <w:szCs w:val="24"/>
        </w:rPr>
        <w:t>18</w:t>
      </w:r>
      <w:r w:rsidR="00E602D1" w:rsidRPr="00453807">
        <w:rPr>
          <w:rFonts w:ascii="Times New Roman" w:hAnsi="Times New Roman"/>
          <w:szCs w:val="24"/>
        </w:rPr>
        <w:t>. sjednici održanoj dana</w:t>
      </w:r>
      <w:r w:rsidR="00322AD4">
        <w:rPr>
          <w:rFonts w:ascii="Times New Roman" w:hAnsi="Times New Roman"/>
          <w:szCs w:val="24"/>
        </w:rPr>
        <w:t xml:space="preserve"> 3. listopada </w:t>
      </w:r>
      <w:r w:rsidR="0076196F" w:rsidRPr="00453807">
        <w:rPr>
          <w:rFonts w:ascii="Times New Roman" w:hAnsi="Times New Roman"/>
          <w:szCs w:val="24"/>
        </w:rPr>
        <w:t xml:space="preserve"> 201</w:t>
      </w:r>
      <w:r w:rsidR="00A54807">
        <w:rPr>
          <w:rFonts w:ascii="Times New Roman" w:hAnsi="Times New Roman"/>
          <w:szCs w:val="24"/>
        </w:rPr>
        <w:t>9</w:t>
      </w:r>
      <w:r w:rsidR="00E602D1" w:rsidRPr="00453807">
        <w:rPr>
          <w:rFonts w:ascii="Times New Roman" w:hAnsi="Times New Roman"/>
          <w:szCs w:val="24"/>
        </w:rPr>
        <w:t>. godine, donosi</w:t>
      </w:r>
    </w:p>
    <w:p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:rsidR="00D450E4" w:rsidRDefault="00E602D1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B51EA4">
        <w:rPr>
          <w:rFonts w:ascii="Times New Roman" w:hAnsi="Times New Roman"/>
          <w:b/>
          <w:sz w:val="28"/>
          <w:szCs w:val="28"/>
        </w:rPr>
        <w:t>ODLUKU</w:t>
      </w:r>
    </w:p>
    <w:p w:rsidR="00A54807" w:rsidRPr="00322AD4" w:rsidRDefault="00A54807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322AD4">
        <w:rPr>
          <w:rFonts w:ascii="Times New Roman" w:hAnsi="Times New Roman"/>
          <w:b/>
          <w:sz w:val="28"/>
          <w:szCs w:val="28"/>
        </w:rPr>
        <w:t>o izmjenama i dopunama</w:t>
      </w:r>
    </w:p>
    <w:p w:rsidR="00D450E4" w:rsidRPr="00322AD4" w:rsidRDefault="00A54807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322AD4">
        <w:rPr>
          <w:rFonts w:ascii="Times New Roman" w:hAnsi="Times New Roman"/>
          <w:b/>
          <w:sz w:val="28"/>
          <w:szCs w:val="28"/>
        </w:rPr>
        <w:t xml:space="preserve">Odluke </w:t>
      </w:r>
      <w:r w:rsidR="00D450E4" w:rsidRPr="00322AD4">
        <w:rPr>
          <w:rFonts w:ascii="Times New Roman" w:hAnsi="Times New Roman"/>
          <w:b/>
          <w:sz w:val="28"/>
          <w:szCs w:val="28"/>
        </w:rPr>
        <w:t xml:space="preserve">o socijalnoj skrbi na području Općine </w:t>
      </w:r>
      <w:r w:rsidR="0076196F" w:rsidRPr="00322AD4">
        <w:rPr>
          <w:rFonts w:ascii="Times New Roman" w:hAnsi="Times New Roman"/>
          <w:b/>
          <w:sz w:val="28"/>
          <w:szCs w:val="28"/>
        </w:rPr>
        <w:t>Vladislavci</w:t>
      </w:r>
    </w:p>
    <w:p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:rsidR="00D450E4" w:rsidRPr="00322AD4" w:rsidRDefault="00D450E4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Cs w:val="24"/>
        </w:rPr>
      </w:pPr>
      <w:r w:rsidRPr="00322AD4">
        <w:rPr>
          <w:rFonts w:ascii="Times New Roman" w:hAnsi="Times New Roman"/>
          <w:b/>
          <w:szCs w:val="24"/>
        </w:rPr>
        <w:t>Članak 1.</w:t>
      </w:r>
    </w:p>
    <w:p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:rsidR="00AC4685" w:rsidRPr="00453807" w:rsidRDefault="00A54807" w:rsidP="0009067E">
      <w:pPr>
        <w:ind w:firstLine="720"/>
        <w:jc w:val="both"/>
      </w:pPr>
      <w:r>
        <w:t>Ovim Izmjenama i dopunama mijenja se i dopunjuje Odluka o socijalnoj skrbi na području Općine Vladislavci („Službeni glasnik“ Općine Vladislavci broj 6/17)</w:t>
      </w:r>
    </w:p>
    <w:p w:rsidR="00AC4685" w:rsidRPr="00453807" w:rsidRDefault="00AC4685" w:rsidP="0009067E">
      <w:pPr>
        <w:jc w:val="both"/>
      </w:pPr>
    </w:p>
    <w:p w:rsidR="00AC4685" w:rsidRPr="00322AD4" w:rsidRDefault="00AC4685" w:rsidP="005B1AD2">
      <w:pPr>
        <w:jc w:val="center"/>
        <w:rPr>
          <w:b/>
        </w:rPr>
      </w:pPr>
      <w:r w:rsidRPr="00322AD4">
        <w:rPr>
          <w:b/>
        </w:rPr>
        <w:t>Članak 2.</w:t>
      </w:r>
    </w:p>
    <w:p w:rsidR="00AC4685" w:rsidRPr="00453807" w:rsidRDefault="00AC4685" w:rsidP="0009067E">
      <w:pPr>
        <w:jc w:val="both"/>
      </w:pPr>
    </w:p>
    <w:p w:rsidR="00AC4685" w:rsidRDefault="00A54807" w:rsidP="0009067E">
      <w:pPr>
        <w:ind w:firstLine="720"/>
        <w:jc w:val="both"/>
      </w:pPr>
      <w:r>
        <w:t xml:space="preserve">Članak 10. Odluke mijenja se i sada glasi: </w:t>
      </w:r>
    </w:p>
    <w:p w:rsidR="00A54807" w:rsidRDefault="00A54807" w:rsidP="0009067E">
      <w:pPr>
        <w:ind w:firstLine="720"/>
        <w:jc w:val="both"/>
      </w:pPr>
    </w:p>
    <w:p w:rsidR="00562FAD" w:rsidRPr="00453807" w:rsidRDefault="00562FAD" w:rsidP="00562FAD">
      <w:pPr>
        <w:jc w:val="center"/>
      </w:pPr>
      <w:r>
        <w:t>„</w:t>
      </w:r>
      <w:r w:rsidRPr="00453807">
        <w:t>Članak 1</w:t>
      </w:r>
      <w:r>
        <w:t>0.</w:t>
      </w:r>
    </w:p>
    <w:p w:rsidR="00562FAD" w:rsidRPr="00453807" w:rsidRDefault="00562FAD" w:rsidP="00562FAD">
      <w:pPr>
        <w:jc w:val="both"/>
      </w:pPr>
    </w:p>
    <w:p w:rsidR="00562FAD" w:rsidRPr="00453807" w:rsidRDefault="00562FAD" w:rsidP="00562FAD">
      <w:pPr>
        <w:ind w:firstLine="720"/>
        <w:jc w:val="both"/>
      </w:pPr>
      <w:r w:rsidRPr="00453807">
        <w:t>Jednokratna pomoć odobrava se u novcu.</w:t>
      </w:r>
    </w:p>
    <w:p w:rsidR="00562FAD" w:rsidRPr="00453807" w:rsidRDefault="00562FAD" w:rsidP="00562FAD">
      <w:pPr>
        <w:ind w:left="720"/>
        <w:jc w:val="both"/>
      </w:pPr>
      <w:r w:rsidRPr="00453807">
        <w:t xml:space="preserve">Jednokratna pomoć može se odobriti samo jednom godišnje. </w:t>
      </w:r>
      <w:r>
        <w:t xml:space="preserve"> Iznimno, jednokratna pomoć se može odobriti i više puta godišnje istom korisniku, najviše do 5.000,00 kn. Za iznose veće od 5.000,00 kn potrebna je suglasnost Općinskog vijeća Općine Vladislavci.</w:t>
      </w:r>
    </w:p>
    <w:p w:rsidR="00A54807" w:rsidRPr="00453807" w:rsidRDefault="00A54807" w:rsidP="0009067E">
      <w:pPr>
        <w:ind w:firstLine="720"/>
        <w:jc w:val="both"/>
      </w:pPr>
    </w:p>
    <w:p w:rsidR="00AC4685" w:rsidRPr="00453807" w:rsidRDefault="00AC4685" w:rsidP="0009067E">
      <w:pPr>
        <w:jc w:val="both"/>
      </w:pPr>
    </w:p>
    <w:p w:rsidR="00AC4685" w:rsidRPr="00322AD4" w:rsidRDefault="00AC4685" w:rsidP="005B1AD2">
      <w:pPr>
        <w:jc w:val="center"/>
        <w:rPr>
          <w:b/>
        </w:rPr>
      </w:pPr>
      <w:r w:rsidRPr="00322AD4">
        <w:rPr>
          <w:b/>
        </w:rPr>
        <w:t>Članak 3.</w:t>
      </w:r>
    </w:p>
    <w:p w:rsidR="00562FAD" w:rsidRDefault="00562FAD" w:rsidP="005B1AD2">
      <w:pPr>
        <w:jc w:val="center"/>
        <w:rPr>
          <w:b/>
        </w:rPr>
      </w:pPr>
    </w:p>
    <w:p w:rsidR="00562FAD" w:rsidRPr="00453807" w:rsidRDefault="00562FAD" w:rsidP="00562FAD">
      <w:pPr>
        <w:ind w:firstLine="720"/>
        <w:jc w:val="both"/>
      </w:pPr>
      <w:r w:rsidRPr="00562FAD">
        <w:rPr>
          <w:bCs/>
        </w:rPr>
        <w:t>Ostale odredbe</w:t>
      </w:r>
      <w:r w:rsidRPr="00562FAD">
        <w:t xml:space="preserve"> </w:t>
      </w:r>
      <w:r>
        <w:t>Odluke o socijalnoj skrbi na području Općine Vladislavci („Službeni glasnik“ Općine Vladislavci broj 6/17)</w:t>
      </w:r>
      <w:r w:rsidRPr="00562FAD">
        <w:t xml:space="preserve"> </w:t>
      </w:r>
      <w:r w:rsidRPr="0016173A">
        <w:t>ostaju ne izmijenjene.</w:t>
      </w:r>
    </w:p>
    <w:p w:rsidR="00562FAD" w:rsidRPr="00453807" w:rsidRDefault="00562FAD" w:rsidP="00562FAD">
      <w:pPr>
        <w:jc w:val="both"/>
      </w:pPr>
    </w:p>
    <w:p w:rsidR="00FB2C4E" w:rsidRPr="00453807" w:rsidRDefault="00FB2C4E" w:rsidP="00083437">
      <w:pPr>
        <w:jc w:val="both"/>
      </w:pPr>
    </w:p>
    <w:p w:rsidR="00FB2C4E" w:rsidRPr="00322AD4" w:rsidRDefault="00FB2C4E" w:rsidP="00083437">
      <w:pPr>
        <w:pStyle w:val="Uvuenotijeloteksta"/>
        <w:spacing w:after="0"/>
        <w:ind w:left="0"/>
        <w:jc w:val="center"/>
        <w:rPr>
          <w:b/>
        </w:rPr>
      </w:pPr>
      <w:r w:rsidRPr="00322AD4">
        <w:rPr>
          <w:b/>
        </w:rPr>
        <w:t xml:space="preserve">Članak </w:t>
      </w:r>
      <w:r w:rsidR="00562FAD" w:rsidRPr="00322AD4">
        <w:rPr>
          <w:b/>
        </w:rPr>
        <w:t>4</w:t>
      </w:r>
      <w:r w:rsidRPr="00322AD4">
        <w:rPr>
          <w:b/>
        </w:rPr>
        <w:t>.</w:t>
      </w:r>
    </w:p>
    <w:p w:rsidR="00083437" w:rsidRPr="00453807" w:rsidRDefault="00083437" w:rsidP="00083437">
      <w:pPr>
        <w:pStyle w:val="Uvuenotijeloteksta"/>
        <w:spacing w:after="0"/>
        <w:ind w:left="0"/>
      </w:pPr>
    </w:p>
    <w:p w:rsidR="00E555F8" w:rsidRPr="00B50182" w:rsidRDefault="00E555F8" w:rsidP="00322AD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50182">
        <w:t>Ov</w:t>
      </w:r>
      <w:r w:rsidR="00562FAD">
        <w:t>e</w:t>
      </w:r>
      <w:r w:rsidRPr="00B50182">
        <w:t xml:space="preserve"> </w:t>
      </w:r>
      <w:r w:rsidR="00562FAD">
        <w:t xml:space="preserve">Izmjene i dopune </w:t>
      </w:r>
      <w:r w:rsidRPr="00B50182">
        <w:t>Odluk</w:t>
      </w:r>
      <w:r w:rsidR="00562FAD">
        <w:t>e</w:t>
      </w:r>
      <w:r w:rsidRPr="00B50182">
        <w:t xml:space="preserve"> </w:t>
      </w:r>
      <w:r>
        <w:t>stupa</w:t>
      </w:r>
      <w:r w:rsidR="00562FAD">
        <w:t>ju</w:t>
      </w:r>
      <w:r>
        <w:t xml:space="preserve"> na snagu osmog dana od dana objave u „</w:t>
      </w:r>
      <w:r w:rsidRPr="00B50182">
        <w:t xml:space="preserve">Službenim </w:t>
      </w:r>
      <w:r>
        <w:t>glasniku“ Općine Vladislavci</w:t>
      </w:r>
      <w:r w:rsidR="00562FAD">
        <w:t>.</w:t>
      </w:r>
    </w:p>
    <w:p w:rsidR="0009067E" w:rsidRPr="00453807" w:rsidRDefault="0009067E" w:rsidP="00083437">
      <w:pPr>
        <w:pStyle w:val="Uvuenotijeloteksta"/>
        <w:ind w:left="0"/>
        <w:jc w:val="both"/>
      </w:pPr>
    </w:p>
    <w:p w:rsidR="0009067E" w:rsidRPr="00453807" w:rsidRDefault="0009067E" w:rsidP="0009067E">
      <w:pPr>
        <w:pStyle w:val="Uvuenotijeloteksta"/>
        <w:spacing w:after="0"/>
        <w:ind w:left="0"/>
        <w:jc w:val="both"/>
      </w:pPr>
      <w:r w:rsidRPr="00453807">
        <w:t xml:space="preserve">KLASA: </w:t>
      </w:r>
      <w:r w:rsidR="00B8337B">
        <w:t>550-01/17</w:t>
      </w:r>
      <w:r w:rsidR="003148AF">
        <w:t>-04</w:t>
      </w:r>
      <w:r w:rsidR="00B7486B" w:rsidRPr="00453807">
        <w:t>/</w:t>
      </w:r>
      <w:r w:rsidR="00CC261F">
        <w:t>02</w:t>
      </w:r>
      <w:r w:rsidR="00B8337B">
        <w:t xml:space="preserve">  </w:t>
      </w:r>
    </w:p>
    <w:p w:rsidR="0009067E" w:rsidRPr="00453807" w:rsidRDefault="00BC5DDB" w:rsidP="0009067E">
      <w:pPr>
        <w:pStyle w:val="Uvuenotijeloteksta"/>
        <w:spacing w:after="0"/>
        <w:ind w:left="0"/>
        <w:jc w:val="both"/>
      </w:pPr>
      <w:r w:rsidRPr="00453807">
        <w:t xml:space="preserve">URBROJ: </w:t>
      </w:r>
      <w:r w:rsidR="00B7486B" w:rsidRPr="00453807">
        <w:t>2158/07-01-1</w:t>
      </w:r>
      <w:r w:rsidR="0036238D">
        <w:t>9</w:t>
      </w:r>
      <w:r w:rsidR="00B7486B" w:rsidRPr="00453807">
        <w:t>-</w:t>
      </w:r>
      <w:r w:rsidR="00CC261F">
        <w:t>0</w:t>
      </w:r>
      <w:r w:rsidR="0036238D">
        <w:t>4</w:t>
      </w:r>
    </w:p>
    <w:p w:rsidR="0009067E" w:rsidRPr="00453807" w:rsidRDefault="00B7486B" w:rsidP="0009067E">
      <w:pPr>
        <w:pStyle w:val="Uvuenotijeloteksta"/>
        <w:spacing w:after="0"/>
        <w:ind w:left="0"/>
        <w:jc w:val="both"/>
      </w:pPr>
      <w:r w:rsidRPr="00453807">
        <w:t>Vladislavci</w:t>
      </w:r>
      <w:r w:rsidR="00322AD4">
        <w:t xml:space="preserve">, 3. listopada </w:t>
      </w:r>
      <w:r w:rsidR="00CC261F">
        <w:t xml:space="preserve"> </w:t>
      </w:r>
      <w:r w:rsidRPr="00453807">
        <w:t>201</w:t>
      </w:r>
      <w:r w:rsidR="0036238D">
        <w:t>9</w:t>
      </w:r>
      <w:r w:rsidR="0009067E" w:rsidRPr="00453807">
        <w:t xml:space="preserve">. </w:t>
      </w:r>
    </w:p>
    <w:p w:rsidR="00977A21" w:rsidRPr="00453807" w:rsidRDefault="00B51EA4" w:rsidP="001F2C32">
      <w:pPr>
        <w:pStyle w:val="Uvuenotijeloteksta"/>
        <w:spacing w:after="0"/>
        <w:ind w:left="3540"/>
        <w:jc w:val="center"/>
      </w:pPr>
      <w:r w:rsidRPr="00453807">
        <w:t xml:space="preserve">Predsjednik </w:t>
      </w:r>
    </w:p>
    <w:p w:rsidR="001F2C32" w:rsidRPr="00453807" w:rsidRDefault="00B51EA4" w:rsidP="001F2C32">
      <w:pPr>
        <w:pStyle w:val="Uvuenotijeloteksta"/>
        <w:spacing w:after="0"/>
        <w:ind w:left="3540"/>
        <w:jc w:val="center"/>
      </w:pPr>
      <w:r w:rsidRPr="00453807">
        <w:t>Općinskog Vijeća</w:t>
      </w:r>
    </w:p>
    <w:p w:rsidR="00B51EA4" w:rsidRDefault="00E602D1" w:rsidP="001F2C32">
      <w:pPr>
        <w:pStyle w:val="Uvuenotijeloteksta"/>
        <w:spacing w:after="0"/>
        <w:ind w:left="3540"/>
        <w:jc w:val="center"/>
      </w:pPr>
      <w:r w:rsidRPr="00453807">
        <w:t xml:space="preserve">  </w:t>
      </w:r>
      <w:r w:rsidR="00977A21" w:rsidRPr="00453807">
        <w:t>Kruno</w:t>
      </w:r>
      <w:r w:rsidR="00977A21">
        <w:t>slav Morović</w:t>
      </w:r>
      <w:r w:rsidR="00DA057C">
        <w:t>, v.r.</w:t>
      </w:r>
    </w:p>
    <w:p w:rsidR="00B51EA4" w:rsidRDefault="00B51EA4" w:rsidP="001F2C32">
      <w:pPr>
        <w:pStyle w:val="Uvuenotijeloteksta"/>
        <w:spacing w:after="0"/>
        <w:ind w:left="3540"/>
        <w:jc w:val="center"/>
      </w:pPr>
    </w:p>
    <w:p w:rsidR="00B51EA4" w:rsidRDefault="00B51EA4" w:rsidP="001F2C32">
      <w:pPr>
        <w:pStyle w:val="Uvuenotijeloteksta"/>
        <w:spacing w:after="0"/>
        <w:ind w:left="3540"/>
        <w:jc w:val="center"/>
      </w:pPr>
    </w:p>
    <w:p w:rsidR="00B51EA4" w:rsidRDefault="00B51EA4" w:rsidP="001F2C32">
      <w:pPr>
        <w:pStyle w:val="Uvuenotijeloteksta"/>
        <w:spacing w:after="0"/>
        <w:ind w:left="3540"/>
        <w:jc w:val="center"/>
      </w:pPr>
      <w:bookmarkStart w:id="0" w:name="_GoBack"/>
      <w:bookmarkEnd w:id="0"/>
    </w:p>
    <w:sectPr w:rsidR="00B51EA4" w:rsidSect="00B51EA4">
      <w:footerReference w:type="default" r:id="rId7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9B" w:rsidRDefault="000A0E9B" w:rsidP="00602FF7">
      <w:r>
        <w:separator/>
      </w:r>
    </w:p>
  </w:endnote>
  <w:endnote w:type="continuationSeparator" w:id="0">
    <w:p w:rsidR="000A0E9B" w:rsidRDefault="000A0E9B" w:rsidP="006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5E" w:rsidRDefault="0092095E">
    <w:pPr>
      <w:pStyle w:val="Podnoje"/>
      <w:jc w:val="right"/>
    </w:pPr>
  </w:p>
  <w:p w:rsidR="0092095E" w:rsidRDefault="009209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9B" w:rsidRDefault="000A0E9B" w:rsidP="00602FF7">
      <w:r>
        <w:separator/>
      </w:r>
    </w:p>
  </w:footnote>
  <w:footnote w:type="continuationSeparator" w:id="0">
    <w:p w:rsidR="000A0E9B" w:rsidRDefault="000A0E9B" w:rsidP="006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C0"/>
    <w:multiLevelType w:val="hybridMultilevel"/>
    <w:tmpl w:val="559A5D78"/>
    <w:lvl w:ilvl="0" w:tplc="5CA0E12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B7FA7"/>
    <w:multiLevelType w:val="hybridMultilevel"/>
    <w:tmpl w:val="2D044F92"/>
    <w:lvl w:ilvl="0" w:tplc="F378E05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1B39"/>
    <w:multiLevelType w:val="hybridMultilevel"/>
    <w:tmpl w:val="9A204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C5150D"/>
    <w:multiLevelType w:val="hybridMultilevel"/>
    <w:tmpl w:val="D9FAE3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DB03A9E"/>
    <w:multiLevelType w:val="hybridMultilevel"/>
    <w:tmpl w:val="AFAE415A"/>
    <w:lvl w:ilvl="0" w:tplc="C9E60B14">
      <w:start w:val="1"/>
      <w:numFmt w:val="decimal"/>
      <w:lvlText w:val="%1."/>
      <w:lvlJc w:val="left"/>
      <w:pPr>
        <w:ind w:left="5552" w:hanging="1440"/>
      </w:pPr>
      <w:rPr>
        <w:rFonts w:ascii="Times New Roman" w:eastAsia="Times New Roman" w:hAnsi="Times New Roman" w:cs="Times New Roman"/>
      </w:rPr>
    </w:lvl>
    <w:lvl w:ilvl="1" w:tplc="71540E40">
      <w:start w:val="6"/>
      <w:numFmt w:val="upperRoman"/>
      <w:lvlText w:val="%2."/>
      <w:lvlJc w:val="left"/>
      <w:pPr>
        <w:tabs>
          <w:tab w:val="num" w:pos="5552"/>
        </w:tabs>
        <w:ind w:left="5552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 w15:restartNumberingAfterBreak="0">
    <w:nsid w:val="7E53039A"/>
    <w:multiLevelType w:val="hybridMultilevel"/>
    <w:tmpl w:val="BFC0E442"/>
    <w:lvl w:ilvl="0" w:tplc="87A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C"/>
    <w:rsid w:val="0001663B"/>
    <w:rsid w:val="0003502A"/>
    <w:rsid w:val="00035FD4"/>
    <w:rsid w:val="00067B26"/>
    <w:rsid w:val="00083437"/>
    <w:rsid w:val="0009067E"/>
    <w:rsid w:val="000A0E9B"/>
    <w:rsid w:val="000C608A"/>
    <w:rsid w:val="000D273E"/>
    <w:rsid w:val="000D4EEE"/>
    <w:rsid w:val="000F1675"/>
    <w:rsid w:val="000F1E68"/>
    <w:rsid w:val="000F4F77"/>
    <w:rsid w:val="00100D8B"/>
    <w:rsid w:val="00113A97"/>
    <w:rsid w:val="00121ECC"/>
    <w:rsid w:val="0012690B"/>
    <w:rsid w:val="0015195E"/>
    <w:rsid w:val="001621D3"/>
    <w:rsid w:val="00164C51"/>
    <w:rsid w:val="00176098"/>
    <w:rsid w:val="00176E5E"/>
    <w:rsid w:val="001F1C01"/>
    <w:rsid w:val="001F2C32"/>
    <w:rsid w:val="0027128C"/>
    <w:rsid w:val="00274618"/>
    <w:rsid w:val="00285843"/>
    <w:rsid w:val="002B02C1"/>
    <w:rsid w:val="002C646A"/>
    <w:rsid w:val="003148AF"/>
    <w:rsid w:val="00317402"/>
    <w:rsid w:val="00321175"/>
    <w:rsid w:val="003218DC"/>
    <w:rsid w:val="00322AD4"/>
    <w:rsid w:val="003272C9"/>
    <w:rsid w:val="003311C8"/>
    <w:rsid w:val="0036238D"/>
    <w:rsid w:val="00384925"/>
    <w:rsid w:val="003B4229"/>
    <w:rsid w:val="003D4EDA"/>
    <w:rsid w:val="004078CD"/>
    <w:rsid w:val="004316CC"/>
    <w:rsid w:val="0044755F"/>
    <w:rsid w:val="00453807"/>
    <w:rsid w:val="0045669E"/>
    <w:rsid w:val="00456769"/>
    <w:rsid w:val="004C190A"/>
    <w:rsid w:val="00511948"/>
    <w:rsid w:val="005507E1"/>
    <w:rsid w:val="00562FAD"/>
    <w:rsid w:val="00570890"/>
    <w:rsid w:val="005B1AD2"/>
    <w:rsid w:val="005D18A9"/>
    <w:rsid w:val="005E570C"/>
    <w:rsid w:val="005F5452"/>
    <w:rsid w:val="00602FF7"/>
    <w:rsid w:val="00615DC3"/>
    <w:rsid w:val="006422C4"/>
    <w:rsid w:val="0064408A"/>
    <w:rsid w:val="006B52B9"/>
    <w:rsid w:val="006F4422"/>
    <w:rsid w:val="006F538F"/>
    <w:rsid w:val="00705214"/>
    <w:rsid w:val="00755241"/>
    <w:rsid w:val="0076196F"/>
    <w:rsid w:val="007A5C13"/>
    <w:rsid w:val="007B6289"/>
    <w:rsid w:val="007B775A"/>
    <w:rsid w:val="008204E3"/>
    <w:rsid w:val="00842CEB"/>
    <w:rsid w:val="00846AB5"/>
    <w:rsid w:val="00874FCB"/>
    <w:rsid w:val="008B112F"/>
    <w:rsid w:val="00901CCC"/>
    <w:rsid w:val="0092095E"/>
    <w:rsid w:val="00922126"/>
    <w:rsid w:val="00941A06"/>
    <w:rsid w:val="00944A5E"/>
    <w:rsid w:val="00973045"/>
    <w:rsid w:val="00977A21"/>
    <w:rsid w:val="00990C20"/>
    <w:rsid w:val="009F5260"/>
    <w:rsid w:val="009F798E"/>
    <w:rsid w:val="00A156EB"/>
    <w:rsid w:val="00A230BB"/>
    <w:rsid w:val="00A30802"/>
    <w:rsid w:val="00A425B5"/>
    <w:rsid w:val="00A5423D"/>
    <w:rsid w:val="00A54807"/>
    <w:rsid w:val="00A70BD3"/>
    <w:rsid w:val="00A81CA1"/>
    <w:rsid w:val="00A874D5"/>
    <w:rsid w:val="00AC4685"/>
    <w:rsid w:val="00AD41BF"/>
    <w:rsid w:val="00AD5E5F"/>
    <w:rsid w:val="00AF4D6E"/>
    <w:rsid w:val="00B32AEA"/>
    <w:rsid w:val="00B35391"/>
    <w:rsid w:val="00B51EA4"/>
    <w:rsid w:val="00B526FD"/>
    <w:rsid w:val="00B71B22"/>
    <w:rsid w:val="00B7486B"/>
    <w:rsid w:val="00B8337B"/>
    <w:rsid w:val="00BA1303"/>
    <w:rsid w:val="00BC0FB3"/>
    <w:rsid w:val="00BC5DDB"/>
    <w:rsid w:val="00BE73E5"/>
    <w:rsid w:val="00BF1995"/>
    <w:rsid w:val="00C46CE1"/>
    <w:rsid w:val="00C731A9"/>
    <w:rsid w:val="00CB4559"/>
    <w:rsid w:val="00CC261F"/>
    <w:rsid w:val="00D028BC"/>
    <w:rsid w:val="00D27FE5"/>
    <w:rsid w:val="00D450E4"/>
    <w:rsid w:val="00D518D1"/>
    <w:rsid w:val="00D67115"/>
    <w:rsid w:val="00D87A80"/>
    <w:rsid w:val="00DA057C"/>
    <w:rsid w:val="00DA4A27"/>
    <w:rsid w:val="00DE7993"/>
    <w:rsid w:val="00E00F46"/>
    <w:rsid w:val="00E1318D"/>
    <w:rsid w:val="00E356CC"/>
    <w:rsid w:val="00E55256"/>
    <w:rsid w:val="00E555F8"/>
    <w:rsid w:val="00E602D1"/>
    <w:rsid w:val="00E878DC"/>
    <w:rsid w:val="00E90D3B"/>
    <w:rsid w:val="00ED410A"/>
    <w:rsid w:val="00EF6A69"/>
    <w:rsid w:val="00F36111"/>
    <w:rsid w:val="00F75605"/>
    <w:rsid w:val="00FB2C4E"/>
    <w:rsid w:val="00FC3770"/>
    <w:rsid w:val="00FC769B"/>
    <w:rsid w:val="00FD3EEB"/>
    <w:rsid w:val="00FF211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8175F"/>
  <w15:chartTrackingRefBased/>
  <w15:docId w15:val="{8505EF51-F44A-469A-839F-BA98F62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3">
    <w:name w:val="Body Text 3"/>
    <w:basedOn w:val="Normal"/>
    <w:rsid w:val="00E878DC"/>
    <w:pPr>
      <w:jc w:val="both"/>
    </w:pPr>
    <w:rPr>
      <w:rFonts w:ascii="HRTimes" w:hAnsi="HRTimes"/>
      <w:szCs w:val="20"/>
    </w:rPr>
  </w:style>
  <w:style w:type="paragraph" w:styleId="Podnoje">
    <w:name w:val="footer"/>
    <w:basedOn w:val="Normal"/>
    <w:link w:val="PodnojeChar"/>
    <w:uiPriority w:val="99"/>
    <w:rsid w:val="00AF4D6E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paragraph" w:styleId="Uvuenotijeloteksta">
    <w:name w:val="Body Text Indent"/>
    <w:basedOn w:val="Normal"/>
    <w:rsid w:val="00511948"/>
    <w:pPr>
      <w:spacing w:after="120"/>
      <w:ind w:left="283"/>
    </w:pPr>
  </w:style>
  <w:style w:type="paragraph" w:styleId="Zaglavlje">
    <w:name w:val="header"/>
    <w:basedOn w:val="Normal"/>
    <w:link w:val="ZaglavljeChar"/>
    <w:rsid w:val="00602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02FF7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602FF7"/>
    <w:rPr>
      <w:lang w:eastAsia="en-US"/>
    </w:rPr>
  </w:style>
  <w:style w:type="character" w:styleId="Hiperveza">
    <w:name w:val="Hyperlink"/>
    <w:uiPriority w:val="99"/>
    <w:unhideWhenUsed/>
    <w:rsid w:val="005507E1"/>
    <w:rPr>
      <w:color w:val="0000FF"/>
      <w:u w:val="single"/>
    </w:rPr>
  </w:style>
  <w:style w:type="character" w:customStyle="1" w:styleId="apple-converted-space">
    <w:name w:val="apple-converted-space"/>
    <w:rsid w:val="005507E1"/>
  </w:style>
  <w:style w:type="paragraph" w:styleId="Tijeloteksta">
    <w:name w:val="Body Text"/>
    <w:basedOn w:val="Normal"/>
    <w:link w:val="TijelotekstaChar"/>
    <w:rsid w:val="00B51EA4"/>
    <w:pPr>
      <w:spacing w:after="120"/>
    </w:pPr>
  </w:style>
  <w:style w:type="character" w:customStyle="1" w:styleId="TijelotekstaChar">
    <w:name w:val="Tijelo teksta Char"/>
    <w:link w:val="Tijeloteksta"/>
    <w:rsid w:val="00B51EA4"/>
    <w:rPr>
      <w:sz w:val="24"/>
      <w:szCs w:val="24"/>
    </w:rPr>
  </w:style>
  <w:style w:type="paragraph" w:styleId="Bezproreda">
    <w:name w:val="No Spacing"/>
    <w:uiPriority w:val="1"/>
    <w:qFormat/>
    <w:rsid w:val="0003502A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0350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3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Microsoft, Inc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Goca</cp:lastModifiedBy>
  <cp:revision>3</cp:revision>
  <cp:lastPrinted>2019-10-04T06:58:00Z</cp:lastPrinted>
  <dcterms:created xsi:type="dcterms:W3CDTF">2019-10-04T06:58:00Z</dcterms:created>
  <dcterms:modified xsi:type="dcterms:W3CDTF">2019-10-04T06:58:00Z</dcterms:modified>
</cp:coreProperties>
</file>