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2FC7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Na temelju članka </w:t>
      </w:r>
      <w:r w:rsidRPr="00B12FC7">
        <w:rPr>
          <w:rFonts w:ascii="Times New Roman" w:eastAsia="Times New Roman" w:hAnsi="Times New Roman" w:cs="Times New Roman"/>
          <w:sz w:val="24"/>
          <w:szCs w:val="24"/>
          <w:lang w:eastAsia="hr-HR"/>
        </w:rPr>
        <w:t>30. Statuta Općine Vladislavci („Službeni glasnik“ Općine Vladislavci broj 3/13, 3/17 i 2/18) , Općinsko vijeće Općine Vladislavci na svojoj 1</w:t>
      </w:r>
      <w:r w:rsidR="00087C8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B1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</w:t>
      </w:r>
      <w:r w:rsidR="00B940D9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9B2B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</w:t>
      </w:r>
      <w:r w:rsidR="00087C8E">
        <w:rPr>
          <w:rFonts w:ascii="Times New Roman" w:eastAsia="Times New Roman" w:hAnsi="Times New Roman" w:cs="Times New Roman"/>
          <w:sz w:val="24"/>
          <w:szCs w:val="24"/>
          <w:lang w:eastAsia="hr-HR"/>
        </w:rPr>
        <w:t>stopada</w:t>
      </w:r>
      <w:r w:rsidRPr="00B12F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2019. godine donosi</w:t>
      </w: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2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:rsidR="00B12FC7" w:rsidRPr="00B12FC7" w:rsidRDefault="00B12FC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 w:rsidR="00087C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davanju suglasnosti na Ugovor o  pravu služnosti </w:t>
      </w:r>
    </w:p>
    <w:p w:rsidR="00B12FC7" w:rsidRDefault="00B12FC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2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B12FC7" w:rsidRPr="00B12FC7" w:rsidRDefault="00B12FC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2FC7" w:rsidRPr="00B12FC7" w:rsidRDefault="00B12FC7" w:rsidP="00087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2F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12FC7" w:rsidRPr="00B12FC7" w:rsidRDefault="00B12FC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Default="00B12FC7" w:rsidP="00B12F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Vladislavci daje suglasnost </w:t>
      </w:r>
      <w:r w:rsidR="00087C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prijedlog Ugovora o osnivanju prava služnosti Broj T434-1075/2019, za osnivanje prava služnosti na dijelu nekretnine u vlasništvu Općine Vladislavci označe kao k.č.br. 467, upisane u </w:t>
      </w:r>
      <w:proofErr w:type="spellStart"/>
      <w:r w:rsidR="00087C8E">
        <w:rPr>
          <w:rFonts w:ascii="Times New Roman" w:eastAsia="Times New Roman" w:hAnsi="Times New Roman" w:cs="Times New Roman"/>
          <w:sz w:val="24"/>
          <w:szCs w:val="24"/>
          <w:lang w:eastAsia="hr-HR"/>
        </w:rPr>
        <w:t>zk.ul.broj</w:t>
      </w:r>
      <w:proofErr w:type="spellEnd"/>
      <w:r w:rsidR="00087C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408, k.o. Vladislavci u korist Hrvatskog telekoma d.d. Zagreb, na vrijeme od 5 godina. </w:t>
      </w:r>
    </w:p>
    <w:p w:rsidR="00087C8E" w:rsidRDefault="00087C8E" w:rsidP="0008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2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B12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87C8E" w:rsidRPr="00B12FC7" w:rsidRDefault="00087C8E" w:rsidP="0008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2FC7" w:rsidRPr="00B12FC7" w:rsidRDefault="00087C8E" w:rsidP="00B12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potpis Ugovora iz točke I. ovog Zaključka ovlašćuje se općinski načelnik. </w:t>
      </w:r>
    </w:p>
    <w:p w:rsidR="00087C8E" w:rsidRDefault="00087C8E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2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:rsidR="00B12FC7" w:rsidRPr="00B12FC7" w:rsidRDefault="00B12FC7" w:rsidP="00B12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2F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Ovaj Zaključak ima biti objavljen u  „Službenom glasniku“ Općine Vladislavci.</w:t>
      </w: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F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KLASA: </w:t>
      </w:r>
      <w:r w:rsidR="00087C8E">
        <w:rPr>
          <w:rFonts w:ascii="Times New Roman" w:eastAsia="Times New Roman" w:hAnsi="Times New Roman" w:cs="Times New Roman"/>
          <w:sz w:val="24"/>
          <w:szCs w:val="24"/>
          <w:lang w:val="en-US"/>
        </w:rPr>
        <w:t>947-01/14-01/1</w:t>
      </w: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12FC7">
        <w:rPr>
          <w:rFonts w:ascii="Times New Roman" w:eastAsia="Times New Roman" w:hAnsi="Times New Roman" w:cs="Times New Roman"/>
          <w:sz w:val="24"/>
          <w:szCs w:val="24"/>
          <w:lang w:val="sv-SE"/>
        </w:rPr>
        <w:t>URBROJ: 2158/07-01-19-</w:t>
      </w:r>
      <w:r w:rsidR="00087C8E">
        <w:rPr>
          <w:rFonts w:ascii="Times New Roman" w:eastAsia="Times New Roman" w:hAnsi="Times New Roman" w:cs="Times New Roman"/>
          <w:sz w:val="24"/>
          <w:szCs w:val="24"/>
          <w:lang w:val="sv-SE"/>
        </w:rPr>
        <w:t>4</w:t>
      </w:r>
    </w:p>
    <w:p w:rsidR="00B12FC7" w:rsidRPr="00B12FC7" w:rsidRDefault="00B12FC7" w:rsidP="00B1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12FC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Vladislavci, </w:t>
      </w:r>
      <w:r w:rsidR="00B940D9">
        <w:rPr>
          <w:rFonts w:ascii="Times New Roman" w:eastAsia="Times New Roman" w:hAnsi="Times New Roman" w:cs="Times New Roman"/>
          <w:sz w:val="24"/>
          <w:szCs w:val="24"/>
          <w:lang w:val="sv-SE"/>
        </w:rPr>
        <w:t>3.</w:t>
      </w:r>
      <w:r w:rsidR="00087C8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listopada</w:t>
      </w:r>
      <w:r w:rsidRPr="00B12FC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2019.</w:t>
      </w: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FC7" w:rsidRPr="00B12FC7" w:rsidRDefault="00B12FC7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2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:rsidR="00B12FC7" w:rsidRPr="00B12FC7" w:rsidRDefault="00B12FC7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2F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Općinskog Vijeća</w:t>
      </w:r>
    </w:p>
    <w:p w:rsidR="00B12FC7" w:rsidRDefault="00B12FC7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2FC7">
        <w:rPr>
          <w:rFonts w:ascii="Times New Roman" w:eastAsia="Times New Roman" w:hAnsi="Times New Roman" w:cs="Times New Roman"/>
          <w:sz w:val="24"/>
          <w:szCs w:val="24"/>
          <w:lang w:eastAsia="hr-HR"/>
        </w:rPr>
        <w:t>Krunoslav Morović</w:t>
      </w:r>
      <w:r w:rsidR="00A23C4E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C9D" w:rsidRDefault="000C5C9D" w:rsidP="00B12FC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C5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C7"/>
    <w:rsid w:val="00087C8E"/>
    <w:rsid w:val="000C5C9D"/>
    <w:rsid w:val="0012135D"/>
    <w:rsid w:val="00132F6C"/>
    <w:rsid w:val="001A5CB4"/>
    <w:rsid w:val="0059286B"/>
    <w:rsid w:val="009B2B7A"/>
    <w:rsid w:val="00A23C4E"/>
    <w:rsid w:val="00AA6066"/>
    <w:rsid w:val="00B12FC7"/>
    <w:rsid w:val="00B940D9"/>
    <w:rsid w:val="00F0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8AE7"/>
  <w15:chartTrackingRefBased/>
  <w15:docId w15:val="{09D5B7CA-89BD-4DC5-8E87-AA24BD46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3</cp:revision>
  <cp:lastPrinted>2019-09-18T07:25:00Z</cp:lastPrinted>
  <dcterms:created xsi:type="dcterms:W3CDTF">2019-10-04T07:03:00Z</dcterms:created>
  <dcterms:modified xsi:type="dcterms:W3CDTF">2019-10-04T07:11:00Z</dcterms:modified>
</cp:coreProperties>
</file>