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Default="001A6698" w:rsidP="00F45005">
      <w:pPr>
        <w:autoSpaceDE w:val="0"/>
        <w:autoSpaceDN w:val="0"/>
        <w:adjustRightInd w:val="0"/>
        <w:jc w:val="both"/>
        <w:rPr>
          <w:b/>
          <w:lang w:eastAsia="en-GB"/>
        </w:rPr>
      </w:pPr>
    </w:p>
    <w:p w14:paraId="6F5F84E2"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 xml:space="preserve">OPĆINA </w:t>
      </w:r>
      <w:r w:rsidR="00C734B1" w:rsidRPr="00563E76">
        <w:rPr>
          <w:b/>
          <w:sz w:val="32"/>
          <w:szCs w:val="32"/>
          <w:lang w:eastAsia="en-GB"/>
        </w:rPr>
        <w:t>VLADISLAVCI</w:t>
      </w:r>
    </w:p>
    <w:p w14:paraId="3E79CF9B"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OSJEČKO – BARANJSKA ŽUPANIJA</w:t>
      </w:r>
    </w:p>
    <w:p w14:paraId="621E50BD"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OPĆINSKI NAČELNIK</w:t>
      </w:r>
    </w:p>
    <w:p w14:paraId="400C3DEC" w14:textId="77777777" w:rsidR="001A6698" w:rsidRPr="00563E76" w:rsidRDefault="001A6698" w:rsidP="001A6698">
      <w:pPr>
        <w:autoSpaceDE w:val="0"/>
        <w:autoSpaceDN w:val="0"/>
        <w:adjustRightInd w:val="0"/>
        <w:jc w:val="center"/>
        <w:rPr>
          <w:b/>
          <w:i/>
          <w:sz w:val="52"/>
          <w:szCs w:val="52"/>
          <w:lang w:eastAsia="en-GB"/>
        </w:rPr>
      </w:pPr>
    </w:p>
    <w:p w14:paraId="30B069B7" w14:textId="77777777" w:rsidR="001A6698" w:rsidRPr="00563E76" w:rsidRDefault="001A6698" w:rsidP="001A6698">
      <w:pPr>
        <w:autoSpaceDE w:val="0"/>
        <w:autoSpaceDN w:val="0"/>
        <w:adjustRightInd w:val="0"/>
        <w:jc w:val="center"/>
        <w:rPr>
          <w:b/>
          <w:i/>
          <w:sz w:val="52"/>
          <w:szCs w:val="52"/>
          <w:lang w:eastAsia="en-GB"/>
        </w:rPr>
      </w:pPr>
    </w:p>
    <w:p w14:paraId="7AD4694B" w14:textId="77777777" w:rsidR="001A6698" w:rsidRPr="00563E76" w:rsidRDefault="001A6698" w:rsidP="001A6698">
      <w:pPr>
        <w:autoSpaceDE w:val="0"/>
        <w:autoSpaceDN w:val="0"/>
        <w:adjustRightInd w:val="0"/>
        <w:rPr>
          <w:b/>
          <w:i/>
          <w:sz w:val="52"/>
          <w:szCs w:val="52"/>
          <w:lang w:eastAsia="en-GB"/>
        </w:rPr>
      </w:pPr>
    </w:p>
    <w:p w14:paraId="41D85DF4" w14:textId="77777777" w:rsidR="001A6698" w:rsidRPr="00563E76" w:rsidRDefault="001A6698" w:rsidP="001A6698">
      <w:pPr>
        <w:autoSpaceDE w:val="0"/>
        <w:autoSpaceDN w:val="0"/>
        <w:adjustRightInd w:val="0"/>
        <w:jc w:val="center"/>
        <w:rPr>
          <w:b/>
          <w:i/>
          <w:sz w:val="52"/>
          <w:szCs w:val="52"/>
          <w:lang w:eastAsia="en-GB"/>
        </w:rPr>
      </w:pPr>
    </w:p>
    <w:p w14:paraId="24992F49" w14:textId="77777777" w:rsidR="001A6698" w:rsidRPr="00563E76" w:rsidRDefault="001A6698" w:rsidP="001A6698">
      <w:pPr>
        <w:autoSpaceDE w:val="0"/>
        <w:autoSpaceDN w:val="0"/>
        <w:adjustRightInd w:val="0"/>
        <w:rPr>
          <w:b/>
          <w:i/>
          <w:sz w:val="52"/>
          <w:szCs w:val="52"/>
          <w:lang w:eastAsia="en-GB"/>
        </w:rPr>
      </w:pPr>
    </w:p>
    <w:p w14:paraId="23B7CE9A" w14:textId="77777777" w:rsidR="001A6698" w:rsidRPr="00563E76" w:rsidRDefault="001A6698" w:rsidP="001A6698">
      <w:pPr>
        <w:autoSpaceDE w:val="0"/>
        <w:autoSpaceDN w:val="0"/>
        <w:adjustRightInd w:val="0"/>
        <w:jc w:val="center"/>
        <w:rPr>
          <w:b/>
          <w:i/>
          <w:sz w:val="52"/>
          <w:szCs w:val="52"/>
          <w:lang w:eastAsia="en-GB"/>
        </w:rPr>
      </w:pPr>
    </w:p>
    <w:p w14:paraId="5D7D9D92" w14:textId="77777777" w:rsidR="001A6698" w:rsidRPr="00563E76" w:rsidRDefault="001A6698" w:rsidP="001A6698">
      <w:pPr>
        <w:autoSpaceDE w:val="0"/>
        <w:autoSpaceDN w:val="0"/>
        <w:adjustRightInd w:val="0"/>
        <w:jc w:val="center"/>
        <w:rPr>
          <w:b/>
          <w:i/>
          <w:sz w:val="52"/>
          <w:szCs w:val="52"/>
          <w:lang w:eastAsia="en-GB"/>
        </w:rPr>
      </w:pPr>
    </w:p>
    <w:p w14:paraId="3712C9A6"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PRIJEDLOG </w:t>
      </w:r>
    </w:p>
    <w:p w14:paraId="66CEB673" w14:textId="4990DE3B" w:rsidR="00206D43" w:rsidRPr="00563E76" w:rsidRDefault="0049780D" w:rsidP="00206D43">
      <w:pPr>
        <w:autoSpaceDE w:val="0"/>
        <w:autoSpaceDN w:val="0"/>
        <w:adjustRightInd w:val="0"/>
        <w:jc w:val="center"/>
        <w:rPr>
          <w:b/>
          <w:i/>
          <w:sz w:val="52"/>
          <w:szCs w:val="52"/>
          <w:lang w:eastAsia="en-GB"/>
        </w:rPr>
      </w:pPr>
      <w:r w:rsidRPr="00563E76">
        <w:rPr>
          <w:b/>
          <w:i/>
          <w:sz w:val="52"/>
          <w:szCs w:val="52"/>
          <w:lang w:eastAsia="en-GB"/>
        </w:rPr>
        <w:t>II</w:t>
      </w:r>
      <w:r w:rsidR="00206D43" w:rsidRPr="00563E76">
        <w:rPr>
          <w:b/>
          <w:i/>
          <w:sz w:val="52"/>
          <w:szCs w:val="52"/>
          <w:lang w:eastAsia="en-GB"/>
        </w:rPr>
        <w:t>. IZMJENA I DOPUNA</w:t>
      </w:r>
    </w:p>
    <w:p w14:paraId="233A4F1E"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PRORAČUNA</w:t>
      </w:r>
    </w:p>
    <w:p w14:paraId="0EF9F69C"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OPĆINE VLADISLAVCI</w:t>
      </w:r>
    </w:p>
    <w:p w14:paraId="267687CE"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ZA 20</w:t>
      </w:r>
      <w:r w:rsidR="00FA0892" w:rsidRPr="00563E76">
        <w:rPr>
          <w:b/>
          <w:i/>
          <w:sz w:val="52"/>
          <w:szCs w:val="52"/>
          <w:lang w:eastAsia="en-GB"/>
        </w:rPr>
        <w:t>20</w:t>
      </w:r>
      <w:r w:rsidRPr="00563E76">
        <w:rPr>
          <w:b/>
          <w:i/>
          <w:sz w:val="52"/>
          <w:szCs w:val="52"/>
          <w:lang w:eastAsia="en-GB"/>
        </w:rPr>
        <w:t>. GODINU</w:t>
      </w:r>
    </w:p>
    <w:p w14:paraId="2C44A81A" w14:textId="77777777" w:rsidR="001A6698" w:rsidRPr="00563E76" w:rsidRDefault="001A6698" w:rsidP="00F45005">
      <w:pPr>
        <w:autoSpaceDE w:val="0"/>
        <w:autoSpaceDN w:val="0"/>
        <w:adjustRightInd w:val="0"/>
        <w:jc w:val="both"/>
        <w:rPr>
          <w:b/>
          <w:lang w:eastAsia="en-GB"/>
        </w:rPr>
      </w:pPr>
    </w:p>
    <w:p w14:paraId="60F1C51C" w14:textId="77777777" w:rsidR="001A6698" w:rsidRPr="00563E76" w:rsidRDefault="001A6698" w:rsidP="00F45005">
      <w:pPr>
        <w:autoSpaceDE w:val="0"/>
        <w:autoSpaceDN w:val="0"/>
        <w:adjustRightInd w:val="0"/>
        <w:jc w:val="both"/>
        <w:rPr>
          <w:b/>
          <w:lang w:eastAsia="en-GB"/>
        </w:rPr>
      </w:pPr>
    </w:p>
    <w:p w14:paraId="3623B0F1" w14:textId="77777777" w:rsidR="001A6698" w:rsidRPr="00563E76" w:rsidRDefault="001A6698" w:rsidP="00F45005">
      <w:pPr>
        <w:autoSpaceDE w:val="0"/>
        <w:autoSpaceDN w:val="0"/>
        <w:adjustRightInd w:val="0"/>
        <w:jc w:val="both"/>
        <w:rPr>
          <w:b/>
          <w:lang w:eastAsia="en-GB"/>
        </w:rPr>
      </w:pPr>
    </w:p>
    <w:p w14:paraId="1247EB5D" w14:textId="77777777" w:rsidR="001A6698" w:rsidRPr="00563E76" w:rsidRDefault="001A6698" w:rsidP="00F45005">
      <w:pPr>
        <w:autoSpaceDE w:val="0"/>
        <w:autoSpaceDN w:val="0"/>
        <w:adjustRightInd w:val="0"/>
        <w:jc w:val="both"/>
        <w:rPr>
          <w:b/>
          <w:lang w:eastAsia="en-GB"/>
        </w:rPr>
      </w:pPr>
    </w:p>
    <w:p w14:paraId="6C1D1225" w14:textId="77777777" w:rsidR="001A6698" w:rsidRPr="00563E76" w:rsidRDefault="001A6698" w:rsidP="00F45005">
      <w:pPr>
        <w:autoSpaceDE w:val="0"/>
        <w:autoSpaceDN w:val="0"/>
        <w:adjustRightInd w:val="0"/>
        <w:jc w:val="both"/>
        <w:rPr>
          <w:b/>
          <w:lang w:eastAsia="en-GB"/>
        </w:rPr>
      </w:pPr>
    </w:p>
    <w:p w14:paraId="324DFA99" w14:textId="77777777" w:rsidR="001A6698" w:rsidRPr="00563E76" w:rsidRDefault="001A6698" w:rsidP="00F45005">
      <w:pPr>
        <w:autoSpaceDE w:val="0"/>
        <w:autoSpaceDN w:val="0"/>
        <w:adjustRightInd w:val="0"/>
        <w:jc w:val="both"/>
        <w:rPr>
          <w:b/>
          <w:lang w:eastAsia="en-GB"/>
        </w:rPr>
      </w:pPr>
    </w:p>
    <w:p w14:paraId="74937B72" w14:textId="77777777" w:rsidR="001A6698" w:rsidRPr="00563E76" w:rsidRDefault="001A6698" w:rsidP="00F45005">
      <w:pPr>
        <w:autoSpaceDE w:val="0"/>
        <w:autoSpaceDN w:val="0"/>
        <w:adjustRightInd w:val="0"/>
        <w:jc w:val="both"/>
        <w:rPr>
          <w:b/>
          <w:lang w:eastAsia="en-GB"/>
        </w:rPr>
      </w:pPr>
    </w:p>
    <w:p w14:paraId="58F3C9A3" w14:textId="77777777" w:rsidR="001A6698" w:rsidRPr="00563E76" w:rsidRDefault="001A6698" w:rsidP="00F45005">
      <w:pPr>
        <w:autoSpaceDE w:val="0"/>
        <w:autoSpaceDN w:val="0"/>
        <w:adjustRightInd w:val="0"/>
        <w:jc w:val="both"/>
        <w:rPr>
          <w:b/>
          <w:lang w:eastAsia="en-GB"/>
        </w:rPr>
      </w:pPr>
    </w:p>
    <w:p w14:paraId="1B8B4A8F" w14:textId="77777777" w:rsidR="001A6698" w:rsidRPr="00563E76" w:rsidRDefault="001A6698" w:rsidP="00F45005">
      <w:pPr>
        <w:autoSpaceDE w:val="0"/>
        <w:autoSpaceDN w:val="0"/>
        <w:adjustRightInd w:val="0"/>
        <w:jc w:val="both"/>
        <w:rPr>
          <w:b/>
          <w:lang w:eastAsia="en-GB"/>
        </w:rPr>
      </w:pPr>
    </w:p>
    <w:p w14:paraId="49B80958" w14:textId="77777777" w:rsidR="001A6698" w:rsidRPr="00563E76" w:rsidRDefault="001A6698" w:rsidP="00F45005">
      <w:pPr>
        <w:autoSpaceDE w:val="0"/>
        <w:autoSpaceDN w:val="0"/>
        <w:adjustRightInd w:val="0"/>
        <w:jc w:val="both"/>
        <w:rPr>
          <w:b/>
          <w:lang w:eastAsia="en-GB"/>
        </w:rPr>
      </w:pPr>
    </w:p>
    <w:p w14:paraId="344B540E" w14:textId="77777777" w:rsidR="001A6698" w:rsidRPr="00563E76" w:rsidRDefault="001A6698" w:rsidP="00F45005">
      <w:pPr>
        <w:autoSpaceDE w:val="0"/>
        <w:autoSpaceDN w:val="0"/>
        <w:adjustRightInd w:val="0"/>
        <w:jc w:val="both"/>
        <w:rPr>
          <w:b/>
          <w:lang w:eastAsia="en-GB"/>
        </w:rPr>
      </w:pPr>
    </w:p>
    <w:p w14:paraId="48E463D1" w14:textId="77777777" w:rsidR="001A6698" w:rsidRPr="00563E76" w:rsidRDefault="001A6698" w:rsidP="00F45005">
      <w:pPr>
        <w:autoSpaceDE w:val="0"/>
        <w:autoSpaceDN w:val="0"/>
        <w:adjustRightInd w:val="0"/>
        <w:jc w:val="both"/>
        <w:rPr>
          <w:b/>
          <w:lang w:eastAsia="en-GB"/>
        </w:rPr>
      </w:pPr>
    </w:p>
    <w:p w14:paraId="7CD634BF" w14:textId="77777777" w:rsidR="001A6698" w:rsidRPr="00563E76" w:rsidRDefault="001A6698" w:rsidP="00F45005">
      <w:pPr>
        <w:autoSpaceDE w:val="0"/>
        <w:autoSpaceDN w:val="0"/>
        <w:adjustRightInd w:val="0"/>
        <w:jc w:val="both"/>
        <w:rPr>
          <w:b/>
          <w:lang w:eastAsia="en-GB"/>
        </w:rPr>
      </w:pPr>
    </w:p>
    <w:p w14:paraId="40B26BD6" w14:textId="77777777" w:rsidR="001A6698" w:rsidRPr="00563E76" w:rsidRDefault="001A6698" w:rsidP="00F45005">
      <w:pPr>
        <w:autoSpaceDE w:val="0"/>
        <w:autoSpaceDN w:val="0"/>
        <w:adjustRightInd w:val="0"/>
        <w:jc w:val="both"/>
        <w:rPr>
          <w:b/>
          <w:lang w:eastAsia="en-GB"/>
        </w:rPr>
      </w:pPr>
    </w:p>
    <w:p w14:paraId="17DFD2AD" w14:textId="77777777" w:rsidR="001A6698" w:rsidRPr="00563E76" w:rsidRDefault="001A6698" w:rsidP="00F45005">
      <w:pPr>
        <w:autoSpaceDE w:val="0"/>
        <w:autoSpaceDN w:val="0"/>
        <w:adjustRightInd w:val="0"/>
        <w:jc w:val="both"/>
        <w:rPr>
          <w:b/>
          <w:lang w:eastAsia="en-GB"/>
        </w:rPr>
      </w:pPr>
    </w:p>
    <w:p w14:paraId="00A1F9D6" w14:textId="77777777" w:rsidR="001A6698" w:rsidRPr="00563E76" w:rsidRDefault="001A6698" w:rsidP="00F45005">
      <w:pPr>
        <w:autoSpaceDE w:val="0"/>
        <w:autoSpaceDN w:val="0"/>
        <w:adjustRightInd w:val="0"/>
        <w:jc w:val="both"/>
        <w:rPr>
          <w:b/>
          <w:lang w:eastAsia="en-GB"/>
        </w:rPr>
      </w:pPr>
    </w:p>
    <w:p w14:paraId="60FA490D" w14:textId="62D39240" w:rsidR="001A6698" w:rsidRPr="00563E76" w:rsidRDefault="00563E76" w:rsidP="001A6698">
      <w:pPr>
        <w:autoSpaceDE w:val="0"/>
        <w:autoSpaceDN w:val="0"/>
        <w:adjustRightInd w:val="0"/>
        <w:jc w:val="center"/>
        <w:rPr>
          <w:b/>
          <w:lang w:eastAsia="en-GB"/>
        </w:rPr>
      </w:pPr>
      <w:r w:rsidRPr="00563E76">
        <w:rPr>
          <w:b/>
          <w:lang w:eastAsia="en-GB"/>
        </w:rPr>
        <w:t>Kolovoz</w:t>
      </w:r>
      <w:r w:rsidR="001A6698" w:rsidRPr="00563E76">
        <w:rPr>
          <w:b/>
          <w:lang w:eastAsia="en-GB"/>
        </w:rPr>
        <w:t xml:space="preserve"> 20</w:t>
      </w:r>
      <w:r w:rsidR="00FA0892" w:rsidRPr="00563E76">
        <w:rPr>
          <w:b/>
          <w:lang w:eastAsia="en-GB"/>
        </w:rPr>
        <w:t>20</w:t>
      </w:r>
      <w:r w:rsidR="001A6698" w:rsidRPr="00563E76">
        <w:rPr>
          <w:b/>
          <w:lang w:eastAsia="en-GB"/>
        </w:rPr>
        <w:t>. godina</w:t>
      </w:r>
    </w:p>
    <w:p w14:paraId="7CD16E68" w14:textId="77777777" w:rsidR="000F1064" w:rsidRPr="00547854" w:rsidRDefault="000F1064" w:rsidP="00F45005">
      <w:pPr>
        <w:autoSpaceDE w:val="0"/>
        <w:autoSpaceDN w:val="0"/>
        <w:adjustRightInd w:val="0"/>
        <w:jc w:val="both"/>
        <w:rPr>
          <w:b/>
          <w:lang w:eastAsia="en-GB"/>
        </w:rPr>
      </w:pPr>
    </w:p>
    <w:p w14:paraId="09858CA9" w14:textId="77777777" w:rsidR="000F1064" w:rsidRPr="00547854" w:rsidRDefault="000F1064" w:rsidP="00F45005">
      <w:pPr>
        <w:autoSpaceDE w:val="0"/>
        <w:autoSpaceDN w:val="0"/>
        <w:adjustRightInd w:val="0"/>
        <w:rPr>
          <w:lang w:eastAsia="en-GB"/>
        </w:rPr>
      </w:pPr>
    </w:p>
    <w:p w14:paraId="6371F30E" w14:textId="77777777" w:rsidR="002A4221" w:rsidRPr="002E357B" w:rsidRDefault="002A4221" w:rsidP="00F45005">
      <w:pPr>
        <w:autoSpaceDE w:val="0"/>
        <w:autoSpaceDN w:val="0"/>
        <w:adjustRightInd w:val="0"/>
        <w:rPr>
          <w:color w:val="0070C0"/>
          <w:lang w:eastAsia="en-GB"/>
        </w:rPr>
      </w:pPr>
    </w:p>
    <w:p w14:paraId="25863AC0" w14:textId="77777777" w:rsidR="00BB3CAA" w:rsidRPr="002E357B" w:rsidRDefault="00CF101D" w:rsidP="00CE5128">
      <w:pPr>
        <w:shd w:val="clear" w:color="auto" w:fill="74B5E4" w:themeFill="accent6" w:themeFillTint="99"/>
        <w:autoSpaceDE w:val="0"/>
        <w:autoSpaceDN w:val="0"/>
        <w:adjustRightInd w:val="0"/>
        <w:jc w:val="both"/>
        <w:rPr>
          <w:b/>
          <w:i/>
          <w:color w:val="0070C0"/>
          <w:lang w:eastAsia="en-GB"/>
        </w:rPr>
      </w:pPr>
      <w:r w:rsidRPr="002E357B">
        <w:rPr>
          <w:b/>
          <w:i/>
          <w:color w:val="0070C0"/>
          <w:lang w:eastAsia="en-GB"/>
        </w:rPr>
        <w:t>ZAKONSKA OSNOVA</w:t>
      </w:r>
    </w:p>
    <w:p w14:paraId="2988A959" w14:textId="77777777" w:rsidR="00F45005" w:rsidRPr="00203233" w:rsidRDefault="00F45005" w:rsidP="00F45005">
      <w:pPr>
        <w:autoSpaceDE w:val="0"/>
        <w:autoSpaceDN w:val="0"/>
        <w:adjustRightInd w:val="0"/>
        <w:jc w:val="both"/>
        <w:rPr>
          <w:lang w:eastAsia="en-GB"/>
        </w:rPr>
      </w:pPr>
      <w:r w:rsidRPr="00203233">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203233" w:rsidRDefault="00F45005" w:rsidP="00F45005">
      <w:pPr>
        <w:autoSpaceDE w:val="0"/>
        <w:autoSpaceDN w:val="0"/>
        <w:adjustRightInd w:val="0"/>
        <w:jc w:val="both"/>
        <w:rPr>
          <w:lang w:eastAsia="en-GB"/>
        </w:rPr>
      </w:pPr>
    </w:p>
    <w:p w14:paraId="6DABF775" w14:textId="77777777" w:rsidR="00F45005" w:rsidRPr="00203233" w:rsidRDefault="00F45005" w:rsidP="00F45005">
      <w:pPr>
        <w:autoSpaceDE w:val="0"/>
        <w:autoSpaceDN w:val="0"/>
        <w:adjustRightInd w:val="0"/>
        <w:jc w:val="both"/>
        <w:rPr>
          <w:lang w:eastAsia="en-GB"/>
        </w:rPr>
      </w:pPr>
      <w:r w:rsidRPr="00203233">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203233" w:rsidRDefault="003B13DE" w:rsidP="003B13DE">
      <w:pPr>
        <w:tabs>
          <w:tab w:val="left" w:pos="5640"/>
        </w:tabs>
        <w:autoSpaceDE w:val="0"/>
        <w:autoSpaceDN w:val="0"/>
        <w:adjustRightInd w:val="0"/>
        <w:jc w:val="both"/>
        <w:rPr>
          <w:lang w:eastAsia="en-GB"/>
        </w:rPr>
      </w:pPr>
      <w:r w:rsidRPr="00203233">
        <w:rPr>
          <w:lang w:eastAsia="en-GB"/>
        </w:rPr>
        <w:tab/>
      </w:r>
    </w:p>
    <w:p w14:paraId="55A76155" w14:textId="77777777" w:rsidR="003B13DE" w:rsidRPr="00203233" w:rsidRDefault="003B13DE" w:rsidP="003B13DE">
      <w:pPr>
        <w:autoSpaceDE w:val="0"/>
        <w:autoSpaceDN w:val="0"/>
        <w:adjustRightInd w:val="0"/>
        <w:jc w:val="both"/>
        <w:rPr>
          <w:b/>
          <w:i/>
        </w:rPr>
      </w:pPr>
      <w:r w:rsidRPr="00203233">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203233" w:rsidRDefault="00F45005" w:rsidP="00F45005">
      <w:pPr>
        <w:pStyle w:val="Standard"/>
        <w:jc w:val="both"/>
        <w:rPr>
          <w:rFonts w:cs="Times New Roman"/>
        </w:rPr>
      </w:pPr>
    </w:p>
    <w:p w14:paraId="709518F6" w14:textId="07DA69B4" w:rsidR="00002700" w:rsidRPr="00203233" w:rsidRDefault="003B13DE" w:rsidP="00002700">
      <w:pPr>
        <w:autoSpaceDE w:val="0"/>
        <w:autoSpaceDN w:val="0"/>
        <w:adjustRightInd w:val="0"/>
        <w:jc w:val="both"/>
        <w:rPr>
          <w:lang w:eastAsia="en-GB"/>
        </w:rPr>
      </w:pPr>
      <w:r w:rsidRPr="00203233">
        <w:rPr>
          <w:lang w:eastAsia="en-GB"/>
        </w:rPr>
        <w:t>Plan Proračuna Općine Vladislavci  za 20</w:t>
      </w:r>
      <w:r w:rsidR="00FA0892" w:rsidRPr="00203233">
        <w:rPr>
          <w:lang w:eastAsia="en-GB"/>
        </w:rPr>
        <w:t>20</w:t>
      </w:r>
      <w:r w:rsidRPr="00203233">
        <w:rPr>
          <w:lang w:eastAsia="en-GB"/>
        </w:rPr>
        <w:t xml:space="preserve">. godinu, te projekcije za </w:t>
      </w:r>
      <w:r w:rsidR="009802C5" w:rsidRPr="00203233">
        <w:rPr>
          <w:lang w:eastAsia="en-GB"/>
        </w:rPr>
        <w:t>20</w:t>
      </w:r>
      <w:r w:rsidR="00FA0892" w:rsidRPr="00203233">
        <w:rPr>
          <w:lang w:eastAsia="en-GB"/>
        </w:rPr>
        <w:t>21</w:t>
      </w:r>
      <w:r w:rsidR="009802C5" w:rsidRPr="00203233">
        <w:rPr>
          <w:lang w:eastAsia="en-GB"/>
        </w:rPr>
        <w:t>.</w:t>
      </w:r>
      <w:r w:rsidRPr="00203233">
        <w:rPr>
          <w:lang w:eastAsia="en-GB"/>
        </w:rPr>
        <w:t xml:space="preserve"> i 20</w:t>
      </w:r>
      <w:r w:rsidR="00FA0892" w:rsidRPr="00203233">
        <w:rPr>
          <w:lang w:eastAsia="en-GB"/>
        </w:rPr>
        <w:t>22</w:t>
      </w:r>
      <w:r w:rsidRPr="00203233">
        <w:rPr>
          <w:lang w:eastAsia="en-GB"/>
        </w:rPr>
        <w:t xml:space="preserve">. godinu  usvojen je na sjednici Općinskog vijeća održanoj dana </w:t>
      </w:r>
      <w:r w:rsidR="00FA0892" w:rsidRPr="00203233">
        <w:rPr>
          <w:lang w:eastAsia="en-GB"/>
        </w:rPr>
        <w:t>17</w:t>
      </w:r>
      <w:r w:rsidRPr="00203233">
        <w:rPr>
          <w:lang w:eastAsia="en-GB"/>
        </w:rPr>
        <w:t>. prosinca 201</w:t>
      </w:r>
      <w:r w:rsidR="00FA0892" w:rsidRPr="00203233">
        <w:rPr>
          <w:lang w:eastAsia="en-GB"/>
        </w:rPr>
        <w:t>9</w:t>
      </w:r>
      <w:r w:rsidRPr="00203233">
        <w:rPr>
          <w:lang w:eastAsia="en-GB"/>
        </w:rPr>
        <w:t>. godine</w:t>
      </w:r>
      <w:r w:rsidR="002E357B" w:rsidRPr="00203233">
        <w:rPr>
          <w:lang w:eastAsia="en-GB"/>
        </w:rPr>
        <w:t>, I. Izmjene i dopune Proračuna Općine Vladislavci za 2020.g. usvojene su</w:t>
      </w:r>
      <w:r w:rsidR="0049780D" w:rsidRPr="00203233">
        <w:rPr>
          <w:lang w:eastAsia="en-GB"/>
        </w:rPr>
        <w:t xml:space="preserve"> na sjednici Općinskog vijeća održanoj 15. svibnja 2020. godine.</w:t>
      </w:r>
    </w:p>
    <w:p w14:paraId="22EB9BB7" w14:textId="77777777" w:rsidR="00002700" w:rsidRPr="00203233" w:rsidRDefault="00002700" w:rsidP="00002700">
      <w:pPr>
        <w:autoSpaceDE w:val="0"/>
        <w:autoSpaceDN w:val="0"/>
        <w:adjustRightInd w:val="0"/>
        <w:jc w:val="both"/>
        <w:rPr>
          <w:lang w:eastAsia="en-GB"/>
        </w:rPr>
      </w:pPr>
    </w:p>
    <w:p w14:paraId="43C1892E" w14:textId="77777777" w:rsidR="00002700" w:rsidRPr="00203233" w:rsidRDefault="00002700" w:rsidP="00002700">
      <w:pPr>
        <w:autoSpaceDE w:val="0"/>
        <w:autoSpaceDN w:val="0"/>
        <w:adjustRightInd w:val="0"/>
        <w:jc w:val="both"/>
        <w:rPr>
          <w:lang w:eastAsia="en-GB"/>
        </w:rPr>
      </w:pPr>
    </w:p>
    <w:p w14:paraId="72B89169" w14:textId="77777777" w:rsidR="00F45005" w:rsidRPr="00203233" w:rsidRDefault="00F45005" w:rsidP="00F45005">
      <w:pPr>
        <w:pStyle w:val="Default"/>
        <w:jc w:val="both"/>
        <w:rPr>
          <w:rFonts w:ascii="Times New Roman" w:hAnsi="Times New Roman" w:cs="Times New Roman"/>
          <w:color w:val="auto"/>
        </w:rPr>
      </w:pPr>
      <w:r w:rsidRPr="00203233">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203233">
        <w:rPr>
          <w:rFonts w:ascii="Times New Roman" w:hAnsi="Times New Roman" w:cs="Times New Roman"/>
          <w:color w:val="auto"/>
        </w:rPr>
        <w:t>Proračuni su dužni</w:t>
      </w:r>
      <w:r w:rsidRPr="00203233">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203233" w:rsidRDefault="00F45005" w:rsidP="00F45005">
      <w:pPr>
        <w:pStyle w:val="Default"/>
        <w:rPr>
          <w:rFonts w:ascii="Times New Roman" w:hAnsi="Times New Roman" w:cs="Times New Roman"/>
          <w:b/>
          <w:bCs/>
          <w:color w:val="auto"/>
        </w:rPr>
      </w:pPr>
    </w:p>
    <w:p w14:paraId="39E8756E" w14:textId="77777777" w:rsidR="00F45005" w:rsidRPr="00203233" w:rsidRDefault="00F45005" w:rsidP="00F45005">
      <w:pPr>
        <w:pStyle w:val="Default"/>
        <w:rPr>
          <w:rFonts w:ascii="Times New Roman" w:hAnsi="Times New Roman" w:cs="Times New Roman"/>
          <w:color w:val="auto"/>
        </w:rPr>
      </w:pPr>
      <w:r w:rsidRPr="00203233">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203233" w:rsidRDefault="00F72522"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ekonomska</w:t>
      </w:r>
      <w:r w:rsidR="00C87F1E" w:rsidRPr="00203233">
        <w:rPr>
          <w:rFonts w:ascii="Times New Roman" w:hAnsi="Times New Roman" w:cs="Times New Roman"/>
          <w:color w:val="auto"/>
        </w:rPr>
        <w:t>,</w:t>
      </w:r>
    </w:p>
    <w:p w14:paraId="2E877CF8"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organizacijska, </w:t>
      </w:r>
    </w:p>
    <w:p w14:paraId="1ED1F470"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programska, </w:t>
      </w:r>
    </w:p>
    <w:p w14:paraId="779B24F5"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funkcijska, </w:t>
      </w:r>
    </w:p>
    <w:p w14:paraId="15E5B4A8"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lokacijska klasifikacija te </w:t>
      </w:r>
    </w:p>
    <w:p w14:paraId="28504901"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izvori financiranja, </w:t>
      </w:r>
    </w:p>
    <w:p w14:paraId="2B0D7924" w14:textId="77777777" w:rsidR="008517EB" w:rsidRPr="00203233" w:rsidRDefault="008517EB" w:rsidP="008517EB">
      <w:pPr>
        <w:pStyle w:val="Default"/>
        <w:rPr>
          <w:rFonts w:ascii="Times New Roman" w:hAnsi="Times New Roman" w:cs="Times New Roman"/>
          <w:color w:val="auto"/>
        </w:rPr>
      </w:pPr>
    </w:p>
    <w:p w14:paraId="3EED2262" w14:textId="77777777" w:rsidR="008517EB" w:rsidRPr="00203233" w:rsidRDefault="008517EB" w:rsidP="008517EB">
      <w:pPr>
        <w:pStyle w:val="Default"/>
        <w:rPr>
          <w:rFonts w:ascii="Times New Roman" w:hAnsi="Times New Roman" w:cs="Times New Roman"/>
          <w:color w:val="auto"/>
        </w:rPr>
      </w:pPr>
    </w:p>
    <w:p w14:paraId="2A4CEE4F" w14:textId="77777777" w:rsidR="003B13DE" w:rsidRPr="00203233" w:rsidRDefault="003B13DE" w:rsidP="00F45005">
      <w:pPr>
        <w:autoSpaceDE w:val="0"/>
        <w:autoSpaceDN w:val="0"/>
        <w:adjustRightInd w:val="0"/>
        <w:jc w:val="both"/>
      </w:pPr>
    </w:p>
    <w:p w14:paraId="645F04F8" w14:textId="3A8D2596" w:rsidR="003B13DE" w:rsidRPr="00203233" w:rsidRDefault="003B13DE" w:rsidP="003B13DE">
      <w:pPr>
        <w:autoSpaceDE w:val="0"/>
        <w:autoSpaceDN w:val="0"/>
        <w:adjustRightInd w:val="0"/>
        <w:jc w:val="both"/>
        <w:rPr>
          <w:rFonts w:eastAsia="Calibri"/>
          <w:bCs/>
        </w:rPr>
      </w:pPr>
      <w:r w:rsidRPr="00203233">
        <w:t>i kao takve  primijenjene su  u izradi I</w:t>
      </w:r>
      <w:r w:rsidR="002E357B" w:rsidRPr="00203233">
        <w:t>I</w:t>
      </w:r>
      <w:r w:rsidRPr="00203233">
        <w:t xml:space="preserve">. Izmjena i dopuna </w:t>
      </w:r>
      <w:r w:rsidRPr="00203233">
        <w:rPr>
          <w:rFonts w:eastAsia="Calibri"/>
          <w:bCs/>
        </w:rPr>
        <w:t>Proračun</w:t>
      </w:r>
      <w:r w:rsidR="00002700" w:rsidRPr="00203233">
        <w:rPr>
          <w:rFonts w:eastAsia="Calibri"/>
          <w:bCs/>
        </w:rPr>
        <w:t>a</w:t>
      </w:r>
      <w:r w:rsidRPr="00203233">
        <w:rPr>
          <w:rFonts w:eastAsia="Calibri"/>
          <w:bCs/>
        </w:rPr>
        <w:t xml:space="preserve"> Općine Vladislavci za 20</w:t>
      </w:r>
      <w:r w:rsidR="00FA0892" w:rsidRPr="00203233">
        <w:rPr>
          <w:rFonts w:eastAsia="Calibri"/>
          <w:bCs/>
        </w:rPr>
        <w:t>20</w:t>
      </w:r>
      <w:r w:rsidRPr="00203233">
        <w:rPr>
          <w:rFonts w:eastAsia="Calibri"/>
          <w:bCs/>
        </w:rPr>
        <w:t>. godinu.</w:t>
      </w:r>
    </w:p>
    <w:p w14:paraId="2C4E87BF" w14:textId="77777777" w:rsidR="003B13DE" w:rsidRPr="00547854" w:rsidRDefault="003B13DE" w:rsidP="003B13DE">
      <w:pPr>
        <w:autoSpaceDE w:val="0"/>
        <w:autoSpaceDN w:val="0"/>
        <w:adjustRightInd w:val="0"/>
        <w:jc w:val="both"/>
        <w:rPr>
          <w:rFonts w:eastAsia="Calibri"/>
          <w:bCs/>
        </w:rPr>
      </w:pPr>
    </w:p>
    <w:p w14:paraId="5BBA6235" w14:textId="77777777" w:rsidR="00EF2337" w:rsidRPr="00547854" w:rsidRDefault="00EF2337" w:rsidP="00F45005">
      <w:pPr>
        <w:autoSpaceDE w:val="0"/>
        <w:autoSpaceDN w:val="0"/>
        <w:adjustRightInd w:val="0"/>
        <w:jc w:val="both"/>
        <w:rPr>
          <w:rFonts w:eastAsia="Calibri"/>
          <w:bCs/>
        </w:rPr>
      </w:pPr>
    </w:p>
    <w:p w14:paraId="18567175" w14:textId="77777777" w:rsidR="001A6698" w:rsidRPr="00547854" w:rsidRDefault="001A6698" w:rsidP="006726B8">
      <w:pPr>
        <w:autoSpaceDE w:val="0"/>
        <w:autoSpaceDN w:val="0"/>
        <w:adjustRightInd w:val="0"/>
        <w:jc w:val="both"/>
        <w:rPr>
          <w:rFonts w:eastAsiaTheme="minorHAnsi"/>
          <w:lang w:eastAsia="en-US"/>
        </w:rPr>
      </w:pPr>
    </w:p>
    <w:p w14:paraId="474B660D" w14:textId="77777777" w:rsidR="007F4EC3" w:rsidRPr="00547854" w:rsidRDefault="007F4EC3" w:rsidP="005500B5">
      <w:pPr>
        <w:autoSpaceDE w:val="0"/>
        <w:autoSpaceDN w:val="0"/>
        <w:adjustRightInd w:val="0"/>
        <w:jc w:val="both"/>
        <w:rPr>
          <w:rFonts w:eastAsiaTheme="minorHAnsi"/>
          <w:lang w:eastAsia="en-US"/>
        </w:rPr>
      </w:pPr>
    </w:p>
    <w:p w14:paraId="3296E4AE" w14:textId="77777777" w:rsidR="007F4EC3" w:rsidRDefault="007F4EC3" w:rsidP="005500B5">
      <w:pPr>
        <w:autoSpaceDE w:val="0"/>
        <w:autoSpaceDN w:val="0"/>
        <w:adjustRightInd w:val="0"/>
        <w:jc w:val="both"/>
        <w:rPr>
          <w:rFonts w:eastAsiaTheme="minorHAnsi"/>
          <w:lang w:eastAsia="en-US"/>
        </w:rPr>
      </w:pPr>
    </w:p>
    <w:p w14:paraId="61CFA686" w14:textId="77777777" w:rsidR="008517EB" w:rsidRDefault="008517EB" w:rsidP="005500B5">
      <w:pPr>
        <w:autoSpaceDE w:val="0"/>
        <w:autoSpaceDN w:val="0"/>
        <w:adjustRightInd w:val="0"/>
        <w:jc w:val="both"/>
        <w:rPr>
          <w:rFonts w:eastAsiaTheme="minorHAnsi"/>
          <w:lang w:eastAsia="en-US"/>
        </w:rPr>
      </w:pPr>
    </w:p>
    <w:p w14:paraId="76344F2C" w14:textId="77777777" w:rsidR="008517EB" w:rsidRDefault="008517EB" w:rsidP="005500B5">
      <w:pPr>
        <w:autoSpaceDE w:val="0"/>
        <w:autoSpaceDN w:val="0"/>
        <w:adjustRightInd w:val="0"/>
        <w:jc w:val="both"/>
        <w:rPr>
          <w:rFonts w:eastAsiaTheme="minorHAnsi"/>
          <w:lang w:eastAsia="en-US"/>
        </w:rPr>
      </w:pPr>
    </w:p>
    <w:p w14:paraId="4FCE4BC9" w14:textId="77777777" w:rsidR="009F5F49" w:rsidRPr="008E061D" w:rsidRDefault="009F5F49" w:rsidP="00CE5128">
      <w:pPr>
        <w:shd w:val="clear" w:color="auto" w:fill="74B5E4" w:themeFill="accent6" w:themeFillTint="99"/>
        <w:rPr>
          <w:b/>
          <w:i/>
          <w:color w:val="0070C0"/>
        </w:rPr>
      </w:pPr>
      <w:r w:rsidRPr="008E061D">
        <w:rPr>
          <w:b/>
          <w:i/>
          <w:color w:val="0070C0"/>
        </w:rPr>
        <w:t xml:space="preserve">PRIHODI  I  PRIMICI </w:t>
      </w:r>
      <w:r w:rsidR="007F4EC3" w:rsidRPr="008E061D">
        <w:rPr>
          <w:b/>
          <w:i/>
          <w:color w:val="0070C0"/>
        </w:rPr>
        <w:t>PRORAČUNA</w:t>
      </w:r>
      <w:r w:rsidRPr="008E061D">
        <w:rPr>
          <w:b/>
          <w:i/>
          <w:color w:val="0070C0"/>
        </w:rPr>
        <w:t xml:space="preserve"> PO EKONOMSKOJ KLASIFIKACIJI</w:t>
      </w:r>
    </w:p>
    <w:p w14:paraId="383E4127" w14:textId="77777777" w:rsidR="009F5F49" w:rsidRPr="008E061D" w:rsidRDefault="009F5F49" w:rsidP="009F5F49">
      <w:pPr>
        <w:rPr>
          <w:color w:val="0070C0"/>
        </w:rPr>
      </w:pPr>
    </w:p>
    <w:p w14:paraId="4756348F" w14:textId="64658432" w:rsidR="00C734B1" w:rsidRPr="00D04BF7" w:rsidRDefault="00F30562" w:rsidP="009F5F49">
      <w:pPr>
        <w:jc w:val="both"/>
      </w:pPr>
      <w:r w:rsidRPr="00D04BF7">
        <w:t>I</w:t>
      </w:r>
      <w:r w:rsidR="003B13DE" w:rsidRPr="00D04BF7">
        <w:t xml:space="preserve">I. Izmjene i dopune </w:t>
      </w:r>
      <w:r w:rsidR="00ED423B" w:rsidRPr="00D04BF7">
        <w:t>Proračuna Općine V</w:t>
      </w:r>
      <w:r w:rsidR="00C734B1" w:rsidRPr="00D04BF7">
        <w:t>ladislavci</w:t>
      </w:r>
      <w:r w:rsidR="00ED423B" w:rsidRPr="00D04BF7">
        <w:t xml:space="preserve"> za </w:t>
      </w:r>
      <w:r w:rsidR="009802C5" w:rsidRPr="00D04BF7">
        <w:t>20</w:t>
      </w:r>
      <w:r w:rsidR="00FA0892" w:rsidRPr="00D04BF7">
        <w:t>20</w:t>
      </w:r>
      <w:r w:rsidR="009802C5" w:rsidRPr="00D04BF7">
        <w:t>.</w:t>
      </w:r>
      <w:r w:rsidR="009F5F49" w:rsidRPr="00D04BF7">
        <w:t xml:space="preserve"> godinu predlaž</w:t>
      </w:r>
      <w:r w:rsidR="00FA0892" w:rsidRPr="00D04BF7">
        <w:t>u</w:t>
      </w:r>
      <w:r w:rsidR="009F5F49" w:rsidRPr="00D04BF7">
        <w:t xml:space="preserve"> se u iznosu od </w:t>
      </w:r>
      <w:r w:rsidRPr="00D04BF7">
        <w:t xml:space="preserve">16.676.418,70 </w:t>
      </w:r>
      <w:r w:rsidR="009F5F49" w:rsidRPr="00D04BF7">
        <w:t xml:space="preserve">kn. </w:t>
      </w:r>
      <w:r w:rsidR="003B13DE" w:rsidRPr="00D04BF7">
        <w:t xml:space="preserve">u odnosu na </w:t>
      </w:r>
      <w:r w:rsidR="008E061D" w:rsidRPr="00D04BF7">
        <w:t xml:space="preserve">I. Izmjene i dopune </w:t>
      </w:r>
      <w:r w:rsidR="003B13DE" w:rsidRPr="00D04BF7">
        <w:t>Proračun</w:t>
      </w:r>
      <w:r w:rsidR="008E061D" w:rsidRPr="00D04BF7">
        <w:t>a</w:t>
      </w:r>
      <w:r w:rsidR="00FA0892" w:rsidRPr="00D04BF7">
        <w:t xml:space="preserve"> za 2020. g. </w:t>
      </w:r>
      <w:r w:rsidR="003B13DE" w:rsidRPr="00D04BF7">
        <w:t xml:space="preserve"> u iznosu </w:t>
      </w:r>
      <w:r w:rsidR="008E061D" w:rsidRPr="00D04BF7">
        <w:t>16.505.642,37</w:t>
      </w:r>
      <w:r w:rsidR="003B13DE" w:rsidRPr="00D04BF7">
        <w:t xml:space="preserve"> kn.</w:t>
      </w:r>
    </w:p>
    <w:p w14:paraId="512B1F0D" w14:textId="77777777" w:rsidR="003B13DE" w:rsidRPr="00D04BF7" w:rsidRDefault="003B13DE" w:rsidP="009F5F49">
      <w:pPr>
        <w:jc w:val="both"/>
      </w:pPr>
    </w:p>
    <w:p w14:paraId="7E530C09" w14:textId="5773897D" w:rsidR="009F5F49" w:rsidRPr="00D04BF7" w:rsidRDefault="009F5F49" w:rsidP="009F5F49">
      <w:pPr>
        <w:jc w:val="both"/>
      </w:pPr>
      <w:r w:rsidRPr="00D04BF7">
        <w:t xml:space="preserve">Struktura tekućih prihoda u iznosu od </w:t>
      </w:r>
      <w:r w:rsidR="00F30562" w:rsidRPr="00D04BF7">
        <w:t>16</w:t>
      </w:r>
      <w:r w:rsidR="001710A4" w:rsidRPr="00D04BF7">
        <w:t>.</w:t>
      </w:r>
      <w:r w:rsidR="00F30562" w:rsidRPr="00D04BF7">
        <w:t>676.418,70 kn</w:t>
      </w:r>
      <w:r w:rsidRPr="00D04BF7">
        <w:t xml:space="preserve"> je sljedeća:</w:t>
      </w:r>
    </w:p>
    <w:p w14:paraId="5301BF10" w14:textId="4EAFE72A" w:rsidR="009F5F49" w:rsidRPr="00D04BF7" w:rsidRDefault="00F30562" w:rsidP="009F5F49">
      <w:pPr>
        <w:pStyle w:val="Odlomakpopisa"/>
        <w:numPr>
          <w:ilvl w:val="0"/>
          <w:numId w:val="19"/>
        </w:numPr>
        <w:jc w:val="both"/>
      </w:pPr>
      <w:r w:rsidRPr="00D04BF7">
        <w:t>15.112.237,67</w:t>
      </w:r>
      <w:r w:rsidR="009F5F49" w:rsidRPr="00D04BF7">
        <w:t xml:space="preserve"> kn prihoda poslovanja</w:t>
      </w:r>
    </w:p>
    <w:p w14:paraId="050BA427" w14:textId="2F59AA01" w:rsidR="009F5F49" w:rsidRPr="00D04BF7" w:rsidRDefault="00BA46FD" w:rsidP="009F5F49">
      <w:pPr>
        <w:pStyle w:val="Odlomakpopisa"/>
        <w:numPr>
          <w:ilvl w:val="0"/>
          <w:numId w:val="19"/>
        </w:numPr>
        <w:jc w:val="both"/>
      </w:pPr>
      <w:r w:rsidRPr="00D04BF7">
        <w:t xml:space="preserve"> </w:t>
      </w:r>
      <w:r w:rsidR="00F30562" w:rsidRPr="00D04BF7">
        <w:t>306.138,91</w:t>
      </w:r>
      <w:r w:rsidR="009F5F49" w:rsidRPr="00D04BF7">
        <w:t xml:space="preserve"> kn prihoda od prodaje nefinancijske imovine</w:t>
      </w:r>
    </w:p>
    <w:p w14:paraId="6FE4C6F5" w14:textId="599F52D0" w:rsidR="00F30562" w:rsidRPr="00D04BF7" w:rsidRDefault="00F30562" w:rsidP="009F5F49">
      <w:pPr>
        <w:pStyle w:val="Odlomakpopisa"/>
        <w:numPr>
          <w:ilvl w:val="0"/>
          <w:numId w:val="19"/>
        </w:numPr>
        <w:jc w:val="both"/>
      </w:pPr>
      <w:r w:rsidRPr="00D04BF7">
        <w:t>22.650,00 kn prihodi od prodaje prijevoznih sredstava</w:t>
      </w:r>
    </w:p>
    <w:p w14:paraId="2AA52FC1" w14:textId="08BB8268" w:rsidR="00E42D52" w:rsidRPr="00D04BF7" w:rsidRDefault="00E42D52" w:rsidP="009F5F49">
      <w:pPr>
        <w:pStyle w:val="Odlomakpopisa"/>
        <w:numPr>
          <w:ilvl w:val="0"/>
          <w:numId w:val="19"/>
        </w:numPr>
        <w:jc w:val="both"/>
      </w:pPr>
      <w:r w:rsidRPr="00D04BF7">
        <w:t>1.</w:t>
      </w:r>
      <w:r w:rsidR="00F30562" w:rsidRPr="00D04BF7">
        <w:t>235.392,12</w:t>
      </w:r>
      <w:r w:rsidRPr="00D04BF7">
        <w:t xml:space="preserve"> kn viška prihoda iz prethodnih godina</w:t>
      </w:r>
    </w:p>
    <w:p w14:paraId="1E25D2D0" w14:textId="77777777" w:rsidR="009F5F49" w:rsidRPr="00D04BF7" w:rsidRDefault="003B13DE" w:rsidP="003B13DE">
      <w:pPr>
        <w:tabs>
          <w:tab w:val="left" w:pos="6210"/>
        </w:tabs>
        <w:jc w:val="both"/>
        <w:rPr>
          <w:b/>
        </w:rPr>
      </w:pPr>
      <w:r w:rsidRPr="00D04BF7">
        <w:rPr>
          <w:b/>
        </w:rPr>
        <w:tab/>
      </w:r>
    </w:p>
    <w:p w14:paraId="2C1524EB" w14:textId="07E9A5C0" w:rsidR="003B13DE" w:rsidRPr="00D04BF7" w:rsidRDefault="003B13DE" w:rsidP="002A4221">
      <w:pPr>
        <w:sectPr w:rsidR="003B13DE" w:rsidRPr="00D04BF7" w:rsidSect="003B13DE">
          <w:headerReference w:type="default" r:id="rId8"/>
          <w:pgSz w:w="11906" w:h="16838"/>
          <w:pgMar w:top="1418" w:right="1418" w:bottom="1418" w:left="1418" w:header="709" w:footer="709" w:gutter="0"/>
          <w:pgNumType w:start="1"/>
          <w:cols w:space="708"/>
          <w:docGrid w:linePitch="360"/>
        </w:sectPr>
      </w:pPr>
      <w:r w:rsidRPr="00D04BF7">
        <w:t>U nastavku dan je grafički prikaz planiranih prihoda poslovanja u I</w:t>
      </w:r>
      <w:r w:rsidR="00F30562" w:rsidRPr="00D04BF7">
        <w:t>I</w:t>
      </w:r>
      <w:r w:rsidRPr="00D04BF7">
        <w:t>.</w:t>
      </w:r>
      <w:r w:rsidR="002A4221" w:rsidRPr="00D04BF7">
        <w:t xml:space="preserve"> Izmjenama i dopunama Proračuna </w:t>
      </w:r>
      <w:r w:rsidRPr="00D04BF7">
        <w:t xml:space="preserve">u odnosu na </w:t>
      </w:r>
      <w:r w:rsidR="00F30562" w:rsidRPr="00D04BF7">
        <w:t xml:space="preserve">I. izmjene i dopune </w:t>
      </w:r>
      <w:r w:rsidRPr="00D04BF7">
        <w:t>Proračun</w:t>
      </w:r>
      <w:r w:rsidR="00F30562" w:rsidRPr="00D04BF7">
        <w:t>a</w:t>
      </w:r>
      <w:r w:rsidR="00FA0892" w:rsidRPr="00D04BF7">
        <w:t xml:space="preserve"> za </w:t>
      </w:r>
      <w:r w:rsidRPr="00D04BF7">
        <w:t xml:space="preserve"> 20</w:t>
      </w:r>
      <w:r w:rsidR="00FA0892" w:rsidRPr="00D04BF7">
        <w:t>20</w:t>
      </w:r>
      <w:r w:rsidRPr="00D04BF7">
        <w:t>. godinu.</w:t>
      </w:r>
    </w:p>
    <w:p w14:paraId="42361D6B" w14:textId="0A75B448" w:rsidR="009F5F49" w:rsidRPr="007F0C75" w:rsidRDefault="007551EB" w:rsidP="009F5F49">
      <w:pPr>
        <w:pStyle w:val="Default"/>
        <w:jc w:val="both"/>
        <w:rPr>
          <w:rFonts w:ascii="Times New Roman" w:hAnsi="Times New Roman" w:cs="Times New Roman"/>
          <w:i/>
          <w:color w:val="auto"/>
        </w:rPr>
      </w:pPr>
      <w:r w:rsidRPr="007F0C75">
        <w:rPr>
          <w:rFonts w:ascii="Times New Roman" w:hAnsi="Times New Roman" w:cs="Times New Roman"/>
          <w:b/>
          <w:color w:val="auto"/>
        </w:rPr>
        <w:lastRenderedPageBreak/>
        <w:t>Grafički</w:t>
      </w:r>
      <w:r w:rsidR="009F5F49" w:rsidRPr="007F0C75">
        <w:rPr>
          <w:rFonts w:ascii="Times New Roman" w:hAnsi="Times New Roman" w:cs="Times New Roman"/>
          <w:b/>
          <w:color w:val="auto"/>
        </w:rPr>
        <w:t xml:space="preserve"> prikaz broj 1. : </w:t>
      </w:r>
      <w:r w:rsidR="009F5F49" w:rsidRPr="007F0C75">
        <w:rPr>
          <w:rFonts w:ascii="Times New Roman" w:hAnsi="Times New Roman" w:cs="Times New Roman"/>
          <w:i/>
          <w:color w:val="auto"/>
        </w:rPr>
        <w:t>Pregled planiranih prihoda</w:t>
      </w:r>
      <w:r w:rsidRPr="007F0C75">
        <w:rPr>
          <w:rFonts w:ascii="Times New Roman" w:hAnsi="Times New Roman" w:cs="Times New Roman"/>
          <w:i/>
          <w:color w:val="auto"/>
        </w:rPr>
        <w:t xml:space="preserve"> i primitaka</w:t>
      </w:r>
      <w:r w:rsidR="009F5F49" w:rsidRPr="007F0C75">
        <w:rPr>
          <w:rFonts w:ascii="Times New Roman" w:hAnsi="Times New Roman" w:cs="Times New Roman"/>
          <w:i/>
          <w:color w:val="auto"/>
        </w:rPr>
        <w:t xml:space="preserve">  Općine </w:t>
      </w:r>
      <w:r w:rsidR="00CD638A" w:rsidRPr="007F0C75">
        <w:rPr>
          <w:rFonts w:ascii="Times New Roman" w:hAnsi="Times New Roman" w:cs="Times New Roman"/>
          <w:i/>
          <w:color w:val="auto"/>
        </w:rPr>
        <w:t>Vladislavci</w:t>
      </w:r>
      <w:r w:rsidR="009F5F49" w:rsidRPr="007F0C75">
        <w:rPr>
          <w:rFonts w:ascii="Times New Roman" w:hAnsi="Times New Roman" w:cs="Times New Roman"/>
          <w:i/>
          <w:color w:val="auto"/>
        </w:rPr>
        <w:t xml:space="preserve"> </w:t>
      </w:r>
      <w:r w:rsidR="003B13DE" w:rsidRPr="007F0C75">
        <w:rPr>
          <w:rFonts w:ascii="Times New Roman" w:hAnsi="Times New Roman" w:cs="Times New Roman"/>
          <w:i/>
          <w:color w:val="auto"/>
        </w:rPr>
        <w:t>u I</w:t>
      </w:r>
      <w:r w:rsidR="008E061D" w:rsidRPr="007F0C75">
        <w:rPr>
          <w:rFonts w:ascii="Times New Roman" w:hAnsi="Times New Roman" w:cs="Times New Roman"/>
          <w:i/>
          <w:color w:val="auto"/>
        </w:rPr>
        <w:t>I</w:t>
      </w:r>
      <w:r w:rsidR="003B13DE" w:rsidRPr="007F0C75">
        <w:rPr>
          <w:rFonts w:ascii="Times New Roman" w:hAnsi="Times New Roman" w:cs="Times New Roman"/>
          <w:i/>
          <w:color w:val="auto"/>
        </w:rPr>
        <w:t>. Izmjenama i dopunama</w:t>
      </w:r>
      <w:r w:rsidR="006C766A" w:rsidRPr="007F0C75">
        <w:rPr>
          <w:rFonts w:ascii="Times New Roman" w:hAnsi="Times New Roman" w:cs="Times New Roman"/>
          <w:i/>
          <w:color w:val="auto"/>
        </w:rPr>
        <w:t xml:space="preserve"> u odnosu na </w:t>
      </w:r>
      <w:r w:rsidR="008E061D" w:rsidRPr="007F0C75">
        <w:rPr>
          <w:rFonts w:ascii="Times New Roman" w:hAnsi="Times New Roman" w:cs="Times New Roman"/>
          <w:i/>
          <w:color w:val="auto"/>
        </w:rPr>
        <w:t xml:space="preserve">I. Izmjene i dopune </w:t>
      </w:r>
      <w:r w:rsidR="006C766A" w:rsidRPr="007F0C75">
        <w:rPr>
          <w:rFonts w:ascii="Times New Roman" w:hAnsi="Times New Roman" w:cs="Times New Roman"/>
          <w:i/>
          <w:color w:val="auto"/>
        </w:rPr>
        <w:t>Proračun</w:t>
      </w:r>
      <w:r w:rsidR="008E061D" w:rsidRPr="007F0C75">
        <w:rPr>
          <w:rFonts w:ascii="Times New Roman" w:hAnsi="Times New Roman" w:cs="Times New Roman"/>
          <w:i/>
          <w:color w:val="auto"/>
        </w:rPr>
        <w:t>a</w:t>
      </w:r>
      <w:r w:rsidR="006C766A" w:rsidRPr="007F0C75">
        <w:rPr>
          <w:rFonts w:ascii="Times New Roman" w:hAnsi="Times New Roman" w:cs="Times New Roman"/>
          <w:i/>
          <w:color w:val="auto"/>
        </w:rPr>
        <w:t xml:space="preserve"> za 2020.g.</w:t>
      </w:r>
    </w:p>
    <w:p w14:paraId="507F9DA5" w14:textId="60A50C1A" w:rsidR="009F5F49" w:rsidRPr="00547854" w:rsidRDefault="006679E3" w:rsidP="009F5F49">
      <w:pPr>
        <w:pStyle w:val="Default"/>
        <w:jc w:val="both"/>
        <w:rPr>
          <w:rFonts w:ascii="Times New Roman" w:hAnsi="Times New Roman" w:cs="Times New Roman"/>
          <w:b/>
        </w:rPr>
      </w:pPr>
      <w:r>
        <w:rPr>
          <w:noProof/>
        </w:rPr>
        <w:drawing>
          <wp:inline distT="0" distB="0" distL="0" distR="0" wp14:anchorId="36CE24BA" wp14:editId="4FE7593F">
            <wp:extent cx="8891270" cy="5314950"/>
            <wp:effectExtent l="0" t="0" r="5080" b="0"/>
            <wp:docPr id="3" name="Grafikon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F9091" w14:textId="77777777" w:rsidR="001E414C" w:rsidRPr="00547854" w:rsidRDefault="001E414C" w:rsidP="009F5F49">
      <w:pPr>
        <w:jc w:val="center"/>
        <w:sectPr w:rsidR="001E414C" w:rsidRPr="00547854" w:rsidSect="00DC26E7">
          <w:headerReference w:type="default" r:id="rId10"/>
          <w:pgSz w:w="16838" w:h="11906" w:orient="landscape"/>
          <w:pgMar w:top="1418" w:right="1418" w:bottom="1418" w:left="1418" w:header="709" w:footer="709" w:gutter="0"/>
          <w:cols w:space="708"/>
          <w:docGrid w:linePitch="360"/>
        </w:sectPr>
      </w:pPr>
    </w:p>
    <w:p w14:paraId="17E9EB69" w14:textId="77777777" w:rsidR="009F5F49" w:rsidRPr="00AA77AE" w:rsidRDefault="009F5F49" w:rsidP="009F5F49">
      <w:pPr>
        <w:jc w:val="both"/>
        <w:rPr>
          <w:b/>
          <w:i/>
        </w:rPr>
      </w:pPr>
      <w:r w:rsidRPr="00AA77AE">
        <w:rPr>
          <w:b/>
          <w:i/>
        </w:rPr>
        <w:lastRenderedPageBreak/>
        <w:t>PRIHODI OD POREZA</w:t>
      </w:r>
    </w:p>
    <w:p w14:paraId="7DF87A74" w14:textId="77777777" w:rsidR="003777F6" w:rsidRPr="00AA77AE" w:rsidRDefault="003777F6" w:rsidP="009F5F49">
      <w:pPr>
        <w:jc w:val="both"/>
        <w:rPr>
          <w:b/>
          <w:i/>
        </w:rPr>
      </w:pPr>
    </w:p>
    <w:p w14:paraId="407EA4D5" w14:textId="77777777" w:rsidR="007E56E3" w:rsidRPr="00AA77AE" w:rsidRDefault="007E56E3" w:rsidP="007E56E3">
      <w:pPr>
        <w:pStyle w:val="Tijeloteksta"/>
        <w:rPr>
          <w:rFonts w:ascii="Times New Roman" w:hAnsi="Times New Roman"/>
        </w:rPr>
      </w:pPr>
      <w:r w:rsidRPr="00AA77AE">
        <w:rPr>
          <w:rFonts w:ascii="Times New Roman" w:hAnsi="Times New Roman"/>
        </w:rPr>
        <w:t>Prihodi od poreza obuhvaćaju porez na dohodak od nesamostalnoga rada (porez na plaće zaposlenih osoba sa sjedištem na području Općine V</w:t>
      </w:r>
      <w:r w:rsidR="00DE5506" w:rsidRPr="00AA77AE">
        <w:rPr>
          <w:rFonts w:ascii="Times New Roman" w:hAnsi="Times New Roman"/>
        </w:rPr>
        <w:t>ladislavci</w:t>
      </w:r>
      <w:r w:rsidRPr="00AA77AE">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AA77AE">
        <w:rPr>
          <w:rFonts w:ascii="Times New Roman" w:hAnsi="Times New Roman"/>
        </w:rPr>
        <w:t>asnici ugostiteljskih objekata</w:t>
      </w:r>
      <w:r w:rsidRPr="00AA77AE">
        <w:rPr>
          <w:rFonts w:ascii="Times New Roman" w:hAnsi="Times New Roman"/>
        </w:rPr>
        <w:t>, porez na tvrtku koji plaćaju vlasnici poduzeća, a sve sukladno Odluci o općinskim porezima.</w:t>
      </w:r>
    </w:p>
    <w:p w14:paraId="55866069" w14:textId="77777777" w:rsidR="007E56E3" w:rsidRPr="00547854" w:rsidRDefault="007E56E3" w:rsidP="009F5F49">
      <w:pPr>
        <w:jc w:val="both"/>
      </w:pPr>
    </w:p>
    <w:p w14:paraId="1F2D7E9A" w14:textId="243739FA" w:rsidR="009F5F49" w:rsidRPr="00547854" w:rsidRDefault="007E56E3" w:rsidP="009F5F49">
      <w:pPr>
        <w:jc w:val="both"/>
      </w:pPr>
      <w:r w:rsidRPr="00547854">
        <w:t xml:space="preserve">U </w:t>
      </w:r>
      <w:r w:rsidR="009802C5" w:rsidRPr="00547854">
        <w:t>I</w:t>
      </w:r>
      <w:r w:rsidR="006679E3">
        <w:t>I</w:t>
      </w:r>
      <w:r w:rsidR="009802C5" w:rsidRPr="00547854">
        <w:t xml:space="preserve">. Izmjenama i dopunama Proračuna za </w:t>
      </w:r>
      <w:r w:rsidRPr="00547854">
        <w:t>20</w:t>
      </w:r>
      <w:r w:rsidR="00EF5551" w:rsidRPr="00547854">
        <w:t>20</w:t>
      </w:r>
      <w:r w:rsidR="009802C5" w:rsidRPr="00547854">
        <w:t>. godinu</w:t>
      </w:r>
      <w:r w:rsidR="009F5F49" w:rsidRPr="00547854">
        <w:t xml:space="preserve"> porezni se prihodi planiraju ostvariti u iznosu od </w:t>
      </w:r>
      <w:r w:rsidR="00A9768C">
        <w:t>2.75</w:t>
      </w:r>
      <w:r w:rsidR="006679E3">
        <w:t>2</w:t>
      </w:r>
      <w:r w:rsidR="00A9768C">
        <w:t>.</w:t>
      </w:r>
      <w:r w:rsidR="006679E3">
        <w:t>427</w:t>
      </w:r>
      <w:r w:rsidR="00A9768C">
        <w:t>,</w:t>
      </w:r>
      <w:r w:rsidR="006679E3">
        <w:t>80</w:t>
      </w:r>
      <w:r w:rsidR="00A9768C">
        <w:t xml:space="preserve"> </w:t>
      </w:r>
      <w:r w:rsidR="009F5F49" w:rsidRPr="00547854">
        <w:t xml:space="preserve">kn i predstavljaju </w:t>
      </w:r>
      <w:r w:rsidR="00071879" w:rsidRPr="00547854">
        <w:t>16,</w:t>
      </w:r>
      <w:r w:rsidR="006679E3">
        <w:t>5</w:t>
      </w:r>
      <w:r w:rsidR="00A9768C">
        <w:t>0</w:t>
      </w:r>
      <w:r w:rsidR="009F5F49" w:rsidRPr="00547854">
        <w:t xml:space="preserve"> % planiranih uku</w:t>
      </w:r>
      <w:r w:rsidRPr="00547854">
        <w:t>pnih prihoda</w:t>
      </w:r>
      <w:r w:rsidR="00071879" w:rsidRPr="00547854">
        <w:t>.</w:t>
      </w:r>
      <w:r w:rsidRPr="00547854">
        <w:t xml:space="preserve"> </w:t>
      </w:r>
    </w:p>
    <w:p w14:paraId="5D46CD28" w14:textId="77777777" w:rsidR="00071879" w:rsidRPr="00547854" w:rsidRDefault="00071879" w:rsidP="009F5F49">
      <w:pPr>
        <w:jc w:val="both"/>
      </w:pPr>
    </w:p>
    <w:p w14:paraId="003970D8" w14:textId="327D69E6" w:rsidR="009802C5" w:rsidRPr="00547854" w:rsidRDefault="00040352" w:rsidP="009802C5">
      <w:pPr>
        <w:pStyle w:val="Default"/>
        <w:jc w:val="both"/>
        <w:rPr>
          <w:rFonts w:ascii="Times New Roman" w:hAnsi="Times New Roman" w:cs="Times New Roman"/>
          <w:i/>
          <w:color w:val="auto"/>
        </w:rPr>
      </w:pPr>
      <w:r w:rsidRPr="00547854">
        <w:rPr>
          <w:rFonts w:ascii="Times New Roman" w:hAnsi="Times New Roman" w:cs="Times New Roman"/>
          <w:b/>
          <w:color w:val="auto"/>
        </w:rPr>
        <w:t>Tabelarni prikaz broj 1</w:t>
      </w:r>
      <w:r w:rsidR="009F5F49" w:rsidRPr="00547854">
        <w:rPr>
          <w:rFonts w:ascii="Times New Roman" w:hAnsi="Times New Roman" w:cs="Times New Roman"/>
          <w:b/>
          <w:color w:val="auto"/>
        </w:rPr>
        <w:t xml:space="preserve">. : </w:t>
      </w:r>
      <w:r w:rsidR="009802C5" w:rsidRPr="00547854">
        <w:rPr>
          <w:rFonts w:ascii="Times New Roman" w:hAnsi="Times New Roman" w:cs="Times New Roman"/>
          <w:i/>
          <w:color w:val="auto"/>
        </w:rPr>
        <w:t xml:space="preserve">Pregled planiranih prihoda od poreza u </w:t>
      </w:r>
      <w:r w:rsidR="006679E3">
        <w:rPr>
          <w:rFonts w:ascii="Times New Roman" w:hAnsi="Times New Roman" w:cs="Times New Roman"/>
          <w:i/>
          <w:color w:val="auto"/>
        </w:rPr>
        <w:t>I</w:t>
      </w:r>
      <w:r w:rsidR="009802C5" w:rsidRPr="00547854">
        <w:rPr>
          <w:rFonts w:ascii="Times New Roman" w:hAnsi="Times New Roman" w:cs="Times New Roman"/>
          <w:i/>
          <w:color w:val="auto"/>
        </w:rPr>
        <w:t>I. Izmjenama i dopunama Proračuna Općine Vladislavci  za 20</w:t>
      </w:r>
      <w:r w:rsidR="00EF5551" w:rsidRPr="00547854">
        <w:rPr>
          <w:rFonts w:ascii="Times New Roman" w:hAnsi="Times New Roman" w:cs="Times New Roman"/>
          <w:i/>
          <w:color w:val="auto"/>
        </w:rPr>
        <w:t>20</w:t>
      </w:r>
      <w:r w:rsidR="009802C5" w:rsidRPr="00547854">
        <w:rPr>
          <w:rFonts w:ascii="Times New Roman" w:hAnsi="Times New Roman" w:cs="Times New Roman"/>
          <w:i/>
          <w:color w:val="auto"/>
        </w:rPr>
        <w:t>. godinu</w:t>
      </w:r>
    </w:p>
    <w:p w14:paraId="36AAC4DE" w14:textId="77777777" w:rsidR="009F5F49" w:rsidRPr="00547854" w:rsidRDefault="009F5F49" w:rsidP="009802C5">
      <w:pPr>
        <w:pStyle w:val="Default"/>
        <w:jc w:val="both"/>
        <w:rPr>
          <w:rFonts w:ascii="Times New Roman" w:hAnsi="Times New Roman" w:cs="Times New Roman"/>
          <w:lang w:eastAsia="en-US"/>
        </w:rPr>
      </w:pPr>
    </w:p>
    <w:tbl>
      <w:tblPr>
        <w:tblW w:w="9065" w:type="dxa"/>
        <w:tblInd w:w="108" w:type="dxa"/>
        <w:tblLook w:val="04A0" w:firstRow="1" w:lastRow="0" w:firstColumn="1" w:lastColumn="0" w:noHBand="0" w:noVBand="1"/>
      </w:tblPr>
      <w:tblGrid>
        <w:gridCol w:w="5445"/>
        <w:gridCol w:w="3620"/>
      </w:tblGrid>
      <w:tr w:rsidR="009F5F49" w:rsidRPr="00547854"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547854" w:rsidRDefault="009F5F49" w:rsidP="009F5F49">
            <w:pPr>
              <w:jc w:val="center"/>
              <w:rPr>
                <w:b/>
                <w:bCs/>
                <w:color w:val="000000"/>
              </w:rPr>
            </w:pPr>
            <w:r w:rsidRPr="00547854">
              <w:rPr>
                <w:b/>
                <w:bCs/>
                <w:color w:val="000000"/>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10545F52" w:rsidR="009F5F49" w:rsidRPr="00547854" w:rsidRDefault="009802C5" w:rsidP="009F5F49">
            <w:pPr>
              <w:jc w:val="center"/>
              <w:rPr>
                <w:b/>
                <w:bCs/>
                <w:color w:val="000000"/>
              </w:rPr>
            </w:pPr>
            <w:r w:rsidRPr="00547854">
              <w:rPr>
                <w:b/>
                <w:bCs/>
                <w:color w:val="000000"/>
              </w:rPr>
              <w:t>I</w:t>
            </w:r>
            <w:r w:rsidR="006679E3">
              <w:rPr>
                <w:b/>
                <w:bCs/>
                <w:color w:val="000000"/>
              </w:rPr>
              <w:t>I</w:t>
            </w:r>
            <w:r w:rsidRPr="00547854">
              <w:rPr>
                <w:b/>
                <w:bCs/>
                <w:color w:val="000000"/>
              </w:rPr>
              <w:t>. Izmjene i dopune 20</w:t>
            </w:r>
            <w:r w:rsidR="00EF5551" w:rsidRPr="00547854">
              <w:rPr>
                <w:b/>
                <w:bCs/>
                <w:color w:val="000000"/>
              </w:rPr>
              <w:t>20</w:t>
            </w:r>
            <w:r w:rsidRPr="00547854">
              <w:rPr>
                <w:b/>
                <w:bCs/>
                <w:color w:val="000000"/>
              </w:rPr>
              <w:t>.</w:t>
            </w:r>
          </w:p>
        </w:tc>
      </w:tr>
      <w:tr w:rsidR="009F5F49" w:rsidRPr="00547854"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547854" w:rsidRDefault="009F5F49" w:rsidP="009F5F49">
            <w:pPr>
              <w:rPr>
                <w:color w:val="000000"/>
              </w:rPr>
            </w:pPr>
            <w:r w:rsidRPr="00547854">
              <w:rPr>
                <w:color w:val="000000"/>
              </w:rPr>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0A7260E" w:rsidR="009F5F49" w:rsidRPr="00547854" w:rsidRDefault="003777F6" w:rsidP="009F5F49">
            <w:pPr>
              <w:jc w:val="right"/>
              <w:rPr>
                <w:color w:val="000000"/>
              </w:rPr>
            </w:pPr>
            <w:r w:rsidRPr="00547854">
              <w:rPr>
                <w:color w:val="000000"/>
              </w:rPr>
              <w:t>2.6</w:t>
            </w:r>
            <w:r w:rsidR="006679E3">
              <w:rPr>
                <w:color w:val="000000"/>
              </w:rPr>
              <w:t>47.427,80</w:t>
            </w:r>
          </w:p>
        </w:tc>
      </w:tr>
      <w:tr w:rsidR="009F5F49" w:rsidRPr="00547854"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547854" w:rsidRDefault="009F5F49" w:rsidP="009F5F49">
            <w:pPr>
              <w:rPr>
                <w:color w:val="000000"/>
              </w:rPr>
            </w:pPr>
            <w:r w:rsidRPr="00547854">
              <w:rPr>
                <w:color w:val="000000"/>
              </w:rPr>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547854" w:rsidRDefault="003777F6" w:rsidP="00DC43EE">
            <w:pPr>
              <w:jc w:val="right"/>
              <w:rPr>
                <w:color w:val="000000"/>
              </w:rPr>
            </w:pPr>
            <w:r w:rsidRPr="00547854">
              <w:rPr>
                <w:color w:val="000000"/>
              </w:rPr>
              <w:t>80</w:t>
            </w:r>
            <w:r w:rsidR="00F471FD" w:rsidRPr="00547854">
              <w:rPr>
                <w:color w:val="000000"/>
              </w:rPr>
              <w:t>.000,</w:t>
            </w:r>
            <w:r w:rsidR="009F5F49" w:rsidRPr="00547854">
              <w:rPr>
                <w:color w:val="000000"/>
              </w:rPr>
              <w:t>00</w:t>
            </w:r>
          </w:p>
        </w:tc>
      </w:tr>
      <w:tr w:rsidR="009F5F49" w:rsidRPr="00547854"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547854" w:rsidRDefault="009F5F49" w:rsidP="009F5F49">
            <w:pPr>
              <w:rPr>
                <w:color w:val="000000"/>
              </w:rPr>
            </w:pPr>
            <w:r w:rsidRPr="00547854">
              <w:rPr>
                <w:color w:val="000000"/>
              </w:rPr>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547854" w:rsidRDefault="00F471FD" w:rsidP="00DC43EE">
            <w:pPr>
              <w:jc w:val="right"/>
              <w:rPr>
                <w:color w:val="000000"/>
              </w:rPr>
            </w:pPr>
            <w:r w:rsidRPr="00547854">
              <w:rPr>
                <w:color w:val="000000"/>
              </w:rPr>
              <w:t>1</w:t>
            </w:r>
            <w:r w:rsidR="003777F6" w:rsidRPr="00547854">
              <w:rPr>
                <w:color w:val="000000"/>
              </w:rPr>
              <w:t>0</w:t>
            </w:r>
            <w:r w:rsidR="009F5F49" w:rsidRPr="00547854">
              <w:rPr>
                <w:color w:val="000000"/>
              </w:rPr>
              <w:t>.000,00</w:t>
            </w:r>
          </w:p>
        </w:tc>
      </w:tr>
      <w:tr w:rsidR="009F5F49" w:rsidRPr="00547854"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547854" w:rsidRDefault="009F5F49" w:rsidP="009F5F49">
            <w:pPr>
              <w:rPr>
                <w:color w:val="000000"/>
              </w:rPr>
            </w:pPr>
            <w:r w:rsidRPr="00547854">
              <w:rPr>
                <w:color w:val="000000"/>
              </w:rPr>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547854" w:rsidRDefault="00DC43EE" w:rsidP="00DC43EE">
            <w:pPr>
              <w:jc w:val="right"/>
              <w:rPr>
                <w:color w:val="000000"/>
              </w:rPr>
            </w:pPr>
            <w:r w:rsidRPr="00547854">
              <w:rPr>
                <w:color w:val="000000"/>
              </w:rPr>
              <w:t>1</w:t>
            </w:r>
            <w:r w:rsidR="003777F6" w:rsidRPr="00547854">
              <w:rPr>
                <w:color w:val="000000"/>
              </w:rPr>
              <w:t>5</w:t>
            </w:r>
            <w:r w:rsidR="009F5F49" w:rsidRPr="00547854">
              <w:rPr>
                <w:color w:val="000000"/>
              </w:rPr>
              <w:t>.000,00</w:t>
            </w:r>
          </w:p>
        </w:tc>
      </w:tr>
      <w:tr w:rsidR="009F5F49" w:rsidRPr="00547854"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547854" w:rsidRDefault="009F5F49" w:rsidP="009F5F49">
            <w:pPr>
              <w:rPr>
                <w:b/>
                <w:color w:val="000000"/>
              </w:rPr>
            </w:pPr>
            <w:r w:rsidRPr="00547854">
              <w:rPr>
                <w:b/>
                <w:color w:val="000000"/>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1043AF70" w:rsidR="009F5F49" w:rsidRPr="00547854" w:rsidRDefault="003777F6" w:rsidP="00DC43EE">
            <w:pPr>
              <w:jc w:val="right"/>
              <w:rPr>
                <w:b/>
                <w:color w:val="000000"/>
              </w:rPr>
            </w:pPr>
            <w:r w:rsidRPr="00547854">
              <w:rPr>
                <w:b/>
                <w:color w:val="000000"/>
              </w:rPr>
              <w:t>2.</w:t>
            </w:r>
            <w:r w:rsidR="006679E3">
              <w:rPr>
                <w:b/>
                <w:color w:val="000000"/>
              </w:rPr>
              <w:t>752.427,80</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4AB05F90" w:rsidR="002C3831" w:rsidRPr="00547854" w:rsidRDefault="006679E3" w:rsidP="002C3831">
      <w:pPr>
        <w:rPr>
          <w:rFonts w:eastAsia="Calibri"/>
          <w:color w:val="FF0000"/>
          <w:lang w:eastAsia="en-US"/>
        </w:rPr>
      </w:pPr>
      <w:r>
        <w:rPr>
          <w:noProof/>
        </w:rPr>
        <w:drawing>
          <wp:inline distT="0" distB="0" distL="0" distR="0" wp14:anchorId="6B4EE2D7" wp14:editId="11A42277">
            <wp:extent cx="5759450" cy="3228975"/>
            <wp:effectExtent l="0" t="0" r="12700" b="9525"/>
            <wp:docPr id="5" name="Grafikon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87640C" w14:textId="2C10D2BF" w:rsidR="002C3831" w:rsidRDefault="002C3831" w:rsidP="002C3831">
      <w:pPr>
        <w:jc w:val="both"/>
        <w:rPr>
          <w:b/>
          <w:i/>
        </w:rPr>
      </w:pPr>
    </w:p>
    <w:p w14:paraId="1C71AB7A" w14:textId="4FCC22BD" w:rsidR="006679E3" w:rsidRDefault="006679E3" w:rsidP="002C3831">
      <w:pPr>
        <w:jc w:val="both"/>
        <w:rPr>
          <w:b/>
          <w:i/>
        </w:rPr>
      </w:pPr>
    </w:p>
    <w:p w14:paraId="655D8812" w14:textId="503A0B75" w:rsidR="006679E3" w:rsidRDefault="006679E3" w:rsidP="002C3831">
      <w:pPr>
        <w:jc w:val="both"/>
        <w:rPr>
          <w:b/>
          <w:i/>
        </w:rPr>
      </w:pPr>
    </w:p>
    <w:p w14:paraId="6F15CF30" w14:textId="77777777" w:rsidR="00D64D60" w:rsidRPr="00DC23E1" w:rsidRDefault="00D64D60" w:rsidP="002C3831">
      <w:pPr>
        <w:jc w:val="both"/>
        <w:rPr>
          <w:b/>
          <w:i/>
        </w:rPr>
      </w:pPr>
      <w:r w:rsidRPr="00DC23E1">
        <w:rPr>
          <w:b/>
          <w:i/>
        </w:rPr>
        <w:lastRenderedPageBreak/>
        <w:t>PRIHODI OD POMOĆI</w:t>
      </w:r>
    </w:p>
    <w:p w14:paraId="32BA526F" w14:textId="77777777" w:rsidR="00D64D60" w:rsidRPr="00DC23E1" w:rsidRDefault="00D64D60" w:rsidP="002C3831">
      <w:pPr>
        <w:jc w:val="both"/>
        <w:rPr>
          <w:b/>
          <w:i/>
        </w:rPr>
      </w:pPr>
    </w:p>
    <w:p w14:paraId="30F938AD" w14:textId="65A5D89C" w:rsidR="002C3831" w:rsidRPr="00DC23E1" w:rsidRDefault="00361623" w:rsidP="002C3831">
      <w:pPr>
        <w:jc w:val="both"/>
        <w:rPr>
          <w:rFonts w:eastAsia="Calibri"/>
          <w:lang w:eastAsia="en-US"/>
        </w:rPr>
      </w:pPr>
      <w:r w:rsidRPr="00DC23E1">
        <w:rPr>
          <w:rFonts w:eastAsia="Calibri"/>
          <w:lang w:eastAsia="en-US"/>
        </w:rPr>
        <w:t xml:space="preserve">U </w:t>
      </w:r>
      <w:r w:rsidR="009078A5">
        <w:rPr>
          <w:rFonts w:eastAsia="Calibri"/>
          <w:lang w:eastAsia="en-US"/>
        </w:rPr>
        <w:t>I</w:t>
      </w:r>
      <w:r w:rsidRPr="00DC23E1">
        <w:rPr>
          <w:rFonts w:eastAsia="Calibri"/>
          <w:lang w:eastAsia="en-US"/>
        </w:rPr>
        <w:t>I. Izmjenama i dopunama Proračuna za 2020</w:t>
      </w:r>
      <w:r w:rsidR="002C3831" w:rsidRPr="00DC23E1">
        <w:rPr>
          <w:rFonts w:eastAsia="Calibri"/>
          <w:lang w:eastAsia="en-US"/>
        </w:rPr>
        <w:t>. godin</w:t>
      </w:r>
      <w:r w:rsidRPr="00DC23E1">
        <w:rPr>
          <w:rFonts w:eastAsia="Calibri"/>
          <w:lang w:eastAsia="en-US"/>
        </w:rPr>
        <w:t>u</w:t>
      </w:r>
      <w:r w:rsidR="002C3831" w:rsidRPr="00DC23E1">
        <w:rPr>
          <w:rFonts w:eastAsia="Calibri"/>
          <w:lang w:eastAsia="en-US"/>
        </w:rPr>
        <w:t xml:space="preserve"> Općina planira uprihodovati prihode od pomoći iz inozemstva i od subjekata unutar općeg proračuna u iznosu od </w:t>
      </w:r>
      <w:r w:rsidR="0037001C" w:rsidRPr="00DC23E1">
        <w:rPr>
          <w:rFonts w:eastAsia="Calibri"/>
          <w:lang w:eastAsia="en-US"/>
        </w:rPr>
        <w:t>11.</w:t>
      </w:r>
      <w:r w:rsidR="009078A5">
        <w:rPr>
          <w:rFonts w:eastAsia="Calibri"/>
          <w:lang w:eastAsia="en-US"/>
        </w:rPr>
        <w:t>265.428,06</w:t>
      </w:r>
      <w:r w:rsidR="002C3831" w:rsidRPr="00DC23E1">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DC23E1" w:rsidRDefault="002C3831" w:rsidP="002C3831">
      <w:pPr>
        <w:jc w:val="both"/>
        <w:rPr>
          <w:rFonts w:eastAsia="Calibri"/>
          <w:lang w:eastAsia="en-US"/>
        </w:rPr>
      </w:pPr>
    </w:p>
    <w:p w14:paraId="742D3187" w14:textId="77777777" w:rsidR="002C3831" w:rsidRPr="00DC23E1" w:rsidRDefault="002C3831" w:rsidP="002C3831">
      <w:pPr>
        <w:autoSpaceDE w:val="0"/>
        <w:autoSpaceDN w:val="0"/>
        <w:adjustRightInd w:val="0"/>
        <w:jc w:val="both"/>
      </w:pPr>
    </w:p>
    <w:p w14:paraId="04D205ED" w14:textId="77777777" w:rsidR="002C3831" w:rsidRDefault="002C3831" w:rsidP="002C3831">
      <w:pPr>
        <w:pStyle w:val="t-9-8"/>
        <w:spacing w:before="0" w:beforeAutospacing="0" w:after="0" w:afterAutospacing="0"/>
        <w:jc w:val="both"/>
        <w:rPr>
          <w:color w:val="FF0000"/>
        </w:rPr>
      </w:pPr>
      <w:r w:rsidRPr="00DC23E1">
        <w:t xml:space="preserve">U nastavku daje se </w:t>
      </w:r>
      <w:r w:rsidR="002B46D8">
        <w:t>tabelarni</w:t>
      </w:r>
      <w:r w:rsidRPr="00DC23E1">
        <w:t xml:space="preserve"> prikaz planiranih prihoda od pomoći od subjekata unutar općeg proračuna, odnosno državnog, žup</w:t>
      </w:r>
      <w:r w:rsidR="00A446D1" w:rsidRPr="00DC23E1">
        <w:t>anijskog i općinskog proračuna</w:t>
      </w:r>
      <w:r w:rsidR="00A446D1" w:rsidRPr="00547854">
        <w:rPr>
          <w:color w:val="FF0000"/>
        </w:rPr>
        <w:t>.</w:t>
      </w:r>
    </w:p>
    <w:p w14:paraId="083A0E92" w14:textId="77777777" w:rsidR="006C4658" w:rsidRDefault="006C4658" w:rsidP="002C3831">
      <w:pPr>
        <w:pStyle w:val="t-9-8"/>
        <w:spacing w:before="0" w:beforeAutospacing="0" w:after="0" w:afterAutospacing="0"/>
        <w:jc w:val="both"/>
        <w:rPr>
          <w:color w:val="FF0000"/>
        </w:rPr>
      </w:pPr>
    </w:p>
    <w:p w14:paraId="364DB6BB" w14:textId="2673D1E8" w:rsidR="006C4658" w:rsidRPr="006C4658" w:rsidRDefault="006C4658" w:rsidP="006C4658">
      <w:pPr>
        <w:jc w:val="both"/>
        <w:rPr>
          <w:iCs/>
          <w:color w:val="FF0000"/>
        </w:rPr>
      </w:pPr>
      <w:r w:rsidRPr="00547854">
        <w:rPr>
          <w:b/>
        </w:rPr>
        <w:t xml:space="preserve">Tabelarni prikaz broj 2.: </w:t>
      </w:r>
      <w:r w:rsidRPr="006C4658">
        <w:rPr>
          <w:iCs/>
        </w:rPr>
        <w:t>Prikaz planiranih pomoći u I</w:t>
      </w:r>
      <w:r w:rsidR="009078A5">
        <w:rPr>
          <w:iCs/>
        </w:rPr>
        <w:t>I</w:t>
      </w:r>
      <w:r w:rsidRPr="006C4658">
        <w:rPr>
          <w:iCs/>
        </w:rPr>
        <w:t>. Izmjenama i dopunama Proračuna za 2020.g.</w:t>
      </w:r>
    </w:p>
    <w:p w14:paraId="5E67E68B" w14:textId="77777777" w:rsidR="002C3831" w:rsidRDefault="002C3831" w:rsidP="002C3831">
      <w:pPr>
        <w:rPr>
          <w:rFonts w:eastAsia="Calibri"/>
          <w:lang w:eastAsia="en-US"/>
        </w:rPr>
      </w:pPr>
    </w:p>
    <w:p w14:paraId="53044EB1" w14:textId="77777777" w:rsidR="002B46D8" w:rsidRPr="00547854" w:rsidRDefault="002B46D8" w:rsidP="002C3831">
      <w:pPr>
        <w:rPr>
          <w:rFonts w:eastAsia="Calibri"/>
          <w:lang w:eastAsia="en-US"/>
        </w:rPr>
      </w:pPr>
    </w:p>
    <w:tbl>
      <w:tblPr>
        <w:tblW w:w="9120" w:type="dxa"/>
        <w:tblLook w:val="04A0" w:firstRow="1" w:lastRow="0" w:firstColumn="1" w:lastColumn="0" w:noHBand="0" w:noVBand="1"/>
      </w:tblPr>
      <w:tblGrid>
        <w:gridCol w:w="4240"/>
        <w:gridCol w:w="2380"/>
        <w:gridCol w:w="2500"/>
      </w:tblGrid>
      <w:tr w:rsidR="002B46D8" w:rsidRPr="002B46D8" w14:paraId="38BE4850" w14:textId="77777777" w:rsidTr="002B46D8">
        <w:trPr>
          <w:trHeight w:val="645"/>
        </w:trPr>
        <w:tc>
          <w:tcPr>
            <w:tcW w:w="4240" w:type="dxa"/>
            <w:tcBorders>
              <w:top w:val="single" w:sz="4" w:space="0" w:color="auto"/>
              <w:left w:val="single" w:sz="4" w:space="0" w:color="auto"/>
              <w:bottom w:val="single" w:sz="4" w:space="0" w:color="auto"/>
              <w:right w:val="single" w:sz="4" w:space="0" w:color="auto"/>
            </w:tcBorders>
            <w:shd w:val="clear" w:color="000000" w:fill="0070C0"/>
            <w:hideMark/>
          </w:tcPr>
          <w:p w14:paraId="674BC13A" w14:textId="77777777"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PLANIRANE POMOĆI</w:t>
            </w:r>
          </w:p>
        </w:tc>
        <w:tc>
          <w:tcPr>
            <w:tcW w:w="2380" w:type="dxa"/>
            <w:tcBorders>
              <w:top w:val="single" w:sz="4" w:space="0" w:color="auto"/>
              <w:left w:val="nil"/>
              <w:bottom w:val="single" w:sz="4" w:space="0" w:color="auto"/>
              <w:right w:val="single" w:sz="4" w:space="0" w:color="auto"/>
            </w:tcBorders>
            <w:shd w:val="clear" w:color="000000" w:fill="0070C0"/>
            <w:hideMark/>
          </w:tcPr>
          <w:p w14:paraId="6040C19C" w14:textId="04F9EE16" w:rsidR="002B46D8" w:rsidRPr="002B46D8" w:rsidRDefault="009078A5" w:rsidP="002B46D8">
            <w:pPr>
              <w:jc w:val="center"/>
              <w:rPr>
                <w:rFonts w:ascii="Arial" w:hAnsi="Arial" w:cs="Arial"/>
                <w:color w:val="FFFFFF"/>
                <w:sz w:val="18"/>
                <w:szCs w:val="18"/>
              </w:rPr>
            </w:pPr>
            <w:r w:rsidRPr="002B46D8">
              <w:rPr>
                <w:rFonts w:ascii="Arial" w:hAnsi="Arial" w:cs="Arial"/>
                <w:color w:val="FFFFFF"/>
                <w:sz w:val="18"/>
                <w:szCs w:val="18"/>
              </w:rPr>
              <w:t>I. Izmjene i dopune Proračuna za 2020.</w:t>
            </w:r>
          </w:p>
        </w:tc>
        <w:tc>
          <w:tcPr>
            <w:tcW w:w="2500" w:type="dxa"/>
            <w:tcBorders>
              <w:top w:val="single" w:sz="4" w:space="0" w:color="auto"/>
              <w:left w:val="nil"/>
              <w:bottom w:val="single" w:sz="4" w:space="0" w:color="auto"/>
              <w:right w:val="single" w:sz="4" w:space="0" w:color="auto"/>
            </w:tcBorders>
            <w:shd w:val="clear" w:color="000000" w:fill="0070C0"/>
            <w:hideMark/>
          </w:tcPr>
          <w:p w14:paraId="2F505AF5" w14:textId="367518CA" w:rsidR="002B46D8" w:rsidRPr="002B46D8" w:rsidRDefault="00814210" w:rsidP="002B46D8">
            <w:pPr>
              <w:jc w:val="center"/>
              <w:rPr>
                <w:rFonts w:ascii="Arial" w:hAnsi="Arial" w:cs="Arial"/>
                <w:color w:val="FFFFFF"/>
                <w:sz w:val="18"/>
                <w:szCs w:val="18"/>
              </w:rPr>
            </w:pPr>
            <w:r>
              <w:rPr>
                <w:rFonts w:ascii="Arial" w:hAnsi="Arial" w:cs="Arial"/>
                <w:color w:val="FFFFFF"/>
                <w:sz w:val="18"/>
                <w:szCs w:val="18"/>
              </w:rPr>
              <w:t>I</w:t>
            </w:r>
            <w:r w:rsidRPr="002B46D8">
              <w:rPr>
                <w:rFonts w:ascii="Arial" w:hAnsi="Arial" w:cs="Arial"/>
                <w:color w:val="FFFFFF"/>
                <w:sz w:val="18"/>
                <w:szCs w:val="18"/>
              </w:rPr>
              <w:t>I. Izmjene i dopune Proračuna za 2020.</w:t>
            </w:r>
          </w:p>
        </w:tc>
      </w:tr>
      <w:tr w:rsidR="009078A5" w:rsidRPr="002B46D8" w14:paraId="6B70F2B8"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6E900B2"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županijskih proračuna - Za ogrjev korisnika socijalne skrbi</w:t>
            </w:r>
          </w:p>
        </w:tc>
        <w:tc>
          <w:tcPr>
            <w:tcW w:w="2380" w:type="dxa"/>
            <w:tcBorders>
              <w:top w:val="nil"/>
              <w:left w:val="nil"/>
              <w:bottom w:val="single" w:sz="4" w:space="0" w:color="auto"/>
              <w:right w:val="single" w:sz="4" w:space="0" w:color="auto"/>
            </w:tcBorders>
            <w:shd w:val="clear" w:color="000000" w:fill="C5D9F1"/>
          </w:tcPr>
          <w:p w14:paraId="63CCB27C" w14:textId="5BBC701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26.600,00</w:t>
            </w:r>
          </w:p>
        </w:tc>
        <w:tc>
          <w:tcPr>
            <w:tcW w:w="2500" w:type="dxa"/>
            <w:tcBorders>
              <w:top w:val="nil"/>
              <w:left w:val="nil"/>
              <w:bottom w:val="single" w:sz="4" w:space="0" w:color="auto"/>
              <w:right w:val="single" w:sz="4" w:space="0" w:color="auto"/>
            </w:tcBorders>
            <w:shd w:val="clear" w:color="000000" w:fill="C5D9F1"/>
            <w:noWrap/>
          </w:tcPr>
          <w:p w14:paraId="3EE828C5" w14:textId="4ED125F4"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26.600,00</w:t>
            </w:r>
          </w:p>
        </w:tc>
      </w:tr>
      <w:tr w:rsidR="009078A5" w:rsidRPr="002B46D8" w14:paraId="2A358BB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3112EAD1"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UVOĐ. ŠIROKOPOJ. INTERNETA</w:t>
            </w:r>
          </w:p>
        </w:tc>
        <w:tc>
          <w:tcPr>
            <w:tcW w:w="2380" w:type="dxa"/>
            <w:tcBorders>
              <w:top w:val="nil"/>
              <w:left w:val="nil"/>
              <w:bottom w:val="single" w:sz="4" w:space="0" w:color="auto"/>
              <w:right w:val="single" w:sz="4" w:space="0" w:color="auto"/>
            </w:tcBorders>
            <w:shd w:val="clear" w:color="000000" w:fill="C5D9F1"/>
          </w:tcPr>
          <w:p w14:paraId="3DC726F2" w14:textId="2F06A4A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114.096,53</w:t>
            </w:r>
          </w:p>
        </w:tc>
        <w:tc>
          <w:tcPr>
            <w:tcW w:w="2500" w:type="dxa"/>
            <w:tcBorders>
              <w:top w:val="nil"/>
              <w:left w:val="nil"/>
              <w:bottom w:val="single" w:sz="4" w:space="0" w:color="auto"/>
              <w:right w:val="single" w:sz="4" w:space="0" w:color="auto"/>
            </w:tcBorders>
            <w:shd w:val="clear" w:color="000000" w:fill="C5D9F1"/>
            <w:noWrap/>
          </w:tcPr>
          <w:p w14:paraId="1C2DF5A5" w14:textId="362F10FC"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114.096,53</w:t>
            </w:r>
          </w:p>
        </w:tc>
      </w:tr>
      <w:tr w:rsidR="009078A5" w:rsidRPr="002B46D8" w14:paraId="3FE9725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3DBDFA" w14:textId="339567AE"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sidR="00523B2B">
              <w:rPr>
                <w:rFonts w:ascii="Arial" w:hAnsi="Arial" w:cs="Arial"/>
                <w:color w:val="000000"/>
                <w:sz w:val="18"/>
                <w:szCs w:val="18"/>
              </w:rPr>
              <w:t>VLADISLAVCIMA</w:t>
            </w:r>
          </w:p>
        </w:tc>
        <w:tc>
          <w:tcPr>
            <w:tcW w:w="2380" w:type="dxa"/>
            <w:tcBorders>
              <w:top w:val="nil"/>
              <w:left w:val="nil"/>
              <w:bottom w:val="single" w:sz="4" w:space="0" w:color="auto"/>
              <w:right w:val="single" w:sz="4" w:space="0" w:color="auto"/>
            </w:tcBorders>
            <w:shd w:val="clear" w:color="000000" w:fill="C5D9F1"/>
          </w:tcPr>
          <w:p w14:paraId="52ADF922" w14:textId="2CE69573"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400.000,00</w:t>
            </w:r>
          </w:p>
        </w:tc>
        <w:tc>
          <w:tcPr>
            <w:tcW w:w="2500" w:type="dxa"/>
            <w:tcBorders>
              <w:top w:val="nil"/>
              <w:left w:val="nil"/>
              <w:bottom w:val="single" w:sz="4" w:space="0" w:color="auto"/>
              <w:right w:val="single" w:sz="4" w:space="0" w:color="auto"/>
            </w:tcBorders>
            <w:shd w:val="clear" w:color="000000" w:fill="C5D9F1"/>
            <w:noWrap/>
          </w:tcPr>
          <w:p w14:paraId="773B7AF8" w14:textId="6FA99599"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317.160,00</w:t>
            </w:r>
          </w:p>
        </w:tc>
      </w:tr>
      <w:tr w:rsidR="009078A5" w:rsidRPr="002B46D8" w14:paraId="2383D8D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9D3F2A1"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30FFCD4" w14:textId="25001D68"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tcPr>
          <w:p w14:paraId="2763320D" w14:textId="4E672283"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120.000,00</w:t>
            </w:r>
          </w:p>
        </w:tc>
      </w:tr>
      <w:tr w:rsidR="009078A5" w:rsidRPr="002B46D8" w14:paraId="09D68CC6"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14219754"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p>
        </w:tc>
        <w:tc>
          <w:tcPr>
            <w:tcW w:w="2380" w:type="dxa"/>
            <w:tcBorders>
              <w:top w:val="nil"/>
              <w:left w:val="nil"/>
              <w:bottom w:val="single" w:sz="4" w:space="0" w:color="auto"/>
              <w:right w:val="single" w:sz="4" w:space="0" w:color="auto"/>
            </w:tcBorders>
            <w:shd w:val="clear" w:color="000000" w:fill="C5D9F1"/>
          </w:tcPr>
          <w:p w14:paraId="67B73D57" w14:textId="1074D897"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8.038,50</w:t>
            </w:r>
          </w:p>
        </w:tc>
        <w:tc>
          <w:tcPr>
            <w:tcW w:w="2500" w:type="dxa"/>
            <w:tcBorders>
              <w:top w:val="nil"/>
              <w:left w:val="nil"/>
              <w:bottom w:val="single" w:sz="4" w:space="0" w:color="auto"/>
              <w:right w:val="single" w:sz="4" w:space="0" w:color="auto"/>
            </w:tcBorders>
            <w:shd w:val="clear" w:color="000000" w:fill="C5D9F1"/>
            <w:noWrap/>
          </w:tcPr>
          <w:p w14:paraId="7BB92BE9" w14:textId="2A7597D0"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9.841,41</w:t>
            </w:r>
          </w:p>
        </w:tc>
      </w:tr>
      <w:tr w:rsidR="009078A5" w:rsidRPr="002B46D8" w14:paraId="02AA97A9"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06E3369D"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od HZMO-a, HZZ-a i HZZO-a - JAVNI RADOVI</w:t>
            </w:r>
          </w:p>
        </w:tc>
        <w:tc>
          <w:tcPr>
            <w:tcW w:w="2380" w:type="dxa"/>
            <w:tcBorders>
              <w:top w:val="nil"/>
              <w:left w:val="nil"/>
              <w:bottom w:val="single" w:sz="4" w:space="0" w:color="auto"/>
              <w:right w:val="single" w:sz="4" w:space="0" w:color="auto"/>
            </w:tcBorders>
            <w:shd w:val="clear" w:color="000000" w:fill="C5D9F1"/>
          </w:tcPr>
          <w:p w14:paraId="55B2DEBB" w14:textId="6DA5E4B8"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324.550,00</w:t>
            </w:r>
          </w:p>
        </w:tc>
        <w:tc>
          <w:tcPr>
            <w:tcW w:w="2500" w:type="dxa"/>
            <w:tcBorders>
              <w:top w:val="nil"/>
              <w:left w:val="nil"/>
              <w:bottom w:val="single" w:sz="4" w:space="0" w:color="auto"/>
              <w:right w:val="single" w:sz="4" w:space="0" w:color="auto"/>
            </w:tcBorders>
            <w:shd w:val="clear" w:color="000000" w:fill="C5D9F1"/>
            <w:noWrap/>
          </w:tcPr>
          <w:p w14:paraId="4A178087" w14:textId="5C3E361C" w:rsidR="009078A5" w:rsidRPr="002B46D8" w:rsidRDefault="00523B2B" w:rsidP="009078A5">
            <w:pPr>
              <w:jc w:val="right"/>
              <w:rPr>
                <w:rFonts w:ascii="Arial" w:hAnsi="Arial" w:cs="Arial"/>
                <w:color w:val="000000"/>
                <w:sz w:val="18"/>
                <w:szCs w:val="18"/>
              </w:rPr>
            </w:pPr>
            <w:r>
              <w:rPr>
                <w:rFonts w:ascii="Arial" w:hAnsi="Arial" w:cs="Arial"/>
                <w:color w:val="000000"/>
                <w:sz w:val="18"/>
                <w:szCs w:val="18"/>
              </w:rPr>
              <w:t>324.550,00</w:t>
            </w:r>
          </w:p>
        </w:tc>
      </w:tr>
      <w:tr w:rsidR="009078A5" w:rsidRPr="002B46D8" w14:paraId="2570622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588CEFD"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PROGRAM SNAGA ŽENA</w:t>
            </w:r>
          </w:p>
        </w:tc>
        <w:tc>
          <w:tcPr>
            <w:tcW w:w="2380" w:type="dxa"/>
            <w:tcBorders>
              <w:top w:val="nil"/>
              <w:left w:val="nil"/>
              <w:bottom w:val="single" w:sz="4" w:space="0" w:color="auto"/>
              <w:right w:val="single" w:sz="4" w:space="0" w:color="auto"/>
            </w:tcBorders>
            <w:shd w:val="clear" w:color="000000" w:fill="C5D9F1"/>
          </w:tcPr>
          <w:p w14:paraId="4C799A47" w14:textId="10445075"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46.571,50</w:t>
            </w:r>
          </w:p>
        </w:tc>
        <w:tc>
          <w:tcPr>
            <w:tcW w:w="2500" w:type="dxa"/>
            <w:tcBorders>
              <w:top w:val="nil"/>
              <w:left w:val="nil"/>
              <w:bottom w:val="single" w:sz="4" w:space="0" w:color="auto"/>
              <w:right w:val="single" w:sz="4" w:space="0" w:color="auto"/>
            </w:tcBorders>
            <w:shd w:val="clear" w:color="000000" w:fill="C5D9F1"/>
            <w:noWrap/>
          </w:tcPr>
          <w:p w14:paraId="70206284" w14:textId="0DD4CF81" w:rsidR="009078A5" w:rsidRPr="002B46D8" w:rsidRDefault="00523B2B" w:rsidP="009078A5">
            <w:pPr>
              <w:jc w:val="right"/>
              <w:rPr>
                <w:rFonts w:ascii="Arial" w:hAnsi="Arial" w:cs="Arial"/>
                <w:color w:val="000000"/>
                <w:sz w:val="18"/>
                <w:szCs w:val="18"/>
              </w:rPr>
            </w:pPr>
            <w:r>
              <w:rPr>
                <w:rFonts w:ascii="Arial" w:hAnsi="Arial" w:cs="Arial"/>
                <w:color w:val="000000"/>
                <w:sz w:val="18"/>
                <w:szCs w:val="18"/>
              </w:rPr>
              <w:t>56.787,58</w:t>
            </w:r>
          </w:p>
        </w:tc>
      </w:tr>
      <w:tr w:rsidR="009078A5" w:rsidRPr="002B46D8" w14:paraId="04DED99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726A47"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ZAŽELI BOLJI ŽIVOT U OPĆINI VLA</w:t>
            </w:r>
          </w:p>
        </w:tc>
        <w:tc>
          <w:tcPr>
            <w:tcW w:w="2380" w:type="dxa"/>
            <w:tcBorders>
              <w:top w:val="nil"/>
              <w:left w:val="nil"/>
              <w:bottom w:val="single" w:sz="4" w:space="0" w:color="auto"/>
              <w:right w:val="single" w:sz="4" w:space="0" w:color="auto"/>
            </w:tcBorders>
            <w:shd w:val="clear" w:color="000000" w:fill="C5D9F1"/>
          </w:tcPr>
          <w:p w14:paraId="37640627" w14:textId="27CF6010"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990.875,16</w:t>
            </w:r>
          </w:p>
        </w:tc>
        <w:tc>
          <w:tcPr>
            <w:tcW w:w="2500" w:type="dxa"/>
            <w:tcBorders>
              <w:top w:val="nil"/>
              <w:left w:val="nil"/>
              <w:bottom w:val="single" w:sz="4" w:space="0" w:color="auto"/>
              <w:right w:val="single" w:sz="4" w:space="0" w:color="auto"/>
            </w:tcBorders>
            <w:shd w:val="clear" w:color="000000" w:fill="C5D9F1"/>
            <w:noWrap/>
          </w:tcPr>
          <w:p w14:paraId="134CD046" w14:textId="6BDA6A5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990.875,16</w:t>
            </w:r>
          </w:p>
        </w:tc>
      </w:tr>
      <w:tr w:rsidR="009078A5" w:rsidRPr="002B46D8" w14:paraId="0F87AC4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44D0B67"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 ZA PRJEKT ZAŽELI BOLJI ŽIVOT U OPĆINI VLADISLAVCI</w:t>
            </w:r>
          </w:p>
        </w:tc>
        <w:tc>
          <w:tcPr>
            <w:tcW w:w="2380" w:type="dxa"/>
            <w:tcBorders>
              <w:top w:val="nil"/>
              <w:left w:val="nil"/>
              <w:bottom w:val="single" w:sz="4" w:space="0" w:color="auto"/>
              <w:right w:val="single" w:sz="4" w:space="0" w:color="auto"/>
            </w:tcBorders>
            <w:shd w:val="clear" w:color="000000" w:fill="C5D9F1"/>
          </w:tcPr>
          <w:p w14:paraId="4ABB610F" w14:textId="59A50B3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171.959,14</w:t>
            </w:r>
          </w:p>
        </w:tc>
        <w:tc>
          <w:tcPr>
            <w:tcW w:w="2500" w:type="dxa"/>
            <w:tcBorders>
              <w:top w:val="nil"/>
              <w:left w:val="nil"/>
              <w:bottom w:val="single" w:sz="4" w:space="0" w:color="auto"/>
              <w:right w:val="single" w:sz="4" w:space="0" w:color="auto"/>
            </w:tcBorders>
            <w:shd w:val="clear" w:color="000000" w:fill="C5D9F1"/>
            <w:noWrap/>
          </w:tcPr>
          <w:p w14:paraId="118752FF" w14:textId="7F2A2E14"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171.959,14</w:t>
            </w:r>
          </w:p>
        </w:tc>
      </w:tr>
      <w:tr w:rsidR="009078A5" w:rsidRPr="002B46D8" w14:paraId="79BDAFB3"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2E7BBC9"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Kapitalne pomoći iz državnog proračuna - ZA REKONS. JAVNE POVRŠ. OKO CRKVE SV. ROKA U HRASTINU</w:t>
            </w:r>
          </w:p>
        </w:tc>
        <w:tc>
          <w:tcPr>
            <w:tcW w:w="2380" w:type="dxa"/>
            <w:tcBorders>
              <w:top w:val="nil"/>
              <w:left w:val="nil"/>
              <w:bottom w:val="single" w:sz="4" w:space="0" w:color="auto"/>
              <w:right w:val="single" w:sz="4" w:space="0" w:color="auto"/>
            </w:tcBorders>
            <w:shd w:val="clear" w:color="000000" w:fill="C5D9F1"/>
          </w:tcPr>
          <w:p w14:paraId="6F1BF21F" w14:textId="2BAB5EA6"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105.000,00</w:t>
            </w:r>
          </w:p>
        </w:tc>
        <w:tc>
          <w:tcPr>
            <w:tcW w:w="2500" w:type="dxa"/>
            <w:tcBorders>
              <w:top w:val="nil"/>
              <w:left w:val="nil"/>
              <w:bottom w:val="single" w:sz="4" w:space="0" w:color="auto"/>
              <w:right w:val="single" w:sz="4" w:space="0" w:color="auto"/>
            </w:tcBorders>
            <w:shd w:val="clear" w:color="000000" w:fill="C5D9F1"/>
            <w:noWrap/>
          </w:tcPr>
          <w:p w14:paraId="1E2482E1" w14:textId="069D5382"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0,00</w:t>
            </w:r>
          </w:p>
        </w:tc>
      </w:tr>
      <w:tr w:rsidR="009078A5" w:rsidRPr="002B46D8" w14:paraId="3886CCEA"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D0A6E8B"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Kapitalne pomoći iz državnog proračuna- ZA REK. PARK. ZA PRI. OS. S INVALID. ISP. NOG. IG. U DOPSINU</w:t>
            </w:r>
          </w:p>
        </w:tc>
        <w:tc>
          <w:tcPr>
            <w:tcW w:w="2380" w:type="dxa"/>
            <w:tcBorders>
              <w:top w:val="nil"/>
              <w:left w:val="nil"/>
              <w:bottom w:val="single" w:sz="4" w:space="0" w:color="auto"/>
              <w:right w:val="single" w:sz="4" w:space="0" w:color="auto"/>
            </w:tcBorders>
            <w:shd w:val="clear" w:color="000000" w:fill="C5D9F1"/>
          </w:tcPr>
          <w:p w14:paraId="143FC8E7" w14:textId="685AC5D7"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257.250,00</w:t>
            </w:r>
          </w:p>
        </w:tc>
        <w:tc>
          <w:tcPr>
            <w:tcW w:w="2500" w:type="dxa"/>
            <w:tcBorders>
              <w:top w:val="nil"/>
              <w:left w:val="nil"/>
              <w:bottom w:val="single" w:sz="4" w:space="0" w:color="auto"/>
              <w:right w:val="single" w:sz="4" w:space="0" w:color="auto"/>
            </w:tcBorders>
            <w:shd w:val="clear" w:color="000000" w:fill="C5D9F1"/>
            <w:noWrap/>
          </w:tcPr>
          <w:p w14:paraId="6E0B09E0" w14:textId="4E9936F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0,00</w:t>
            </w:r>
          </w:p>
        </w:tc>
      </w:tr>
      <w:tr w:rsidR="009078A5" w:rsidRPr="002B46D8" w14:paraId="32CB235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266FEE46"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POMOĆI IZ ŽUP. PRORAČUNA ZA ODRŽAVANJE MANIFESTACIJA</w:t>
            </w:r>
          </w:p>
        </w:tc>
        <w:tc>
          <w:tcPr>
            <w:tcW w:w="2380" w:type="dxa"/>
            <w:tcBorders>
              <w:top w:val="nil"/>
              <w:left w:val="nil"/>
              <w:bottom w:val="single" w:sz="4" w:space="0" w:color="auto"/>
              <w:right w:val="single" w:sz="4" w:space="0" w:color="auto"/>
            </w:tcBorders>
            <w:shd w:val="clear" w:color="000000" w:fill="C5D9F1"/>
          </w:tcPr>
          <w:p w14:paraId="2F14AEED" w14:textId="7D64CA81"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10.000,00</w:t>
            </w:r>
          </w:p>
        </w:tc>
        <w:tc>
          <w:tcPr>
            <w:tcW w:w="2500" w:type="dxa"/>
            <w:tcBorders>
              <w:top w:val="nil"/>
              <w:left w:val="nil"/>
              <w:bottom w:val="single" w:sz="4" w:space="0" w:color="auto"/>
              <w:right w:val="single" w:sz="4" w:space="0" w:color="auto"/>
            </w:tcBorders>
            <w:shd w:val="clear" w:color="000000" w:fill="C5D9F1"/>
            <w:noWrap/>
          </w:tcPr>
          <w:p w14:paraId="4787761D" w14:textId="6E35B713"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10.000,00</w:t>
            </w:r>
          </w:p>
        </w:tc>
      </w:tr>
      <w:tr w:rsidR="00806413" w:rsidRPr="002B46D8" w14:paraId="1AC02BA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11B0BD36"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županijskih proračuna- ZA IZRAD.PROJ.DOKUM.ZA IZG.BICIKLIS.STAZA</w:t>
            </w:r>
          </w:p>
        </w:tc>
        <w:tc>
          <w:tcPr>
            <w:tcW w:w="2380" w:type="dxa"/>
            <w:tcBorders>
              <w:top w:val="nil"/>
              <w:left w:val="nil"/>
              <w:bottom w:val="single" w:sz="4" w:space="0" w:color="auto"/>
              <w:right w:val="single" w:sz="4" w:space="0" w:color="auto"/>
            </w:tcBorders>
            <w:shd w:val="clear" w:color="000000" w:fill="C5D9F1"/>
          </w:tcPr>
          <w:p w14:paraId="445788B3" w14:textId="53ED8D4D"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6D240AD3" w14:textId="60E79BD7"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r>
      <w:tr w:rsidR="00806413" w:rsidRPr="002B46D8" w14:paraId="0E73491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595767D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 - ZA REK. I PRENAM.DR.DOMA</w:t>
            </w:r>
          </w:p>
        </w:tc>
        <w:tc>
          <w:tcPr>
            <w:tcW w:w="2380" w:type="dxa"/>
            <w:tcBorders>
              <w:top w:val="nil"/>
              <w:left w:val="nil"/>
              <w:bottom w:val="single" w:sz="4" w:space="0" w:color="auto"/>
              <w:right w:val="single" w:sz="4" w:space="0" w:color="auto"/>
            </w:tcBorders>
            <w:shd w:val="clear" w:color="000000" w:fill="C5D9F1"/>
          </w:tcPr>
          <w:p w14:paraId="093718C5" w14:textId="5B52A521"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2.300.000,00</w:t>
            </w:r>
          </w:p>
        </w:tc>
        <w:tc>
          <w:tcPr>
            <w:tcW w:w="2500" w:type="dxa"/>
            <w:tcBorders>
              <w:top w:val="nil"/>
              <w:left w:val="nil"/>
              <w:bottom w:val="single" w:sz="4" w:space="0" w:color="auto"/>
              <w:right w:val="single" w:sz="4" w:space="0" w:color="auto"/>
            </w:tcBorders>
            <w:shd w:val="clear" w:color="000000" w:fill="C5D9F1"/>
            <w:noWrap/>
          </w:tcPr>
          <w:p w14:paraId="21BDEE7F" w14:textId="30525EB3"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2.300.000,00</w:t>
            </w:r>
          </w:p>
        </w:tc>
      </w:tr>
      <w:tr w:rsidR="00806413" w:rsidRPr="002B46D8" w14:paraId="1A230D1D"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7C6DD3A"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lastRenderedPageBreak/>
              <w:t>Kapitalne pomoći iz državnog proračuna- ZA REK. I PREN.ZG.DRUŠ.DOMA (HRV.DOM) U ZG. DJ. VRTIĆA I JAS</w:t>
            </w:r>
          </w:p>
        </w:tc>
        <w:tc>
          <w:tcPr>
            <w:tcW w:w="2380" w:type="dxa"/>
            <w:tcBorders>
              <w:top w:val="nil"/>
              <w:left w:val="nil"/>
              <w:bottom w:val="single" w:sz="4" w:space="0" w:color="auto"/>
              <w:right w:val="single" w:sz="4" w:space="0" w:color="auto"/>
            </w:tcBorders>
            <w:shd w:val="clear" w:color="000000" w:fill="C5D9F1"/>
          </w:tcPr>
          <w:p w14:paraId="2321E1EC" w14:textId="0C95BAE2"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1.000.000,00</w:t>
            </w:r>
          </w:p>
        </w:tc>
        <w:tc>
          <w:tcPr>
            <w:tcW w:w="2500" w:type="dxa"/>
            <w:tcBorders>
              <w:top w:val="nil"/>
              <w:left w:val="nil"/>
              <w:bottom w:val="single" w:sz="4" w:space="0" w:color="auto"/>
              <w:right w:val="single" w:sz="4" w:space="0" w:color="auto"/>
            </w:tcBorders>
            <w:shd w:val="clear" w:color="000000" w:fill="C5D9F1"/>
            <w:noWrap/>
          </w:tcPr>
          <w:p w14:paraId="65E4EB48" w14:textId="6307B977"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1.000.000,00</w:t>
            </w:r>
          </w:p>
        </w:tc>
      </w:tr>
      <w:tr w:rsidR="00806413" w:rsidRPr="002B46D8" w14:paraId="534FECB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DBAD0D9"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sredstava-ZA IZGR.CESTE PREMA GROB.DOPS</w:t>
            </w:r>
          </w:p>
        </w:tc>
        <w:tc>
          <w:tcPr>
            <w:tcW w:w="2380" w:type="dxa"/>
            <w:tcBorders>
              <w:top w:val="nil"/>
              <w:left w:val="nil"/>
              <w:bottom w:val="single" w:sz="4" w:space="0" w:color="auto"/>
              <w:right w:val="single" w:sz="4" w:space="0" w:color="auto"/>
            </w:tcBorders>
            <w:shd w:val="clear" w:color="000000" w:fill="C5D9F1"/>
          </w:tcPr>
          <w:p w14:paraId="12EB0155" w14:textId="672F260C"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1.248.217,03</w:t>
            </w:r>
          </w:p>
        </w:tc>
        <w:tc>
          <w:tcPr>
            <w:tcW w:w="2500" w:type="dxa"/>
            <w:tcBorders>
              <w:top w:val="nil"/>
              <w:left w:val="nil"/>
              <w:bottom w:val="single" w:sz="4" w:space="0" w:color="auto"/>
              <w:right w:val="single" w:sz="4" w:space="0" w:color="auto"/>
            </w:tcBorders>
            <w:shd w:val="clear" w:color="000000" w:fill="C5D9F1"/>
            <w:noWrap/>
          </w:tcPr>
          <w:p w14:paraId="5C9ECDF4" w14:textId="3A62EC2A"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1.248.217,03</w:t>
            </w:r>
          </w:p>
        </w:tc>
      </w:tr>
      <w:tr w:rsidR="00806413" w:rsidRPr="002B46D8" w14:paraId="2D3AFD8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C384773"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619D800" w14:textId="16D3922C"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1.469.530,79</w:t>
            </w:r>
          </w:p>
        </w:tc>
        <w:tc>
          <w:tcPr>
            <w:tcW w:w="2500" w:type="dxa"/>
            <w:tcBorders>
              <w:top w:val="nil"/>
              <w:left w:val="nil"/>
              <w:bottom w:val="single" w:sz="4" w:space="0" w:color="auto"/>
              <w:right w:val="single" w:sz="4" w:space="0" w:color="auto"/>
            </w:tcBorders>
            <w:shd w:val="clear" w:color="000000" w:fill="C5D9F1"/>
            <w:noWrap/>
          </w:tcPr>
          <w:p w14:paraId="38804DF2" w14:textId="000ACA3F"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1.469.530,79</w:t>
            </w:r>
          </w:p>
        </w:tc>
      </w:tr>
      <w:tr w:rsidR="00806413" w:rsidRPr="002B46D8" w14:paraId="6A9E05E9"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1C075E"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Tekuće pomoći iz državnog proračuna -ZA PROGRAM ZAJEDNO U ZAJEDNICI U OPĆINI VLADISLAVCI</w:t>
            </w:r>
          </w:p>
        </w:tc>
        <w:tc>
          <w:tcPr>
            <w:tcW w:w="2380" w:type="dxa"/>
            <w:tcBorders>
              <w:top w:val="nil"/>
              <w:left w:val="nil"/>
              <w:bottom w:val="single" w:sz="4" w:space="0" w:color="auto"/>
              <w:right w:val="single" w:sz="4" w:space="0" w:color="auto"/>
            </w:tcBorders>
            <w:shd w:val="clear" w:color="000000" w:fill="C5D9F1"/>
          </w:tcPr>
          <w:p w14:paraId="0D538242" w14:textId="4D9B6678"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142.475,63</w:t>
            </w:r>
          </w:p>
        </w:tc>
        <w:tc>
          <w:tcPr>
            <w:tcW w:w="2500" w:type="dxa"/>
            <w:tcBorders>
              <w:top w:val="nil"/>
              <w:left w:val="nil"/>
              <w:bottom w:val="single" w:sz="4" w:space="0" w:color="auto"/>
              <w:right w:val="single" w:sz="4" w:space="0" w:color="auto"/>
            </w:tcBorders>
            <w:shd w:val="clear" w:color="000000" w:fill="C5D9F1"/>
            <w:noWrap/>
          </w:tcPr>
          <w:p w14:paraId="57B8E109" w14:textId="38FD9533"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142.475,63</w:t>
            </w:r>
          </w:p>
        </w:tc>
      </w:tr>
      <w:tr w:rsidR="00806413" w:rsidRPr="002B46D8" w14:paraId="713569EF"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55AE36"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ZAJEDNO U ZAJEDNICI</w:t>
            </w:r>
          </w:p>
        </w:tc>
        <w:tc>
          <w:tcPr>
            <w:tcW w:w="2380" w:type="dxa"/>
            <w:tcBorders>
              <w:top w:val="nil"/>
              <w:left w:val="nil"/>
              <w:bottom w:val="single" w:sz="4" w:space="0" w:color="auto"/>
              <w:right w:val="single" w:sz="4" w:space="0" w:color="auto"/>
            </w:tcBorders>
            <w:shd w:val="clear" w:color="000000" w:fill="C5D9F1"/>
          </w:tcPr>
          <w:p w14:paraId="31091D0B" w14:textId="5DB6E42E"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807.361,88</w:t>
            </w:r>
          </w:p>
        </w:tc>
        <w:tc>
          <w:tcPr>
            <w:tcW w:w="2500" w:type="dxa"/>
            <w:tcBorders>
              <w:top w:val="nil"/>
              <w:left w:val="nil"/>
              <w:bottom w:val="single" w:sz="4" w:space="0" w:color="auto"/>
              <w:right w:val="single" w:sz="4" w:space="0" w:color="auto"/>
            </w:tcBorders>
            <w:shd w:val="clear" w:color="000000" w:fill="C5D9F1"/>
            <w:noWrap/>
          </w:tcPr>
          <w:p w14:paraId="45ABF727" w14:textId="735195D9"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807.361,88</w:t>
            </w:r>
          </w:p>
        </w:tc>
      </w:tr>
      <w:tr w:rsidR="00806413" w:rsidRPr="002B46D8" w14:paraId="3B92071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292DDCB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5F78A800" w14:textId="4C5CA9B4"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300.000,00</w:t>
            </w:r>
          </w:p>
        </w:tc>
        <w:tc>
          <w:tcPr>
            <w:tcW w:w="2500" w:type="dxa"/>
            <w:tcBorders>
              <w:top w:val="nil"/>
              <w:left w:val="nil"/>
              <w:bottom w:val="single" w:sz="4" w:space="0" w:color="auto"/>
              <w:right w:val="single" w:sz="4" w:space="0" w:color="auto"/>
            </w:tcBorders>
            <w:shd w:val="clear" w:color="000000" w:fill="C5D9F1"/>
            <w:noWrap/>
          </w:tcPr>
          <w:p w14:paraId="32D1F433" w14:textId="1BEEA8E2"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300.000,00</w:t>
            </w:r>
          </w:p>
        </w:tc>
      </w:tr>
      <w:tr w:rsidR="00806413" w:rsidRPr="002B46D8" w14:paraId="6C86D4FE"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C26F0E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županijskih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2CF45E7B" w14:textId="19E734EF"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35D94DB4" w14:textId="2DD1B41A"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r>
      <w:tr w:rsidR="00806413" w:rsidRPr="002B46D8" w14:paraId="1935A01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0BA615FA"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 ZA INFO  - TOUCH DISPLAY UREĐAJ ZA PRIJAVU KOMUNALNIH PROBL</w:t>
            </w:r>
          </w:p>
        </w:tc>
        <w:tc>
          <w:tcPr>
            <w:tcW w:w="2380" w:type="dxa"/>
            <w:tcBorders>
              <w:top w:val="nil"/>
              <w:left w:val="nil"/>
              <w:bottom w:val="single" w:sz="4" w:space="0" w:color="auto"/>
              <w:right w:val="single" w:sz="4" w:space="0" w:color="auto"/>
            </w:tcBorders>
            <w:shd w:val="clear" w:color="000000" w:fill="C5D9F1"/>
          </w:tcPr>
          <w:p w14:paraId="7DA5DB7A" w14:textId="55E686CB"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199.560,00</w:t>
            </w:r>
          </w:p>
        </w:tc>
        <w:tc>
          <w:tcPr>
            <w:tcW w:w="2500" w:type="dxa"/>
            <w:tcBorders>
              <w:top w:val="nil"/>
              <w:left w:val="nil"/>
              <w:bottom w:val="single" w:sz="4" w:space="0" w:color="auto"/>
              <w:right w:val="single" w:sz="4" w:space="0" w:color="auto"/>
            </w:tcBorders>
            <w:shd w:val="clear" w:color="000000" w:fill="C5D9F1"/>
            <w:noWrap/>
          </w:tcPr>
          <w:p w14:paraId="5EE1D858" w14:textId="60F726A8"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199.560,00</w:t>
            </w:r>
          </w:p>
        </w:tc>
      </w:tr>
      <w:tr w:rsidR="009078A5" w:rsidRPr="002B46D8" w14:paraId="3B7172C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94AFFA0"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POMOĆI IZ DRŽAVNOG PRORAČUNA - KOMPENZACIJSKE MJERE</w:t>
            </w:r>
          </w:p>
        </w:tc>
        <w:tc>
          <w:tcPr>
            <w:tcW w:w="2380" w:type="dxa"/>
            <w:tcBorders>
              <w:top w:val="nil"/>
              <w:left w:val="nil"/>
              <w:bottom w:val="single" w:sz="4" w:space="0" w:color="auto"/>
              <w:right w:val="single" w:sz="4" w:space="0" w:color="auto"/>
            </w:tcBorders>
            <w:shd w:val="clear" w:color="000000" w:fill="C5D9F1"/>
          </w:tcPr>
          <w:p w14:paraId="0D3D673C" w14:textId="07CE0F03"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130.828,29</w:t>
            </w:r>
          </w:p>
        </w:tc>
        <w:tc>
          <w:tcPr>
            <w:tcW w:w="2500" w:type="dxa"/>
            <w:tcBorders>
              <w:top w:val="nil"/>
              <w:left w:val="nil"/>
              <w:bottom w:val="single" w:sz="4" w:space="0" w:color="auto"/>
              <w:right w:val="single" w:sz="4" w:space="0" w:color="auto"/>
            </w:tcBorders>
            <w:shd w:val="clear" w:color="000000" w:fill="C5D9F1"/>
            <w:noWrap/>
          </w:tcPr>
          <w:p w14:paraId="07AE0E91" w14:textId="0DC7008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145.828,29</w:t>
            </w:r>
          </w:p>
        </w:tc>
      </w:tr>
      <w:tr w:rsidR="009078A5" w:rsidRPr="002B46D8" w14:paraId="12C9B5EF" w14:textId="77777777" w:rsidTr="00523B2B">
        <w:trPr>
          <w:trHeight w:val="718"/>
        </w:trPr>
        <w:tc>
          <w:tcPr>
            <w:tcW w:w="4240" w:type="dxa"/>
            <w:tcBorders>
              <w:top w:val="nil"/>
              <w:left w:val="single" w:sz="4" w:space="0" w:color="auto"/>
              <w:bottom w:val="single" w:sz="4" w:space="0" w:color="auto"/>
              <w:right w:val="single" w:sz="4" w:space="0" w:color="auto"/>
            </w:tcBorders>
            <w:shd w:val="clear" w:color="000000" w:fill="C5D9F1"/>
            <w:hideMark/>
          </w:tcPr>
          <w:p w14:paraId="0A4CBBD9"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IZRADU STRATEŠKOG PLANA RAZVOJA TURIZMA</w:t>
            </w:r>
          </w:p>
        </w:tc>
        <w:tc>
          <w:tcPr>
            <w:tcW w:w="2380" w:type="dxa"/>
            <w:tcBorders>
              <w:top w:val="nil"/>
              <w:left w:val="nil"/>
              <w:bottom w:val="single" w:sz="4" w:space="0" w:color="auto"/>
              <w:right w:val="single" w:sz="4" w:space="0" w:color="auto"/>
            </w:tcBorders>
            <w:shd w:val="clear" w:color="000000" w:fill="C5D9F1"/>
          </w:tcPr>
          <w:p w14:paraId="3CCF23DD" w14:textId="0722A3D6"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68.750,00</w:t>
            </w:r>
          </w:p>
        </w:tc>
        <w:tc>
          <w:tcPr>
            <w:tcW w:w="2500" w:type="dxa"/>
            <w:tcBorders>
              <w:top w:val="nil"/>
              <w:left w:val="nil"/>
              <w:bottom w:val="single" w:sz="4" w:space="0" w:color="auto"/>
              <w:right w:val="single" w:sz="4" w:space="0" w:color="auto"/>
            </w:tcBorders>
            <w:shd w:val="clear" w:color="000000" w:fill="C5D9F1"/>
            <w:noWrap/>
          </w:tcPr>
          <w:p w14:paraId="719F9951" w14:textId="2ED5E6C7"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68.750,00</w:t>
            </w:r>
          </w:p>
        </w:tc>
      </w:tr>
      <w:tr w:rsidR="009078A5" w:rsidRPr="002B46D8" w14:paraId="319AD80F" w14:textId="77777777" w:rsidTr="00523B2B">
        <w:trPr>
          <w:trHeight w:val="732"/>
        </w:trPr>
        <w:tc>
          <w:tcPr>
            <w:tcW w:w="4240" w:type="dxa"/>
            <w:tcBorders>
              <w:top w:val="nil"/>
              <w:left w:val="single" w:sz="4" w:space="0" w:color="auto"/>
              <w:bottom w:val="single" w:sz="4" w:space="0" w:color="auto"/>
              <w:right w:val="single" w:sz="4" w:space="0" w:color="auto"/>
            </w:tcBorders>
            <w:shd w:val="clear" w:color="000000" w:fill="C5D9F1"/>
            <w:hideMark/>
          </w:tcPr>
          <w:p w14:paraId="5F554EE4"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REKONSTRUKCIJU CESTE F. KIŠA U HRASTINU</w:t>
            </w:r>
          </w:p>
        </w:tc>
        <w:tc>
          <w:tcPr>
            <w:tcW w:w="2380" w:type="dxa"/>
            <w:tcBorders>
              <w:top w:val="nil"/>
              <w:left w:val="nil"/>
              <w:bottom w:val="single" w:sz="4" w:space="0" w:color="auto"/>
              <w:right w:val="single" w:sz="4" w:space="0" w:color="auto"/>
            </w:tcBorders>
            <w:shd w:val="clear" w:color="000000" w:fill="C5D9F1"/>
          </w:tcPr>
          <w:p w14:paraId="66C05C17" w14:textId="56F3EFA1"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587.867,55</w:t>
            </w:r>
          </w:p>
        </w:tc>
        <w:tc>
          <w:tcPr>
            <w:tcW w:w="2500" w:type="dxa"/>
            <w:tcBorders>
              <w:top w:val="nil"/>
              <w:left w:val="nil"/>
              <w:bottom w:val="single" w:sz="4" w:space="0" w:color="auto"/>
              <w:right w:val="single" w:sz="4" w:space="0" w:color="auto"/>
            </w:tcBorders>
            <w:shd w:val="clear" w:color="000000" w:fill="C5D9F1"/>
            <w:noWrap/>
          </w:tcPr>
          <w:p w14:paraId="7C99C155" w14:textId="508690DF"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587.867,55</w:t>
            </w:r>
          </w:p>
        </w:tc>
      </w:tr>
      <w:tr w:rsidR="009078A5" w:rsidRPr="002B46D8" w14:paraId="7FA815E0" w14:textId="77777777" w:rsidTr="00523B2B">
        <w:trPr>
          <w:trHeight w:val="735"/>
        </w:trPr>
        <w:tc>
          <w:tcPr>
            <w:tcW w:w="4240" w:type="dxa"/>
            <w:tcBorders>
              <w:top w:val="nil"/>
              <w:left w:val="single" w:sz="4" w:space="0" w:color="auto"/>
              <w:bottom w:val="single" w:sz="4" w:space="0" w:color="auto"/>
              <w:right w:val="single" w:sz="4" w:space="0" w:color="auto"/>
            </w:tcBorders>
            <w:shd w:val="clear" w:color="000000" w:fill="C5D9F1"/>
            <w:hideMark/>
          </w:tcPr>
          <w:p w14:paraId="243D4318" w14:textId="77777777" w:rsidR="009078A5"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IN LORE</w:t>
            </w:r>
          </w:p>
          <w:p w14:paraId="095F49BE" w14:textId="77777777" w:rsidR="00523B2B" w:rsidRDefault="00523B2B" w:rsidP="009078A5">
            <w:pPr>
              <w:rPr>
                <w:rFonts w:ascii="Arial" w:hAnsi="Arial" w:cs="Arial"/>
                <w:color w:val="000000"/>
                <w:sz w:val="18"/>
                <w:szCs w:val="18"/>
              </w:rPr>
            </w:pPr>
          </w:p>
          <w:p w14:paraId="1C5F8CCC" w14:textId="7DD2F28A" w:rsidR="00523B2B" w:rsidRPr="002B46D8" w:rsidRDefault="00523B2B" w:rsidP="009078A5">
            <w:pPr>
              <w:rPr>
                <w:rFonts w:ascii="Arial" w:hAnsi="Arial" w:cs="Arial"/>
                <w:color w:val="000000"/>
                <w:sz w:val="18"/>
                <w:szCs w:val="18"/>
              </w:rPr>
            </w:pPr>
          </w:p>
        </w:tc>
        <w:tc>
          <w:tcPr>
            <w:tcW w:w="2380" w:type="dxa"/>
            <w:tcBorders>
              <w:top w:val="nil"/>
              <w:left w:val="nil"/>
              <w:bottom w:val="single" w:sz="4" w:space="0" w:color="auto"/>
              <w:right w:val="single" w:sz="4" w:space="0" w:color="auto"/>
            </w:tcBorders>
            <w:shd w:val="clear" w:color="000000" w:fill="C5D9F1"/>
          </w:tcPr>
          <w:p w14:paraId="18A91D51" w14:textId="673CD7BE"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85.223,12</w:t>
            </w:r>
          </w:p>
        </w:tc>
        <w:tc>
          <w:tcPr>
            <w:tcW w:w="2500" w:type="dxa"/>
            <w:tcBorders>
              <w:top w:val="nil"/>
              <w:left w:val="nil"/>
              <w:bottom w:val="single" w:sz="4" w:space="0" w:color="auto"/>
              <w:right w:val="single" w:sz="4" w:space="0" w:color="auto"/>
            </w:tcBorders>
            <w:shd w:val="clear" w:color="000000" w:fill="C5D9F1"/>
            <w:noWrap/>
          </w:tcPr>
          <w:p w14:paraId="2AD6708A" w14:textId="505629EC"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85.223,12</w:t>
            </w:r>
          </w:p>
        </w:tc>
      </w:tr>
      <w:tr w:rsidR="00523B2B" w:rsidRPr="002B46D8" w14:paraId="03C449E4" w14:textId="77777777" w:rsidTr="00523B2B">
        <w:trPr>
          <w:trHeight w:val="630"/>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46D9433C" w14:textId="2945BF45" w:rsidR="00523B2B" w:rsidRDefault="00523B2B" w:rsidP="00523B2B">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DOPSINU</w:t>
            </w:r>
          </w:p>
          <w:p w14:paraId="3BADAEBC" w14:textId="77777777" w:rsidR="00523B2B" w:rsidRPr="002B46D8"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1153FE3" w14:textId="7122B13B" w:rsidR="00523B2B" w:rsidRPr="002B46D8"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774095EB" w14:textId="71BED029" w:rsidR="00523B2B" w:rsidRDefault="00523B2B" w:rsidP="009078A5">
            <w:pPr>
              <w:jc w:val="right"/>
              <w:rPr>
                <w:rFonts w:ascii="Arial" w:hAnsi="Arial" w:cs="Arial"/>
                <w:color w:val="000000"/>
                <w:sz w:val="18"/>
                <w:szCs w:val="18"/>
              </w:rPr>
            </w:pPr>
            <w:r>
              <w:rPr>
                <w:rFonts w:ascii="Arial" w:hAnsi="Arial" w:cs="Arial"/>
                <w:color w:val="000000"/>
                <w:sz w:val="18"/>
                <w:szCs w:val="18"/>
              </w:rPr>
              <w:t>200.000,00</w:t>
            </w:r>
          </w:p>
        </w:tc>
      </w:tr>
      <w:tr w:rsidR="00523B2B" w:rsidRPr="002B46D8" w14:paraId="291F7944" w14:textId="77777777" w:rsidTr="00523B2B">
        <w:trPr>
          <w:trHeight w:val="795"/>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7B5FDA37" w14:textId="7ADDC1EF" w:rsidR="00523B2B" w:rsidRDefault="00523B2B"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r>
              <w:rPr>
                <w:rFonts w:ascii="Arial" w:hAnsi="Arial" w:cs="Arial"/>
                <w:color w:val="000000"/>
                <w:sz w:val="18"/>
                <w:szCs w:val="18"/>
              </w:rPr>
              <w:t xml:space="preserve"> FAZA II.</w:t>
            </w:r>
          </w:p>
          <w:p w14:paraId="605076F6" w14:textId="77777777" w:rsidR="00523B2B" w:rsidRDefault="00523B2B" w:rsidP="009078A5">
            <w:pPr>
              <w:rPr>
                <w:rFonts w:ascii="Arial" w:hAnsi="Arial" w:cs="Arial"/>
                <w:color w:val="000000"/>
                <w:sz w:val="18"/>
                <w:szCs w:val="18"/>
              </w:rPr>
            </w:pPr>
          </w:p>
          <w:p w14:paraId="66AD3071" w14:textId="32C80FF5" w:rsidR="00523B2B" w:rsidRPr="002B46D8"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D283AB1" w14:textId="29CD690E" w:rsidR="00523B2B"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2B605166" w14:textId="52A4B4FB" w:rsidR="00523B2B" w:rsidRDefault="00523B2B" w:rsidP="009078A5">
            <w:pPr>
              <w:jc w:val="right"/>
              <w:rPr>
                <w:rFonts w:ascii="Arial" w:hAnsi="Arial" w:cs="Arial"/>
                <w:color w:val="000000"/>
                <w:sz w:val="18"/>
                <w:szCs w:val="18"/>
              </w:rPr>
            </w:pPr>
            <w:r>
              <w:rPr>
                <w:rFonts w:ascii="Arial" w:hAnsi="Arial" w:cs="Arial"/>
                <w:color w:val="000000"/>
                <w:sz w:val="18"/>
                <w:szCs w:val="18"/>
              </w:rPr>
              <w:t>55.694,10</w:t>
            </w:r>
          </w:p>
        </w:tc>
      </w:tr>
      <w:tr w:rsidR="00523B2B" w:rsidRPr="002B46D8" w14:paraId="69633277" w14:textId="77777777" w:rsidTr="00523B2B">
        <w:trPr>
          <w:trHeight w:val="855"/>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1E4F74A5" w14:textId="676D8FF8" w:rsidR="00523B2B" w:rsidRDefault="00523B2B" w:rsidP="00523B2B">
            <w:pPr>
              <w:rPr>
                <w:rFonts w:ascii="Arial" w:hAnsi="Arial" w:cs="Arial"/>
                <w:color w:val="000000"/>
                <w:sz w:val="18"/>
                <w:szCs w:val="18"/>
              </w:rPr>
            </w:pPr>
            <w:r w:rsidRPr="002B46D8">
              <w:rPr>
                <w:rFonts w:ascii="Arial" w:hAnsi="Arial" w:cs="Arial"/>
                <w:color w:val="000000"/>
                <w:sz w:val="18"/>
                <w:szCs w:val="18"/>
              </w:rPr>
              <w:t xml:space="preserve">Tekuće pomoći iz državnog proračuna temeljem prijenosa EU sredstava- </w:t>
            </w:r>
            <w:r>
              <w:rPr>
                <w:rFonts w:ascii="Arial" w:hAnsi="Arial" w:cs="Arial"/>
                <w:color w:val="000000"/>
                <w:sz w:val="18"/>
                <w:szCs w:val="18"/>
              </w:rPr>
              <w:t>SNAGA ŽENA FAZA II.</w:t>
            </w:r>
          </w:p>
          <w:p w14:paraId="693A9503" w14:textId="77777777" w:rsidR="00523B2B" w:rsidRDefault="00523B2B" w:rsidP="00523B2B">
            <w:pPr>
              <w:rPr>
                <w:rFonts w:ascii="Arial" w:hAnsi="Arial" w:cs="Arial"/>
                <w:color w:val="000000"/>
                <w:sz w:val="18"/>
                <w:szCs w:val="18"/>
              </w:rPr>
            </w:pPr>
          </w:p>
          <w:p w14:paraId="442AF31B" w14:textId="77777777" w:rsidR="00523B2B"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3EBD3C3C" w14:textId="5A8FFF01" w:rsidR="00523B2B"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7CBC9313" w14:textId="2D8A369C" w:rsidR="00523B2B" w:rsidRDefault="00523B2B" w:rsidP="009078A5">
            <w:pPr>
              <w:jc w:val="right"/>
              <w:rPr>
                <w:rFonts w:ascii="Arial" w:hAnsi="Arial" w:cs="Arial"/>
                <w:color w:val="000000"/>
                <w:sz w:val="18"/>
                <w:szCs w:val="18"/>
              </w:rPr>
            </w:pPr>
            <w:r>
              <w:rPr>
                <w:rFonts w:ascii="Arial" w:hAnsi="Arial" w:cs="Arial"/>
                <w:color w:val="000000"/>
                <w:sz w:val="18"/>
                <w:szCs w:val="18"/>
              </w:rPr>
              <w:t>313.049,85</w:t>
            </w:r>
          </w:p>
        </w:tc>
      </w:tr>
      <w:tr w:rsidR="009078A5" w:rsidRPr="002B46D8" w14:paraId="0139B0DB" w14:textId="77777777" w:rsidTr="009078A5">
        <w:trPr>
          <w:trHeight w:val="435"/>
        </w:trPr>
        <w:tc>
          <w:tcPr>
            <w:tcW w:w="4240" w:type="dxa"/>
            <w:tcBorders>
              <w:top w:val="nil"/>
              <w:left w:val="single" w:sz="4" w:space="0" w:color="auto"/>
              <w:bottom w:val="single" w:sz="4" w:space="0" w:color="auto"/>
              <w:right w:val="single" w:sz="4" w:space="0" w:color="auto"/>
            </w:tcBorders>
            <w:shd w:val="clear" w:color="000000" w:fill="0070C0"/>
            <w:hideMark/>
          </w:tcPr>
          <w:p w14:paraId="6E5C37F8" w14:textId="77777777" w:rsidR="009078A5" w:rsidRPr="002B46D8" w:rsidRDefault="009078A5" w:rsidP="009078A5">
            <w:pPr>
              <w:jc w:val="center"/>
              <w:rPr>
                <w:b/>
                <w:bCs/>
                <w:color w:val="FFFFFF"/>
                <w:sz w:val="20"/>
                <w:szCs w:val="20"/>
              </w:rPr>
            </w:pPr>
            <w:r w:rsidRPr="002B46D8">
              <w:rPr>
                <w:b/>
                <w:bCs/>
                <w:color w:val="FFFFFF"/>
                <w:sz w:val="20"/>
                <w:szCs w:val="20"/>
              </w:rPr>
              <w:t>UKUPNO</w:t>
            </w:r>
          </w:p>
        </w:tc>
        <w:tc>
          <w:tcPr>
            <w:tcW w:w="2380" w:type="dxa"/>
            <w:tcBorders>
              <w:top w:val="nil"/>
              <w:left w:val="nil"/>
              <w:bottom w:val="single" w:sz="4" w:space="0" w:color="auto"/>
              <w:right w:val="single" w:sz="4" w:space="0" w:color="auto"/>
            </w:tcBorders>
            <w:shd w:val="clear" w:color="000000" w:fill="0070C0"/>
          </w:tcPr>
          <w:p w14:paraId="62DC2033" w14:textId="242D6F37" w:rsidR="009078A5" w:rsidRPr="002B46D8" w:rsidRDefault="009078A5" w:rsidP="009078A5">
            <w:pPr>
              <w:jc w:val="right"/>
              <w:rPr>
                <w:b/>
                <w:bCs/>
                <w:color w:val="FFFFFF"/>
                <w:sz w:val="20"/>
                <w:szCs w:val="20"/>
              </w:rPr>
            </w:pPr>
            <w:r w:rsidRPr="002B46D8">
              <w:rPr>
                <w:rFonts w:ascii="Calibri" w:hAnsi="Calibri" w:cs="Calibri"/>
                <w:b/>
                <w:bCs/>
                <w:color w:val="FFFFFF"/>
                <w:sz w:val="22"/>
                <w:szCs w:val="22"/>
              </w:rPr>
              <w:t>11.114.755,12</w:t>
            </w:r>
          </w:p>
        </w:tc>
        <w:tc>
          <w:tcPr>
            <w:tcW w:w="2500" w:type="dxa"/>
            <w:tcBorders>
              <w:top w:val="nil"/>
              <w:left w:val="nil"/>
              <w:bottom w:val="single" w:sz="4" w:space="0" w:color="auto"/>
              <w:right w:val="single" w:sz="4" w:space="0" w:color="auto"/>
            </w:tcBorders>
            <w:shd w:val="clear" w:color="000000" w:fill="0070C0"/>
            <w:noWrap/>
          </w:tcPr>
          <w:p w14:paraId="31CC2F27" w14:textId="4FC97116" w:rsidR="009078A5" w:rsidRPr="002B46D8" w:rsidRDefault="00F532E0" w:rsidP="009078A5">
            <w:pPr>
              <w:jc w:val="right"/>
              <w:rPr>
                <w:rFonts w:ascii="Calibri" w:hAnsi="Calibri" w:cs="Calibri"/>
                <w:b/>
                <w:bCs/>
                <w:color w:val="FFFFFF"/>
                <w:sz w:val="22"/>
                <w:szCs w:val="22"/>
              </w:rPr>
            </w:pPr>
            <w:r>
              <w:rPr>
                <w:rFonts w:ascii="Calibri" w:hAnsi="Calibri" w:cs="Calibri"/>
                <w:b/>
                <w:bCs/>
                <w:color w:val="FFFFFF"/>
                <w:sz w:val="22"/>
                <w:szCs w:val="22"/>
              </w:rPr>
              <w:t>11.265.428,06</w:t>
            </w:r>
          </w:p>
        </w:tc>
      </w:tr>
    </w:tbl>
    <w:p w14:paraId="1D427231" w14:textId="77777777" w:rsidR="00DF2AA3" w:rsidRDefault="00DF2AA3" w:rsidP="002C3831">
      <w:pPr>
        <w:rPr>
          <w:rFonts w:eastAsia="Calibri"/>
          <w:lang w:eastAsia="en-US"/>
        </w:rPr>
      </w:pPr>
    </w:p>
    <w:p w14:paraId="192370DC" w14:textId="77777777" w:rsidR="002B46D8" w:rsidRDefault="002B46D8" w:rsidP="002C3831">
      <w:pPr>
        <w:rPr>
          <w:rFonts w:eastAsia="Calibri"/>
          <w:lang w:eastAsia="en-US"/>
        </w:rPr>
      </w:pPr>
    </w:p>
    <w:p w14:paraId="7FAD6998" w14:textId="77777777"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14:paraId="3AB8E138" w14:textId="77777777" w:rsidR="009F5F49" w:rsidRPr="00547854" w:rsidRDefault="009F5F49" w:rsidP="009F5F49">
      <w:pPr>
        <w:jc w:val="both"/>
        <w:rPr>
          <w:b/>
          <w:i/>
        </w:rPr>
      </w:pPr>
      <w:r w:rsidRPr="00547854">
        <w:rPr>
          <w:b/>
          <w:i/>
        </w:rPr>
        <w:lastRenderedPageBreak/>
        <w:t>PRIHODI OD IMOVINE</w:t>
      </w:r>
    </w:p>
    <w:p w14:paraId="61A50047" w14:textId="77777777" w:rsidR="00234775" w:rsidRPr="00547854" w:rsidRDefault="00234775" w:rsidP="009F5F49">
      <w:pPr>
        <w:jc w:val="both"/>
        <w:rPr>
          <w:b/>
          <w:i/>
        </w:rPr>
      </w:pPr>
    </w:p>
    <w:p w14:paraId="120882F4" w14:textId="5A702F67" w:rsidR="00676DCB" w:rsidRPr="00547854" w:rsidRDefault="009F5F49" w:rsidP="009F5F49">
      <w:pPr>
        <w:jc w:val="both"/>
      </w:pPr>
      <w:r w:rsidRPr="00547854">
        <w:t>Prihodi od imovine kao sljedeća podskupina prihod</w:t>
      </w:r>
      <w:r w:rsidR="001E454F" w:rsidRPr="00547854">
        <w:t xml:space="preserve">a poslovanja planirani su </w:t>
      </w:r>
      <w:r w:rsidR="00E13243" w:rsidRPr="00547854">
        <w:t>I</w:t>
      </w:r>
      <w:r w:rsidR="00DF1302">
        <w:t>I</w:t>
      </w:r>
      <w:r w:rsidR="00E13243" w:rsidRPr="00547854">
        <w:t>. Izmjenama i dopunama Proračuna za</w:t>
      </w:r>
      <w:r w:rsidR="001E454F" w:rsidRPr="00547854">
        <w:t xml:space="preserve"> </w:t>
      </w:r>
      <w:r w:rsidR="009802C5" w:rsidRPr="00547854">
        <w:t>20</w:t>
      </w:r>
      <w:r w:rsidR="003B63F2" w:rsidRPr="00547854">
        <w:t>20</w:t>
      </w:r>
      <w:r w:rsidR="009802C5" w:rsidRPr="00547854">
        <w:t>.</w:t>
      </w:r>
      <w:r w:rsidRPr="00547854">
        <w:t xml:space="preserve"> godini u iznosu od </w:t>
      </w:r>
      <w:r w:rsidR="003B63F2" w:rsidRPr="00547854">
        <w:t>545.107,34</w:t>
      </w:r>
      <w:r w:rsidRPr="00547854">
        <w:t xml:space="preserve"> kn. Najveći udio u prihodima od imovine u proračunu Općine </w:t>
      </w:r>
      <w:r w:rsidR="001F1692" w:rsidRPr="00547854">
        <w:t xml:space="preserve">Vladislavci </w:t>
      </w:r>
      <w:r w:rsidRPr="00547854">
        <w:t xml:space="preserve"> planirani su kroz Prihode od </w:t>
      </w:r>
      <w:r w:rsidR="00C45DD3" w:rsidRPr="00547854">
        <w:t>zakupa poljoprivrednog zemljišta u vlasništvu R</w:t>
      </w:r>
      <w:r w:rsidR="00D05A50" w:rsidRPr="00547854">
        <w:t xml:space="preserve">epublike Hrvatske u iznosu od </w:t>
      </w:r>
      <w:r w:rsidR="004E2A73" w:rsidRPr="00547854">
        <w:t>152.246,83</w:t>
      </w:r>
      <w:r w:rsidRPr="00547854">
        <w:t xml:space="preserve"> kn</w:t>
      </w:r>
      <w:r w:rsidR="004E2A73" w:rsidRPr="00547854">
        <w:t xml:space="preserve"> i Prihode od koncesije poljoprivrednog zemljišta u vlasništvu Republike Hrvatske u iznosu od 343.810,51 kn.</w:t>
      </w:r>
    </w:p>
    <w:p w14:paraId="6B949857" w14:textId="77777777" w:rsidR="00E13243" w:rsidRPr="00547854" w:rsidRDefault="00E13243" w:rsidP="009F5F49">
      <w:pPr>
        <w:jc w:val="both"/>
      </w:pPr>
    </w:p>
    <w:p w14:paraId="3EA5294E" w14:textId="77777777" w:rsidR="00E13243" w:rsidRPr="00547854" w:rsidRDefault="00E13243" w:rsidP="009F5F49">
      <w:pPr>
        <w:jc w:val="both"/>
      </w:pPr>
    </w:p>
    <w:p w14:paraId="65A63725" w14:textId="77777777" w:rsidR="00234775" w:rsidRPr="00547854" w:rsidRDefault="00234775" w:rsidP="000556AB">
      <w:pPr>
        <w:pStyle w:val="Default"/>
        <w:jc w:val="both"/>
        <w:rPr>
          <w:rFonts w:ascii="Times New Roman" w:hAnsi="Times New Roman" w:cs="Times New Roman"/>
          <w:noProof/>
        </w:rPr>
      </w:pPr>
    </w:p>
    <w:p w14:paraId="3FBA43F6" w14:textId="77777777" w:rsidR="006F7C1F" w:rsidRPr="00547854" w:rsidRDefault="006F7C1F" w:rsidP="000556AB">
      <w:pPr>
        <w:pStyle w:val="Default"/>
        <w:jc w:val="both"/>
        <w:rPr>
          <w:rFonts w:ascii="Times New Roman" w:hAnsi="Times New Roman" w:cs="Times New Roman"/>
          <w:noProof/>
        </w:rPr>
      </w:pPr>
    </w:p>
    <w:p w14:paraId="67CDFE2B" w14:textId="77777777" w:rsidR="00054174" w:rsidRPr="00547854" w:rsidRDefault="00054174" w:rsidP="00CE5128">
      <w:pPr>
        <w:ind w:right="-2"/>
        <w:jc w:val="both"/>
        <w:rPr>
          <w:b/>
          <w:bCs/>
          <w:i/>
        </w:rPr>
      </w:pPr>
      <w:r w:rsidRPr="00547854">
        <w:rPr>
          <w:b/>
          <w:bCs/>
          <w:i/>
        </w:rPr>
        <w:t>PRIHODI OD UPRAVNIH I ADMINISTRATIVNIH PRISTOJBI, PRISTOJBI PO POSEBNIM PROPISIMA I NAKNADA</w:t>
      </w:r>
    </w:p>
    <w:p w14:paraId="649CB499" w14:textId="77777777" w:rsidR="004151DC" w:rsidRPr="00547854" w:rsidRDefault="004151DC" w:rsidP="00CE5128">
      <w:pPr>
        <w:ind w:right="-2"/>
        <w:jc w:val="both"/>
        <w:rPr>
          <w:b/>
          <w:bCs/>
          <w:i/>
        </w:rPr>
      </w:pPr>
    </w:p>
    <w:p w14:paraId="6AC950E2" w14:textId="77777777" w:rsidR="004151DC" w:rsidRPr="00547854" w:rsidRDefault="004151DC" w:rsidP="00CE5128">
      <w:pPr>
        <w:ind w:right="-2"/>
        <w:jc w:val="both"/>
        <w:rPr>
          <w:b/>
          <w:bCs/>
          <w:i/>
        </w:rPr>
      </w:pPr>
    </w:p>
    <w:p w14:paraId="4830DF3E" w14:textId="77777777" w:rsidR="009F5F49" w:rsidRPr="00547854" w:rsidRDefault="009F5F49" w:rsidP="009F5F49">
      <w:pPr>
        <w:jc w:val="both"/>
      </w:pPr>
      <w:r w:rsidRPr="00547854">
        <w:t xml:space="preserve">Prihodi od upravnih i administrativnih pristojbi, pristojbi po posebnim propisima i naknada planirani su u iznosu od </w:t>
      </w:r>
      <w:r w:rsidR="0007711F" w:rsidRPr="00547854">
        <w:t>531.330,47</w:t>
      </w:r>
      <w:r w:rsidRPr="00547854">
        <w:t xml:space="preserve"> kn. Namjena navedenih prihoda definirana je zakonom odnosno drugim </w:t>
      </w:r>
      <w:r w:rsidR="00054174" w:rsidRPr="00547854">
        <w:t>pod zakonskim</w:t>
      </w:r>
      <w:r w:rsidR="00A94760" w:rsidRPr="00547854">
        <w:t xml:space="preserve"> aktima. </w:t>
      </w:r>
    </w:p>
    <w:p w14:paraId="15F13228" w14:textId="77777777" w:rsidR="00A94760" w:rsidRPr="00547854" w:rsidRDefault="00A94760" w:rsidP="009F5F49">
      <w:pPr>
        <w:jc w:val="both"/>
      </w:pPr>
    </w:p>
    <w:p w14:paraId="513AAE26" w14:textId="77777777" w:rsidR="00234775" w:rsidRPr="00EB096F" w:rsidRDefault="00234775" w:rsidP="00A94760">
      <w:pPr>
        <w:pStyle w:val="Default"/>
        <w:jc w:val="both"/>
        <w:rPr>
          <w:rFonts w:ascii="Times New Roman" w:hAnsi="Times New Roman" w:cs="Times New Roman"/>
          <w:i/>
          <w:color w:val="0070C0"/>
        </w:rPr>
      </w:pPr>
    </w:p>
    <w:p w14:paraId="5337C59D" w14:textId="77777777" w:rsidR="00234775" w:rsidRPr="00547854" w:rsidRDefault="00234775" w:rsidP="00A94760">
      <w:pPr>
        <w:pStyle w:val="Default"/>
        <w:jc w:val="both"/>
        <w:rPr>
          <w:rFonts w:ascii="Times New Roman" w:hAnsi="Times New Roman" w:cs="Times New Roman"/>
          <w:i/>
          <w:color w:val="auto"/>
        </w:rPr>
      </w:pPr>
    </w:p>
    <w:p w14:paraId="1DA501C3" w14:textId="77777777" w:rsidR="00234775" w:rsidRPr="00547854" w:rsidRDefault="00234775" w:rsidP="00A94760">
      <w:pPr>
        <w:pStyle w:val="Default"/>
        <w:jc w:val="both"/>
        <w:rPr>
          <w:rFonts w:ascii="Times New Roman" w:hAnsi="Times New Roman" w:cs="Times New Roman"/>
          <w:i/>
          <w:color w:val="auto"/>
        </w:rPr>
      </w:pPr>
    </w:p>
    <w:p w14:paraId="5E4154A1" w14:textId="77777777" w:rsidR="00234775" w:rsidRPr="00547854" w:rsidRDefault="00234775" w:rsidP="00A94760">
      <w:pPr>
        <w:pStyle w:val="Default"/>
        <w:jc w:val="both"/>
        <w:rPr>
          <w:rFonts w:ascii="Times New Roman" w:hAnsi="Times New Roman" w:cs="Times New Roman"/>
          <w:i/>
          <w:color w:val="auto"/>
        </w:rPr>
      </w:pPr>
    </w:p>
    <w:p w14:paraId="0B588693" w14:textId="77777777" w:rsidR="00234775" w:rsidRPr="00547854" w:rsidRDefault="00234775" w:rsidP="00A94760">
      <w:pPr>
        <w:pStyle w:val="Default"/>
        <w:jc w:val="both"/>
        <w:rPr>
          <w:rFonts w:ascii="Times New Roman" w:hAnsi="Times New Roman" w:cs="Times New Roman"/>
          <w:i/>
          <w:color w:val="auto"/>
        </w:rPr>
      </w:pPr>
    </w:p>
    <w:p w14:paraId="5E2F5FF6" w14:textId="77777777" w:rsidR="00234775" w:rsidRPr="00547854" w:rsidRDefault="00234775" w:rsidP="00A94760">
      <w:pPr>
        <w:pStyle w:val="Default"/>
        <w:jc w:val="both"/>
        <w:rPr>
          <w:rFonts w:ascii="Times New Roman" w:hAnsi="Times New Roman" w:cs="Times New Roman"/>
          <w:i/>
          <w:color w:val="auto"/>
        </w:rPr>
      </w:pPr>
    </w:p>
    <w:p w14:paraId="5A8140CC" w14:textId="77777777" w:rsidR="00234775" w:rsidRPr="00547854" w:rsidRDefault="00234775" w:rsidP="00A94760">
      <w:pPr>
        <w:pStyle w:val="Default"/>
        <w:jc w:val="both"/>
        <w:rPr>
          <w:rFonts w:ascii="Times New Roman" w:hAnsi="Times New Roman" w:cs="Times New Roman"/>
          <w:i/>
          <w:color w:val="auto"/>
        </w:rPr>
      </w:pPr>
    </w:p>
    <w:p w14:paraId="2B9FC98C" w14:textId="77777777" w:rsidR="00234775" w:rsidRPr="00547854" w:rsidRDefault="00234775" w:rsidP="00A94760">
      <w:pPr>
        <w:pStyle w:val="Default"/>
        <w:jc w:val="both"/>
        <w:rPr>
          <w:rFonts w:ascii="Times New Roman" w:hAnsi="Times New Roman" w:cs="Times New Roman"/>
          <w:i/>
          <w:color w:val="auto"/>
        </w:rPr>
      </w:pPr>
    </w:p>
    <w:p w14:paraId="2C03C7DE" w14:textId="77777777" w:rsidR="00234775" w:rsidRPr="00547854" w:rsidRDefault="00234775" w:rsidP="00A94760">
      <w:pPr>
        <w:pStyle w:val="Default"/>
        <w:jc w:val="both"/>
        <w:rPr>
          <w:rFonts w:ascii="Times New Roman" w:hAnsi="Times New Roman" w:cs="Times New Roman"/>
          <w:i/>
          <w:color w:val="auto"/>
        </w:rPr>
      </w:pPr>
    </w:p>
    <w:p w14:paraId="2817587B" w14:textId="77777777" w:rsidR="00234775" w:rsidRPr="00547854" w:rsidRDefault="00234775" w:rsidP="00A94760">
      <w:pPr>
        <w:pStyle w:val="Default"/>
        <w:jc w:val="both"/>
        <w:rPr>
          <w:rFonts w:ascii="Times New Roman" w:hAnsi="Times New Roman" w:cs="Times New Roman"/>
          <w:i/>
          <w:color w:val="auto"/>
        </w:rPr>
      </w:pPr>
    </w:p>
    <w:p w14:paraId="22AA2F71" w14:textId="77777777" w:rsidR="00234775" w:rsidRPr="00547854" w:rsidRDefault="00234775" w:rsidP="00A94760">
      <w:pPr>
        <w:pStyle w:val="Default"/>
        <w:jc w:val="both"/>
        <w:rPr>
          <w:rFonts w:ascii="Times New Roman" w:hAnsi="Times New Roman" w:cs="Times New Roman"/>
          <w:i/>
          <w:color w:val="auto"/>
        </w:rPr>
      </w:pPr>
    </w:p>
    <w:p w14:paraId="75EAC3D6" w14:textId="77777777" w:rsidR="00234775" w:rsidRPr="00547854" w:rsidRDefault="00234775" w:rsidP="00A94760">
      <w:pPr>
        <w:pStyle w:val="Default"/>
        <w:jc w:val="both"/>
        <w:rPr>
          <w:rFonts w:ascii="Times New Roman" w:hAnsi="Times New Roman" w:cs="Times New Roman"/>
          <w:i/>
          <w:color w:val="auto"/>
        </w:rPr>
      </w:pPr>
    </w:p>
    <w:p w14:paraId="4A67D503" w14:textId="77777777" w:rsidR="00234775" w:rsidRPr="00547854" w:rsidRDefault="00234775" w:rsidP="00A94760">
      <w:pPr>
        <w:pStyle w:val="Default"/>
        <w:jc w:val="both"/>
        <w:rPr>
          <w:rFonts w:ascii="Times New Roman" w:hAnsi="Times New Roman" w:cs="Times New Roman"/>
          <w:i/>
          <w:color w:val="auto"/>
        </w:rPr>
      </w:pPr>
    </w:p>
    <w:p w14:paraId="0C63C011" w14:textId="77777777" w:rsidR="00234775" w:rsidRPr="00547854" w:rsidRDefault="00234775" w:rsidP="00A94760">
      <w:pPr>
        <w:pStyle w:val="Default"/>
        <w:jc w:val="both"/>
        <w:rPr>
          <w:rFonts w:ascii="Times New Roman" w:hAnsi="Times New Roman" w:cs="Times New Roman"/>
          <w:i/>
          <w:color w:val="auto"/>
        </w:rPr>
      </w:pPr>
    </w:p>
    <w:p w14:paraId="69CBF5D5" w14:textId="77777777" w:rsidR="004151DC" w:rsidRPr="00547854" w:rsidRDefault="004151DC" w:rsidP="00A94760">
      <w:pPr>
        <w:pStyle w:val="Default"/>
        <w:jc w:val="both"/>
        <w:rPr>
          <w:rFonts w:ascii="Times New Roman" w:hAnsi="Times New Roman" w:cs="Times New Roman"/>
          <w:i/>
          <w:color w:val="auto"/>
        </w:rPr>
      </w:pPr>
    </w:p>
    <w:p w14:paraId="50A2EC48" w14:textId="77777777" w:rsidR="00234775" w:rsidRPr="00547854" w:rsidRDefault="00234775" w:rsidP="00A94760">
      <w:pPr>
        <w:pStyle w:val="Default"/>
        <w:jc w:val="both"/>
        <w:rPr>
          <w:rFonts w:ascii="Times New Roman" w:hAnsi="Times New Roman" w:cs="Times New Roman"/>
          <w:i/>
          <w:color w:val="auto"/>
        </w:rPr>
        <w:sectPr w:rsidR="00234775" w:rsidRPr="00547854" w:rsidSect="00234775">
          <w:pgSz w:w="11906" w:h="16838"/>
          <w:pgMar w:top="851" w:right="851" w:bottom="851" w:left="851" w:header="709" w:footer="709" w:gutter="0"/>
          <w:cols w:space="708"/>
          <w:docGrid w:linePitch="360"/>
        </w:sectPr>
      </w:pPr>
    </w:p>
    <w:p w14:paraId="154F6252" w14:textId="08BC4D55" w:rsidR="00F06425" w:rsidRPr="00547854" w:rsidRDefault="00234775" w:rsidP="00A94760">
      <w:pPr>
        <w:pStyle w:val="Default"/>
        <w:jc w:val="both"/>
        <w:rPr>
          <w:rFonts w:ascii="Times New Roman" w:hAnsi="Times New Roman" w:cs="Times New Roman"/>
          <w:i/>
          <w:color w:val="auto"/>
        </w:rPr>
      </w:pPr>
      <w:r w:rsidRPr="00547854">
        <w:rPr>
          <w:rFonts w:ascii="Times New Roman" w:hAnsi="Times New Roman" w:cs="Times New Roman"/>
          <w:i/>
          <w:color w:val="auto"/>
        </w:rPr>
        <w:lastRenderedPageBreak/>
        <w:br w:type="textWrapping" w:clear="all"/>
      </w:r>
    </w:p>
    <w:p w14:paraId="217BA74D" w14:textId="77777777" w:rsidR="004151DC" w:rsidRPr="00547854" w:rsidRDefault="004151DC" w:rsidP="00A94760">
      <w:pPr>
        <w:pStyle w:val="Default"/>
        <w:jc w:val="both"/>
        <w:rPr>
          <w:rFonts w:ascii="Times New Roman" w:hAnsi="Times New Roman" w:cs="Times New Roman"/>
          <w:color w:val="auto"/>
        </w:rPr>
      </w:pPr>
    </w:p>
    <w:p w14:paraId="3D2409DE" w14:textId="77777777" w:rsidR="007069CE" w:rsidRPr="00547854" w:rsidRDefault="007069CE" w:rsidP="00747107">
      <w:pPr>
        <w:jc w:val="both"/>
        <w:rPr>
          <w:b/>
          <w:i/>
        </w:rPr>
      </w:pPr>
      <w:r w:rsidRPr="00547854">
        <w:rPr>
          <w:b/>
          <w:i/>
        </w:rPr>
        <w:t xml:space="preserve">PRIHODI OD </w:t>
      </w:r>
      <w:r w:rsidR="00787215" w:rsidRPr="00547854">
        <w:rPr>
          <w:b/>
          <w:i/>
        </w:rPr>
        <w:t>PRODAJE PROIZVODA I ROBE TE PRUŽENIH USLUGA I PRIHODI OD DONACIJA</w:t>
      </w:r>
    </w:p>
    <w:p w14:paraId="2A9B5B52" w14:textId="4FD014C0" w:rsidR="00787215" w:rsidRPr="00547854" w:rsidRDefault="00747107" w:rsidP="00747107">
      <w:pPr>
        <w:jc w:val="both"/>
      </w:pPr>
      <w:r w:rsidRPr="00547854">
        <w:t>U navedenoj skupini prihoda planirani su prihodi vezani za pružanje usluga ukopa</w:t>
      </w:r>
      <w:r w:rsidR="000377E2" w:rsidRPr="00547854">
        <w:t xml:space="preserve">  i prihodi od zakupa poslovnih prostora</w:t>
      </w:r>
      <w:r w:rsidRPr="00547854">
        <w:t xml:space="preserve"> te su u I</w:t>
      </w:r>
      <w:r w:rsidR="00092F63">
        <w:t>I</w:t>
      </w:r>
      <w:r w:rsidRPr="00547854">
        <w:t>.</w:t>
      </w:r>
      <w:r w:rsidR="00D80882" w:rsidRPr="00547854">
        <w:t xml:space="preserve"> </w:t>
      </w:r>
      <w:r w:rsidRPr="00547854">
        <w:t>Izmjenama i dopunama Proračuna</w:t>
      </w:r>
      <w:r w:rsidR="00D80882" w:rsidRPr="00547854">
        <w:t xml:space="preserve"> za 2020.g.</w:t>
      </w:r>
      <w:r w:rsidRPr="00547854">
        <w:t xml:space="preserve"> planirani u iznosu od </w:t>
      </w:r>
      <w:r w:rsidR="000377E2" w:rsidRPr="00547854">
        <w:t>17.544,00</w:t>
      </w:r>
      <w:r w:rsidRPr="00547854">
        <w:t xml:space="preserve"> kn</w:t>
      </w:r>
    </w:p>
    <w:p w14:paraId="250B322E" w14:textId="77777777" w:rsidR="00787215" w:rsidRPr="00547854" w:rsidRDefault="00787215" w:rsidP="00747107">
      <w:pPr>
        <w:jc w:val="both"/>
        <w:rPr>
          <w:color w:val="FF0000"/>
        </w:rPr>
      </w:pPr>
    </w:p>
    <w:p w14:paraId="3990DCF0" w14:textId="77777777" w:rsidR="00787215" w:rsidRPr="00547854" w:rsidRDefault="00787215" w:rsidP="007E441C">
      <w:pPr>
        <w:jc w:val="both"/>
        <w:rPr>
          <w:b/>
          <w:i/>
        </w:rPr>
      </w:pPr>
      <w:r w:rsidRPr="00547854">
        <w:rPr>
          <w:b/>
          <w:i/>
        </w:rPr>
        <w:t>KAZNE, UPRAVNE MJERE I OSTALI PRIHODI</w:t>
      </w:r>
    </w:p>
    <w:p w14:paraId="0578AEF2" w14:textId="7CB8E9CE" w:rsidR="00787215" w:rsidRPr="00547854" w:rsidRDefault="00787215" w:rsidP="007E441C">
      <w:pPr>
        <w:jc w:val="both"/>
      </w:pPr>
      <w:r w:rsidRPr="00547854">
        <w:t>Prihodi od kazni, upravnih mjera i ostali prihodi u I</w:t>
      </w:r>
      <w:r w:rsidR="00092F63">
        <w:t>I</w:t>
      </w:r>
      <w:r w:rsidRPr="00547854">
        <w:t>. Izmjenama i dopuna plana proračuna za 20</w:t>
      </w:r>
      <w:r w:rsidR="000377E2" w:rsidRPr="00547854">
        <w:t>20</w:t>
      </w:r>
      <w:r w:rsidRPr="00547854">
        <w:t xml:space="preserve">. godinu planirani su u iznosu od </w:t>
      </w:r>
      <w:r w:rsidR="000377E2" w:rsidRPr="00547854">
        <w:t>400,00</w:t>
      </w:r>
      <w:r w:rsidRPr="00547854">
        <w:t xml:space="preserve"> kn</w:t>
      </w:r>
      <w:r w:rsidR="000377E2" w:rsidRPr="00547854">
        <w:t>.</w:t>
      </w:r>
    </w:p>
    <w:p w14:paraId="01DC1F88" w14:textId="77777777" w:rsidR="009F5F49" w:rsidRPr="00547854" w:rsidRDefault="009F5F49" w:rsidP="007E441C">
      <w:pPr>
        <w:pStyle w:val="Default"/>
        <w:jc w:val="both"/>
        <w:rPr>
          <w:rFonts w:ascii="Times New Roman" w:hAnsi="Times New Roman" w:cs="Times New Roman"/>
          <w:color w:val="auto"/>
        </w:rPr>
      </w:pPr>
    </w:p>
    <w:p w14:paraId="74B25EEC" w14:textId="77777777" w:rsidR="00A8561A" w:rsidRPr="00547854" w:rsidRDefault="00A8561A" w:rsidP="007E441C">
      <w:pPr>
        <w:pStyle w:val="Default"/>
        <w:jc w:val="both"/>
        <w:rPr>
          <w:rFonts w:ascii="Times New Roman" w:hAnsi="Times New Roman" w:cs="Times New Roman"/>
          <w:color w:val="auto"/>
        </w:rPr>
      </w:pPr>
    </w:p>
    <w:p w14:paraId="79F07E9E" w14:textId="77777777" w:rsidR="00DB1D90" w:rsidRPr="00547854" w:rsidRDefault="00787215" w:rsidP="007E441C">
      <w:pPr>
        <w:pStyle w:val="Default"/>
        <w:jc w:val="both"/>
        <w:rPr>
          <w:rFonts w:ascii="Times New Roman" w:hAnsi="Times New Roman" w:cs="Times New Roman"/>
          <w:b/>
          <w:i/>
          <w:color w:val="auto"/>
        </w:rPr>
      </w:pPr>
      <w:r w:rsidRPr="00547854">
        <w:rPr>
          <w:rFonts w:ascii="Times New Roman" w:hAnsi="Times New Roman" w:cs="Times New Roman"/>
          <w:b/>
          <w:i/>
          <w:color w:val="auto"/>
        </w:rPr>
        <w:t>PRIHODI OD PRODAJE NEFINANCIJSKE IMOVINE</w:t>
      </w:r>
    </w:p>
    <w:p w14:paraId="1A36601F" w14:textId="0A1D51F6" w:rsidR="00787215" w:rsidRPr="00547854" w:rsidRDefault="00787215" w:rsidP="007E441C">
      <w:pPr>
        <w:pStyle w:val="Default"/>
        <w:jc w:val="both"/>
        <w:rPr>
          <w:rFonts w:ascii="Times New Roman" w:hAnsi="Times New Roman" w:cs="Times New Roman"/>
          <w:color w:val="auto"/>
        </w:rPr>
      </w:pPr>
      <w:r w:rsidRPr="00547854">
        <w:rPr>
          <w:rFonts w:ascii="Times New Roman" w:hAnsi="Times New Roman" w:cs="Times New Roman"/>
          <w:color w:val="auto"/>
        </w:rPr>
        <w:t xml:space="preserve">Prihodi od prodaje nefinancijske imovine planirani su u iznosu od </w:t>
      </w:r>
      <w:r w:rsidR="00C960BC">
        <w:rPr>
          <w:rFonts w:ascii="Times New Roman" w:hAnsi="Times New Roman" w:cs="Times New Roman"/>
          <w:color w:val="auto"/>
        </w:rPr>
        <w:t>306.138,91</w:t>
      </w:r>
      <w:r w:rsidRPr="00547854">
        <w:rPr>
          <w:rFonts w:ascii="Times New Roman" w:hAnsi="Times New Roman" w:cs="Times New Roman"/>
          <w:color w:val="auto"/>
        </w:rPr>
        <w:t xml:space="preserve"> kn, a čine ih prihodi od prodaje poljopri</w:t>
      </w:r>
      <w:r w:rsidR="007E441C" w:rsidRPr="00547854">
        <w:rPr>
          <w:rFonts w:ascii="Times New Roman" w:hAnsi="Times New Roman" w:cs="Times New Roman"/>
          <w:color w:val="auto"/>
        </w:rPr>
        <w:t>vrednog zemljišta u</w:t>
      </w:r>
      <w:r w:rsidR="000377E2" w:rsidRPr="00547854">
        <w:rPr>
          <w:rFonts w:ascii="Times New Roman" w:hAnsi="Times New Roman" w:cs="Times New Roman"/>
          <w:color w:val="auto"/>
        </w:rPr>
        <w:t xml:space="preserve"> vlasništvu Republike Hrvatske</w:t>
      </w:r>
      <w:r w:rsidR="00D45C55">
        <w:rPr>
          <w:rFonts w:ascii="Times New Roman" w:hAnsi="Times New Roman" w:cs="Times New Roman"/>
          <w:color w:val="auto"/>
        </w:rPr>
        <w:t>, prihodi od prodaje oranice u vlasništvu Općine Vladislavci i prihodi od prodaje prijevoznih sredstava.</w:t>
      </w:r>
    </w:p>
    <w:p w14:paraId="33124E51" w14:textId="77777777" w:rsidR="00DB1D90" w:rsidRPr="00547854"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4A1AF645" w14:textId="77777777" w:rsidR="00DB1D90" w:rsidRPr="00547854" w:rsidRDefault="00DB1D90" w:rsidP="00F45005">
      <w:pPr>
        <w:pStyle w:val="Default"/>
        <w:rPr>
          <w:rFonts w:ascii="Times New Roman" w:hAnsi="Times New Roman" w:cs="Times New Roman"/>
        </w:rPr>
      </w:pPr>
    </w:p>
    <w:p w14:paraId="07668D09" w14:textId="77777777" w:rsidR="00DB1D90" w:rsidRPr="00547854" w:rsidRDefault="00DB1D90" w:rsidP="00F45005">
      <w:pPr>
        <w:pStyle w:val="Default"/>
        <w:rPr>
          <w:rFonts w:ascii="Times New Roman" w:hAnsi="Times New Roman" w:cs="Times New Roman"/>
        </w:rPr>
      </w:pPr>
    </w:p>
    <w:p w14:paraId="043D4F31" w14:textId="77777777" w:rsidR="00DB1D90" w:rsidRPr="00547854" w:rsidRDefault="00DB1D90" w:rsidP="00F45005">
      <w:pPr>
        <w:pStyle w:val="Default"/>
        <w:rPr>
          <w:rFonts w:ascii="Times New Roman" w:hAnsi="Times New Roman" w:cs="Times New Roman"/>
        </w:rPr>
      </w:pPr>
    </w:p>
    <w:p w14:paraId="3F13B1C4" w14:textId="77777777" w:rsidR="00DB1D90" w:rsidRPr="00547854" w:rsidRDefault="00DB1D90" w:rsidP="00F45005">
      <w:pPr>
        <w:pStyle w:val="Default"/>
        <w:rPr>
          <w:rFonts w:ascii="Times New Roman" w:hAnsi="Times New Roman" w:cs="Times New Roman"/>
        </w:rPr>
      </w:pPr>
    </w:p>
    <w:p w14:paraId="7197710F" w14:textId="77777777" w:rsidR="00DB1D90" w:rsidRPr="00547854" w:rsidRDefault="00DB1D90" w:rsidP="00F45005">
      <w:pPr>
        <w:pStyle w:val="Default"/>
        <w:rPr>
          <w:rFonts w:ascii="Times New Roman" w:hAnsi="Times New Roman" w:cs="Times New Roman"/>
        </w:rPr>
      </w:pPr>
    </w:p>
    <w:p w14:paraId="59D949E1" w14:textId="77777777" w:rsidR="00DB1D90" w:rsidRPr="00547854" w:rsidRDefault="00DB1D90" w:rsidP="00F45005">
      <w:pPr>
        <w:pStyle w:val="Default"/>
        <w:rPr>
          <w:rFonts w:ascii="Times New Roman" w:hAnsi="Times New Roman" w:cs="Times New Roman"/>
        </w:rPr>
      </w:pPr>
    </w:p>
    <w:p w14:paraId="7FF41945" w14:textId="77777777" w:rsidR="00DB1D90" w:rsidRPr="00547854" w:rsidRDefault="00DB1D90" w:rsidP="00F45005">
      <w:pPr>
        <w:pStyle w:val="Default"/>
        <w:rPr>
          <w:rFonts w:ascii="Times New Roman" w:hAnsi="Times New Roman" w:cs="Times New Roman"/>
        </w:rPr>
      </w:pPr>
    </w:p>
    <w:p w14:paraId="527A78C8" w14:textId="77777777" w:rsidR="00DB1D90" w:rsidRPr="00547854" w:rsidRDefault="00DB1D90" w:rsidP="00F45005">
      <w:pPr>
        <w:pStyle w:val="Default"/>
        <w:rPr>
          <w:rFonts w:ascii="Times New Roman" w:hAnsi="Times New Roman" w:cs="Times New Roman"/>
        </w:rPr>
      </w:pPr>
    </w:p>
    <w:p w14:paraId="3F786F4B" w14:textId="77777777" w:rsidR="00DB1D90" w:rsidRPr="00547854" w:rsidRDefault="00DB1D90" w:rsidP="00F45005">
      <w:pPr>
        <w:pStyle w:val="Default"/>
        <w:rPr>
          <w:rFonts w:ascii="Times New Roman" w:hAnsi="Times New Roman" w:cs="Times New Roman"/>
        </w:rPr>
      </w:pPr>
    </w:p>
    <w:p w14:paraId="0A525389" w14:textId="77777777" w:rsidR="00DB1D90" w:rsidRPr="00547854" w:rsidRDefault="00DB1D90" w:rsidP="00F45005">
      <w:pPr>
        <w:pStyle w:val="Default"/>
        <w:rPr>
          <w:rFonts w:ascii="Times New Roman" w:hAnsi="Times New Roman" w:cs="Times New Roman"/>
        </w:rPr>
      </w:pPr>
    </w:p>
    <w:p w14:paraId="135B6698" w14:textId="77777777" w:rsidR="00DB1D90" w:rsidRPr="00547854" w:rsidRDefault="00DB1D90" w:rsidP="00F45005">
      <w:pPr>
        <w:pStyle w:val="Default"/>
        <w:rPr>
          <w:rFonts w:ascii="Times New Roman" w:hAnsi="Times New Roman" w:cs="Times New Roman"/>
        </w:rPr>
      </w:pPr>
    </w:p>
    <w:p w14:paraId="347B950F" w14:textId="77777777" w:rsidR="00DB1D90" w:rsidRPr="00547854" w:rsidRDefault="00DB1D90" w:rsidP="00F45005">
      <w:pPr>
        <w:pStyle w:val="Default"/>
        <w:rPr>
          <w:rFonts w:ascii="Times New Roman" w:hAnsi="Times New Roman" w:cs="Times New Roman"/>
        </w:rPr>
      </w:pPr>
    </w:p>
    <w:p w14:paraId="04123100" w14:textId="77777777" w:rsidR="00DB1D90" w:rsidRPr="00547854" w:rsidRDefault="00DB1D90" w:rsidP="00F45005">
      <w:pPr>
        <w:pStyle w:val="Default"/>
        <w:rPr>
          <w:rFonts w:ascii="Times New Roman" w:hAnsi="Times New Roman" w:cs="Times New Roman"/>
        </w:rPr>
      </w:pPr>
    </w:p>
    <w:p w14:paraId="48EE8A97" w14:textId="77777777" w:rsidR="00DB1D90" w:rsidRPr="00547854" w:rsidRDefault="00DB1D90" w:rsidP="00F45005">
      <w:pPr>
        <w:pStyle w:val="Default"/>
        <w:rPr>
          <w:rFonts w:ascii="Times New Roman" w:hAnsi="Times New Roman" w:cs="Times New Roman"/>
        </w:rPr>
      </w:pPr>
    </w:p>
    <w:p w14:paraId="0247A88A" w14:textId="77777777" w:rsidR="00DB1D90" w:rsidRPr="00547854" w:rsidRDefault="00DB1D90" w:rsidP="00F45005">
      <w:pPr>
        <w:pStyle w:val="Default"/>
        <w:rPr>
          <w:rFonts w:ascii="Times New Roman" w:hAnsi="Times New Roman" w:cs="Times New Roman"/>
        </w:rPr>
      </w:pPr>
    </w:p>
    <w:p w14:paraId="121955E8" w14:textId="77777777" w:rsidR="00DB1D90" w:rsidRPr="00547854" w:rsidRDefault="00DB1D90" w:rsidP="00F45005">
      <w:pPr>
        <w:pStyle w:val="Default"/>
        <w:rPr>
          <w:rFonts w:ascii="Times New Roman" w:hAnsi="Times New Roman" w:cs="Times New Roman"/>
        </w:rPr>
      </w:pPr>
    </w:p>
    <w:p w14:paraId="7101595B" w14:textId="77777777" w:rsidR="00DB1D90" w:rsidRPr="00547854" w:rsidRDefault="00DB1D90" w:rsidP="00F45005">
      <w:pPr>
        <w:pStyle w:val="Default"/>
        <w:rPr>
          <w:rFonts w:ascii="Times New Roman" w:hAnsi="Times New Roman" w:cs="Times New Roman"/>
        </w:rPr>
      </w:pPr>
    </w:p>
    <w:p w14:paraId="5BCDF21E" w14:textId="77777777" w:rsidR="00DB1D90" w:rsidRPr="00547854" w:rsidRDefault="00DB1D90" w:rsidP="00F45005">
      <w:pPr>
        <w:pStyle w:val="Default"/>
        <w:rPr>
          <w:rFonts w:ascii="Times New Roman" w:hAnsi="Times New Roman" w:cs="Times New Roman"/>
        </w:rPr>
      </w:pPr>
    </w:p>
    <w:p w14:paraId="06CE3EB2" w14:textId="77777777" w:rsidR="00DB1D90" w:rsidRPr="00547854" w:rsidRDefault="00DB1D90" w:rsidP="00F45005">
      <w:pPr>
        <w:pStyle w:val="Default"/>
        <w:rPr>
          <w:rFonts w:ascii="Times New Roman" w:hAnsi="Times New Roman" w:cs="Times New Roman"/>
        </w:rPr>
      </w:pPr>
    </w:p>
    <w:p w14:paraId="3147E551" w14:textId="77777777" w:rsidR="00324EAB" w:rsidRPr="00547854" w:rsidRDefault="00324EAB" w:rsidP="00F45005">
      <w:pPr>
        <w:pStyle w:val="Default"/>
        <w:rPr>
          <w:rFonts w:ascii="Times New Roman" w:hAnsi="Times New Roman" w:cs="Times New Roman"/>
        </w:rPr>
      </w:pPr>
    </w:p>
    <w:p w14:paraId="2E35262D" w14:textId="77777777" w:rsidR="00DB1D90" w:rsidRPr="00547854" w:rsidRDefault="00DB1D90" w:rsidP="00F45005">
      <w:pPr>
        <w:pStyle w:val="Default"/>
        <w:rPr>
          <w:rFonts w:ascii="Times New Roman" w:hAnsi="Times New Roman" w:cs="Times New Roman"/>
        </w:rPr>
      </w:pPr>
    </w:p>
    <w:p w14:paraId="48064658" w14:textId="77777777" w:rsidR="00DB1D90" w:rsidRPr="00547854" w:rsidRDefault="00DB1D90" w:rsidP="00F45005">
      <w:pPr>
        <w:pStyle w:val="Default"/>
        <w:rPr>
          <w:rFonts w:ascii="Times New Roman" w:hAnsi="Times New Roman" w:cs="Times New Roman"/>
        </w:rPr>
      </w:pPr>
    </w:p>
    <w:p w14:paraId="33C56813" w14:textId="77777777" w:rsidR="00DB1D90" w:rsidRPr="00547854" w:rsidRDefault="00DB1D90" w:rsidP="00F45005">
      <w:pPr>
        <w:pStyle w:val="Default"/>
        <w:rPr>
          <w:rFonts w:ascii="Times New Roman" w:hAnsi="Times New Roman" w:cs="Times New Roman"/>
        </w:rPr>
      </w:pPr>
    </w:p>
    <w:p w14:paraId="37366D08" w14:textId="77777777" w:rsidR="00DB1D90" w:rsidRPr="00547854" w:rsidRDefault="00DB1D90" w:rsidP="00F45005">
      <w:pPr>
        <w:pStyle w:val="Default"/>
        <w:rPr>
          <w:rFonts w:ascii="Times New Roman" w:hAnsi="Times New Roman" w:cs="Times New Roman"/>
        </w:rPr>
      </w:pPr>
    </w:p>
    <w:p w14:paraId="3E01945D" w14:textId="77777777" w:rsidR="00DB1D90" w:rsidRPr="00547854" w:rsidRDefault="00DB1D90" w:rsidP="00F45005">
      <w:pPr>
        <w:pStyle w:val="Default"/>
        <w:rPr>
          <w:rFonts w:ascii="Times New Roman" w:hAnsi="Times New Roman" w:cs="Times New Roman"/>
        </w:rPr>
      </w:pPr>
    </w:p>
    <w:p w14:paraId="5DA58010" w14:textId="77777777" w:rsidR="00DB1D90" w:rsidRPr="00547854" w:rsidRDefault="00DB1D90" w:rsidP="00F45005">
      <w:pPr>
        <w:pStyle w:val="Default"/>
        <w:rPr>
          <w:rFonts w:ascii="Times New Roman" w:hAnsi="Times New Roman" w:cs="Times New Roman"/>
        </w:rPr>
      </w:pPr>
    </w:p>
    <w:p w14:paraId="312EBC35" w14:textId="77777777" w:rsidR="00DB1D90" w:rsidRPr="00547854" w:rsidRDefault="00DB1D90" w:rsidP="00F45005">
      <w:pPr>
        <w:pStyle w:val="Default"/>
        <w:rPr>
          <w:rFonts w:ascii="Times New Roman" w:hAnsi="Times New Roman" w:cs="Times New Roman"/>
        </w:rPr>
      </w:pPr>
    </w:p>
    <w:p w14:paraId="68F70149" w14:textId="77777777" w:rsidR="00DB1D90" w:rsidRPr="00547854" w:rsidRDefault="00DB1D90" w:rsidP="00F45005">
      <w:pPr>
        <w:pStyle w:val="Default"/>
        <w:rPr>
          <w:rFonts w:ascii="Times New Roman" w:hAnsi="Times New Roman" w:cs="Times New Roman"/>
        </w:rPr>
      </w:pPr>
    </w:p>
    <w:p w14:paraId="66F94B06" w14:textId="77777777" w:rsidR="00D80882" w:rsidRPr="00547854" w:rsidRDefault="00D80882"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547854" w:rsidRDefault="00A8561A" w:rsidP="00407E62">
      <w:pPr>
        <w:pStyle w:val="Default"/>
        <w:shd w:val="clear" w:color="auto" w:fill="74B5E4" w:themeFill="accent6" w:themeFillTint="99"/>
        <w:rPr>
          <w:rFonts w:ascii="Times New Roman" w:hAnsi="Times New Roman" w:cs="Times New Roman"/>
          <w:b/>
        </w:rPr>
      </w:pPr>
      <w:r w:rsidRPr="00547854">
        <w:rPr>
          <w:rFonts w:ascii="Times New Roman" w:hAnsi="Times New Roman" w:cs="Times New Roman"/>
          <w:b/>
        </w:rPr>
        <w:t xml:space="preserve">RASHODI I IZDACI PRORAČUNA PO </w:t>
      </w:r>
      <w:r w:rsidR="008A30E4" w:rsidRPr="00547854">
        <w:rPr>
          <w:rFonts w:ascii="Times New Roman" w:hAnsi="Times New Roman" w:cs="Times New Roman"/>
          <w:b/>
        </w:rPr>
        <w:t>EK</w:t>
      </w:r>
      <w:r w:rsidR="00787215" w:rsidRPr="00547854">
        <w:rPr>
          <w:rFonts w:ascii="Times New Roman" w:hAnsi="Times New Roman" w:cs="Times New Roman"/>
          <w:b/>
        </w:rPr>
        <w:t>ONOMSKOJ KLASIFIKACIJI</w:t>
      </w:r>
    </w:p>
    <w:p w14:paraId="4783E9E7" w14:textId="77777777" w:rsidR="00C718ED" w:rsidRPr="00547854" w:rsidRDefault="00C718ED" w:rsidP="00647EDA">
      <w:pPr>
        <w:jc w:val="both"/>
      </w:pPr>
    </w:p>
    <w:p w14:paraId="2AB11318" w14:textId="0FA6CB08" w:rsidR="00647EDA" w:rsidRPr="00547854" w:rsidRDefault="00647EDA" w:rsidP="00647EDA">
      <w:pPr>
        <w:jc w:val="both"/>
      </w:pPr>
      <w:r w:rsidRPr="00547854">
        <w:t xml:space="preserve">Sa planiranim prihodima tekuće godine u ukupnom iznosu od </w:t>
      </w:r>
      <w:r w:rsidR="000377E2" w:rsidRPr="00547854">
        <w:t>16.</w:t>
      </w:r>
      <w:r w:rsidR="001477C0">
        <w:t>676.418,70</w:t>
      </w:r>
      <w:r w:rsidRPr="00547854">
        <w:t xml:space="preserve"> kn izvršena je raspodjela sredstava u proračunu na rashode poslovanja (skupina 3) u iznosu od </w:t>
      </w:r>
      <w:r w:rsidR="000377E2" w:rsidRPr="00547854">
        <w:t>7.</w:t>
      </w:r>
      <w:r w:rsidR="001477C0">
        <w:t>773.161,04</w:t>
      </w:r>
      <w:r w:rsidRPr="00547854">
        <w:t xml:space="preserve"> kn i na rashode </w:t>
      </w:r>
      <w:r w:rsidR="00A46ED4" w:rsidRPr="00547854">
        <w:t>za nabavu</w:t>
      </w:r>
      <w:r w:rsidRPr="00547854">
        <w:t xml:space="preserve"> nefinancijske imovine (skupina 4) u iznosu od </w:t>
      </w:r>
      <w:r w:rsidR="001477C0">
        <w:t>8.903.257,66</w:t>
      </w:r>
      <w:r w:rsidR="00E92B76" w:rsidRPr="00547854">
        <w:t xml:space="preserve"> kn</w:t>
      </w:r>
      <w:r w:rsidR="00A46ED4" w:rsidRPr="00547854">
        <w:t>.</w:t>
      </w:r>
    </w:p>
    <w:p w14:paraId="663640D4" w14:textId="77777777" w:rsidR="00A46ED4" w:rsidRPr="00547854" w:rsidRDefault="00A46ED4" w:rsidP="00647EDA">
      <w:pPr>
        <w:jc w:val="both"/>
      </w:pPr>
    </w:p>
    <w:p w14:paraId="4A61FF4C" w14:textId="0CC79C05" w:rsidR="00647EDA" w:rsidRPr="00547854" w:rsidRDefault="00DB1D90" w:rsidP="00647EDA">
      <w:pPr>
        <w:jc w:val="both"/>
      </w:pPr>
      <w:r w:rsidRPr="00547854">
        <w:t xml:space="preserve">U </w:t>
      </w:r>
      <w:r w:rsidR="008338CD" w:rsidRPr="00547854">
        <w:t>I</w:t>
      </w:r>
      <w:r w:rsidR="001477C0">
        <w:t>I</w:t>
      </w:r>
      <w:r w:rsidR="008338CD" w:rsidRPr="00547854">
        <w:t>. Izmjenama i dopunama proračuna</w:t>
      </w:r>
      <w:r w:rsidRPr="00547854">
        <w:t xml:space="preserve"> Općine V</w:t>
      </w:r>
      <w:r w:rsidR="00A46ED4" w:rsidRPr="00547854">
        <w:t>ladislavci</w:t>
      </w:r>
      <w:r w:rsidRPr="00547854">
        <w:t xml:space="preserve"> za </w:t>
      </w:r>
      <w:r w:rsidR="009802C5" w:rsidRPr="00547854">
        <w:t>20</w:t>
      </w:r>
      <w:r w:rsidR="000377E2" w:rsidRPr="00547854">
        <w:t>20</w:t>
      </w:r>
      <w:r w:rsidR="009802C5" w:rsidRPr="00547854">
        <w:t>.</w:t>
      </w:r>
      <w:r w:rsidR="00647EDA" w:rsidRPr="00547854">
        <w:t xml:space="preserve"> godinu primijenjeno je programsko planiranje </w:t>
      </w:r>
      <w:r w:rsidR="006C4658">
        <w:t xml:space="preserve">poštujući </w:t>
      </w:r>
      <w:r w:rsidR="00647EDA" w:rsidRPr="00547854">
        <w:t>funkcijsku, ekonomsku klasifikaciju i izvore financiranja.</w:t>
      </w:r>
    </w:p>
    <w:p w14:paraId="2C8BF13C" w14:textId="77777777" w:rsidR="00647EDA" w:rsidRPr="00547854" w:rsidRDefault="00647EDA" w:rsidP="00647EDA">
      <w:pPr>
        <w:jc w:val="both"/>
      </w:pPr>
    </w:p>
    <w:p w14:paraId="0FB2507C" w14:textId="60B92270" w:rsidR="00F72522" w:rsidRPr="00547854" w:rsidRDefault="00E940D4" w:rsidP="00F72522">
      <w:pPr>
        <w:autoSpaceDE w:val="0"/>
        <w:autoSpaceDN w:val="0"/>
        <w:adjustRightInd w:val="0"/>
        <w:jc w:val="both"/>
        <w:rPr>
          <w:rFonts w:eastAsiaTheme="minorHAnsi"/>
          <w:lang w:eastAsia="en-US"/>
        </w:rPr>
      </w:pPr>
      <w:r w:rsidRPr="00547854">
        <w:rPr>
          <w:rFonts w:eastAsiaTheme="minorHAnsi"/>
          <w:lang w:eastAsia="en-US"/>
        </w:rPr>
        <w:t xml:space="preserve">U nastavku </w:t>
      </w:r>
      <w:r w:rsidR="00F72522" w:rsidRPr="00547854">
        <w:rPr>
          <w:rFonts w:eastAsiaTheme="minorHAnsi"/>
          <w:lang w:eastAsia="en-US"/>
        </w:rPr>
        <w:t>daje</w:t>
      </w:r>
      <w:r w:rsidRPr="00547854">
        <w:rPr>
          <w:rFonts w:eastAsiaTheme="minorHAnsi"/>
          <w:lang w:eastAsia="en-US"/>
        </w:rPr>
        <w:t xml:space="preserve"> se</w:t>
      </w:r>
      <w:r w:rsidR="00F72522" w:rsidRPr="00547854">
        <w:rPr>
          <w:rFonts w:eastAsiaTheme="minorHAnsi"/>
          <w:lang w:eastAsia="en-US"/>
        </w:rPr>
        <w:t xml:space="preserve"> prikaz rashoda prema ekonomskoj klasifikaciji odnosno prema osnovnim skupinama rashod</w:t>
      </w:r>
      <w:r w:rsidR="003B6B0D" w:rsidRPr="00547854">
        <w:rPr>
          <w:rFonts w:eastAsiaTheme="minorHAnsi"/>
          <w:lang w:eastAsia="en-US"/>
        </w:rPr>
        <w:t xml:space="preserve">a i izdataka </w:t>
      </w:r>
      <w:r w:rsidR="008338CD" w:rsidRPr="00547854">
        <w:rPr>
          <w:rFonts w:eastAsiaTheme="minorHAnsi"/>
          <w:lang w:eastAsia="en-US"/>
        </w:rPr>
        <w:t>planiranih I</w:t>
      </w:r>
      <w:r w:rsidR="001477C0">
        <w:rPr>
          <w:rFonts w:eastAsiaTheme="minorHAnsi"/>
          <w:lang w:eastAsia="en-US"/>
        </w:rPr>
        <w:t>I</w:t>
      </w:r>
      <w:r w:rsidR="008338CD" w:rsidRPr="00547854">
        <w:rPr>
          <w:rFonts w:eastAsiaTheme="minorHAnsi"/>
          <w:lang w:eastAsia="en-US"/>
        </w:rPr>
        <w:t>. Izmjenama i dopunama Proračuna za 20</w:t>
      </w:r>
      <w:r w:rsidR="000377E2" w:rsidRPr="00547854">
        <w:rPr>
          <w:rFonts w:eastAsiaTheme="minorHAnsi"/>
          <w:lang w:eastAsia="en-US"/>
        </w:rPr>
        <w:t>20</w:t>
      </w:r>
      <w:r w:rsidR="008338CD" w:rsidRPr="00547854">
        <w:rPr>
          <w:rFonts w:eastAsiaTheme="minorHAnsi"/>
          <w:lang w:eastAsia="en-US"/>
        </w:rPr>
        <w:t>. godinu.</w:t>
      </w:r>
    </w:p>
    <w:p w14:paraId="46C655AD" w14:textId="77777777" w:rsidR="003D1F2A" w:rsidRPr="00547854" w:rsidRDefault="003D1F2A" w:rsidP="00F72522">
      <w:pPr>
        <w:autoSpaceDE w:val="0"/>
        <w:autoSpaceDN w:val="0"/>
        <w:adjustRightInd w:val="0"/>
        <w:jc w:val="both"/>
        <w:rPr>
          <w:rFonts w:eastAsiaTheme="minorHAnsi"/>
          <w:lang w:eastAsia="en-US"/>
        </w:rPr>
      </w:pPr>
    </w:p>
    <w:p w14:paraId="41D1A344" w14:textId="77777777" w:rsidR="00E92B76" w:rsidRPr="00547854" w:rsidRDefault="00E92B76" w:rsidP="00F72522">
      <w:pPr>
        <w:autoSpaceDE w:val="0"/>
        <w:autoSpaceDN w:val="0"/>
        <w:adjustRightInd w:val="0"/>
        <w:jc w:val="both"/>
        <w:rPr>
          <w:rFonts w:eastAsiaTheme="minorHAnsi"/>
          <w:lang w:eastAsia="en-US"/>
        </w:rPr>
      </w:pPr>
    </w:p>
    <w:p w14:paraId="2271443E" w14:textId="396B0C7D" w:rsidR="00407E62" w:rsidRPr="00547854" w:rsidRDefault="003D1F2A" w:rsidP="00E92B76">
      <w:pPr>
        <w:jc w:val="both"/>
        <w:rPr>
          <w:i/>
        </w:rPr>
      </w:pPr>
      <w:r w:rsidRPr="00547854">
        <w:rPr>
          <w:b/>
        </w:rPr>
        <w:t>Tabelarni prikaz broj</w:t>
      </w:r>
      <w:r w:rsidR="003B6B0D" w:rsidRPr="00547854">
        <w:rPr>
          <w:b/>
        </w:rPr>
        <w:t xml:space="preserve"> </w:t>
      </w:r>
      <w:r w:rsidR="006C4658">
        <w:rPr>
          <w:b/>
        </w:rPr>
        <w:t>3</w:t>
      </w:r>
      <w:r w:rsidR="00C87F1E" w:rsidRPr="00547854">
        <w:rPr>
          <w:b/>
        </w:rPr>
        <w:t>.</w:t>
      </w:r>
      <w:r w:rsidRPr="00547854">
        <w:rPr>
          <w:b/>
        </w:rPr>
        <w:t xml:space="preserve">: </w:t>
      </w:r>
      <w:r w:rsidRPr="00547854">
        <w:rPr>
          <w:i/>
        </w:rPr>
        <w:t>Prikaz planiranih rash</w:t>
      </w:r>
      <w:r w:rsidR="00E92B76" w:rsidRPr="00547854">
        <w:rPr>
          <w:i/>
        </w:rPr>
        <w:t xml:space="preserve">oda i izdataka </w:t>
      </w:r>
      <w:r w:rsidR="008338CD" w:rsidRPr="00547854">
        <w:rPr>
          <w:i/>
        </w:rPr>
        <w:t>u I</w:t>
      </w:r>
      <w:r w:rsidR="001477C0">
        <w:rPr>
          <w:i/>
        </w:rPr>
        <w:t>I</w:t>
      </w:r>
      <w:r w:rsidR="008338CD" w:rsidRPr="00547854">
        <w:rPr>
          <w:i/>
        </w:rPr>
        <w:t xml:space="preserve">. Izmjenama i dopunama Proračuna Općine Vladislavci </w:t>
      </w:r>
      <w:r w:rsidRPr="00547854">
        <w:rPr>
          <w:i/>
        </w:rPr>
        <w:t xml:space="preserve"> </w:t>
      </w:r>
      <w:r w:rsidR="008338CD" w:rsidRPr="00547854">
        <w:rPr>
          <w:i/>
        </w:rPr>
        <w:t>za 20</w:t>
      </w:r>
      <w:r w:rsidR="000377E2" w:rsidRPr="00547854">
        <w:rPr>
          <w:i/>
        </w:rPr>
        <w:t>20</w:t>
      </w:r>
      <w:r w:rsidR="008338CD" w:rsidRPr="00547854">
        <w:rPr>
          <w:i/>
        </w:rPr>
        <w:t>. godinu</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485" w:type="dxa"/>
        <w:tblLook w:val="04A0" w:firstRow="1" w:lastRow="0" w:firstColumn="1" w:lastColumn="0" w:noHBand="0" w:noVBand="1"/>
      </w:tblPr>
      <w:tblGrid>
        <w:gridCol w:w="6180"/>
        <w:gridCol w:w="1960"/>
        <w:gridCol w:w="2345"/>
      </w:tblGrid>
      <w:tr w:rsidR="001477C0" w:rsidRPr="00547854" w14:paraId="3191B496" w14:textId="77777777" w:rsidTr="00F47F86">
        <w:trPr>
          <w:trHeight w:val="855"/>
        </w:trPr>
        <w:tc>
          <w:tcPr>
            <w:tcW w:w="6180"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547854" w:rsidRDefault="001477C0" w:rsidP="001477C0">
            <w:pPr>
              <w:jc w:val="center"/>
              <w:rPr>
                <w:b/>
                <w:bCs/>
                <w:color w:val="1F497D"/>
                <w:sz w:val="26"/>
                <w:szCs w:val="26"/>
              </w:rPr>
            </w:pPr>
            <w:r w:rsidRPr="00547854">
              <w:rPr>
                <w:b/>
                <w:bCs/>
                <w:color w:val="1F497D"/>
                <w:sz w:val="26"/>
                <w:szCs w:val="26"/>
              </w:rPr>
              <w:t>Opis</w:t>
            </w:r>
          </w:p>
        </w:tc>
        <w:tc>
          <w:tcPr>
            <w:tcW w:w="1960" w:type="dxa"/>
            <w:tcBorders>
              <w:top w:val="single" w:sz="4" w:space="0" w:color="auto"/>
              <w:left w:val="nil"/>
              <w:bottom w:val="single" w:sz="4" w:space="0" w:color="auto"/>
              <w:right w:val="single" w:sz="4" w:space="0" w:color="auto"/>
            </w:tcBorders>
            <w:shd w:val="clear" w:color="000000" w:fill="B8CCE4"/>
            <w:hideMark/>
          </w:tcPr>
          <w:p w14:paraId="3DAAE755" w14:textId="389FB044" w:rsidR="001477C0" w:rsidRPr="00547854" w:rsidRDefault="001477C0" w:rsidP="001477C0">
            <w:pPr>
              <w:jc w:val="center"/>
              <w:rPr>
                <w:b/>
                <w:bCs/>
                <w:color w:val="1F497D"/>
                <w:sz w:val="26"/>
                <w:szCs w:val="26"/>
              </w:rPr>
            </w:pPr>
            <w:r w:rsidRPr="00547854">
              <w:rPr>
                <w:b/>
                <w:bCs/>
                <w:color w:val="1F497D"/>
                <w:sz w:val="26"/>
                <w:szCs w:val="26"/>
              </w:rPr>
              <w:t>I. Izmjene i dopune Proračuna za 2020.g.</w:t>
            </w:r>
          </w:p>
        </w:tc>
        <w:tc>
          <w:tcPr>
            <w:tcW w:w="2345" w:type="dxa"/>
            <w:tcBorders>
              <w:top w:val="single" w:sz="4" w:space="0" w:color="auto"/>
              <w:left w:val="nil"/>
              <w:bottom w:val="single" w:sz="4" w:space="0" w:color="auto"/>
              <w:right w:val="single" w:sz="4" w:space="0" w:color="auto"/>
            </w:tcBorders>
            <w:shd w:val="clear" w:color="000000" w:fill="B8CCE4"/>
            <w:hideMark/>
          </w:tcPr>
          <w:p w14:paraId="60798936" w14:textId="3F20A55E" w:rsidR="001477C0" w:rsidRPr="00547854" w:rsidRDefault="001477C0" w:rsidP="001477C0">
            <w:pPr>
              <w:jc w:val="center"/>
              <w:rPr>
                <w:b/>
                <w:bCs/>
                <w:color w:val="1F497D"/>
                <w:sz w:val="26"/>
                <w:szCs w:val="26"/>
              </w:rPr>
            </w:pPr>
            <w:r>
              <w:rPr>
                <w:b/>
                <w:bCs/>
                <w:color w:val="1F497D"/>
                <w:sz w:val="26"/>
                <w:szCs w:val="26"/>
              </w:rPr>
              <w:t>I</w:t>
            </w:r>
            <w:r w:rsidRPr="00547854">
              <w:rPr>
                <w:b/>
                <w:bCs/>
                <w:color w:val="1F497D"/>
                <w:sz w:val="26"/>
                <w:szCs w:val="26"/>
              </w:rPr>
              <w:t>I. Izmjene i dopune Proračuna za 2020.g.</w:t>
            </w:r>
          </w:p>
        </w:tc>
      </w:tr>
      <w:tr w:rsidR="001477C0" w:rsidRPr="00547854" w14:paraId="141E4F12"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547854" w:rsidRDefault="001477C0" w:rsidP="001477C0">
            <w:pPr>
              <w:rPr>
                <w:b/>
                <w:bCs/>
                <w:color w:val="1F497D"/>
                <w:sz w:val="26"/>
                <w:szCs w:val="26"/>
              </w:rPr>
            </w:pPr>
            <w:r w:rsidRPr="00547854">
              <w:rPr>
                <w:b/>
                <w:bCs/>
                <w:color w:val="1F497D"/>
                <w:sz w:val="26"/>
                <w:szCs w:val="26"/>
              </w:rPr>
              <w:t>Rashodi poslovanja</w:t>
            </w:r>
          </w:p>
        </w:tc>
        <w:tc>
          <w:tcPr>
            <w:tcW w:w="1960" w:type="dxa"/>
            <w:tcBorders>
              <w:top w:val="nil"/>
              <w:left w:val="nil"/>
              <w:bottom w:val="single" w:sz="4" w:space="0" w:color="auto"/>
              <w:right w:val="single" w:sz="4" w:space="0" w:color="auto"/>
            </w:tcBorders>
            <w:shd w:val="clear" w:color="000000" w:fill="B8CCE4"/>
          </w:tcPr>
          <w:p w14:paraId="7A5BD878" w14:textId="592058B3" w:rsidR="001477C0" w:rsidRPr="00547854" w:rsidRDefault="001477C0" w:rsidP="001477C0">
            <w:pPr>
              <w:jc w:val="right"/>
              <w:rPr>
                <w:b/>
                <w:bCs/>
                <w:color w:val="1F497D"/>
                <w:sz w:val="26"/>
                <w:szCs w:val="26"/>
              </w:rPr>
            </w:pPr>
            <w:r>
              <w:rPr>
                <w:b/>
                <w:bCs/>
                <w:color w:val="1F497D"/>
                <w:sz w:val="26"/>
                <w:szCs w:val="26"/>
              </w:rPr>
              <w:t>7.148.822,21</w:t>
            </w:r>
          </w:p>
        </w:tc>
        <w:tc>
          <w:tcPr>
            <w:tcW w:w="2345" w:type="dxa"/>
            <w:tcBorders>
              <w:top w:val="nil"/>
              <w:left w:val="nil"/>
              <w:bottom w:val="single" w:sz="4" w:space="0" w:color="auto"/>
              <w:right w:val="single" w:sz="4" w:space="0" w:color="auto"/>
            </w:tcBorders>
            <w:shd w:val="clear" w:color="000000" w:fill="B8CCE4"/>
          </w:tcPr>
          <w:p w14:paraId="308C5ED1" w14:textId="19B9B546" w:rsidR="001477C0" w:rsidRPr="00547854" w:rsidRDefault="001477C0" w:rsidP="001477C0">
            <w:pPr>
              <w:jc w:val="right"/>
              <w:rPr>
                <w:b/>
                <w:bCs/>
                <w:color w:val="1F497D"/>
                <w:sz w:val="26"/>
                <w:szCs w:val="26"/>
              </w:rPr>
            </w:pPr>
            <w:r>
              <w:rPr>
                <w:b/>
                <w:bCs/>
                <w:color w:val="1F497D"/>
                <w:sz w:val="26"/>
                <w:szCs w:val="26"/>
              </w:rPr>
              <w:t>7.773.161,04</w:t>
            </w:r>
          </w:p>
        </w:tc>
      </w:tr>
      <w:tr w:rsidR="001477C0" w:rsidRPr="00547854" w14:paraId="4BDCA26E"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547854" w:rsidRDefault="001477C0" w:rsidP="001477C0">
            <w:pPr>
              <w:rPr>
                <w:color w:val="1F497D"/>
                <w:sz w:val="26"/>
                <w:szCs w:val="26"/>
              </w:rPr>
            </w:pPr>
            <w:r w:rsidRPr="00547854">
              <w:rPr>
                <w:color w:val="1F497D"/>
                <w:sz w:val="26"/>
                <w:szCs w:val="26"/>
              </w:rPr>
              <w:t>Rashodi za zaposlene</w:t>
            </w:r>
          </w:p>
        </w:tc>
        <w:tc>
          <w:tcPr>
            <w:tcW w:w="1960" w:type="dxa"/>
            <w:tcBorders>
              <w:top w:val="nil"/>
              <w:left w:val="nil"/>
              <w:bottom w:val="single" w:sz="4" w:space="0" w:color="auto"/>
              <w:right w:val="single" w:sz="4" w:space="0" w:color="auto"/>
            </w:tcBorders>
            <w:shd w:val="clear" w:color="000000" w:fill="B8CCE4"/>
          </w:tcPr>
          <w:p w14:paraId="57558FB3" w14:textId="25755AF0" w:rsidR="001477C0" w:rsidRPr="00547854" w:rsidRDefault="001477C0" w:rsidP="001477C0">
            <w:pPr>
              <w:jc w:val="right"/>
              <w:rPr>
                <w:color w:val="1F497D"/>
                <w:sz w:val="26"/>
                <w:szCs w:val="26"/>
              </w:rPr>
            </w:pPr>
            <w:r>
              <w:rPr>
                <w:color w:val="1F497D"/>
                <w:sz w:val="26"/>
                <w:szCs w:val="26"/>
              </w:rPr>
              <w:t>2.338.986,25</w:t>
            </w:r>
          </w:p>
        </w:tc>
        <w:tc>
          <w:tcPr>
            <w:tcW w:w="2345" w:type="dxa"/>
            <w:tcBorders>
              <w:top w:val="nil"/>
              <w:left w:val="nil"/>
              <w:bottom w:val="single" w:sz="4" w:space="0" w:color="auto"/>
              <w:right w:val="single" w:sz="4" w:space="0" w:color="auto"/>
            </w:tcBorders>
            <w:shd w:val="clear" w:color="000000" w:fill="B8CCE4"/>
          </w:tcPr>
          <w:p w14:paraId="0876AD22" w14:textId="21256ECE" w:rsidR="001477C0" w:rsidRPr="00547854" w:rsidRDefault="001477C0" w:rsidP="001477C0">
            <w:pPr>
              <w:jc w:val="right"/>
              <w:rPr>
                <w:color w:val="1F497D"/>
                <w:sz w:val="26"/>
                <w:szCs w:val="26"/>
              </w:rPr>
            </w:pPr>
            <w:r>
              <w:rPr>
                <w:color w:val="1F497D"/>
                <w:sz w:val="26"/>
                <w:szCs w:val="26"/>
              </w:rPr>
              <w:t>2.721.499,19</w:t>
            </w:r>
          </w:p>
        </w:tc>
      </w:tr>
      <w:tr w:rsidR="001477C0" w:rsidRPr="00547854" w14:paraId="662D3FF7"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547854" w:rsidRDefault="001477C0" w:rsidP="001477C0">
            <w:pPr>
              <w:rPr>
                <w:color w:val="1F497D"/>
                <w:sz w:val="26"/>
                <w:szCs w:val="26"/>
              </w:rPr>
            </w:pPr>
            <w:r w:rsidRPr="00547854">
              <w:rPr>
                <w:color w:val="1F497D"/>
                <w:sz w:val="26"/>
                <w:szCs w:val="26"/>
              </w:rPr>
              <w:t>Materijalni rashodi</w:t>
            </w:r>
          </w:p>
        </w:tc>
        <w:tc>
          <w:tcPr>
            <w:tcW w:w="1960" w:type="dxa"/>
            <w:tcBorders>
              <w:top w:val="nil"/>
              <w:left w:val="nil"/>
              <w:bottom w:val="single" w:sz="4" w:space="0" w:color="auto"/>
              <w:right w:val="single" w:sz="4" w:space="0" w:color="auto"/>
            </w:tcBorders>
            <w:shd w:val="clear" w:color="000000" w:fill="B8CCE4"/>
          </w:tcPr>
          <w:p w14:paraId="21213ED4" w14:textId="2B4FAF34" w:rsidR="001477C0" w:rsidRPr="00547854" w:rsidRDefault="001477C0" w:rsidP="001477C0">
            <w:pPr>
              <w:jc w:val="right"/>
              <w:rPr>
                <w:color w:val="1F497D"/>
                <w:sz w:val="26"/>
                <w:szCs w:val="26"/>
              </w:rPr>
            </w:pPr>
            <w:r>
              <w:rPr>
                <w:color w:val="1F497D"/>
                <w:sz w:val="26"/>
                <w:szCs w:val="26"/>
              </w:rPr>
              <w:t>3.206.776,71</w:t>
            </w:r>
          </w:p>
        </w:tc>
        <w:tc>
          <w:tcPr>
            <w:tcW w:w="2345" w:type="dxa"/>
            <w:tcBorders>
              <w:top w:val="nil"/>
              <w:left w:val="nil"/>
              <w:bottom w:val="single" w:sz="4" w:space="0" w:color="auto"/>
              <w:right w:val="single" w:sz="4" w:space="0" w:color="auto"/>
            </w:tcBorders>
            <w:shd w:val="clear" w:color="000000" w:fill="B8CCE4"/>
          </w:tcPr>
          <w:p w14:paraId="13740D41" w14:textId="52E9E192" w:rsidR="001477C0" w:rsidRPr="00547854" w:rsidRDefault="001477C0" w:rsidP="001477C0">
            <w:pPr>
              <w:jc w:val="right"/>
              <w:rPr>
                <w:color w:val="1F497D"/>
                <w:sz w:val="26"/>
                <w:szCs w:val="26"/>
              </w:rPr>
            </w:pPr>
            <w:r>
              <w:rPr>
                <w:color w:val="1F497D"/>
                <w:sz w:val="26"/>
                <w:szCs w:val="26"/>
              </w:rPr>
              <w:t>3.300.965,44</w:t>
            </w:r>
          </w:p>
        </w:tc>
      </w:tr>
      <w:tr w:rsidR="001477C0" w:rsidRPr="00547854" w14:paraId="3CFB7418"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547854" w:rsidRDefault="001477C0" w:rsidP="001477C0">
            <w:pPr>
              <w:rPr>
                <w:color w:val="1F497D"/>
                <w:sz w:val="26"/>
                <w:szCs w:val="26"/>
              </w:rPr>
            </w:pPr>
            <w:r w:rsidRPr="00547854">
              <w:rPr>
                <w:color w:val="1F497D"/>
                <w:sz w:val="26"/>
                <w:szCs w:val="26"/>
              </w:rPr>
              <w:t>Financijski rashodi</w:t>
            </w:r>
          </w:p>
        </w:tc>
        <w:tc>
          <w:tcPr>
            <w:tcW w:w="1960" w:type="dxa"/>
            <w:tcBorders>
              <w:top w:val="nil"/>
              <w:left w:val="nil"/>
              <w:bottom w:val="single" w:sz="4" w:space="0" w:color="auto"/>
              <w:right w:val="single" w:sz="4" w:space="0" w:color="auto"/>
            </w:tcBorders>
            <w:shd w:val="clear" w:color="000000" w:fill="B8CCE4"/>
          </w:tcPr>
          <w:p w14:paraId="09D75C02" w14:textId="0DCFBC31" w:rsidR="001477C0" w:rsidRPr="00547854" w:rsidRDefault="001477C0" w:rsidP="001477C0">
            <w:pPr>
              <w:jc w:val="right"/>
              <w:rPr>
                <w:color w:val="1F497D"/>
                <w:sz w:val="26"/>
                <w:szCs w:val="26"/>
              </w:rPr>
            </w:pPr>
            <w:r>
              <w:rPr>
                <w:color w:val="1F497D"/>
                <w:sz w:val="26"/>
                <w:szCs w:val="26"/>
              </w:rPr>
              <w:t>64.800,00</w:t>
            </w:r>
          </w:p>
        </w:tc>
        <w:tc>
          <w:tcPr>
            <w:tcW w:w="2345" w:type="dxa"/>
            <w:tcBorders>
              <w:top w:val="nil"/>
              <w:left w:val="nil"/>
              <w:bottom w:val="single" w:sz="4" w:space="0" w:color="auto"/>
              <w:right w:val="single" w:sz="4" w:space="0" w:color="auto"/>
            </w:tcBorders>
            <w:shd w:val="clear" w:color="000000" w:fill="B8CCE4"/>
          </w:tcPr>
          <w:p w14:paraId="25F18156" w14:textId="5068ED59" w:rsidR="001477C0" w:rsidRPr="00547854" w:rsidRDefault="001477C0" w:rsidP="001477C0">
            <w:pPr>
              <w:jc w:val="right"/>
              <w:rPr>
                <w:color w:val="1F497D"/>
                <w:sz w:val="26"/>
                <w:szCs w:val="26"/>
              </w:rPr>
            </w:pPr>
            <w:r>
              <w:rPr>
                <w:color w:val="1F497D"/>
                <w:sz w:val="26"/>
                <w:szCs w:val="26"/>
              </w:rPr>
              <w:t>65.800,00</w:t>
            </w:r>
          </w:p>
        </w:tc>
      </w:tr>
      <w:tr w:rsidR="001477C0" w:rsidRPr="00547854" w14:paraId="495104D6"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15A18ADF" w14:textId="77777777" w:rsidR="001477C0" w:rsidRPr="00547854" w:rsidRDefault="001477C0" w:rsidP="001477C0">
            <w:pPr>
              <w:rPr>
                <w:color w:val="1F497D"/>
                <w:sz w:val="26"/>
                <w:szCs w:val="26"/>
              </w:rPr>
            </w:pPr>
            <w:r w:rsidRPr="00547854">
              <w:rPr>
                <w:color w:val="1F497D"/>
                <w:sz w:val="26"/>
                <w:szCs w:val="26"/>
              </w:rPr>
              <w:t>Pomoći dane u inozemstvo i unutar općeg proračuna</w:t>
            </w:r>
          </w:p>
        </w:tc>
        <w:tc>
          <w:tcPr>
            <w:tcW w:w="1960" w:type="dxa"/>
            <w:tcBorders>
              <w:top w:val="nil"/>
              <w:left w:val="nil"/>
              <w:bottom w:val="single" w:sz="4" w:space="0" w:color="auto"/>
              <w:right w:val="single" w:sz="4" w:space="0" w:color="auto"/>
            </w:tcBorders>
            <w:shd w:val="clear" w:color="000000" w:fill="B8CCE4"/>
          </w:tcPr>
          <w:p w14:paraId="715951CB" w14:textId="7742D178" w:rsidR="001477C0" w:rsidRPr="00547854" w:rsidRDefault="001477C0" w:rsidP="001477C0">
            <w:pPr>
              <w:jc w:val="right"/>
              <w:rPr>
                <w:color w:val="1F497D"/>
                <w:sz w:val="26"/>
                <w:szCs w:val="26"/>
              </w:rPr>
            </w:pPr>
            <w:r>
              <w:rPr>
                <w:color w:val="1F497D"/>
                <w:sz w:val="26"/>
                <w:szCs w:val="26"/>
              </w:rPr>
              <w:t>15.000,00</w:t>
            </w:r>
          </w:p>
        </w:tc>
        <w:tc>
          <w:tcPr>
            <w:tcW w:w="2345" w:type="dxa"/>
            <w:tcBorders>
              <w:top w:val="nil"/>
              <w:left w:val="nil"/>
              <w:bottom w:val="single" w:sz="4" w:space="0" w:color="auto"/>
              <w:right w:val="single" w:sz="4" w:space="0" w:color="auto"/>
            </w:tcBorders>
            <w:shd w:val="clear" w:color="000000" w:fill="B8CCE4"/>
          </w:tcPr>
          <w:p w14:paraId="0AA3CF36" w14:textId="49A7D9FC" w:rsidR="001477C0" w:rsidRPr="00547854" w:rsidRDefault="001477C0" w:rsidP="001477C0">
            <w:pPr>
              <w:jc w:val="right"/>
              <w:rPr>
                <w:color w:val="1F497D"/>
                <w:sz w:val="26"/>
                <w:szCs w:val="26"/>
              </w:rPr>
            </w:pPr>
            <w:r>
              <w:rPr>
                <w:color w:val="1F497D"/>
                <w:sz w:val="26"/>
                <w:szCs w:val="26"/>
              </w:rPr>
              <w:t>15.000,00</w:t>
            </w:r>
          </w:p>
        </w:tc>
      </w:tr>
      <w:tr w:rsidR="001477C0" w:rsidRPr="00547854" w14:paraId="753B1F80" w14:textId="77777777" w:rsidTr="001477C0">
        <w:trPr>
          <w:trHeight w:val="690"/>
        </w:trPr>
        <w:tc>
          <w:tcPr>
            <w:tcW w:w="6180"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547854" w:rsidRDefault="001477C0" w:rsidP="001477C0">
            <w:pPr>
              <w:rPr>
                <w:color w:val="1F497D"/>
                <w:sz w:val="26"/>
                <w:szCs w:val="26"/>
              </w:rPr>
            </w:pPr>
            <w:r w:rsidRPr="00547854">
              <w:rPr>
                <w:color w:val="1F497D"/>
                <w:sz w:val="26"/>
                <w:szCs w:val="26"/>
              </w:rPr>
              <w:t>Naknade građanima i kućanstvima na temelju osiguranja i druge naknade</w:t>
            </w:r>
          </w:p>
        </w:tc>
        <w:tc>
          <w:tcPr>
            <w:tcW w:w="1960" w:type="dxa"/>
            <w:tcBorders>
              <w:top w:val="nil"/>
              <w:left w:val="nil"/>
              <w:bottom w:val="single" w:sz="4" w:space="0" w:color="auto"/>
              <w:right w:val="single" w:sz="4" w:space="0" w:color="auto"/>
            </w:tcBorders>
            <w:shd w:val="clear" w:color="000000" w:fill="B8CCE4"/>
          </w:tcPr>
          <w:p w14:paraId="02ACFFE2" w14:textId="2A8AC3E4" w:rsidR="001477C0" w:rsidRPr="00547854" w:rsidRDefault="001477C0" w:rsidP="001477C0">
            <w:pPr>
              <w:jc w:val="right"/>
              <w:rPr>
                <w:color w:val="1F497D"/>
                <w:sz w:val="26"/>
                <w:szCs w:val="26"/>
              </w:rPr>
            </w:pPr>
            <w:r>
              <w:rPr>
                <w:color w:val="1F497D"/>
                <w:sz w:val="26"/>
                <w:szCs w:val="26"/>
              </w:rPr>
              <w:t>993.859,25</w:t>
            </w:r>
          </w:p>
        </w:tc>
        <w:tc>
          <w:tcPr>
            <w:tcW w:w="2345" w:type="dxa"/>
            <w:tcBorders>
              <w:top w:val="nil"/>
              <w:left w:val="nil"/>
              <w:bottom w:val="single" w:sz="4" w:space="0" w:color="auto"/>
              <w:right w:val="single" w:sz="4" w:space="0" w:color="auto"/>
            </w:tcBorders>
            <w:shd w:val="clear" w:color="000000" w:fill="B8CCE4"/>
          </w:tcPr>
          <w:p w14:paraId="41E12451" w14:textId="68AF9841" w:rsidR="001477C0" w:rsidRPr="00547854" w:rsidRDefault="001477C0" w:rsidP="001477C0">
            <w:pPr>
              <w:jc w:val="right"/>
              <w:rPr>
                <w:color w:val="1F497D"/>
                <w:sz w:val="26"/>
                <w:szCs w:val="26"/>
              </w:rPr>
            </w:pPr>
            <w:r>
              <w:rPr>
                <w:color w:val="1F497D"/>
                <w:sz w:val="26"/>
                <w:szCs w:val="26"/>
              </w:rPr>
              <w:t>1.099.096,41</w:t>
            </w:r>
          </w:p>
        </w:tc>
      </w:tr>
      <w:tr w:rsidR="001477C0" w:rsidRPr="00547854" w14:paraId="122D1356"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547854" w:rsidRDefault="001477C0" w:rsidP="001477C0">
            <w:pPr>
              <w:rPr>
                <w:color w:val="1F497D"/>
                <w:sz w:val="26"/>
                <w:szCs w:val="26"/>
              </w:rPr>
            </w:pPr>
            <w:r w:rsidRPr="00547854">
              <w:rPr>
                <w:color w:val="1F497D"/>
                <w:sz w:val="26"/>
                <w:szCs w:val="26"/>
              </w:rPr>
              <w:t>Ostali rashodi</w:t>
            </w:r>
          </w:p>
        </w:tc>
        <w:tc>
          <w:tcPr>
            <w:tcW w:w="1960" w:type="dxa"/>
            <w:tcBorders>
              <w:top w:val="nil"/>
              <w:left w:val="nil"/>
              <w:bottom w:val="single" w:sz="4" w:space="0" w:color="auto"/>
              <w:right w:val="single" w:sz="4" w:space="0" w:color="auto"/>
            </w:tcBorders>
            <w:shd w:val="clear" w:color="000000" w:fill="B8CCE4"/>
          </w:tcPr>
          <w:p w14:paraId="0E655EDE" w14:textId="4273960D" w:rsidR="001477C0" w:rsidRPr="00547854" w:rsidRDefault="001477C0" w:rsidP="001477C0">
            <w:pPr>
              <w:jc w:val="right"/>
              <w:rPr>
                <w:color w:val="1F497D"/>
                <w:sz w:val="26"/>
                <w:szCs w:val="26"/>
              </w:rPr>
            </w:pPr>
            <w:r>
              <w:rPr>
                <w:color w:val="1F497D"/>
                <w:sz w:val="26"/>
                <w:szCs w:val="26"/>
              </w:rPr>
              <w:t>529.400,00</w:t>
            </w:r>
          </w:p>
        </w:tc>
        <w:tc>
          <w:tcPr>
            <w:tcW w:w="2345" w:type="dxa"/>
            <w:tcBorders>
              <w:top w:val="nil"/>
              <w:left w:val="nil"/>
              <w:bottom w:val="single" w:sz="4" w:space="0" w:color="auto"/>
              <w:right w:val="single" w:sz="4" w:space="0" w:color="auto"/>
            </w:tcBorders>
            <w:shd w:val="clear" w:color="000000" w:fill="B8CCE4"/>
          </w:tcPr>
          <w:p w14:paraId="61F514D5" w14:textId="5DF052B5" w:rsidR="001477C0" w:rsidRPr="00547854" w:rsidRDefault="001477C0" w:rsidP="001477C0">
            <w:pPr>
              <w:jc w:val="right"/>
              <w:rPr>
                <w:color w:val="1F497D"/>
                <w:sz w:val="26"/>
                <w:szCs w:val="26"/>
              </w:rPr>
            </w:pPr>
            <w:r>
              <w:rPr>
                <w:color w:val="1F497D"/>
                <w:sz w:val="26"/>
                <w:szCs w:val="26"/>
              </w:rPr>
              <w:t>570.800,00</w:t>
            </w:r>
          </w:p>
        </w:tc>
      </w:tr>
      <w:tr w:rsidR="001477C0" w:rsidRPr="00547854" w14:paraId="179FF04F"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547854" w:rsidRDefault="001477C0" w:rsidP="001477C0">
            <w:pPr>
              <w:rPr>
                <w:b/>
                <w:bCs/>
                <w:color w:val="1F497D"/>
                <w:sz w:val="26"/>
                <w:szCs w:val="26"/>
              </w:rPr>
            </w:pPr>
            <w:r w:rsidRPr="00547854">
              <w:rPr>
                <w:b/>
                <w:bCs/>
                <w:color w:val="1F497D"/>
                <w:sz w:val="26"/>
                <w:szCs w:val="26"/>
              </w:rPr>
              <w:t>Rashodi za nabavu nefinancijske imovine</w:t>
            </w:r>
          </w:p>
        </w:tc>
        <w:tc>
          <w:tcPr>
            <w:tcW w:w="1960" w:type="dxa"/>
            <w:tcBorders>
              <w:top w:val="nil"/>
              <w:left w:val="nil"/>
              <w:bottom w:val="single" w:sz="4" w:space="0" w:color="auto"/>
              <w:right w:val="single" w:sz="4" w:space="0" w:color="auto"/>
            </w:tcBorders>
            <w:shd w:val="clear" w:color="000000" w:fill="B8CCE4"/>
          </w:tcPr>
          <w:p w14:paraId="7AE8F914" w14:textId="763B5FD6" w:rsidR="001477C0" w:rsidRPr="00547854" w:rsidRDefault="001477C0" w:rsidP="001477C0">
            <w:pPr>
              <w:jc w:val="right"/>
              <w:rPr>
                <w:b/>
                <w:bCs/>
                <w:color w:val="1F497D"/>
                <w:sz w:val="26"/>
                <w:szCs w:val="26"/>
              </w:rPr>
            </w:pPr>
            <w:r>
              <w:rPr>
                <w:b/>
                <w:bCs/>
                <w:color w:val="1F497D"/>
                <w:sz w:val="26"/>
                <w:szCs w:val="26"/>
              </w:rPr>
              <w:t>9.356.820,16</w:t>
            </w:r>
          </w:p>
        </w:tc>
        <w:tc>
          <w:tcPr>
            <w:tcW w:w="2345" w:type="dxa"/>
            <w:tcBorders>
              <w:top w:val="nil"/>
              <w:left w:val="nil"/>
              <w:bottom w:val="single" w:sz="4" w:space="0" w:color="auto"/>
              <w:right w:val="single" w:sz="4" w:space="0" w:color="auto"/>
            </w:tcBorders>
            <w:shd w:val="clear" w:color="000000" w:fill="B8CCE4"/>
          </w:tcPr>
          <w:p w14:paraId="56A87511" w14:textId="7BA8817C" w:rsidR="001477C0" w:rsidRPr="00547854" w:rsidRDefault="001477C0" w:rsidP="001477C0">
            <w:pPr>
              <w:jc w:val="right"/>
              <w:rPr>
                <w:b/>
                <w:bCs/>
                <w:color w:val="1F497D"/>
                <w:sz w:val="26"/>
                <w:szCs w:val="26"/>
              </w:rPr>
            </w:pPr>
            <w:r>
              <w:rPr>
                <w:b/>
                <w:bCs/>
                <w:color w:val="1F497D"/>
                <w:sz w:val="26"/>
                <w:szCs w:val="26"/>
              </w:rPr>
              <w:t>8.903.257,66</w:t>
            </w:r>
          </w:p>
        </w:tc>
      </w:tr>
      <w:tr w:rsidR="001477C0" w:rsidRPr="00547854" w14:paraId="383DB697"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547854" w:rsidRDefault="001477C0" w:rsidP="001477C0">
            <w:pPr>
              <w:rPr>
                <w:color w:val="1F497D"/>
                <w:sz w:val="26"/>
                <w:szCs w:val="26"/>
              </w:rPr>
            </w:pPr>
            <w:r w:rsidRPr="00547854">
              <w:rPr>
                <w:color w:val="1F497D"/>
                <w:sz w:val="26"/>
                <w:szCs w:val="26"/>
              </w:rPr>
              <w:t>Rashodi za nabavu proizvedene dugotrajne imovine</w:t>
            </w:r>
          </w:p>
        </w:tc>
        <w:tc>
          <w:tcPr>
            <w:tcW w:w="1960" w:type="dxa"/>
            <w:tcBorders>
              <w:top w:val="nil"/>
              <w:left w:val="nil"/>
              <w:bottom w:val="single" w:sz="4" w:space="0" w:color="auto"/>
              <w:right w:val="single" w:sz="4" w:space="0" w:color="auto"/>
            </w:tcBorders>
            <w:shd w:val="clear" w:color="000000" w:fill="B8CCE4"/>
          </w:tcPr>
          <w:p w14:paraId="4A062D75" w14:textId="4A7A7C67" w:rsidR="001477C0" w:rsidRPr="00547854" w:rsidRDefault="001477C0" w:rsidP="001477C0">
            <w:pPr>
              <w:jc w:val="right"/>
              <w:rPr>
                <w:color w:val="1F497D"/>
                <w:sz w:val="26"/>
                <w:szCs w:val="26"/>
              </w:rPr>
            </w:pPr>
            <w:r>
              <w:rPr>
                <w:color w:val="1F497D"/>
                <w:sz w:val="26"/>
                <w:szCs w:val="26"/>
              </w:rPr>
              <w:t>9.356.820,16</w:t>
            </w:r>
          </w:p>
        </w:tc>
        <w:tc>
          <w:tcPr>
            <w:tcW w:w="2345" w:type="dxa"/>
            <w:tcBorders>
              <w:top w:val="nil"/>
              <w:left w:val="nil"/>
              <w:bottom w:val="single" w:sz="4" w:space="0" w:color="auto"/>
              <w:right w:val="single" w:sz="4" w:space="0" w:color="auto"/>
            </w:tcBorders>
            <w:shd w:val="clear" w:color="000000" w:fill="B8CCE4"/>
          </w:tcPr>
          <w:p w14:paraId="6A0AB7E5" w14:textId="735AE008" w:rsidR="001477C0" w:rsidRPr="00547854" w:rsidRDefault="001477C0" w:rsidP="001477C0">
            <w:pPr>
              <w:jc w:val="right"/>
              <w:rPr>
                <w:color w:val="1F497D"/>
                <w:sz w:val="26"/>
                <w:szCs w:val="26"/>
              </w:rPr>
            </w:pPr>
            <w:r>
              <w:rPr>
                <w:color w:val="1F497D"/>
                <w:sz w:val="26"/>
                <w:szCs w:val="26"/>
              </w:rPr>
              <w:t>8.903.257,66</w:t>
            </w:r>
          </w:p>
        </w:tc>
      </w:tr>
      <w:tr w:rsidR="001477C0" w:rsidRPr="00547854" w14:paraId="164FFFC8"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32929600" w14:textId="77777777" w:rsidR="001477C0" w:rsidRPr="00547854" w:rsidRDefault="001477C0" w:rsidP="001477C0">
            <w:pPr>
              <w:jc w:val="center"/>
              <w:rPr>
                <w:b/>
                <w:bCs/>
                <w:color w:val="1F497D"/>
                <w:sz w:val="26"/>
                <w:szCs w:val="26"/>
              </w:rPr>
            </w:pPr>
            <w:r w:rsidRPr="00547854">
              <w:rPr>
                <w:b/>
                <w:bCs/>
                <w:color w:val="1F497D"/>
                <w:sz w:val="26"/>
                <w:szCs w:val="26"/>
              </w:rPr>
              <w:t>UKUPNO</w:t>
            </w:r>
          </w:p>
        </w:tc>
        <w:tc>
          <w:tcPr>
            <w:tcW w:w="1960" w:type="dxa"/>
            <w:tcBorders>
              <w:top w:val="nil"/>
              <w:left w:val="nil"/>
              <w:bottom w:val="single" w:sz="4" w:space="0" w:color="auto"/>
              <w:right w:val="single" w:sz="4" w:space="0" w:color="auto"/>
            </w:tcBorders>
            <w:shd w:val="clear" w:color="000000" w:fill="B8CCE4"/>
          </w:tcPr>
          <w:p w14:paraId="3C913AFE" w14:textId="6A8BC607" w:rsidR="001477C0" w:rsidRPr="00547854" w:rsidRDefault="001477C0" w:rsidP="001477C0">
            <w:pPr>
              <w:jc w:val="right"/>
              <w:rPr>
                <w:b/>
                <w:bCs/>
                <w:color w:val="1F497D"/>
                <w:sz w:val="26"/>
                <w:szCs w:val="26"/>
              </w:rPr>
            </w:pPr>
            <w:r>
              <w:rPr>
                <w:b/>
                <w:bCs/>
                <w:color w:val="1F497D"/>
                <w:sz w:val="26"/>
                <w:szCs w:val="26"/>
              </w:rPr>
              <w:t>16.505.642,37</w:t>
            </w:r>
          </w:p>
        </w:tc>
        <w:tc>
          <w:tcPr>
            <w:tcW w:w="2345" w:type="dxa"/>
            <w:tcBorders>
              <w:top w:val="nil"/>
              <w:left w:val="nil"/>
              <w:bottom w:val="single" w:sz="4" w:space="0" w:color="auto"/>
              <w:right w:val="single" w:sz="4" w:space="0" w:color="auto"/>
            </w:tcBorders>
            <w:shd w:val="clear" w:color="000000" w:fill="B8CCE4"/>
          </w:tcPr>
          <w:p w14:paraId="2A90F692" w14:textId="36F0D84C" w:rsidR="001477C0" w:rsidRPr="00547854" w:rsidRDefault="001477C0" w:rsidP="001477C0">
            <w:pPr>
              <w:jc w:val="right"/>
              <w:rPr>
                <w:b/>
                <w:bCs/>
                <w:color w:val="1F497D"/>
                <w:sz w:val="26"/>
                <w:szCs w:val="26"/>
              </w:rPr>
            </w:pPr>
            <w:r>
              <w:rPr>
                <w:b/>
                <w:bCs/>
                <w:color w:val="1F497D"/>
                <w:sz w:val="26"/>
                <w:szCs w:val="26"/>
              </w:rPr>
              <w:t>16.676.418,70</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77777777" w:rsidR="000377E2" w:rsidRPr="00547854" w:rsidRDefault="000377E2"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5ACADD2B" w:rsidR="00472846" w:rsidRPr="00547854" w:rsidRDefault="00472846" w:rsidP="00472846">
      <w:pPr>
        <w:autoSpaceDE w:val="0"/>
        <w:autoSpaceDN w:val="0"/>
        <w:adjustRightInd w:val="0"/>
        <w:jc w:val="both"/>
        <w:rPr>
          <w:rFonts w:eastAsiaTheme="minorHAnsi"/>
          <w:lang w:eastAsia="en-US"/>
        </w:rPr>
      </w:pPr>
      <w:r w:rsidRPr="00547854">
        <w:rPr>
          <w:rFonts w:eastAsiaTheme="minorHAnsi"/>
          <w:lang w:eastAsia="en-US"/>
        </w:rPr>
        <w:t xml:space="preserve">U nastavku daje se pojašnjenje predloženih </w:t>
      </w:r>
      <w:r w:rsidR="001477C0">
        <w:rPr>
          <w:rFonts w:eastAsiaTheme="minorHAnsi"/>
          <w:lang w:eastAsia="en-US"/>
        </w:rPr>
        <w:t>I</w:t>
      </w:r>
      <w:r w:rsidRPr="00547854">
        <w:rPr>
          <w:rFonts w:eastAsiaTheme="minorHAnsi"/>
          <w:lang w:eastAsia="en-US"/>
        </w:rPr>
        <w:t>I. Izmjena i dopuna rashoda i izdataka proračuna u 20</w:t>
      </w:r>
      <w:r w:rsidR="00677216" w:rsidRPr="00547854">
        <w:rPr>
          <w:rFonts w:eastAsiaTheme="minorHAnsi"/>
          <w:lang w:eastAsia="en-US"/>
        </w:rPr>
        <w:t>20</w:t>
      </w:r>
      <w:r w:rsidRPr="00547854">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262C5DA0" w14:textId="77777777" w:rsidR="00811E86" w:rsidRDefault="00811E86" w:rsidP="003D1F2A">
      <w:pPr>
        <w:autoSpaceDE w:val="0"/>
        <w:autoSpaceDN w:val="0"/>
        <w:adjustRightInd w:val="0"/>
        <w:jc w:val="both"/>
        <w:rPr>
          <w:rFonts w:eastAsia="Wingdings-Regular"/>
          <w:lang w:eastAsia="en-US"/>
        </w:rPr>
      </w:pPr>
    </w:p>
    <w:p w14:paraId="0F108BA9" w14:textId="77777777" w:rsidR="0044169D" w:rsidRDefault="0044169D" w:rsidP="003D1F2A">
      <w:pPr>
        <w:autoSpaceDE w:val="0"/>
        <w:autoSpaceDN w:val="0"/>
        <w:adjustRightInd w:val="0"/>
        <w:jc w:val="both"/>
        <w:rPr>
          <w:rFonts w:eastAsia="Wingdings-Regular"/>
          <w:lang w:eastAsia="en-US"/>
        </w:rPr>
      </w:pPr>
    </w:p>
    <w:p w14:paraId="08CA7F48" w14:textId="77777777" w:rsidR="006C4658" w:rsidRDefault="006C4658"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15D9E597" w14:textId="77777777" w:rsidR="006C4658" w:rsidRDefault="006C4658" w:rsidP="003D1F2A">
      <w:pPr>
        <w:autoSpaceDE w:val="0"/>
        <w:autoSpaceDN w:val="0"/>
        <w:adjustRightInd w:val="0"/>
        <w:jc w:val="both"/>
        <w:rPr>
          <w:rFonts w:eastAsia="Wingdings-Regular"/>
          <w:lang w:eastAsia="en-US"/>
        </w:rPr>
      </w:pPr>
    </w:p>
    <w:p w14:paraId="63497F1C" w14:textId="77777777" w:rsidR="0044169D" w:rsidRDefault="0044169D" w:rsidP="003D1F2A">
      <w:pPr>
        <w:autoSpaceDE w:val="0"/>
        <w:autoSpaceDN w:val="0"/>
        <w:adjustRightInd w:val="0"/>
        <w:jc w:val="both"/>
        <w:rPr>
          <w:rFonts w:eastAsia="Wingdings-Regular"/>
          <w:lang w:eastAsia="en-US"/>
        </w:rPr>
      </w:pPr>
    </w:p>
    <w:p w14:paraId="159E4A4A" w14:textId="77777777" w:rsidR="002B46D8" w:rsidRDefault="002B46D8" w:rsidP="003D1F2A">
      <w:pPr>
        <w:autoSpaceDE w:val="0"/>
        <w:autoSpaceDN w:val="0"/>
        <w:adjustRightInd w:val="0"/>
        <w:jc w:val="both"/>
        <w:rPr>
          <w:rFonts w:eastAsia="Wingdings-Regular"/>
          <w:lang w:eastAsia="en-US"/>
        </w:rPr>
      </w:pPr>
    </w:p>
    <w:p w14:paraId="7494A8AF" w14:textId="77777777" w:rsidR="002B46D8" w:rsidRDefault="002B46D8" w:rsidP="003D1F2A">
      <w:pPr>
        <w:autoSpaceDE w:val="0"/>
        <w:autoSpaceDN w:val="0"/>
        <w:adjustRightInd w:val="0"/>
        <w:jc w:val="both"/>
        <w:rPr>
          <w:rFonts w:eastAsia="Wingdings-Regular"/>
          <w:lang w:eastAsia="en-US"/>
        </w:rPr>
      </w:pPr>
    </w:p>
    <w:p w14:paraId="06183D6F" w14:textId="77777777" w:rsidR="0044169D" w:rsidRPr="00547854" w:rsidRDefault="0044169D"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547854" w:rsidRDefault="003D1F2A" w:rsidP="003D1F2A">
      <w:pPr>
        <w:autoSpaceDE w:val="0"/>
        <w:autoSpaceDN w:val="0"/>
        <w:adjustRightInd w:val="0"/>
        <w:jc w:val="both"/>
        <w:rPr>
          <w:rFonts w:eastAsiaTheme="minorHAnsi"/>
          <w:b/>
          <w:bCs/>
          <w:lang w:eastAsia="en-US"/>
        </w:rPr>
      </w:pPr>
      <w:r w:rsidRPr="00547854">
        <w:rPr>
          <w:rFonts w:eastAsiaTheme="minorHAnsi"/>
          <w:b/>
          <w:bCs/>
          <w:lang w:eastAsia="en-US"/>
        </w:rPr>
        <w:t>RASHODI POSLOVANJA</w:t>
      </w:r>
    </w:p>
    <w:p w14:paraId="220B3A9F" w14:textId="3C2674BA" w:rsidR="003D1F2A" w:rsidRPr="00547854" w:rsidRDefault="003D1F2A" w:rsidP="003D1F2A">
      <w:pPr>
        <w:autoSpaceDE w:val="0"/>
        <w:autoSpaceDN w:val="0"/>
        <w:adjustRightInd w:val="0"/>
        <w:jc w:val="both"/>
        <w:rPr>
          <w:rFonts w:eastAsiaTheme="minorHAnsi"/>
          <w:lang w:eastAsia="en-US"/>
        </w:rPr>
      </w:pPr>
      <w:r w:rsidRPr="00547854">
        <w:rPr>
          <w:rFonts w:eastAsiaTheme="minorHAnsi"/>
          <w:lang w:eastAsia="en-US"/>
        </w:rPr>
        <w:t>Rashod</w:t>
      </w:r>
      <w:r w:rsidR="00CD331C" w:rsidRPr="00547854">
        <w:rPr>
          <w:rFonts w:eastAsiaTheme="minorHAnsi"/>
          <w:lang w:eastAsia="en-US"/>
        </w:rPr>
        <w:t xml:space="preserve">i poslovanja planiraju se u </w:t>
      </w:r>
      <w:r w:rsidR="00472846" w:rsidRPr="00547854">
        <w:rPr>
          <w:rFonts w:eastAsiaTheme="minorHAnsi"/>
          <w:lang w:eastAsia="en-US"/>
        </w:rPr>
        <w:t>I</w:t>
      </w:r>
      <w:r w:rsidR="001477C0">
        <w:rPr>
          <w:rFonts w:eastAsiaTheme="minorHAnsi"/>
          <w:lang w:eastAsia="en-US"/>
        </w:rPr>
        <w:t>I</w:t>
      </w:r>
      <w:r w:rsidR="00472846" w:rsidRPr="00547854">
        <w:rPr>
          <w:rFonts w:eastAsiaTheme="minorHAnsi"/>
          <w:lang w:eastAsia="en-US"/>
        </w:rPr>
        <w:t>. Izmjenama i dopunama Proračuna</w:t>
      </w:r>
      <w:r w:rsidR="00677216" w:rsidRPr="00547854">
        <w:rPr>
          <w:rFonts w:eastAsiaTheme="minorHAnsi"/>
          <w:lang w:eastAsia="en-US"/>
        </w:rPr>
        <w:t xml:space="preserve"> za 2020.g.</w:t>
      </w:r>
      <w:r w:rsidR="00472846" w:rsidRPr="00547854">
        <w:rPr>
          <w:rFonts w:eastAsiaTheme="minorHAnsi"/>
          <w:lang w:eastAsia="en-US"/>
        </w:rPr>
        <w:t xml:space="preserve"> </w:t>
      </w:r>
      <w:r w:rsidRPr="00547854">
        <w:rPr>
          <w:rFonts w:eastAsiaTheme="minorHAnsi"/>
          <w:lang w:eastAsia="en-US"/>
        </w:rPr>
        <w:t xml:space="preserve">u iznosu </w:t>
      </w:r>
      <w:r w:rsidR="00C87F1E" w:rsidRPr="00547854">
        <w:rPr>
          <w:rFonts w:eastAsiaTheme="minorHAnsi"/>
          <w:lang w:eastAsia="en-US"/>
        </w:rPr>
        <w:t xml:space="preserve">od </w:t>
      </w:r>
      <w:r w:rsidR="00677216" w:rsidRPr="00547854">
        <w:rPr>
          <w:rFonts w:eastAsiaTheme="minorHAnsi"/>
          <w:lang w:eastAsia="en-US"/>
        </w:rPr>
        <w:t>7.</w:t>
      </w:r>
      <w:r w:rsidR="001477C0">
        <w:rPr>
          <w:rFonts w:eastAsiaTheme="minorHAnsi"/>
          <w:lang w:eastAsia="en-US"/>
        </w:rPr>
        <w:t>773</w:t>
      </w:r>
      <w:r w:rsidR="00D56604">
        <w:rPr>
          <w:rFonts w:eastAsiaTheme="minorHAnsi"/>
          <w:lang w:eastAsia="en-US"/>
        </w:rPr>
        <w:t>.161,04</w:t>
      </w:r>
      <w:r w:rsidRPr="00547854">
        <w:rPr>
          <w:rFonts w:eastAsiaTheme="minorHAnsi"/>
          <w:lang w:eastAsia="en-US"/>
        </w:rPr>
        <w:t xml:space="preserve"> kuna</w:t>
      </w:r>
      <w:r w:rsidR="00F63EC8" w:rsidRPr="00547854">
        <w:rPr>
          <w:rFonts w:eastAsiaTheme="minorHAnsi"/>
          <w:lang w:eastAsia="en-US"/>
        </w:rPr>
        <w:t xml:space="preserve">. </w:t>
      </w:r>
      <w:r w:rsidRPr="00547854">
        <w:rPr>
          <w:rFonts w:eastAsiaTheme="minorHAnsi"/>
          <w:lang w:eastAsia="en-US"/>
        </w:rPr>
        <w:t>Rashodi poslovanja obuhvaćaju rashode za zaposlene, materijalne i financijske rashode,</w:t>
      </w:r>
      <w:r w:rsidR="00F63EC8" w:rsidRPr="00547854">
        <w:rPr>
          <w:rFonts w:eastAsiaTheme="minorHAnsi"/>
          <w:lang w:eastAsia="en-US"/>
        </w:rPr>
        <w:t xml:space="preserve"> </w:t>
      </w:r>
      <w:r w:rsidRPr="00547854">
        <w:rPr>
          <w:rFonts w:eastAsiaTheme="minorHAnsi"/>
          <w:lang w:eastAsia="en-US"/>
        </w:rPr>
        <w:t>rashode za subvencije, pomoći, naknade i ostale rashode.</w:t>
      </w:r>
      <w:r w:rsidR="00E940D4" w:rsidRPr="00547854">
        <w:rPr>
          <w:rFonts w:eastAsiaTheme="minorHAnsi"/>
          <w:lang w:eastAsia="en-US"/>
        </w:rPr>
        <w:t xml:space="preserve"> </w:t>
      </w:r>
      <w:r w:rsidRPr="00547854">
        <w:rPr>
          <w:rFonts w:eastAsiaTheme="minorHAnsi"/>
          <w:lang w:eastAsia="en-US"/>
        </w:rPr>
        <w:t xml:space="preserve">U nastavku slijedi </w:t>
      </w:r>
      <w:r w:rsidR="00AE7C3E" w:rsidRPr="00547854">
        <w:rPr>
          <w:rFonts w:eastAsiaTheme="minorHAnsi"/>
          <w:lang w:eastAsia="en-US"/>
        </w:rPr>
        <w:t xml:space="preserve">detaljniji </w:t>
      </w:r>
      <w:r w:rsidRPr="00547854">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547854" w:rsidRDefault="003D1F2A" w:rsidP="003D1F2A">
      <w:pPr>
        <w:autoSpaceDE w:val="0"/>
        <w:autoSpaceDN w:val="0"/>
        <w:adjustRightInd w:val="0"/>
        <w:jc w:val="both"/>
        <w:rPr>
          <w:rFonts w:eastAsiaTheme="minorHAnsi"/>
          <w:b/>
          <w:bCs/>
          <w:i/>
          <w:lang w:eastAsia="en-US"/>
        </w:rPr>
      </w:pPr>
      <w:r w:rsidRPr="00547854">
        <w:rPr>
          <w:rFonts w:eastAsiaTheme="minorHAnsi"/>
          <w:b/>
          <w:bCs/>
          <w:i/>
          <w:lang w:eastAsia="en-US"/>
        </w:rPr>
        <w:t>Rashodi za zaposlene</w:t>
      </w:r>
    </w:p>
    <w:p w14:paraId="50B28AC7" w14:textId="4C1B2EEB" w:rsidR="003D1F2A" w:rsidRPr="00547854" w:rsidRDefault="003D1F2A" w:rsidP="00AE7C3E">
      <w:pPr>
        <w:autoSpaceDE w:val="0"/>
        <w:autoSpaceDN w:val="0"/>
        <w:adjustRightInd w:val="0"/>
        <w:jc w:val="both"/>
        <w:rPr>
          <w:rFonts w:eastAsiaTheme="minorHAnsi"/>
          <w:lang w:eastAsia="en-US"/>
        </w:rPr>
      </w:pPr>
      <w:r w:rsidRPr="00547854">
        <w:rPr>
          <w:rFonts w:eastAsiaTheme="minorHAnsi"/>
          <w:lang w:eastAsia="en-US"/>
        </w:rPr>
        <w:t xml:space="preserve">Rashodi za zaposlene planiraju se u iznosu </w:t>
      </w:r>
      <w:r w:rsidR="00677216" w:rsidRPr="00547854">
        <w:rPr>
          <w:rFonts w:eastAsiaTheme="minorHAnsi"/>
          <w:lang w:eastAsia="en-US"/>
        </w:rPr>
        <w:t>2.</w:t>
      </w:r>
      <w:r w:rsidR="00D56604">
        <w:rPr>
          <w:rFonts w:eastAsiaTheme="minorHAnsi"/>
          <w:lang w:eastAsia="en-US"/>
        </w:rPr>
        <w:t>721.499,19</w:t>
      </w:r>
      <w:r w:rsidRPr="00547854">
        <w:rPr>
          <w:rFonts w:eastAsiaTheme="minorHAnsi"/>
          <w:lang w:eastAsia="en-US"/>
        </w:rPr>
        <w:t xml:space="preserve"> kuna a odnose se na rashode za zaposlene u </w:t>
      </w:r>
      <w:r w:rsidR="00AE7C3E" w:rsidRPr="00547854">
        <w:rPr>
          <w:rFonts w:eastAsiaTheme="minorHAnsi"/>
          <w:lang w:eastAsia="en-US"/>
        </w:rPr>
        <w:t>Jedinstvenom upravnom odjelu</w:t>
      </w:r>
      <w:r w:rsidR="00C87F1E" w:rsidRPr="00547854">
        <w:rPr>
          <w:rFonts w:eastAsiaTheme="minorHAnsi"/>
          <w:lang w:eastAsia="en-US"/>
        </w:rPr>
        <w:t xml:space="preserve">, </w:t>
      </w:r>
      <w:r w:rsidR="00677216" w:rsidRPr="00547854">
        <w:rPr>
          <w:rFonts w:eastAsiaTheme="minorHAnsi"/>
          <w:lang w:eastAsia="en-US"/>
        </w:rPr>
        <w:t>plaće za Program „Snaga žena“ Skrbim za druge, brinem za sebe, plaće za Javne radove, plaće za Program „Zaželi bolji život u Općini Vladislavci“, plaće za Program „Zajedno u zajednici“</w:t>
      </w:r>
      <w:r w:rsidR="00D56604">
        <w:rPr>
          <w:rFonts w:eastAsiaTheme="minorHAnsi"/>
          <w:lang w:eastAsia="en-US"/>
        </w:rPr>
        <w:t>, plaće „Snaga žena“ Skrbim za druge, brinem za sebe Faza II</w:t>
      </w:r>
      <w:r w:rsidR="00677216" w:rsidRPr="00547854">
        <w:rPr>
          <w:rFonts w:eastAsiaTheme="minorHAnsi"/>
          <w:lang w:eastAsia="en-US"/>
        </w:rPr>
        <w:t xml:space="preserve"> i </w:t>
      </w:r>
      <w:r w:rsidR="00C87F1E" w:rsidRPr="00547854">
        <w:rPr>
          <w:rFonts w:eastAsiaTheme="minorHAnsi"/>
          <w:lang w:eastAsia="en-US"/>
        </w:rPr>
        <w:t>plaće</w:t>
      </w:r>
      <w:r w:rsidR="00AE7C3E" w:rsidRPr="00547854">
        <w:rPr>
          <w:rFonts w:eastAsiaTheme="minorHAnsi"/>
          <w:lang w:eastAsia="en-US"/>
        </w:rPr>
        <w:t xml:space="preserve"> načelnika</w:t>
      </w:r>
      <w:r w:rsidR="00E940D4" w:rsidRPr="00547854">
        <w:rPr>
          <w:rFonts w:eastAsiaTheme="minorHAnsi"/>
          <w:lang w:eastAsia="en-US"/>
        </w:rPr>
        <w:t xml:space="preserve"> odnosno izvršne vlasti</w:t>
      </w:r>
      <w:r w:rsidR="00677216" w:rsidRPr="00547854">
        <w:rPr>
          <w:rFonts w:eastAsiaTheme="minorHAnsi"/>
          <w:lang w:eastAsia="en-US"/>
        </w:rPr>
        <w:t xml:space="preserve">. </w:t>
      </w:r>
      <w:r w:rsidRPr="00547854">
        <w:rPr>
          <w:rFonts w:eastAsiaTheme="minorHAnsi"/>
          <w:lang w:eastAsia="en-US"/>
        </w:rPr>
        <w:t>Rashodi za zaposlene obuhvaćaju bruto plaće, doprinose na plać</w:t>
      </w:r>
      <w:r w:rsidR="00E940D4" w:rsidRPr="00547854">
        <w:rPr>
          <w:rFonts w:eastAsiaTheme="minorHAnsi"/>
          <w:lang w:eastAsia="en-US"/>
        </w:rPr>
        <w:t>e i ostale rashode za zaposlene</w:t>
      </w:r>
      <w:r w:rsidRPr="00547854">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547854" w:rsidRDefault="00AE7C3E" w:rsidP="00AE7C3E">
      <w:pPr>
        <w:autoSpaceDE w:val="0"/>
        <w:autoSpaceDN w:val="0"/>
        <w:adjustRightInd w:val="0"/>
        <w:jc w:val="both"/>
        <w:rPr>
          <w:rFonts w:eastAsiaTheme="minorHAnsi"/>
          <w:b/>
          <w:bCs/>
          <w:i/>
          <w:lang w:eastAsia="en-US"/>
        </w:rPr>
      </w:pPr>
      <w:r w:rsidRPr="00547854">
        <w:rPr>
          <w:rFonts w:eastAsiaTheme="minorHAnsi"/>
          <w:b/>
          <w:bCs/>
          <w:i/>
          <w:lang w:eastAsia="en-US"/>
        </w:rPr>
        <w:t>Materijalni rashodi</w:t>
      </w:r>
    </w:p>
    <w:p w14:paraId="67028635" w14:textId="549DDF9E"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Materij</w:t>
      </w:r>
      <w:r w:rsidR="00472846" w:rsidRPr="00547854">
        <w:rPr>
          <w:rFonts w:eastAsiaTheme="minorHAnsi"/>
          <w:lang w:eastAsia="en-US"/>
        </w:rPr>
        <w:t xml:space="preserve">alni rashodi planiraju se u </w:t>
      </w:r>
      <w:r w:rsidRPr="00547854">
        <w:rPr>
          <w:rFonts w:eastAsiaTheme="minorHAnsi"/>
          <w:lang w:eastAsia="en-US"/>
        </w:rPr>
        <w:t xml:space="preserve">iznosu </w:t>
      </w:r>
      <w:r w:rsidR="00677216" w:rsidRPr="00547854">
        <w:rPr>
          <w:rFonts w:eastAsiaTheme="minorHAnsi"/>
          <w:lang w:eastAsia="en-US"/>
        </w:rPr>
        <w:t>3.</w:t>
      </w:r>
      <w:r w:rsidR="00D56604">
        <w:rPr>
          <w:rFonts w:eastAsiaTheme="minorHAnsi"/>
          <w:lang w:eastAsia="en-US"/>
        </w:rPr>
        <w:t>300.965,44</w:t>
      </w:r>
      <w:r w:rsidRPr="00547854">
        <w:rPr>
          <w:rFonts w:eastAsiaTheme="minorHAnsi"/>
          <w:lang w:eastAsia="en-US"/>
        </w:rPr>
        <w:t xml:space="preserve"> kuna, a odnose se na rashode za izvršavanje programskih aktivnosti i redovno poslovanje općinske uprave.</w:t>
      </w:r>
    </w:p>
    <w:p w14:paraId="66E3987C" w14:textId="735E6078"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 xml:space="preserve">U strukturi materijalnih rashoda najveći je udjel </w:t>
      </w:r>
      <w:r w:rsidRPr="00547854">
        <w:rPr>
          <w:rFonts w:eastAsiaTheme="minorHAnsi"/>
          <w:bCs/>
          <w:lang w:eastAsia="en-US"/>
        </w:rPr>
        <w:t xml:space="preserve">rashoda za usluge </w:t>
      </w:r>
      <w:r w:rsidR="00FD6434" w:rsidRPr="00547854">
        <w:rPr>
          <w:rFonts w:eastAsiaTheme="minorHAnsi"/>
          <w:lang w:eastAsia="en-US"/>
        </w:rPr>
        <w:t xml:space="preserve">koji su </w:t>
      </w:r>
      <w:r w:rsidR="00472846" w:rsidRPr="00547854">
        <w:rPr>
          <w:rFonts w:eastAsiaTheme="minorHAnsi"/>
          <w:lang w:eastAsia="en-US"/>
        </w:rPr>
        <w:t>I</w:t>
      </w:r>
      <w:r w:rsidR="00D56604">
        <w:rPr>
          <w:rFonts w:eastAsiaTheme="minorHAnsi"/>
          <w:lang w:eastAsia="en-US"/>
        </w:rPr>
        <w:t>I</w:t>
      </w:r>
      <w:r w:rsidR="00472846" w:rsidRPr="00547854">
        <w:rPr>
          <w:rFonts w:eastAsiaTheme="minorHAnsi"/>
          <w:lang w:eastAsia="en-US"/>
        </w:rPr>
        <w:t xml:space="preserve">. Izmjenama i dopunama Proračuna </w:t>
      </w:r>
      <w:r w:rsidRPr="00547854">
        <w:rPr>
          <w:rFonts w:eastAsiaTheme="minorHAnsi"/>
          <w:lang w:eastAsia="en-US"/>
        </w:rPr>
        <w:t xml:space="preserve">planirani u iznosu od </w:t>
      </w:r>
      <w:r w:rsidR="00D56604">
        <w:rPr>
          <w:rFonts w:eastAsiaTheme="minorHAnsi"/>
          <w:lang w:eastAsia="en-US"/>
        </w:rPr>
        <w:t>2.144.407,27</w:t>
      </w:r>
      <w:r w:rsidRPr="00547854">
        <w:rPr>
          <w:rFonts w:eastAsiaTheme="minorHAnsi"/>
          <w:lang w:eastAsia="en-US"/>
        </w:rPr>
        <w:t xml:space="preserve"> kuna. Rashodi za uslug</w:t>
      </w:r>
      <w:r w:rsidR="003620E9" w:rsidRPr="00547854">
        <w:rPr>
          <w:rFonts w:eastAsiaTheme="minorHAnsi"/>
          <w:lang w:eastAsia="en-US"/>
        </w:rPr>
        <w:t>e odnose se na komunalne usluge</w:t>
      </w:r>
      <w:r w:rsidRPr="00547854">
        <w:rPr>
          <w:rFonts w:eastAsiaTheme="minorHAnsi"/>
          <w:lang w:eastAsia="en-US"/>
        </w:rPr>
        <w:t xml:space="preserve">, intelektualne usluge, usluge tekućeg i investicijskog održavanja objekata i druge </w:t>
      </w:r>
      <w:r w:rsidR="00E940D4" w:rsidRPr="00547854">
        <w:rPr>
          <w:rFonts w:eastAsiaTheme="minorHAnsi"/>
          <w:lang w:eastAsia="en-US"/>
        </w:rPr>
        <w:t>rashode vezane</w:t>
      </w:r>
      <w:r w:rsidRPr="00547854">
        <w:rPr>
          <w:rFonts w:eastAsiaTheme="minorHAnsi"/>
          <w:lang w:eastAsia="en-US"/>
        </w:rPr>
        <w:t xml:space="preserve"> za objekte </w:t>
      </w:r>
      <w:r w:rsidR="003620E9" w:rsidRPr="00547854">
        <w:rPr>
          <w:rFonts w:eastAsiaTheme="minorHAnsi"/>
          <w:lang w:eastAsia="en-US"/>
        </w:rPr>
        <w:t xml:space="preserve">općinske uprave, </w:t>
      </w:r>
      <w:r w:rsidRPr="00547854">
        <w:rPr>
          <w:rFonts w:eastAsiaTheme="minorHAnsi"/>
          <w:lang w:eastAsia="en-US"/>
        </w:rPr>
        <w:t xml:space="preserve">te na tekuća i investicijska održavanja objekata </w:t>
      </w:r>
      <w:r w:rsidR="00E940D4" w:rsidRPr="00547854">
        <w:rPr>
          <w:rFonts w:eastAsiaTheme="minorHAnsi"/>
          <w:lang w:eastAsia="en-US"/>
        </w:rPr>
        <w:t xml:space="preserve">komunalne infrastrukture kao što je </w:t>
      </w:r>
      <w:r w:rsidRPr="00547854">
        <w:rPr>
          <w:rFonts w:eastAsiaTheme="minorHAnsi"/>
          <w:lang w:eastAsia="en-US"/>
        </w:rPr>
        <w:t>održavanje zelenih površina, nerazv</w:t>
      </w:r>
      <w:r w:rsidR="00E940D4" w:rsidRPr="00547854">
        <w:rPr>
          <w:rFonts w:eastAsiaTheme="minorHAnsi"/>
          <w:lang w:eastAsia="en-US"/>
        </w:rPr>
        <w:t xml:space="preserve">rstanih cesta, javne rasvjete, </w:t>
      </w:r>
      <w:r w:rsidR="003620E9" w:rsidRPr="00547854">
        <w:rPr>
          <w:rFonts w:eastAsiaTheme="minorHAnsi"/>
          <w:lang w:eastAsia="en-US"/>
        </w:rPr>
        <w:t>kanalske mreže</w:t>
      </w:r>
      <w:r w:rsidR="00E940D4" w:rsidRPr="00547854">
        <w:rPr>
          <w:rFonts w:eastAsiaTheme="minorHAnsi"/>
          <w:lang w:eastAsia="en-US"/>
        </w:rPr>
        <w:t>, održavanje groblja</w:t>
      </w:r>
      <w:r w:rsidR="003620E9" w:rsidRPr="00547854">
        <w:rPr>
          <w:rFonts w:eastAsiaTheme="minorHAnsi"/>
          <w:lang w:eastAsia="en-US"/>
        </w:rPr>
        <w:t xml:space="preserve"> i slično</w:t>
      </w:r>
      <w:r w:rsidRPr="00547854">
        <w:rPr>
          <w:rFonts w:eastAsiaTheme="minorHAnsi"/>
          <w:lang w:eastAsia="en-US"/>
        </w:rPr>
        <w:t>.</w:t>
      </w:r>
      <w:r w:rsidR="00E940D4" w:rsidRPr="00547854">
        <w:rPr>
          <w:rFonts w:eastAsiaTheme="minorHAnsi"/>
          <w:lang w:eastAsia="en-US"/>
        </w:rPr>
        <w:t xml:space="preserve"> U rashodima za usluge uključena je i izrada projektne dokumentacije.</w:t>
      </w:r>
    </w:p>
    <w:p w14:paraId="445DC934" w14:textId="77777777" w:rsidR="00AE7C3E" w:rsidRPr="00547854" w:rsidRDefault="00AE7C3E" w:rsidP="00AE7C3E">
      <w:pPr>
        <w:autoSpaceDE w:val="0"/>
        <w:autoSpaceDN w:val="0"/>
        <w:adjustRightInd w:val="0"/>
        <w:jc w:val="both"/>
        <w:rPr>
          <w:rFonts w:eastAsiaTheme="minorHAnsi"/>
          <w:lang w:eastAsia="en-US"/>
        </w:rPr>
      </w:pPr>
    </w:p>
    <w:p w14:paraId="5CFCA8E7" w14:textId="77777777"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Ostali rashodi unutar skupine materijalnih rashoda su naknade za rad predstavničkih i izvršnih tijela, povjerenstava i slič</w:t>
      </w:r>
      <w:r w:rsidR="00C87F1E" w:rsidRPr="00547854">
        <w:rPr>
          <w:rFonts w:eastAsiaTheme="minorHAnsi"/>
          <w:lang w:eastAsia="en-US"/>
        </w:rPr>
        <w:t>no, rashodi</w:t>
      </w:r>
      <w:r w:rsidRPr="00547854">
        <w:rPr>
          <w:rFonts w:eastAsiaTheme="minorHAnsi"/>
          <w:lang w:eastAsia="en-US"/>
        </w:rPr>
        <w:t xml:space="preserve"> za reprezentaciju, </w:t>
      </w:r>
      <w:r w:rsidR="00E940D4" w:rsidRPr="00547854">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6E0352E6" w14:textId="77777777" w:rsidR="0044169D" w:rsidRPr="00547854" w:rsidRDefault="0044169D" w:rsidP="00AE7C3E">
      <w:pPr>
        <w:pStyle w:val="Default"/>
        <w:jc w:val="both"/>
        <w:rPr>
          <w:rFonts w:ascii="Times New Roman" w:eastAsia="Wingdings-Regular" w:hAnsi="Times New Roman" w:cs="Times New Roman"/>
          <w:lang w:eastAsia="en-US"/>
        </w:rPr>
      </w:pPr>
    </w:p>
    <w:p w14:paraId="10903206" w14:textId="77777777" w:rsidR="00AE7C3E" w:rsidRPr="00547854" w:rsidRDefault="00AE7C3E" w:rsidP="00444FA9">
      <w:pPr>
        <w:pStyle w:val="Default"/>
        <w:jc w:val="both"/>
        <w:rPr>
          <w:rFonts w:ascii="Times New Roman" w:eastAsiaTheme="minorHAnsi" w:hAnsi="Times New Roman" w:cs="Times New Roman"/>
          <w:b/>
          <w:bCs/>
          <w:i/>
          <w:lang w:eastAsia="en-US"/>
        </w:rPr>
      </w:pPr>
      <w:r w:rsidRPr="00547854">
        <w:rPr>
          <w:rFonts w:ascii="Times New Roman" w:eastAsiaTheme="minorHAnsi" w:hAnsi="Times New Roman" w:cs="Times New Roman"/>
          <w:b/>
          <w:bCs/>
          <w:i/>
          <w:lang w:eastAsia="en-US"/>
        </w:rPr>
        <w:t>Financijski rashodi</w:t>
      </w:r>
    </w:p>
    <w:p w14:paraId="06DBDC63" w14:textId="3B1C104A" w:rsidR="00444FA9" w:rsidRPr="00547854" w:rsidRDefault="00444FA9" w:rsidP="00444FA9">
      <w:pPr>
        <w:autoSpaceDE w:val="0"/>
        <w:autoSpaceDN w:val="0"/>
        <w:adjustRightInd w:val="0"/>
        <w:jc w:val="both"/>
        <w:rPr>
          <w:rFonts w:eastAsiaTheme="minorHAnsi"/>
          <w:lang w:eastAsia="en-US"/>
        </w:rPr>
      </w:pPr>
      <w:r w:rsidRPr="00547854">
        <w:rPr>
          <w:rFonts w:eastAsiaTheme="minorHAnsi"/>
          <w:lang w:eastAsia="en-US"/>
        </w:rPr>
        <w:t xml:space="preserve">Financijski rashodi se planiraju u iznosu </w:t>
      </w:r>
      <w:r w:rsidR="00677216" w:rsidRPr="00547854">
        <w:rPr>
          <w:rFonts w:eastAsiaTheme="minorHAnsi"/>
          <w:lang w:eastAsia="en-US"/>
        </w:rPr>
        <w:t>6</w:t>
      </w:r>
      <w:r w:rsidR="00D56604">
        <w:rPr>
          <w:rFonts w:eastAsiaTheme="minorHAnsi"/>
          <w:lang w:eastAsia="en-US"/>
        </w:rPr>
        <w:t>5</w:t>
      </w:r>
      <w:r w:rsidR="00677216" w:rsidRPr="00547854">
        <w:rPr>
          <w:rFonts w:eastAsiaTheme="minorHAnsi"/>
          <w:lang w:eastAsia="en-US"/>
        </w:rPr>
        <w:t>.800,00</w:t>
      </w:r>
      <w:r w:rsidR="00FD6434" w:rsidRPr="00547854">
        <w:rPr>
          <w:rFonts w:eastAsiaTheme="minorHAnsi"/>
          <w:lang w:eastAsia="en-US"/>
        </w:rPr>
        <w:t xml:space="preserve"> kuna </w:t>
      </w:r>
      <w:r w:rsidR="00D56604">
        <w:rPr>
          <w:rFonts w:eastAsiaTheme="minorHAnsi"/>
          <w:lang w:eastAsia="en-US"/>
        </w:rPr>
        <w:t>I</w:t>
      </w:r>
      <w:r w:rsidR="00472846" w:rsidRPr="00547854">
        <w:rPr>
          <w:rFonts w:eastAsiaTheme="minorHAnsi"/>
          <w:lang w:eastAsia="en-US"/>
        </w:rPr>
        <w:t>I. Izmjenama i dopunama Proračuna</w:t>
      </w:r>
      <w:r w:rsidRPr="00547854">
        <w:rPr>
          <w:rFonts w:eastAsiaTheme="minorHAnsi"/>
          <w:lang w:eastAsia="en-US"/>
        </w:rPr>
        <w:t xml:space="preserve">. </w:t>
      </w:r>
      <w:r w:rsidR="0022016C" w:rsidRPr="00547854">
        <w:rPr>
          <w:rFonts w:eastAsiaTheme="minorHAnsi"/>
          <w:lang w:eastAsia="en-US"/>
        </w:rPr>
        <w:t xml:space="preserve">Unutar financijskih rashoda </w:t>
      </w:r>
      <w:r w:rsidRPr="00547854">
        <w:rPr>
          <w:rFonts w:eastAsiaTheme="minorHAnsi"/>
          <w:lang w:eastAsia="en-US"/>
        </w:rPr>
        <w:t>planiraju</w:t>
      </w:r>
      <w:r w:rsidR="0022016C" w:rsidRPr="00547854">
        <w:rPr>
          <w:rFonts w:eastAsiaTheme="minorHAnsi"/>
          <w:lang w:eastAsia="en-US"/>
        </w:rPr>
        <w:t xml:space="preserve"> se</w:t>
      </w:r>
      <w:r w:rsidRPr="00547854">
        <w:rPr>
          <w:rFonts w:eastAsiaTheme="minorHAnsi"/>
          <w:lang w:eastAsia="en-US"/>
        </w:rPr>
        <w:t xml:space="preserve"> rashodi </w:t>
      </w:r>
      <w:r w:rsidR="0022016C" w:rsidRPr="00547854">
        <w:rPr>
          <w:rFonts w:eastAsiaTheme="minorHAnsi"/>
          <w:lang w:eastAsia="en-US"/>
        </w:rPr>
        <w:t>za bankarske usluge</w:t>
      </w:r>
      <w:r w:rsidR="00677216" w:rsidRPr="00547854">
        <w:rPr>
          <w:rFonts w:eastAsiaTheme="minorHAnsi"/>
          <w:lang w:eastAsia="en-US"/>
        </w:rPr>
        <w:t>,</w:t>
      </w:r>
      <w:r w:rsidR="0022016C" w:rsidRPr="00547854">
        <w:rPr>
          <w:rFonts w:eastAsiaTheme="minorHAnsi"/>
          <w:lang w:eastAsia="en-US"/>
        </w:rPr>
        <w:t xml:space="preserve"> usluge platnog prometa</w:t>
      </w:r>
      <w:r w:rsidR="00677216" w:rsidRPr="00547854">
        <w:rPr>
          <w:rFonts w:eastAsiaTheme="minorHAnsi"/>
          <w:lang w:eastAsia="en-US"/>
        </w:rPr>
        <w:t>, zatezne kamate iz poslovnih odnosa i ostali nespomenuti financijski rashodi.</w:t>
      </w:r>
    </w:p>
    <w:p w14:paraId="3BA26B07" w14:textId="77777777" w:rsidR="00D86EBC" w:rsidRDefault="00D86EBC" w:rsidP="00444FA9">
      <w:pPr>
        <w:autoSpaceDE w:val="0"/>
        <w:autoSpaceDN w:val="0"/>
        <w:adjustRightInd w:val="0"/>
        <w:jc w:val="both"/>
        <w:rPr>
          <w:rFonts w:eastAsia="Wingdings-Regular"/>
          <w:b/>
          <w:bCs/>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t>Naknade građanima i kućanstvima na temelju osiguranja i druge naknade</w:t>
      </w:r>
    </w:p>
    <w:p w14:paraId="39CD42A0" w14:textId="263B323C" w:rsidR="00FF096A" w:rsidRDefault="00444FA9" w:rsidP="00444FA9">
      <w:pPr>
        <w:autoSpaceDE w:val="0"/>
        <w:autoSpaceDN w:val="0"/>
        <w:adjustRightInd w:val="0"/>
        <w:jc w:val="both"/>
        <w:rPr>
          <w:rFonts w:eastAsia="Wingdings-Regular"/>
          <w:lang w:eastAsia="en-US"/>
        </w:rPr>
      </w:pPr>
      <w:r w:rsidRPr="00547854">
        <w:rPr>
          <w:rFonts w:eastAsia="Wingdings-Regular"/>
          <w:lang w:eastAsia="en-US"/>
        </w:rPr>
        <w:t xml:space="preserve">Naknade građanima i kućanstvima na temelju osiguranja i druge naknade planiraju se u iznosu </w:t>
      </w:r>
      <w:r w:rsidR="00D56604">
        <w:rPr>
          <w:rFonts w:eastAsia="Wingdings-Regular"/>
          <w:lang w:eastAsia="en-US"/>
        </w:rPr>
        <w:t>1.099.096,41</w:t>
      </w:r>
      <w:r w:rsidR="00622716" w:rsidRPr="00547854">
        <w:rPr>
          <w:rFonts w:eastAsia="Wingdings-Regular"/>
          <w:lang w:eastAsia="en-US"/>
        </w:rPr>
        <w:t xml:space="preserve"> kuna </w:t>
      </w:r>
      <w:r w:rsidR="00472846" w:rsidRPr="00547854">
        <w:rPr>
          <w:rFonts w:eastAsiaTheme="minorHAnsi"/>
          <w:lang w:eastAsia="en-US"/>
        </w:rPr>
        <w:t>I</w:t>
      </w:r>
      <w:r w:rsidR="00D56604">
        <w:rPr>
          <w:rFonts w:eastAsiaTheme="minorHAnsi"/>
          <w:lang w:eastAsia="en-US"/>
        </w:rPr>
        <w:t>I</w:t>
      </w:r>
      <w:r w:rsidR="00472846" w:rsidRPr="00547854">
        <w:rPr>
          <w:rFonts w:eastAsiaTheme="minorHAnsi"/>
          <w:lang w:eastAsia="en-US"/>
        </w:rPr>
        <w:t>. Izmjenama i dopunama Proračuna</w:t>
      </w:r>
      <w:r w:rsidRPr="00547854">
        <w:rPr>
          <w:rFonts w:eastAsia="Wingdings-Regular"/>
          <w:lang w:eastAsia="en-US"/>
        </w:rPr>
        <w:t xml:space="preserve">. Naknade građanima i kućanstvima odnose se najvećim dijelom na naknade unutar </w:t>
      </w:r>
      <w:r w:rsidR="00677216" w:rsidRPr="00547854">
        <w:rPr>
          <w:rFonts w:eastAsia="Wingdings-Regular"/>
          <w:lang w:eastAsia="en-US"/>
        </w:rPr>
        <w:t>P</w:t>
      </w:r>
      <w:r w:rsidRPr="00547854">
        <w:rPr>
          <w:rFonts w:eastAsia="Wingdings-Regular"/>
          <w:lang w:eastAsia="en-US"/>
        </w:rPr>
        <w:t>rograma</w:t>
      </w:r>
      <w:r w:rsidR="00677216" w:rsidRPr="00547854">
        <w:rPr>
          <w:rFonts w:eastAsia="Wingdings-Regular"/>
          <w:lang w:eastAsia="en-US"/>
        </w:rPr>
        <w:t xml:space="preserve"> </w:t>
      </w:r>
      <w:r w:rsidR="007F7D1E" w:rsidRPr="00547854">
        <w:rPr>
          <w:rFonts w:eastAsia="Wingdings-Regular"/>
          <w:lang w:eastAsia="en-US"/>
        </w:rPr>
        <w:t xml:space="preserve">socijalne skrbi, Programa </w:t>
      </w:r>
      <w:r w:rsidR="00677216" w:rsidRPr="00547854">
        <w:rPr>
          <w:rFonts w:eastAsia="Wingdings-Regular"/>
          <w:lang w:eastAsia="en-US"/>
        </w:rPr>
        <w:t>Poticanj</w:t>
      </w:r>
      <w:r w:rsidR="007F7D1E" w:rsidRPr="00547854">
        <w:rPr>
          <w:rFonts w:eastAsia="Wingdings-Regular"/>
          <w:lang w:eastAsia="en-US"/>
        </w:rPr>
        <w:t xml:space="preserve">a </w:t>
      </w:r>
      <w:r w:rsidR="00677216" w:rsidRPr="00547854">
        <w:rPr>
          <w:rFonts w:eastAsia="Wingdings-Regular"/>
          <w:lang w:eastAsia="en-US"/>
        </w:rPr>
        <w:t xml:space="preserve">uređenja naselja i </w:t>
      </w:r>
      <w:r w:rsidR="007F7D1E" w:rsidRPr="00547854">
        <w:rPr>
          <w:rFonts w:eastAsia="Wingdings-Regular"/>
          <w:lang w:eastAsia="en-US"/>
        </w:rPr>
        <w:t>demografske obnove</w:t>
      </w:r>
      <w:r w:rsidR="006C4658">
        <w:rPr>
          <w:rFonts w:eastAsia="Wingdings-Regular"/>
          <w:lang w:eastAsia="en-US"/>
        </w:rPr>
        <w:t xml:space="preserve"> </w:t>
      </w:r>
      <w:r w:rsidR="0022016C" w:rsidRPr="00547854">
        <w:rPr>
          <w:rFonts w:eastAsia="Wingdings-Regular"/>
          <w:lang w:eastAsia="en-US"/>
        </w:rPr>
        <w:t xml:space="preserve">Općine </w:t>
      </w:r>
      <w:r w:rsidR="00ED16BC" w:rsidRPr="00547854">
        <w:t>Vladislavci</w:t>
      </w:r>
      <w:r w:rsidRPr="00547854">
        <w:rPr>
          <w:rFonts w:eastAsia="Wingdings-Regular"/>
          <w:lang w:eastAsia="en-US"/>
        </w:rPr>
        <w:t>.</w:t>
      </w:r>
      <w:r w:rsidR="0022016C" w:rsidRPr="00547854">
        <w:rPr>
          <w:rFonts w:eastAsia="Wingdings-Regular"/>
          <w:lang w:eastAsia="en-US"/>
        </w:rPr>
        <w:t xml:space="preserve"> </w:t>
      </w:r>
    </w:p>
    <w:p w14:paraId="1281B6AA" w14:textId="77777777" w:rsidR="0044169D" w:rsidRPr="00547854" w:rsidRDefault="0044169D"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547854" w:rsidRDefault="00FF096A" w:rsidP="00FF096A">
      <w:pPr>
        <w:autoSpaceDE w:val="0"/>
        <w:autoSpaceDN w:val="0"/>
        <w:adjustRightInd w:val="0"/>
        <w:jc w:val="both"/>
        <w:rPr>
          <w:bCs/>
        </w:rPr>
      </w:pPr>
      <w:r w:rsidRPr="00547854">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707ECA5D" w14:textId="77777777" w:rsidR="00FF096A" w:rsidRPr="00547854" w:rsidRDefault="00FF096A" w:rsidP="00444FA9">
      <w:pPr>
        <w:autoSpaceDE w:val="0"/>
        <w:autoSpaceDN w:val="0"/>
        <w:adjustRightInd w:val="0"/>
        <w:jc w:val="both"/>
        <w:rPr>
          <w:rFonts w:eastAsia="Wingdings-Regular"/>
          <w:lang w:eastAsia="en-US"/>
        </w:rPr>
      </w:pP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t>Ostali rashodi</w:t>
      </w:r>
    </w:p>
    <w:p w14:paraId="027989A5" w14:textId="32E1B842" w:rsidR="00625BBE" w:rsidRPr="00547854" w:rsidRDefault="00444FA9" w:rsidP="00444FA9">
      <w:pPr>
        <w:autoSpaceDE w:val="0"/>
        <w:autoSpaceDN w:val="0"/>
        <w:adjustRightInd w:val="0"/>
        <w:jc w:val="both"/>
        <w:rPr>
          <w:rFonts w:eastAsia="Wingdings-Regular"/>
          <w:lang w:eastAsia="en-US"/>
        </w:rPr>
      </w:pPr>
      <w:r w:rsidRPr="00547854">
        <w:rPr>
          <w:rFonts w:eastAsia="Wingdings-Regular"/>
          <w:lang w:eastAsia="en-US"/>
        </w:rPr>
        <w:t>Ostali rashodi obuhvaćaju tekuće i kapitalne donacije</w:t>
      </w:r>
      <w:r w:rsidR="00622716" w:rsidRPr="00547854">
        <w:rPr>
          <w:rFonts w:eastAsia="Wingdings-Regular"/>
          <w:lang w:eastAsia="en-US"/>
        </w:rPr>
        <w:t xml:space="preserve">. </w:t>
      </w:r>
      <w:r w:rsidR="009B27EA" w:rsidRPr="00547854">
        <w:rPr>
          <w:rFonts w:eastAsiaTheme="minorHAnsi"/>
          <w:lang w:eastAsia="en-US"/>
        </w:rPr>
        <w:t>I</w:t>
      </w:r>
      <w:r w:rsidR="00D56604">
        <w:rPr>
          <w:rFonts w:eastAsiaTheme="minorHAnsi"/>
          <w:lang w:eastAsia="en-US"/>
        </w:rPr>
        <w:t>I</w:t>
      </w:r>
      <w:r w:rsidR="007F7D1E" w:rsidRPr="00547854">
        <w:rPr>
          <w:rFonts w:eastAsiaTheme="minorHAnsi"/>
          <w:lang w:eastAsia="en-US"/>
        </w:rPr>
        <w:t>.</w:t>
      </w:r>
      <w:r w:rsidR="009B27EA" w:rsidRPr="00547854">
        <w:rPr>
          <w:rFonts w:eastAsiaTheme="minorHAnsi"/>
          <w:lang w:eastAsia="en-US"/>
        </w:rPr>
        <w:t xml:space="preserve"> Izmjenama i dopunama Proračuna</w:t>
      </w:r>
      <w:r w:rsidR="009B27EA" w:rsidRPr="00547854">
        <w:rPr>
          <w:rFonts w:eastAsia="Wingdings-Regular"/>
          <w:lang w:eastAsia="en-US"/>
        </w:rPr>
        <w:t xml:space="preserve"> </w:t>
      </w:r>
      <w:r w:rsidRPr="00547854">
        <w:rPr>
          <w:rFonts w:eastAsia="Wingdings-Regular"/>
          <w:lang w:eastAsia="en-US"/>
        </w:rPr>
        <w:t xml:space="preserve">se planiraju u iznosu </w:t>
      </w:r>
      <w:r w:rsidR="00D56604">
        <w:rPr>
          <w:rFonts w:eastAsia="Wingdings-Regular"/>
          <w:lang w:eastAsia="en-US"/>
        </w:rPr>
        <w:t>570.800</w:t>
      </w:r>
      <w:r w:rsidR="007F7D1E" w:rsidRPr="00547854">
        <w:rPr>
          <w:rFonts w:eastAsia="Wingdings-Regular"/>
          <w:lang w:eastAsia="en-US"/>
        </w:rPr>
        <w:t>,00</w:t>
      </w:r>
      <w:r w:rsidRPr="00547854">
        <w:rPr>
          <w:rFonts w:eastAsia="Wingdings-Regular"/>
          <w:lang w:eastAsia="en-US"/>
        </w:rPr>
        <w:t xml:space="preserve"> kuna. </w:t>
      </w:r>
      <w:r w:rsidRPr="00547854">
        <w:rPr>
          <w:rFonts w:eastAsia="Wingdings-Regular"/>
          <w:bCs/>
          <w:lang w:eastAsia="en-US"/>
        </w:rPr>
        <w:t xml:space="preserve">Rashodi za tekuće </w:t>
      </w:r>
      <w:r w:rsidR="00FF096A" w:rsidRPr="00547854">
        <w:rPr>
          <w:rFonts w:eastAsia="Wingdings-Regular"/>
          <w:bCs/>
          <w:lang w:eastAsia="en-US"/>
        </w:rPr>
        <w:t xml:space="preserve">i kapitalne </w:t>
      </w:r>
      <w:r w:rsidRPr="00547854">
        <w:rPr>
          <w:rFonts w:eastAsia="Wingdings-Regular"/>
          <w:bCs/>
          <w:lang w:eastAsia="en-US"/>
        </w:rPr>
        <w:t xml:space="preserve">donacije </w:t>
      </w:r>
      <w:r w:rsidRPr="00547854">
        <w:rPr>
          <w:rFonts w:eastAsia="Wingdings-Regular"/>
          <w:lang w:eastAsia="en-US"/>
        </w:rPr>
        <w:t>odnose</w:t>
      </w:r>
      <w:r w:rsidR="00FF096A" w:rsidRPr="00547854">
        <w:rPr>
          <w:rFonts w:eastAsia="Wingdings-Regular"/>
          <w:lang w:eastAsia="en-US"/>
        </w:rPr>
        <w:t xml:space="preserve"> se</w:t>
      </w:r>
      <w:r w:rsidRPr="00547854">
        <w:rPr>
          <w:rFonts w:eastAsia="Wingdings-Regular"/>
          <w:lang w:eastAsia="en-US"/>
        </w:rPr>
        <w:t xml:space="preserve"> na sredstva za financiranje programa javnih </w:t>
      </w:r>
      <w:r w:rsidR="00FF096A" w:rsidRPr="00547854">
        <w:rPr>
          <w:rFonts w:eastAsia="Wingdings-Regular"/>
          <w:lang w:eastAsia="en-US"/>
        </w:rPr>
        <w:t xml:space="preserve">potreba u kulturi, </w:t>
      </w:r>
      <w:r w:rsidRPr="00547854">
        <w:rPr>
          <w:rFonts w:eastAsia="Wingdings-Regular"/>
          <w:lang w:eastAsia="en-US"/>
        </w:rPr>
        <w:t>javnih potreba u sportu</w:t>
      </w:r>
      <w:r w:rsidR="00FF096A" w:rsidRPr="00547854">
        <w:rPr>
          <w:rFonts w:eastAsia="Wingdings-Regular"/>
          <w:lang w:eastAsia="en-US"/>
        </w:rPr>
        <w:t>, financiranje vatrogastva</w:t>
      </w:r>
      <w:r w:rsidR="00D86EBC" w:rsidRPr="00547854">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547854" w:rsidRDefault="008D20E0" w:rsidP="008D20E0">
      <w:pPr>
        <w:autoSpaceDE w:val="0"/>
        <w:autoSpaceDN w:val="0"/>
        <w:adjustRightInd w:val="0"/>
        <w:jc w:val="both"/>
        <w:rPr>
          <w:rFonts w:eastAsiaTheme="minorHAnsi"/>
          <w:b/>
          <w:bCs/>
          <w:lang w:eastAsia="en-US"/>
        </w:rPr>
      </w:pPr>
      <w:r w:rsidRPr="00547854">
        <w:rPr>
          <w:rFonts w:eastAsiaTheme="minorHAnsi"/>
          <w:b/>
          <w:bCs/>
          <w:lang w:eastAsia="en-US"/>
        </w:rPr>
        <w:t>RASHODI ZA NABAVU NEFINANCIJSKE IMOVINE</w:t>
      </w:r>
    </w:p>
    <w:p w14:paraId="6A1BAFEF" w14:textId="448DFE5F" w:rsidR="008D20E0" w:rsidRPr="00547854" w:rsidRDefault="008D20E0" w:rsidP="008D20E0">
      <w:pPr>
        <w:autoSpaceDE w:val="0"/>
        <w:autoSpaceDN w:val="0"/>
        <w:adjustRightInd w:val="0"/>
        <w:jc w:val="both"/>
        <w:rPr>
          <w:rFonts w:eastAsiaTheme="minorHAnsi"/>
          <w:lang w:eastAsia="en-US"/>
        </w:rPr>
      </w:pPr>
      <w:r w:rsidRPr="00547854">
        <w:rPr>
          <w:rFonts w:eastAsiaTheme="minorHAnsi"/>
          <w:lang w:eastAsia="en-US"/>
        </w:rPr>
        <w:t>Rashodi za nabavu nefinancijske imovine</w:t>
      </w:r>
      <w:r w:rsidR="00622716" w:rsidRPr="00547854">
        <w:rPr>
          <w:rFonts w:eastAsiaTheme="minorHAnsi"/>
          <w:lang w:eastAsia="en-US"/>
        </w:rPr>
        <w:t xml:space="preserve"> planiraju se u</w:t>
      </w:r>
      <w:r w:rsidR="007F7D1E" w:rsidRPr="00547854">
        <w:rPr>
          <w:rFonts w:eastAsiaTheme="minorHAnsi"/>
          <w:lang w:eastAsia="en-US"/>
        </w:rPr>
        <w:t xml:space="preserve"> I</w:t>
      </w:r>
      <w:r w:rsidR="00D56604">
        <w:rPr>
          <w:rFonts w:eastAsiaTheme="minorHAnsi"/>
          <w:lang w:eastAsia="en-US"/>
        </w:rPr>
        <w:t>I</w:t>
      </w:r>
      <w:r w:rsidR="007F7D1E" w:rsidRPr="00547854">
        <w:rPr>
          <w:rFonts w:eastAsiaTheme="minorHAnsi"/>
          <w:lang w:eastAsia="en-US"/>
        </w:rPr>
        <w:t xml:space="preserve">. Izmjenama i dopunama Proračuna za </w:t>
      </w:r>
      <w:r w:rsidR="00622716" w:rsidRPr="00547854">
        <w:rPr>
          <w:rFonts w:eastAsiaTheme="minorHAnsi"/>
          <w:lang w:eastAsia="en-US"/>
        </w:rPr>
        <w:t xml:space="preserve"> </w:t>
      </w:r>
      <w:r w:rsidR="009802C5" w:rsidRPr="00547854">
        <w:rPr>
          <w:rFonts w:eastAsiaTheme="minorHAnsi"/>
          <w:lang w:eastAsia="en-US"/>
        </w:rPr>
        <w:t>20</w:t>
      </w:r>
      <w:r w:rsidR="007F7D1E" w:rsidRPr="00547854">
        <w:rPr>
          <w:rFonts w:eastAsiaTheme="minorHAnsi"/>
          <w:lang w:eastAsia="en-US"/>
        </w:rPr>
        <w:t>20</w:t>
      </w:r>
      <w:r w:rsidR="009802C5" w:rsidRPr="00547854">
        <w:rPr>
          <w:rFonts w:eastAsiaTheme="minorHAnsi"/>
          <w:lang w:eastAsia="en-US"/>
        </w:rPr>
        <w:t>.</w:t>
      </w:r>
      <w:r w:rsidRPr="00547854">
        <w:rPr>
          <w:rFonts w:eastAsiaTheme="minorHAnsi"/>
          <w:lang w:eastAsia="en-US"/>
        </w:rPr>
        <w:t xml:space="preserve"> godini u iznosu od </w:t>
      </w:r>
      <w:r w:rsidR="00D56604">
        <w:rPr>
          <w:rFonts w:eastAsiaTheme="minorHAnsi"/>
          <w:lang w:eastAsia="en-US"/>
        </w:rPr>
        <w:t>8.903.257,66</w:t>
      </w:r>
      <w:r w:rsidRPr="00547854">
        <w:rPr>
          <w:rFonts w:eastAsiaTheme="minorHAnsi"/>
          <w:lang w:eastAsia="en-US"/>
        </w:rPr>
        <w:t xml:space="preserve"> kuna. Rashodi za nabavu nefinancijske imovine obuhvaćaju rashode za nabavu proizvedene dugotrajne imovine i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77777777" w:rsidR="006C4658" w:rsidRDefault="006C4658"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130F2C63" w14:textId="77777777" w:rsidR="006C4658" w:rsidRDefault="006C4658" w:rsidP="00C34513">
      <w:pPr>
        <w:pStyle w:val="Default"/>
        <w:jc w:val="both"/>
        <w:rPr>
          <w:rFonts w:ascii="Times New Roman" w:hAnsi="Times New Roman" w:cs="Times New Roman"/>
          <w:b/>
        </w:rPr>
      </w:pPr>
    </w:p>
    <w:p w14:paraId="48267B06" w14:textId="77777777" w:rsidR="006C4658" w:rsidRDefault="006C4658" w:rsidP="00C34513">
      <w:pPr>
        <w:pStyle w:val="Default"/>
        <w:jc w:val="both"/>
        <w:rPr>
          <w:rFonts w:ascii="Times New Roman" w:hAnsi="Times New Roman" w:cs="Times New Roman"/>
          <w:b/>
        </w:rPr>
      </w:pPr>
    </w:p>
    <w:p w14:paraId="074A83B4" w14:textId="77777777" w:rsidR="006C4658" w:rsidRDefault="006C4658" w:rsidP="00C34513">
      <w:pPr>
        <w:pStyle w:val="Default"/>
        <w:jc w:val="both"/>
        <w:rPr>
          <w:rFonts w:ascii="Times New Roman" w:hAnsi="Times New Roman" w:cs="Times New Roman"/>
          <w:b/>
        </w:rPr>
      </w:pPr>
    </w:p>
    <w:p w14:paraId="50AB40CB" w14:textId="77777777" w:rsidR="006C4658" w:rsidRDefault="006C4658" w:rsidP="00C34513">
      <w:pPr>
        <w:pStyle w:val="Default"/>
        <w:jc w:val="both"/>
        <w:rPr>
          <w:rFonts w:ascii="Times New Roman" w:hAnsi="Times New Roman" w:cs="Times New Roman"/>
          <w:b/>
        </w:rPr>
      </w:pPr>
    </w:p>
    <w:p w14:paraId="54E1929F" w14:textId="77777777" w:rsidR="006C4658" w:rsidRDefault="006C4658" w:rsidP="00C34513">
      <w:pPr>
        <w:pStyle w:val="Default"/>
        <w:jc w:val="both"/>
        <w:rPr>
          <w:rFonts w:ascii="Times New Roman" w:hAnsi="Times New Roman" w:cs="Times New Roman"/>
          <w:b/>
        </w:rPr>
      </w:pPr>
    </w:p>
    <w:p w14:paraId="6CC2C6A9" w14:textId="77777777" w:rsidR="006C4658" w:rsidRDefault="006C4658" w:rsidP="00C34513">
      <w:pPr>
        <w:pStyle w:val="Default"/>
        <w:jc w:val="both"/>
        <w:rPr>
          <w:rFonts w:ascii="Times New Roman" w:hAnsi="Times New Roman" w:cs="Times New Roman"/>
          <w:b/>
        </w:rPr>
      </w:pPr>
    </w:p>
    <w:p w14:paraId="074C26A0" w14:textId="77777777" w:rsidR="00F45005" w:rsidRPr="002E357B" w:rsidRDefault="0018587C" w:rsidP="00407E62">
      <w:pPr>
        <w:pStyle w:val="Default"/>
        <w:shd w:val="clear" w:color="auto" w:fill="74B5E4" w:themeFill="accent6" w:themeFillTint="99"/>
        <w:jc w:val="both"/>
        <w:rPr>
          <w:rFonts w:ascii="Times New Roman" w:hAnsi="Times New Roman" w:cs="Times New Roman"/>
          <w:b/>
          <w:color w:val="0070C0"/>
        </w:rPr>
      </w:pPr>
      <w:r w:rsidRPr="002E357B">
        <w:rPr>
          <w:rFonts w:ascii="Times New Roman" w:hAnsi="Times New Roman" w:cs="Times New Roman"/>
          <w:b/>
          <w:color w:val="0070C0"/>
        </w:rPr>
        <w:t>R</w:t>
      </w:r>
      <w:r w:rsidR="00407E62" w:rsidRPr="002E357B">
        <w:rPr>
          <w:rFonts w:ascii="Times New Roman" w:hAnsi="Times New Roman" w:cs="Times New Roman"/>
          <w:b/>
          <w:color w:val="0070C0"/>
        </w:rPr>
        <w:t>A</w:t>
      </w:r>
      <w:r w:rsidRPr="002E357B">
        <w:rPr>
          <w:rFonts w:ascii="Times New Roman" w:hAnsi="Times New Roman" w:cs="Times New Roman"/>
          <w:b/>
          <w:color w:val="0070C0"/>
        </w:rPr>
        <w:t xml:space="preserve">SHODI I IZDACI PRORAČUNA PO </w:t>
      </w:r>
      <w:r w:rsidR="008A30E4" w:rsidRPr="002E357B">
        <w:rPr>
          <w:rFonts w:ascii="Times New Roman" w:hAnsi="Times New Roman" w:cs="Times New Roman"/>
          <w:b/>
          <w:color w:val="0070C0"/>
        </w:rPr>
        <w:t>ORGANI</w:t>
      </w:r>
      <w:r w:rsidRPr="002E357B">
        <w:rPr>
          <w:rFonts w:ascii="Times New Roman" w:hAnsi="Times New Roman" w:cs="Times New Roman"/>
          <w:b/>
          <w:color w:val="0070C0"/>
        </w:rPr>
        <w:t>ZACIJSK</w:t>
      </w:r>
      <w:r w:rsidR="00CA2051" w:rsidRPr="002E357B">
        <w:rPr>
          <w:rFonts w:ascii="Times New Roman" w:hAnsi="Times New Roman" w:cs="Times New Roman"/>
          <w:b/>
          <w:color w:val="0070C0"/>
        </w:rPr>
        <w:t>OJ</w:t>
      </w:r>
      <w:r w:rsidRPr="002E357B">
        <w:rPr>
          <w:rFonts w:ascii="Times New Roman" w:hAnsi="Times New Roman" w:cs="Times New Roman"/>
          <w:b/>
          <w:color w:val="0070C0"/>
        </w:rPr>
        <w:t xml:space="preserve"> KLASIFIKACIJI</w:t>
      </w:r>
    </w:p>
    <w:p w14:paraId="0F728AE4" w14:textId="77777777" w:rsidR="0018587C" w:rsidRPr="002E357B" w:rsidRDefault="0018587C" w:rsidP="00444FA9">
      <w:pPr>
        <w:jc w:val="both"/>
        <w:rPr>
          <w:color w:val="0070C0"/>
        </w:rPr>
      </w:pPr>
    </w:p>
    <w:p w14:paraId="3846FA3C" w14:textId="77777777" w:rsidR="00F45005" w:rsidRPr="000730B8" w:rsidRDefault="00F45005" w:rsidP="00444FA9">
      <w:pPr>
        <w:jc w:val="both"/>
      </w:pPr>
      <w:r w:rsidRPr="000730B8">
        <w:t xml:space="preserve">Razdjel je, sukladno Pravilniku o proračunskim klasifikacijama, organizacijska razina utvrđena za potrebe planiranja i izvršavanja proračuna, a sastoji se od jedne ili više glava. </w:t>
      </w:r>
    </w:p>
    <w:p w14:paraId="15FAAC7C" w14:textId="77777777" w:rsidR="00F45005" w:rsidRPr="000730B8" w:rsidRDefault="00F45005" w:rsidP="00444FA9">
      <w:pPr>
        <w:jc w:val="both"/>
      </w:pPr>
    </w:p>
    <w:p w14:paraId="4CB7DEF9" w14:textId="77777777" w:rsidR="00F45005" w:rsidRPr="000730B8" w:rsidRDefault="00F45005" w:rsidP="00444FA9">
      <w:pPr>
        <w:jc w:val="both"/>
      </w:pPr>
      <w:r w:rsidRPr="000730B8">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0730B8" w:rsidRDefault="00F45005" w:rsidP="00F45005">
      <w:pPr>
        <w:jc w:val="both"/>
      </w:pPr>
    </w:p>
    <w:p w14:paraId="0B46CB7E" w14:textId="77777777" w:rsidR="00F45005" w:rsidRPr="000730B8" w:rsidRDefault="00F45005" w:rsidP="00F45005">
      <w:pPr>
        <w:jc w:val="both"/>
      </w:pPr>
      <w:r w:rsidRPr="000730B8">
        <w:t xml:space="preserve">Sukladno gore citiranom Pravilniku, Proračun Općine </w:t>
      </w:r>
      <w:r w:rsidR="00ED16BC" w:rsidRPr="000730B8">
        <w:t>Vladislavci</w:t>
      </w:r>
      <w:r w:rsidRPr="000730B8">
        <w:t xml:space="preserve"> sukladno Pravilniku o proračunskim klasifikacijama  </w:t>
      </w:r>
      <w:r w:rsidR="009949BB" w:rsidRPr="000730B8">
        <w:t>strukturiran</w:t>
      </w:r>
      <w:r w:rsidRPr="000730B8">
        <w:t xml:space="preserve"> je s </w:t>
      </w:r>
      <w:r w:rsidR="00BD2372" w:rsidRPr="000730B8">
        <w:t xml:space="preserve">jednim </w:t>
      </w:r>
      <w:r w:rsidRPr="000730B8">
        <w:t>razdjel</w:t>
      </w:r>
      <w:r w:rsidR="00BD2372" w:rsidRPr="000730B8">
        <w:t>om</w:t>
      </w:r>
      <w:r w:rsidRPr="000730B8">
        <w:t xml:space="preserve">: </w:t>
      </w:r>
    </w:p>
    <w:p w14:paraId="35F959CB" w14:textId="77777777" w:rsidR="005319F9" w:rsidRPr="000730B8" w:rsidRDefault="00F45005" w:rsidP="00F45005">
      <w:pPr>
        <w:numPr>
          <w:ilvl w:val="0"/>
          <w:numId w:val="18"/>
        </w:numPr>
        <w:suppressAutoHyphens/>
        <w:jc w:val="both"/>
      </w:pPr>
      <w:r w:rsidRPr="000730B8">
        <w:t xml:space="preserve">Predstavnička i izvršna tijela </w:t>
      </w:r>
    </w:p>
    <w:p w14:paraId="39F6A35A" w14:textId="77777777" w:rsidR="00BD2372" w:rsidRPr="000730B8" w:rsidRDefault="00BD2372" w:rsidP="00BD2372">
      <w:pPr>
        <w:suppressAutoHyphens/>
        <w:ind w:left="720"/>
        <w:jc w:val="both"/>
      </w:pPr>
    </w:p>
    <w:p w14:paraId="45E58F08" w14:textId="77777777" w:rsidR="00B64653" w:rsidRPr="000730B8" w:rsidRDefault="00B64653" w:rsidP="00F45005">
      <w:pPr>
        <w:jc w:val="both"/>
      </w:pPr>
    </w:p>
    <w:p w14:paraId="12AD0FDC" w14:textId="038B2ACE" w:rsidR="00B64653" w:rsidRPr="00547854" w:rsidRDefault="008523E8" w:rsidP="00F45005">
      <w:pPr>
        <w:jc w:val="both"/>
      </w:pPr>
      <w:r w:rsidRPr="00547854">
        <w:t xml:space="preserve">U nastavku daje se </w:t>
      </w:r>
      <w:r w:rsidR="00B64653" w:rsidRPr="00547854">
        <w:t xml:space="preserve">tabelarni </w:t>
      </w:r>
      <w:r w:rsidRPr="00547854">
        <w:t xml:space="preserve">prikaz </w:t>
      </w:r>
      <w:r w:rsidR="00B64653" w:rsidRPr="00547854">
        <w:t xml:space="preserve">sredstava </w:t>
      </w:r>
      <w:r w:rsidR="009949BB" w:rsidRPr="00547854">
        <w:t>raspoređenih</w:t>
      </w:r>
      <w:r w:rsidR="00B64653" w:rsidRPr="00547854">
        <w:t xml:space="preserve"> po organizacijsko</w:t>
      </w:r>
      <w:r w:rsidR="00DD143D" w:rsidRPr="00547854">
        <w:t xml:space="preserve">j klasifikaciji </w:t>
      </w:r>
    </w:p>
    <w:p w14:paraId="14461842" w14:textId="77777777" w:rsidR="002A7986" w:rsidRPr="00547854" w:rsidRDefault="002A7986" w:rsidP="00F45005">
      <w:pPr>
        <w:jc w:val="both"/>
      </w:pPr>
    </w:p>
    <w:p w14:paraId="601D4B54" w14:textId="166457A2" w:rsidR="00B64653" w:rsidRPr="00547854" w:rsidRDefault="00F72522" w:rsidP="00F45005">
      <w:pPr>
        <w:jc w:val="both"/>
        <w:rPr>
          <w:i/>
        </w:rPr>
      </w:pPr>
      <w:r w:rsidRPr="00547854">
        <w:rPr>
          <w:b/>
        </w:rPr>
        <w:t>Tabelarni prikaz broj</w:t>
      </w:r>
      <w:r w:rsidR="00934A38" w:rsidRPr="00547854">
        <w:rPr>
          <w:b/>
        </w:rPr>
        <w:t xml:space="preserve"> </w:t>
      </w:r>
      <w:r w:rsidR="006C4658">
        <w:rPr>
          <w:b/>
        </w:rPr>
        <w:t>4</w:t>
      </w:r>
      <w:r w:rsidR="00155041" w:rsidRPr="00547854">
        <w:rPr>
          <w:b/>
        </w:rPr>
        <w:t>.</w:t>
      </w:r>
      <w:r w:rsidR="00B64653" w:rsidRPr="00547854">
        <w:rPr>
          <w:b/>
        </w:rPr>
        <w:t xml:space="preserve">: </w:t>
      </w:r>
      <w:r w:rsidR="00B64653" w:rsidRPr="00547854">
        <w:rPr>
          <w:i/>
        </w:rPr>
        <w:t>Prikaz planiranih ras</w:t>
      </w:r>
      <w:r w:rsidR="00F63A08" w:rsidRPr="00547854">
        <w:rPr>
          <w:i/>
        </w:rPr>
        <w:t>hoda i izdataka</w:t>
      </w:r>
      <w:r w:rsidR="00BD2372" w:rsidRPr="00547854">
        <w:rPr>
          <w:i/>
        </w:rPr>
        <w:t xml:space="preserve"> u</w:t>
      </w:r>
      <w:r w:rsidR="00F63A08" w:rsidRPr="00547854">
        <w:rPr>
          <w:i/>
        </w:rPr>
        <w:t xml:space="preserve"> </w:t>
      </w:r>
      <w:r w:rsidR="00625BBE" w:rsidRPr="00547854">
        <w:rPr>
          <w:i/>
        </w:rPr>
        <w:t>I</w:t>
      </w:r>
      <w:r w:rsidR="00D56604">
        <w:rPr>
          <w:i/>
        </w:rPr>
        <w:t>I</w:t>
      </w:r>
      <w:r w:rsidR="00625BBE" w:rsidRPr="00547854">
        <w:rPr>
          <w:i/>
        </w:rPr>
        <w:t>. Izmjena</w:t>
      </w:r>
      <w:r w:rsidR="00BD2372" w:rsidRPr="00547854">
        <w:rPr>
          <w:i/>
        </w:rPr>
        <w:t>ma</w:t>
      </w:r>
      <w:r w:rsidR="00625BBE" w:rsidRPr="00547854">
        <w:rPr>
          <w:i/>
        </w:rPr>
        <w:t xml:space="preserve"> i dopuna</w:t>
      </w:r>
      <w:r w:rsidR="00BD2372" w:rsidRPr="00547854">
        <w:rPr>
          <w:i/>
        </w:rPr>
        <w:t>ma</w:t>
      </w:r>
      <w:r w:rsidR="00625BBE" w:rsidRPr="00547854">
        <w:rPr>
          <w:i/>
        </w:rPr>
        <w:t xml:space="preserve"> Proračuna za 20</w:t>
      </w:r>
      <w:r w:rsidR="00BD2372" w:rsidRPr="00547854">
        <w:rPr>
          <w:i/>
        </w:rPr>
        <w:t>20</w:t>
      </w:r>
      <w:r w:rsidR="00625BBE" w:rsidRPr="00547854">
        <w:rPr>
          <w:i/>
        </w:rPr>
        <w:t>. godinu</w:t>
      </w:r>
      <w:r w:rsidR="00B64653" w:rsidRPr="00547854">
        <w:rPr>
          <w:i/>
        </w:rPr>
        <w:t>. po organizacijskoj klasifikaciji</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378"/>
        <w:gridCol w:w="277"/>
        <w:gridCol w:w="2376"/>
        <w:gridCol w:w="2265"/>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2A0EB453" w:rsidR="006C4658" w:rsidRPr="00D56604" w:rsidRDefault="00D56604" w:rsidP="00D56604">
            <w:pPr>
              <w:pStyle w:val="Odlomakpopisa"/>
              <w:numPr>
                <w:ilvl w:val="0"/>
                <w:numId w:val="45"/>
              </w:numPr>
              <w:ind w:hanging="276"/>
              <w:jc w:val="center"/>
              <w:rPr>
                <w:b/>
                <w:bCs/>
                <w:color w:val="FFFFFF"/>
              </w:rPr>
            </w:pPr>
            <w:r>
              <w:rPr>
                <w:b/>
                <w:bCs/>
                <w:color w:val="FFFFFF" w:themeColor="background1"/>
              </w:rPr>
              <w:t xml:space="preserve">Izmjene i dopune </w:t>
            </w:r>
            <w:r w:rsidR="006C4658" w:rsidRPr="00D56604">
              <w:rPr>
                <w:b/>
                <w:bCs/>
                <w:color w:val="FFFFFF" w:themeColor="background1"/>
              </w:rPr>
              <w:t>Proračun</w:t>
            </w:r>
            <w:r>
              <w:rPr>
                <w:b/>
                <w:bCs/>
                <w:color w:val="FFFFFF" w:themeColor="background1"/>
              </w:rPr>
              <w:t>a</w:t>
            </w:r>
            <w:r w:rsidR="006C4658" w:rsidRPr="00D56604">
              <w:rPr>
                <w:b/>
                <w:bCs/>
                <w:color w:val="FFFFFF" w:themeColor="background1"/>
              </w:rPr>
              <w:t xml:space="preserve"> za 2020.g.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1128A035" w:rsidR="006C4658" w:rsidRPr="006C4658" w:rsidRDefault="00D56604" w:rsidP="006C4658">
            <w:pPr>
              <w:jc w:val="center"/>
              <w:rPr>
                <w:b/>
                <w:bCs/>
                <w:color w:val="FFFFFF"/>
              </w:rPr>
            </w:pPr>
            <w:r>
              <w:rPr>
                <w:b/>
                <w:bCs/>
                <w:color w:val="FFFFFF" w:themeColor="background1"/>
              </w:rPr>
              <w:t>I</w:t>
            </w:r>
            <w:r w:rsidR="006C4658" w:rsidRPr="006C4658">
              <w:rPr>
                <w:b/>
                <w:bCs/>
                <w:color w:val="FFFFFF" w:themeColor="background1"/>
              </w:rPr>
              <w:t>I. Izmjene i dopune Proračuna za 2020.g.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2B08F02C" w:rsidR="006C4658" w:rsidRPr="006C4658" w:rsidRDefault="00D56604" w:rsidP="006C4658">
            <w:pPr>
              <w:jc w:val="right"/>
              <w:rPr>
                <w:color w:val="000000"/>
              </w:rPr>
            </w:pPr>
            <w:r>
              <w:t>16.505.642,37</w:t>
            </w:r>
          </w:p>
        </w:tc>
        <w:tc>
          <w:tcPr>
            <w:tcW w:w="2376" w:type="dxa"/>
            <w:gridSpan w:val="2"/>
            <w:tcBorders>
              <w:top w:val="nil"/>
              <w:left w:val="nil"/>
              <w:bottom w:val="nil"/>
              <w:right w:val="nil"/>
            </w:tcBorders>
            <w:shd w:val="clear" w:color="000000" w:fill="C5D9F1"/>
            <w:vAlign w:val="center"/>
            <w:hideMark/>
          </w:tcPr>
          <w:p w14:paraId="0B3762CA" w14:textId="1A5EAEE8" w:rsidR="006C4658" w:rsidRPr="006C4658" w:rsidRDefault="00D56604" w:rsidP="006C4658">
            <w:pPr>
              <w:jc w:val="right"/>
              <w:rPr>
                <w:color w:val="000000"/>
              </w:rPr>
            </w:pPr>
            <w:r>
              <w:rPr>
                <w:color w:val="000000"/>
              </w:rPr>
              <w:t>170.776,33</w:t>
            </w:r>
          </w:p>
        </w:tc>
        <w:tc>
          <w:tcPr>
            <w:tcW w:w="2530" w:type="dxa"/>
            <w:tcBorders>
              <w:top w:val="nil"/>
              <w:left w:val="nil"/>
              <w:bottom w:val="nil"/>
              <w:right w:val="nil"/>
            </w:tcBorders>
            <w:shd w:val="clear" w:color="000000" w:fill="C5D9F1"/>
            <w:vAlign w:val="center"/>
            <w:hideMark/>
          </w:tcPr>
          <w:p w14:paraId="66D592B5" w14:textId="47BBAFA8" w:rsidR="006C4658" w:rsidRPr="006C4658" w:rsidRDefault="00D56604" w:rsidP="006C4658">
            <w:pPr>
              <w:jc w:val="right"/>
              <w:rPr>
                <w:color w:val="000000"/>
              </w:rPr>
            </w:pPr>
            <w:r>
              <w:t>16.676.418,70</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77777777" w:rsidR="006C4658" w:rsidRDefault="006C4658"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7CF4770" w14:textId="77777777" w:rsidR="006C4658" w:rsidRDefault="006C4658" w:rsidP="00F45005">
      <w:pPr>
        <w:jc w:val="both"/>
      </w:pPr>
    </w:p>
    <w:p w14:paraId="55F455A0" w14:textId="77777777" w:rsidR="006C4658" w:rsidRDefault="006C4658" w:rsidP="00F45005">
      <w:pPr>
        <w:jc w:val="both"/>
      </w:pPr>
    </w:p>
    <w:p w14:paraId="1985AEF9" w14:textId="77777777" w:rsidR="006C4658" w:rsidRDefault="006C4658" w:rsidP="00F45005">
      <w:pPr>
        <w:jc w:val="both"/>
      </w:pPr>
    </w:p>
    <w:p w14:paraId="389643C0" w14:textId="77777777" w:rsidR="006C4658" w:rsidRDefault="006C4658" w:rsidP="00F45005">
      <w:pPr>
        <w:jc w:val="both"/>
      </w:pPr>
    </w:p>
    <w:p w14:paraId="77B1E68D" w14:textId="77777777" w:rsidR="006C4658" w:rsidRDefault="006C4658" w:rsidP="00F45005">
      <w:pPr>
        <w:jc w:val="both"/>
      </w:pPr>
    </w:p>
    <w:p w14:paraId="7EE6AC33" w14:textId="77777777" w:rsidR="006C4658" w:rsidRDefault="006C4658" w:rsidP="00F45005">
      <w:pPr>
        <w:jc w:val="both"/>
      </w:pPr>
    </w:p>
    <w:p w14:paraId="72691FD4" w14:textId="77777777" w:rsidR="006C4658" w:rsidRPr="00547854" w:rsidRDefault="006C4658" w:rsidP="00F45005">
      <w:pPr>
        <w:jc w:val="both"/>
      </w:pPr>
    </w:p>
    <w:p w14:paraId="45F6F93B" w14:textId="77777777" w:rsidR="00682630" w:rsidRPr="00547854" w:rsidRDefault="00682630"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064EA33D"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D56604">
        <w:rPr>
          <w:rFonts w:ascii="Times New Roman" w:hAnsi="Times New Roman" w:cs="Times New Roman"/>
        </w:rPr>
        <w:t>I</w:t>
      </w:r>
      <w:r w:rsidR="004714C5" w:rsidRPr="00547854">
        <w:rPr>
          <w:rFonts w:ascii="Times New Roman" w:hAnsi="Times New Roman" w:cs="Times New Roman"/>
        </w:rPr>
        <w:t>I.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11D92185" w:rsidR="006C4658" w:rsidRPr="00547854" w:rsidRDefault="006C4658" w:rsidP="006C4658">
      <w:pPr>
        <w:jc w:val="both"/>
        <w:rPr>
          <w:i/>
        </w:rPr>
      </w:pPr>
      <w:r w:rsidRPr="00547854">
        <w:rPr>
          <w:b/>
        </w:rPr>
        <w:t xml:space="preserve">Tabelarni prikaz broj </w:t>
      </w:r>
      <w:r>
        <w:rPr>
          <w:b/>
        </w:rPr>
        <w:t>5</w:t>
      </w:r>
      <w:r w:rsidRPr="00547854">
        <w:rPr>
          <w:b/>
        </w:rPr>
        <w:t xml:space="preserve">.: </w:t>
      </w:r>
      <w:r w:rsidRPr="00547854">
        <w:rPr>
          <w:i/>
        </w:rPr>
        <w:t>Prikaz planiranih rashoda i izdataka u I</w:t>
      </w:r>
      <w:r w:rsidR="00D56604">
        <w:rPr>
          <w:i/>
        </w:rPr>
        <w:t>I</w:t>
      </w:r>
      <w:r w:rsidRPr="00547854">
        <w:rPr>
          <w:i/>
        </w:rPr>
        <w:t xml:space="preserve">. Izmjenama i dopunama Proračuna za 2020. godinu. po </w:t>
      </w:r>
      <w:r>
        <w:rPr>
          <w:i/>
        </w:rPr>
        <w:t xml:space="preserve">programskoj </w:t>
      </w:r>
      <w:r w:rsidRPr="00547854">
        <w:rPr>
          <w:i/>
        </w:rPr>
        <w:t>klasifikaciji</w:t>
      </w:r>
    </w:p>
    <w:p w14:paraId="434A5500" w14:textId="77777777" w:rsidR="006C4658" w:rsidRPr="00547854" w:rsidRDefault="006C4658" w:rsidP="00A33C41">
      <w:pPr>
        <w:pStyle w:val="Default"/>
        <w:jc w:val="both"/>
        <w:rPr>
          <w:rFonts w:ascii="Times New Roman" w:hAnsi="Times New Roman" w:cs="Times New Roman"/>
        </w:rPr>
      </w:pPr>
    </w:p>
    <w:tbl>
      <w:tblPr>
        <w:tblW w:w="9072" w:type="dxa"/>
        <w:tblLook w:val="04A0" w:firstRow="1" w:lastRow="0" w:firstColumn="1" w:lastColumn="0" w:noHBand="0" w:noVBand="1"/>
      </w:tblPr>
      <w:tblGrid>
        <w:gridCol w:w="1187"/>
        <w:gridCol w:w="6941"/>
        <w:gridCol w:w="1496"/>
      </w:tblGrid>
      <w:tr w:rsidR="00D53DBA" w:rsidRPr="00D53DBA" w14:paraId="361672A1" w14:textId="77777777" w:rsidTr="00D53DBA">
        <w:trPr>
          <w:trHeight w:val="255"/>
        </w:trPr>
        <w:tc>
          <w:tcPr>
            <w:tcW w:w="1187" w:type="dxa"/>
            <w:tcBorders>
              <w:top w:val="nil"/>
              <w:left w:val="nil"/>
              <w:bottom w:val="nil"/>
              <w:right w:val="nil"/>
            </w:tcBorders>
            <w:shd w:val="clear" w:color="auto" w:fill="auto"/>
            <w:noWrap/>
            <w:hideMark/>
          </w:tcPr>
          <w:p w14:paraId="187F6806" w14:textId="77777777" w:rsidR="00D53DBA" w:rsidRPr="00D53DBA" w:rsidRDefault="00D53DBA" w:rsidP="00D53DBA">
            <w:pPr>
              <w:rPr>
                <w:sz w:val="20"/>
                <w:szCs w:val="20"/>
              </w:rPr>
            </w:pPr>
          </w:p>
        </w:tc>
        <w:tc>
          <w:tcPr>
            <w:tcW w:w="6941" w:type="dxa"/>
            <w:tcBorders>
              <w:top w:val="nil"/>
              <w:left w:val="nil"/>
              <w:bottom w:val="nil"/>
              <w:right w:val="nil"/>
            </w:tcBorders>
            <w:shd w:val="clear" w:color="auto" w:fill="auto"/>
            <w:noWrap/>
            <w:hideMark/>
          </w:tcPr>
          <w:p w14:paraId="6AC6694C" w14:textId="77777777" w:rsidR="00D53DBA" w:rsidRPr="00D53DBA" w:rsidRDefault="00D53DBA" w:rsidP="00D53DBA">
            <w:pPr>
              <w:rPr>
                <w:sz w:val="20"/>
                <w:szCs w:val="20"/>
              </w:rPr>
            </w:pPr>
          </w:p>
        </w:tc>
        <w:tc>
          <w:tcPr>
            <w:tcW w:w="944" w:type="dxa"/>
            <w:tcBorders>
              <w:top w:val="nil"/>
              <w:left w:val="nil"/>
              <w:bottom w:val="nil"/>
              <w:right w:val="nil"/>
            </w:tcBorders>
            <w:shd w:val="clear" w:color="auto" w:fill="auto"/>
            <w:noWrap/>
            <w:hideMark/>
          </w:tcPr>
          <w:p w14:paraId="58C26E83" w14:textId="77777777" w:rsidR="00D53DBA" w:rsidRPr="00D53DBA" w:rsidRDefault="00D53DBA" w:rsidP="00D53DBA">
            <w:pPr>
              <w:rPr>
                <w:sz w:val="20"/>
                <w:szCs w:val="20"/>
              </w:rPr>
            </w:pPr>
          </w:p>
        </w:tc>
      </w:tr>
      <w:tr w:rsidR="00D53DBA" w:rsidRPr="00D53DBA" w14:paraId="6F17A167" w14:textId="77777777" w:rsidTr="00D53DBA">
        <w:trPr>
          <w:trHeight w:val="510"/>
        </w:trPr>
        <w:tc>
          <w:tcPr>
            <w:tcW w:w="1187" w:type="dxa"/>
            <w:tcBorders>
              <w:top w:val="nil"/>
              <w:left w:val="nil"/>
              <w:bottom w:val="nil"/>
              <w:right w:val="nil"/>
            </w:tcBorders>
            <w:shd w:val="clear" w:color="auto" w:fill="auto"/>
            <w:hideMark/>
          </w:tcPr>
          <w:p w14:paraId="16385891"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 xml:space="preserve">BROJ </w:t>
            </w:r>
            <w:r w:rsidRPr="00D53DBA">
              <w:rPr>
                <w:rFonts w:ascii="Arial" w:hAnsi="Arial" w:cs="Arial"/>
                <w:b/>
                <w:bCs/>
                <w:sz w:val="20"/>
                <w:szCs w:val="20"/>
              </w:rPr>
              <w:br/>
              <w:t>KONTA</w:t>
            </w:r>
          </w:p>
        </w:tc>
        <w:tc>
          <w:tcPr>
            <w:tcW w:w="6941" w:type="dxa"/>
            <w:tcBorders>
              <w:top w:val="nil"/>
              <w:left w:val="nil"/>
              <w:bottom w:val="nil"/>
              <w:right w:val="nil"/>
            </w:tcBorders>
            <w:shd w:val="clear" w:color="auto" w:fill="auto"/>
            <w:noWrap/>
            <w:hideMark/>
          </w:tcPr>
          <w:p w14:paraId="0AAA707F"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VRSTA RASHODA / IZDATAKA</w:t>
            </w:r>
          </w:p>
        </w:tc>
        <w:tc>
          <w:tcPr>
            <w:tcW w:w="944" w:type="dxa"/>
            <w:tcBorders>
              <w:top w:val="nil"/>
              <w:left w:val="nil"/>
              <w:bottom w:val="nil"/>
              <w:right w:val="nil"/>
            </w:tcBorders>
            <w:shd w:val="clear" w:color="auto" w:fill="auto"/>
            <w:noWrap/>
            <w:hideMark/>
          </w:tcPr>
          <w:p w14:paraId="47AA65FE"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PLANIRANO</w:t>
            </w:r>
          </w:p>
        </w:tc>
      </w:tr>
      <w:tr w:rsidR="00D53DBA" w:rsidRPr="00D53DBA" w14:paraId="3CC8FC04" w14:textId="77777777" w:rsidTr="00D53DBA">
        <w:trPr>
          <w:trHeight w:val="255"/>
        </w:trPr>
        <w:tc>
          <w:tcPr>
            <w:tcW w:w="8128" w:type="dxa"/>
            <w:gridSpan w:val="2"/>
            <w:tcBorders>
              <w:top w:val="nil"/>
              <w:left w:val="nil"/>
              <w:bottom w:val="nil"/>
              <w:right w:val="nil"/>
            </w:tcBorders>
            <w:shd w:val="clear" w:color="auto" w:fill="auto"/>
            <w:noWrap/>
            <w:hideMark/>
          </w:tcPr>
          <w:p w14:paraId="7897EE57" w14:textId="77777777" w:rsidR="00D53DBA" w:rsidRPr="00D53DBA" w:rsidRDefault="00D53DBA" w:rsidP="00D53DBA">
            <w:pPr>
              <w:rPr>
                <w:rFonts w:ascii="Arial" w:hAnsi="Arial" w:cs="Arial"/>
                <w:b/>
                <w:bCs/>
                <w:sz w:val="20"/>
                <w:szCs w:val="20"/>
              </w:rPr>
            </w:pPr>
            <w:r w:rsidRPr="00D53DBA">
              <w:rPr>
                <w:rFonts w:ascii="Arial" w:hAnsi="Arial" w:cs="Arial"/>
                <w:b/>
                <w:bCs/>
                <w:sz w:val="20"/>
                <w:szCs w:val="20"/>
              </w:rPr>
              <w:t xml:space="preserve">  SVEUKUPNO RASHODI / IZDACI</w:t>
            </w:r>
          </w:p>
        </w:tc>
        <w:tc>
          <w:tcPr>
            <w:tcW w:w="944" w:type="dxa"/>
            <w:tcBorders>
              <w:top w:val="nil"/>
              <w:left w:val="nil"/>
              <w:bottom w:val="nil"/>
              <w:right w:val="nil"/>
            </w:tcBorders>
            <w:shd w:val="clear" w:color="auto" w:fill="auto"/>
            <w:noWrap/>
            <w:hideMark/>
          </w:tcPr>
          <w:p w14:paraId="779F7E9B" w14:textId="77777777" w:rsidR="00D53DBA" w:rsidRPr="00D53DBA" w:rsidRDefault="00D53DBA" w:rsidP="00D53DBA">
            <w:pPr>
              <w:jc w:val="right"/>
              <w:rPr>
                <w:rFonts w:ascii="Arial" w:hAnsi="Arial" w:cs="Arial"/>
                <w:b/>
                <w:bCs/>
                <w:sz w:val="20"/>
                <w:szCs w:val="20"/>
              </w:rPr>
            </w:pPr>
            <w:r w:rsidRPr="00D53DBA">
              <w:rPr>
                <w:rFonts w:ascii="Arial" w:hAnsi="Arial" w:cs="Arial"/>
                <w:b/>
                <w:bCs/>
                <w:sz w:val="20"/>
                <w:szCs w:val="20"/>
              </w:rPr>
              <w:t>16.676.418,70</w:t>
            </w:r>
          </w:p>
        </w:tc>
      </w:tr>
      <w:tr w:rsidR="00D53DBA" w:rsidRPr="00D53DBA" w14:paraId="46DD33E2" w14:textId="77777777" w:rsidTr="00D53DBA">
        <w:trPr>
          <w:trHeight w:val="255"/>
        </w:trPr>
        <w:tc>
          <w:tcPr>
            <w:tcW w:w="8128" w:type="dxa"/>
            <w:gridSpan w:val="2"/>
            <w:tcBorders>
              <w:top w:val="nil"/>
              <w:left w:val="nil"/>
              <w:bottom w:val="nil"/>
              <w:right w:val="nil"/>
            </w:tcBorders>
            <w:shd w:val="clear" w:color="000000" w:fill="000080"/>
            <w:noWrap/>
            <w:hideMark/>
          </w:tcPr>
          <w:p w14:paraId="0578FB1A"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Razdjel 001 PREDSTAVNIČKA, IZVRŠNA I UPRAVNA TIJELA</w:t>
            </w:r>
          </w:p>
        </w:tc>
        <w:tc>
          <w:tcPr>
            <w:tcW w:w="944" w:type="dxa"/>
            <w:tcBorders>
              <w:top w:val="nil"/>
              <w:left w:val="nil"/>
              <w:bottom w:val="nil"/>
              <w:right w:val="nil"/>
            </w:tcBorders>
            <w:shd w:val="clear" w:color="000000" w:fill="000080"/>
            <w:noWrap/>
            <w:hideMark/>
          </w:tcPr>
          <w:p w14:paraId="0D45B92A"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16.676.418,70</w:t>
            </w:r>
          </w:p>
        </w:tc>
      </w:tr>
      <w:tr w:rsidR="00D53DBA" w:rsidRPr="00D53DBA" w14:paraId="0376BEAE" w14:textId="77777777" w:rsidTr="00D53DBA">
        <w:trPr>
          <w:trHeight w:val="255"/>
        </w:trPr>
        <w:tc>
          <w:tcPr>
            <w:tcW w:w="8128" w:type="dxa"/>
            <w:gridSpan w:val="2"/>
            <w:tcBorders>
              <w:top w:val="nil"/>
              <w:left w:val="nil"/>
              <w:bottom w:val="nil"/>
              <w:right w:val="nil"/>
            </w:tcBorders>
            <w:shd w:val="clear" w:color="000000" w:fill="0000FF"/>
            <w:noWrap/>
            <w:hideMark/>
          </w:tcPr>
          <w:p w14:paraId="2F1C44B6"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00101 PREDSTAVNIČKA I IZVRŠNA TIJELA</w:t>
            </w:r>
          </w:p>
        </w:tc>
        <w:tc>
          <w:tcPr>
            <w:tcW w:w="944" w:type="dxa"/>
            <w:tcBorders>
              <w:top w:val="nil"/>
              <w:left w:val="nil"/>
              <w:bottom w:val="nil"/>
              <w:right w:val="nil"/>
            </w:tcBorders>
            <w:shd w:val="clear" w:color="000000" w:fill="0000FF"/>
            <w:noWrap/>
            <w:hideMark/>
          </w:tcPr>
          <w:p w14:paraId="6A84CB43"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743.761,04</w:t>
            </w:r>
          </w:p>
        </w:tc>
      </w:tr>
      <w:tr w:rsidR="00D53DBA" w:rsidRPr="00D53DBA" w14:paraId="784B55E9" w14:textId="77777777" w:rsidTr="00D53DBA">
        <w:trPr>
          <w:trHeight w:val="255"/>
        </w:trPr>
        <w:tc>
          <w:tcPr>
            <w:tcW w:w="8128" w:type="dxa"/>
            <w:gridSpan w:val="2"/>
            <w:tcBorders>
              <w:top w:val="nil"/>
              <w:left w:val="nil"/>
              <w:bottom w:val="nil"/>
              <w:right w:val="nil"/>
            </w:tcBorders>
            <w:shd w:val="clear" w:color="000000" w:fill="9999FF"/>
            <w:noWrap/>
            <w:hideMark/>
          </w:tcPr>
          <w:p w14:paraId="7D7DDDE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1001 REDOVAN RAD PREDSTAVNIČKOG I IZVRŠNOG TIJELA</w:t>
            </w:r>
          </w:p>
        </w:tc>
        <w:tc>
          <w:tcPr>
            <w:tcW w:w="944" w:type="dxa"/>
            <w:tcBorders>
              <w:top w:val="nil"/>
              <w:left w:val="nil"/>
              <w:bottom w:val="nil"/>
              <w:right w:val="nil"/>
            </w:tcBorders>
            <w:shd w:val="clear" w:color="000000" w:fill="9999FF"/>
            <w:noWrap/>
            <w:hideMark/>
          </w:tcPr>
          <w:p w14:paraId="60B76FD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743.761,04</w:t>
            </w:r>
          </w:p>
        </w:tc>
      </w:tr>
      <w:tr w:rsidR="00D53DBA" w:rsidRPr="00D53DBA" w14:paraId="48A9903D" w14:textId="77777777" w:rsidTr="00D53DBA">
        <w:trPr>
          <w:trHeight w:val="255"/>
        </w:trPr>
        <w:tc>
          <w:tcPr>
            <w:tcW w:w="8128" w:type="dxa"/>
            <w:gridSpan w:val="2"/>
            <w:tcBorders>
              <w:top w:val="nil"/>
              <w:left w:val="nil"/>
              <w:bottom w:val="nil"/>
              <w:right w:val="nil"/>
            </w:tcBorders>
            <w:shd w:val="clear" w:color="000000" w:fill="CCCCFF"/>
            <w:noWrap/>
            <w:hideMark/>
          </w:tcPr>
          <w:p w14:paraId="7D2BC9A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A100001 REDOVAN RAD</w:t>
            </w:r>
          </w:p>
        </w:tc>
        <w:tc>
          <w:tcPr>
            <w:tcW w:w="944" w:type="dxa"/>
            <w:tcBorders>
              <w:top w:val="nil"/>
              <w:left w:val="nil"/>
              <w:bottom w:val="nil"/>
              <w:right w:val="nil"/>
            </w:tcBorders>
            <w:shd w:val="clear" w:color="000000" w:fill="CCCCFF"/>
            <w:noWrap/>
            <w:hideMark/>
          </w:tcPr>
          <w:p w14:paraId="13E4B96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130.164,00</w:t>
            </w:r>
          </w:p>
        </w:tc>
      </w:tr>
      <w:tr w:rsidR="00D53DBA" w:rsidRPr="00D53DBA" w14:paraId="6C11738D" w14:textId="77777777" w:rsidTr="00D53DBA">
        <w:trPr>
          <w:trHeight w:val="255"/>
        </w:trPr>
        <w:tc>
          <w:tcPr>
            <w:tcW w:w="8128" w:type="dxa"/>
            <w:gridSpan w:val="2"/>
            <w:tcBorders>
              <w:top w:val="nil"/>
              <w:left w:val="nil"/>
              <w:bottom w:val="nil"/>
              <w:right w:val="nil"/>
            </w:tcBorders>
            <w:shd w:val="clear" w:color="000000" w:fill="CCCCFF"/>
            <w:noWrap/>
            <w:hideMark/>
          </w:tcPr>
          <w:p w14:paraId="2C0F5C9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ODRŽAVANJE WEB STRANICE</w:t>
            </w:r>
          </w:p>
        </w:tc>
        <w:tc>
          <w:tcPr>
            <w:tcW w:w="944" w:type="dxa"/>
            <w:tcBorders>
              <w:top w:val="nil"/>
              <w:left w:val="nil"/>
              <w:bottom w:val="nil"/>
              <w:right w:val="nil"/>
            </w:tcBorders>
            <w:shd w:val="clear" w:color="000000" w:fill="CCCCFF"/>
            <w:noWrap/>
            <w:hideMark/>
          </w:tcPr>
          <w:p w14:paraId="6460AE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0EB701B6" w14:textId="77777777" w:rsidTr="00D53DBA">
        <w:trPr>
          <w:trHeight w:val="255"/>
        </w:trPr>
        <w:tc>
          <w:tcPr>
            <w:tcW w:w="8128" w:type="dxa"/>
            <w:gridSpan w:val="2"/>
            <w:tcBorders>
              <w:top w:val="nil"/>
              <w:left w:val="nil"/>
              <w:bottom w:val="nil"/>
              <w:right w:val="nil"/>
            </w:tcBorders>
            <w:shd w:val="clear" w:color="000000" w:fill="CCCCFF"/>
            <w:noWrap/>
            <w:hideMark/>
          </w:tcPr>
          <w:p w14:paraId="748AD92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LEGALIZACIJA BESPRAVNO SAGRAĐENIH OBJEKATA</w:t>
            </w:r>
          </w:p>
        </w:tc>
        <w:tc>
          <w:tcPr>
            <w:tcW w:w="944" w:type="dxa"/>
            <w:tcBorders>
              <w:top w:val="nil"/>
              <w:left w:val="nil"/>
              <w:bottom w:val="nil"/>
              <w:right w:val="nil"/>
            </w:tcBorders>
            <w:shd w:val="clear" w:color="000000" w:fill="CCCCFF"/>
            <w:noWrap/>
            <w:hideMark/>
          </w:tcPr>
          <w:p w14:paraId="0DB909B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442B0493" w14:textId="77777777" w:rsidTr="00D53DBA">
        <w:trPr>
          <w:trHeight w:val="255"/>
        </w:trPr>
        <w:tc>
          <w:tcPr>
            <w:tcW w:w="8128" w:type="dxa"/>
            <w:gridSpan w:val="2"/>
            <w:tcBorders>
              <w:top w:val="nil"/>
              <w:left w:val="nil"/>
              <w:bottom w:val="nil"/>
              <w:right w:val="nil"/>
            </w:tcBorders>
            <w:shd w:val="clear" w:color="000000" w:fill="CCCCFF"/>
            <w:noWrap/>
            <w:hideMark/>
          </w:tcPr>
          <w:p w14:paraId="1DC94E2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NAKNADA ZAMJENIKU OPĆINSKOG NAČELNIKA</w:t>
            </w:r>
          </w:p>
        </w:tc>
        <w:tc>
          <w:tcPr>
            <w:tcW w:w="944" w:type="dxa"/>
            <w:tcBorders>
              <w:top w:val="nil"/>
              <w:left w:val="nil"/>
              <w:bottom w:val="nil"/>
              <w:right w:val="nil"/>
            </w:tcBorders>
            <w:shd w:val="clear" w:color="000000" w:fill="CCCCFF"/>
            <w:noWrap/>
            <w:hideMark/>
          </w:tcPr>
          <w:p w14:paraId="4EC7058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A85374C" w14:textId="77777777" w:rsidTr="00D53DBA">
        <w:trPr>
          <w:trHeight w:val="255"/>
        </w:trPr>
        <w:tc>
          <w:tcPr>
            <w:tcW w:w="8128" w:type="dxa"/>
            <w:gridSpan w:val="2"/>
            <w:tcBorders>
              <w:top w:val="nil"/>
              <w:left w:val="nil"/>
              <w:bottom w:val="nil"/>
              <w:right w:val="nil"/>
            </w:tcBorders>
            <w:shd w:val="clear" w:color="000000" w:fill="CCCCFF"/>
            <w:noWrap/>
            <w:hideMark/>
          </w:tcPr>
          <w:p w14:paraId="415B45A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NAKNADA PREDSJEDNIKU OPĆINSKOG VIJEĆA</w:t>
            </w:r>
          </w:p>
        </w:tc>
        <w:tc>
          <w:tcPr>
            <w:tcW w:w="944" w:type="dxa"/>
            <w:tcBorders>
              <w:top w:val="nil"/>
              <w:left w:val="nil"/>
              <w:bottom w:val="nil"/>
              <w:right w:val="nil"/>
            </w:tcBorders>
            <w:shd w:val="clear" w:color="000000" w:fill="CCCCFF"/>
            <w:noWrap/>
            <w:hideMark/>
          </w:tcPr>
          <w:p w14:paraId="658C181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C910AF0" w14:textId="77777777" w:rsidTr="00D53DBA">
        <w:trPr>
          <w:trHeight w:val="255"/>
        </w:trPr>
        <w:tc>
          <w:tcPr>
            <w:tcW w:w="8128" w:type="dxa"/>
            <w:gridSpan w:val="2"/>
            <w:tcBorders>
              <w:top w:val="nil"/>
              <w:left w:val="nil"/>
              <w:bottom w:val="nil"/>
              <w:right w:val="nil"/>
            </w:tcBorders>
            <w:shd w:val="clear" w:color="000000" w:fill="CCCCFF"/>
            <w:noWrap/>
            <w:hideMark/>
          </w:tcPr>
          <w:p w14:paraId="73A72BA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NAKNADA ZAMJENIKU PREDSJEDNIKA OPĆINSKOG VIJEĆA</w:t>
            </w:r>
          </w:p>
        </w:tc>
        <w:tc>
          <w:tcPr>
            <w:tcW w:w="944" w:type="dxa"/>
            <w:tcBorders>
              <w:top w:val="nil"/>
              <w:left w:val="nil"/>
              <w:bottom w:val="nil"/>
              <w:right w:val="nil"/>
            </w:tcBorders>
            <w:shd w:val="clear" w:color="000000" w:fill="CCCCFF"/>
            <w:noWrap/>
            <w:hideMark/>
          </w:tcPr>
          <w:p w14:paraId="6F41DB9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10.500,00</w:t>
            </w:r>
          </w:p>
        </w:tc>
      </w:tr>
      <w:tr w:rsidR="00D53DBA" w:rsidRPr="00D53DBA" w14:paraId="630DB4B6" w14:textId="77777777" w:rsidTr="00D53DBA">
        <w:trPr>
          <w:trHeight w:val="255"/>
        </w:trPr>
        <w:tc>
          <w:tcPr>
            <w:tcW w:w="8128" w:type="dxa"/>
            <w:gridSpan w:val="2"/>
            <w:tcBorders>
              <w:top w:val="nil"/>
              <w:left w:val="nil"/>
              <w:bottom w:val="nil"/>
              <w:right w:val="nil"/>
            </w:tcBorders>
            <w:shd w:val="clear" w:color="000000" w:fill="CCCCFF"/>
            <w:noWrap/>
            <w:hideMark/>
          </w:tcPr>
          <w:p w14:paraId="735D7B1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PLAĆA OPĆINSKOG NAČELNIKA</w:t>
            </w:r>
          </w:p>
        </w:tc>
        <w:tc>
          <w:tcPr>
            <w:tcW w:w="944" w:type="dxa"/>
            <w:tcBorders>
              <w:top w:val="nil"/>
              <w:left w:val="nil"/>
              <w:bottom w:val="nil"/>
              <w:right w:val="nil"/>
            </w:tcBorders>
            <w:shd w:val="clear" w:color="000000" w:fill="CCCCFF"/>
            <w:noWrap/>
            <w:hideMark/>
          </w:tcPr>
          <w:p w14:paraId="6449173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95.600,00</w:t>
            </w:r>
          </w:p>
        </w:tc>
      </w:tr>
      <w:tr w:rsidR="00D53DBA" w:rsidRPr="00D53DBA" w14:paraId="52D770C9" w14:textId="77777777" w:rsidTr="00D53DBA">
        <w:trPr>
          <w:trHeight w:val="255"/>
        </w:trPr>
        <w:tc>
          <w:tcPr>
            <w:tcW w:w="8128" w:type="dxa"/>
            <w:gridSpan w:val="2"/>
            <w:tcBorders>
              <w:top w:val="nil"/>
              <w:left w:val="nil"/>
              <w:bottom w:val="nil"/>
              <w:right w:val="nil"/>
            </w:tcBorders>
            <w:shd w:val="clear" w:color="000000" w:fill="CCCCFF"/>
            <w:noWrap/>
            <w:hideMark/>
          </w:tcPr>
          <w:p w14:paraId="1FDA886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TROŠKOVI VEZANI ZA OŠASNU IMOVINU</w:t>
            </w:r>
          </w:p>
        </w:tc>
        <w:tc>
          <w:tcPr>
            <w:tcW w:w="944" w:type="dxa"/>
            <w:tcBorders>
              <w:top w:val="nil"/>
              <w:left w:val="nil"/>
              <w:bottom w:val="nil"/>
              <w:right w:val="nil"/>
            </w:tcBorders>
            <w:shd w:val="clear" w:color="000000" w:fill="CCCCFF"/>
            <w:noWrap/>
            <w:hideMark/>
          </w:tcPr>
          <w:p w14:paraId="1DAEB80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w:t>
            </w:r>
          </w:p>
        </w:tc>
      </w:tr>
      <w:tr w:rsidR="00D53DBA" w:rsidRPr="00D53DBA" w14:paraId="68A7764D" w14:textId="77777777" w:rsidTr="00D53DBA">
        <w:trPr>
          <w:trHeight w:val="255"/>
        </w:trPr>
        <w:tc>
          <w:tcPr>
            <w:tcW w:w="8128" w:type="dxa"/>
            <w:gridSpan w:val="2"/>
            <w:tcBorders>
              <w:top w:val="nil"/>
              <w:left w:val="nil"/>
              <w:bottom w:val="nil"/>
              <w:right w:val="nil"/>
            </w:tcBorders>
            <w:shd w:val="clear" w:color="000000" w:fill="CCCCFF"/>
            <w:noWrap/>
            <w:hideMark/>
          </w:tcPr>
          <w:p w14:paraId="2E0EB35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A100110 MANIFESTACIJE I OČUVANJE KULTURNE BAŠTINE</w:t>
            </w:r>
          </w:p>
        </w:tc>
        <w:tc>
          <w:tcPr>
            <w:tcW w:w="944" w:type="dxa"/>
            <w:tcBorders>
              <w:top w:val="nil"/>
              <w:left w:val="nil"/>
              <w:bottom w:val="nil"/>
              <w:right w:val="nil"/>
            </w:tcBorders>
            <w:shd w:val="clear" w:color="000000" w:fill="CCCCFF"/>
            <w:noWrap/>
            <w:hideMark/>
          </w:tcPr>
          <w:p w14:paraId="05033F7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7E646FA6" w14:textId="77777777" w:rsidTr="00D53DBA">
        <w:trPr>
          <w:trHeight w:val="255"/>
        </w:trPr>
        <w:tc>
          <w:tcPr>
            <w:tcW w:w="8128" w:type="dxa"/>
            <w:gridSpan w:val="2"/>
            <w:tcBorders>
              <w:top w:val="nil"/>
              <w:left w:val="nil"/>
              <w:bottom w:val="nil"/>
              <w:right w:val="nil"/>
            </w:tcBorders>
            <w:shd w:val="clear" w:color="000000" w:fill="CCCCFF"/>
            <w:noWrap/>
            <w:hideMark/>
          </w:tcPr>
          <w:p w14:paraId="7B72444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ADVENT U VLADISLAVCIMA</w:t>
            </w:r>
          </w:p>
        </w:tc>
        <w:tc>
          <w:tcPr>
            <w:tcW w:w="944" w:type="dxa"/>
            <w:tcBorders>
              <w:top w:val="nil"/>
              <w:left w:val="nil"/>
              <w:bottom w:val="nil"/>
              <w:right w:val="nil"/>
            </w:tcBorders>
            <w:shd w:val="clear" w:color="000000" w:fill="CCCCFF"/>
            <w:noWrap/>
            <w:hideMark/>
          </w:tcPr>
          <w:p w14:paraId="69B275F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7258527F" w14:textId="77777777" w:rsidTr="00D53DBA">
        <w:trPr>
          <w:trHeight w:val="255"/>
        </w:trPr>
        <w:tc>
          <w:tcPr>
            <w:tcW w:w="8128" w:type="dxa"/>
            <w:gridSpan w:val="2"/>
            <w:tcBorders>
              <w:top w:val="nil"/>
              <w:left w:val="nil"/>
              <w:bottom w:val="nil"/>
              <w:right w:val="nil"/>
            </w:tcBorders>
            <w:shd w:val="clear" w:color="000000" w:fill="CCCCFF"/>
            <w:noWrap/>
            <w:hideMark/>
          </w:tcPr>
          <w:p w14:paraId="6E1C3B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A100112 BOŽIĆNA PREDSTAVA ZA DJECU</w:t>
            </w:r>
          </w:p>
        </w:tc>
        <w:tc>
          <w:tcPr>
            <w:tcW w:w="944" w:type="dxa"/>
            <w:tcBorders>
              <w:top w:val="nil"/>
              <w:left w:val="nil"/>
              <w:bottom w:val="nil"/>
              <w:right w:val="nil"/>
            </w:tcBorders>
            <w:shd w:val="clear" w:color="000000" w:fill="CCCCFF"/>
            <w:noWrap/>
            <w:hideMark/>
          </w:tcPr>
          <w:p w14:paraId="4C18E6B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w:t>
            </w:r>
          </w:p>
        </w:tc>
      </w:tr>
      <w:tr w:rsidR="00D53DBA" w:rsidRPr="00D53DBA" w14:paraId="395FC667" w14:textId="77777777" w:rsidTr="00D53DBA">
        <w:trPr>
          <w:trHeight w:val="255"/>
        </w:trPr>
        <w:tc>
          <w:tcPr>
            <w:tcW w:w="8128" w:type="dxa"/>
            <w:gridSpan w:val="2"/>
            <w:tcBorders>
              <w:top w:val="nil"/>
              <w:left w:val="nil"/>
              <w:bottom w:val="nil"/>
              <w:right w:val="nil"/>
            </w:tcBorders>
            <w:shd w:val="clear" w:color="000000" w:fill="CCCCFF"/>
            <w:noWrap/>
            <w:hideMark/>
          </w:tcPr>
          <w:p w14:paraId="4161C5A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PROMIDŽBA OPĆINE</w:t>
            </w:r>
          </w:p>
        </w:tc>
        <w:tc>
          <w:tcPr>
            <w:tcW w:w="944" w:type="dxa"/>
            <w:tcBorders>
              <w:top w:val="nil"/>
              <w:left w:val="nil"/>
              <w:bottom w:val="nil"/>
              <w:right w:val="nil"/>
            </w:tcBorders>
            <w:shd w:val="clear" w:color="000000" w:fill="CCCCFF"/>
            <w:noWrap/>
            <w:hideMark/>
          </w:tcPr>
          <w:p w14:paraId="5EE95B4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0B45171A" w14:textId="77777777" w:rsidTr="00D53DBA">
        <w:trPr>
          <w:trHeight w:val="255"/>
        </w:trPr>
        <w:tc>
          <w:tcPr>
            <w:tcW w:w="8128" w:type="dxa"/>
            <w:gridSpan w:val="2"/>
            <w:tcBorders>
              <w:top w:val="nil"/>
              <w:left w:val="nil"/>
              <w:bottom w:val="nil"/>
              <w:right w:val="nil"/>
            </w:tcBorders>
            <w:shd w:val="clear" w:color="000000" w:fill="CCCCFF"/>
            <w:noWrap/>
            <w:hideMark/>
          </w:tcPr>
          <w:p w14:paraId="2A4B30D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IZRADA VIJESNIKA OPĆINE VLADISLAVCI</w:t>
            </w:r>
          </w:p>
        </w:tc>
        <w:tc>
          <w:tcPr>
            <w:tcW w:w="944" w:type="dxa"/>
            <w:tcBorders>
              <w:top w:val="nil"/>
              <w:left w:val="nil"/>
              <w:bottom w:val="nil"/>
              <w:right w:val="nil"/>
            </w:tcBorders>
            <w:shd w:val="clear" w:color="000000" w:fill="CCCCFF"/>
            <w:noWrap/>
            <w:hideMark/>
          </w:tcPr>
          <w:p w14:paraId="219C7BC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25.130,00</w:t>
            </w:r>
          </w:p>
        </w:tc>
      </w:tr>
      <w:tr w:rsidR="00D53DBA" w:rsidRPr="00D53DBA" w14:paraId="40141B3A" w14:textId="77777777" w:rsidTr="00D53DBA">
        <w:trPr>
          <w:trHeight w:val="255"/>
        </w:trPr>
        <w:tc>
          <w:tcPr>
            <w:tcW w:w="8128" w:type="dxa"/>
            <w:gridSpan w:val="2"/>
            <w:tcBorders>
              <w:top w:val="nil"/>
              <w:left w:val="nil"/>
              <w:bottom w:val="nil"/>
              <w:right w:val="nil"/>
            </w:tcBorders>
            <w:shd w:val="clear" w:color="000000" w:fill="CCCCFF"/>
            <w:noWrap/>
            <w:hideMark/>
          </w:tcPr>
          <w:p w14:paraId="7493EE7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A100115 NAKNADA ZA SJEDNICE</w:t>
            </w:r>
          </w:p>
        </w:tc>
        <w:tc>
          <w:tcPr>
            <w:tcW w:w="944" w:type="dxa"/>
            <w:tcBorders>
              <w:top w:val="nil"/>
              <w:left w:val="nil"/>
              <w:bottom w:val="nil"/>
              <w:right w:val="nil"/>
            </w:tcBorders>
            <w:shd w:val="clear" w:color="000000" w:fill="CCCCFF"/>
            <w:noWrap/>
            <w:hideMark/>
          </w:tcPr>
          <w:p w14:paraId="6A2F9FD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16.000,00</w:t>
            </w:r>
          </w:p>
        </w:tc>
      </w:tr>
      <w:tr w:rsidR="00D53DBA" w:rsidRPr="00D53DBA" w14:paraId="06015287" w14:textId="77777777" w:rsidTr="00D53DBA">
        <w:trPr>
          <w:trHeight w:val="255"/>
        </w:trPr>
        <w:tc>
          <w:tcPr>
            <w:tcW w:w="8128" w:type="dxa"/>
            <w:gridSpan w:val="2"/>
            <w:tcBorders>
              <w:top w:val="nil"/>
              <w:left w:val="nil"/>
              <w:bottom w:val="nil"/>
              <w:right w:val="nil"/>
            </w:tcBorders>
            <w:shd w:val="clear" w:color="000000" w:fill="CCCCFF"/>
            <w:noWrap/>
            <w:hideMark/>
          </w:tcPr>
          <w:p w14:paraId="5E65604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A100116 NABAVA BOŽIĆNE RASVJETE</w:t>
            </w:r>
          </w:p>
        </w:tc>
        <w:tc>
          <w:tcPr>
            <w:tcW w:w="944" w:type="dxa"/>
            <w:tcBorders>
              <w:top w:val="nil"/>
              <w:left w:val="nil"/>
              <w:bottom w:val="nil"/>
              <w:right w:val="nil"/>
            </w:tcBorders>
            <w:shd w:val="clear" w:color="000000" w:fill="CCCCFF"/>
            <w:noWrap/>
            <w:hideMark/>
          </w:tcPr>
          <w:p w14:paraId="722B665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B1658B0" w14:textId="77777777" w:rsidTr="00D53DBA">
        <w:trPr>
          <w:trHeight w:val="255"/>
        </w:trPr>
        <w:tc>
          <w:tcPr>
            <w:tcW w:w="8128" w:type="dxa"/>
            <w:gridSpan w:val="2"/>
            <w:tcBorders>
              <w:top w:val="nil"/>
              <w:left w:val="nil"/>
              <w:bottom w:val="nil"/>
              <w:right w:val="nil"/>
            </w:tcBorders>
            <w:shd w:val="clear" w:color="000000" w:fill="CCCCFF"/>
            <w:noWrap/>
            <w:hideMark/>
          </w:tcPr>
          <w:p w14:paraId="7BC7A68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SUFINANC.PROJEKTA PROVEDBE IZOBRAZNO-INF. AKTIVNOSTI U OPĆ. ČEPIN I VLADISLAVCI KK.06.3.1.07.0041</w:t>
            </w:r>
          </w:p>
        </w:tc>
        <w:tc>
          <w:tcPr>
            <w:tcW w:w="944" w:type="dxa"/>
            <w:tcBorders>
              <w:top w:val="nil"/>
              <w:left w:val="nil"/>
              <w:bottom w:val="nil"/>
              <w:right w:val="nil"/>
            </w:tcBorders>
            <w:shd w:val="clear" w:color="000000" w:fill="CCCCFF"/>
            <w:noWrap/>
            <w:hideMark/>
          </w:tcPr>
          <w:p w14:paraId="354CB70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7.161,41</w:t>
            </w:r>
          </w:p>
        </w:tc>
      </w:tr>
      <w:tr w:rsidR="00D53DBA" w:rsidRPr="00D53DBA" w14:paraId="76E35AFE" w14:textId="77777777" w:rsidTr="00D53DBA">
        <w:trPr>
          <w:trHeight w:val="255"/>
        </w:trPr>
        <w:tc>
          <w:tcPr>
            <w:tcW w:w="8128" w:type="dxa"/>
            <w:gridSpan w:val="2"/>
            <w:tcBorders>
              <w:top w:val="nil"/>
              <w:left w:val="nil"/>
              <w:bottom w:val="nil"/>
              <w:right w:val="nil"/>
            </w:tcBorders>
            <w:shd w:val="clear" w:color="000000" w:fill="CCCCFF"/>
            <w:noWrap/>
            <w:hideMark/>
          </w:tcPr>
          <w:p w14:paraId="03554D4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A100118 FINANCIRANJE POLITIČKIH STRANAKA</w:t>
            </w:r>
          </w:p>
        </w:tc>
        <w:tc>
          <w:tcPr>
            <w:tcW w:w="944" w:type="dxa"/>
            <w:tcBorders>
              <w:top w:val="nil"/>
              <w:left w:val="nil"/>
              <w:bottom w:val="nil"/>
              <w:right w:val="nil"/>
            </w:tcBorders>
            <w:shd w:val="clear" w:color="000000" w:fill="CCCCFF"/>
            <w:noWrap/>
            <w:hideMark/>
          </w:tcPr>
          <w:p w14:paraId="7A82618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12.200,00</w:t>
            </w:r>
          </w:p>
        </w:tc>
      </w:tr>
      <w:tr w:rsidR="00D53DBA" w:rsidRPr="00D53DBA" w14:paraId="575F5F18" w14:textId="77777777" w:rsidTr="00D53DBA">
        <w:trPr>
          <w:trHeight w:val="255"/>
        </w:trPr>
        <w:tc>
          <w:tcPr>
            <w:tcW w:w="8128" w:type="dxa"/>
            <w:gridSpan w:val="2"/>
            <w:tcBorders>
              <w:top w:val="nil"/>
              <w:left w:val="nil"/>
              <w:bottom w:val="nil"/>
              <w:right w:val="nil"/>
            </w:tcBorders>
            <w:shd w:val="clear" w:color="000000" w:fill="CCCCFF"/>
            <w:noWrap/>
            <w:hideMark/>
          </w:tcPr>
          <w:p w14:paraId="0B26BDF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A100120 SLUŽBENA PUTOVANJA</w:t>
            </w:r>
          </w:p>
        </w:tc>
        <w:tc>
          <w:tcPr>
            <w:tcW w:w="944" w:type="dxa"/>
            <w:tcBorders>
              <w:top w:val="nil"/>
              <w:left w:val="nil"/>
              <w:bottom w:val="nil"/>
              <w:right w:val="nil"/>
            </w:tcBorders>
            <w:shd w:val="clear" w:color="000000" w:fill="CCCCFF"/>
            <w:noWrap/>
            <w:hideMark/>
          </w:tcPr>
          <w:p w14:paraId="68531BD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4.500,00</w:t>
            </w:r>
          </w:p>
        </w:tc>
      </w:tr>
      <w:tr w:rsidR="00D53DBA" w:rsidRPr="00D53DBA" w14:paraId="5EA4C0EF" w14:textId="77777777" w:rsidTr="00D53DBA">
        <w:trPr>
          <w:trHeight w:val="255"/>
        </w:trPr>
        <w:tc>
          <w:tcPr>
            <w:tcW w:w="8128" w:type="dxa"/>
            <w:gridSpan w:val="2"/>
            <w:tcBorders>
              <w:top w:val="nil"/>
              <w:left w:val="nil"/>
              <w:bottom w:val="nil"/>
              <w:right w:val="nil"/>
            </w:tcBorders>
            <w:shd w:val="clear" w:color="000000" w:fill="CCCCFF"/>
            <w:noWrap/>
            <w:hideMark/>
          </w:tcPr>
          <w:p w14:paraId="00CFF5B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A100121  DOPRINOSI, SUGLASNOSTI I NAKNADE  PREMA POSEBNIM PROPISIMA</w:t>
            </w:r>
          </w:p>
        </w:tc>
        <w:tc>
          <w:tcPr>
            <w:tcW w:w="944" w:type="dxa"/>
            <w:tcBorders>
              <w:top w:val="nil"/>
              <w:left w:val="nil"/>
              <w:bottom w:val="nil"/>
              <w:right w:val="nil"/>
            </w:tcBorders>
            <w:shd w:val="clear" w:color="000000" w:fill="CCCCFF"/>
            <w:noWrap/>
            <w:hideMark/>
          </w:tcPr>
          <w:p w14:paraId="4512005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054B1DA1" w14:textId="77777777" w:rsidTr="00D53DBA">
        <w:trPr>
          <w:trHeight w:val="255"/>
        </w:trPr>
        <w:tc>
          <w:tcPr>
            <w:tcW w:w="8128" w:type="dxa"/>
            <w:gridSpan w:val="2"/>
            <w:tcBorders>
              <w:top w:val="nil"/>
              <w:left w:val="nil"/>
              <w:bottom w:val="nil"/>
              <w:right w:val="nil"/>
            </w:tcBorders>
            <w:shd w:val="clear" w:color="000000" w:fill="CCCCFF"/>
            <w:noWrap/>
            <w:hideMark/>
          </w:tcPr>
          <w:p w14:paraId="718A6B4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A100122 NAKNADA ZA PRAVO SLUŽNOSTI PUTA PREMA GROBLJU U VLADISLAVCIMA</w:t>
            </w:r>
          </w:p>
        </w:tc>
        <w:tc>
          <w:tcPr>
            <w:tcW w:w="944" w:type="dxa"/>
            <w:tcBorders>
              <w:top w:val="nil"/>
              <w:left w:val="nil"/>
              <w:bottom w:val="nil"/>
              <w:right w:val="nil"/>
            </w:tcBorders>
            <w:shd w:val="clear" w:color="000000" w:fill="CCCCFF"/>
            <w:noWrap/>
            <w:hideMark/>
          </w:tcPr>
          <w:p w14:paraId="6641CC6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6.300,00</w:t>
            </w:r>
          </w:p>
        </w:tc>
      </w:tr>
      <w:tr w:rsidR="00D53DBA" w:rsidRPr="00D53DBA" w14:paraId="142C440C" w14:textId="77777777" w:rsidTr="00D53DBA">
        <w:trPr>
          <w:trHeight w:val="255"/>
        </w:trPr>
        <w:tc>
          <w:tcPr>
            <w:tcW w:w="8128" w:type="dxa"/>
            <w:gridSpan w:val="2"/>
            <w:tcBorders>
              <w:top w:val="nil"/>
              <w:left w:val="nil"/>
              <w:bottom w:val="nil"/>
              <w:right w:val="nil"/>
            </w:tcBorders>
            <w:shd w:val="clear" w:color="000000" w:fill="CCCCFF"/>
            <w:noWrap/>
            <w:hideMark/>
          </w:tcPr>
          <w:p w14:paraId="2DBC624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A100123 SUBVENCIONIRANJE AKTIVNOSTI ŽUPE ROĐENJA SV. IVANA KRSTITELJA U VLADISLAVCIMA</w:t>
            </w:r>
          </w:p>
        </w:tc>
        <w:tc>
          <w:tcPr>
            <w:tcW w:w="944" w:type="dxa"/>
            <w:tcBorders>
              <w:top w:val="nil"/>
              <w:left w:val="nil"/>
              <w:bottom w:val="nil"/>
              <w:right w:val="nil"/>
            </w:tcBorders>
            <w:shd w:val="clear" w:color="000000" w:fill="CCCCFF"/>
            <w:noWrap/>
            <w:hideMark/>
          </w:tcPr>
          <w:p w14:paraId="2F1358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1.135,00</w:t>
            </w:r>
          </w:p>
        </w:tc>
      </w:tr>
      <w:tr w:rsidR="00D53DBA" w:rsidRPr="00D53DBA" w14:paraId="0441F809" w14:textId="77777777" w:rsidTr="00D53DBA">
        <w:trPr>
          <w:trHeight w:val="255"/>
        </w:trPr>
        <w:tc>
          <w:tcPr>
            <w:tcW w:w="8128" w:type="dxa"/>
            <w:gridSpan w:val="2"/>
            <w:tcBorders>
              <w:top w:val="nil"/>
              <w:left w:val="nil"/>
              <w:bottom w:val="nil"/>
              <w:right w:val="nil"/>
            </w:tcBorders>
            <w:shd w:val="clear" w:color="000000" w:fill="CCCCFF"/>
            <w:noWrap/>
            <w:hideMark/>
          </w:tcPr>
          <w:p w14:paraId="013B42D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A100124 IZRADA PROMO FILMA O OPĆINI VLADISLAVCI</w:t>
            </w:r>
          </w:p>
        </w:tc>
        <w:tc>
          <w:tcPr>
            <w:tcW w:w="944" w:type="dxa"/>
            <w:tcBorders>
              <w:top w:val="nil"/>
              <w:left w:val="nil"/>
              <w:bottom w:val="nil"/>
              <w:right w:val="nil"/>
            </w:tcBorders>
            <w:shd w:val="clear" w:color="000000" w:fill="CCCCFF"/>
            <w:noWrap/>
            <w:hideMark/>
          </w:tcPr>
          <w:p w14:paraId="597F508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12.000,00</w:t>
            </w:r>
          </w:p>
        </w:tc>
      </w:tr>
      <w:tr w:rsidR="00D53DBA" w:rsidRPr="00D53DBA" w14:paraId="04A9A8AF" w14:textId="77777777" w:rsidTr="00D53DBA">
        <w:trPr>
          <w:trHeight w:val="255"/>
        </w:trPr>
        <w:tc>
          <w:tcPr>
            <w:tcW w:w="8128" w:type="dxa"/>
            <w:gridSpan w:val="2"/>
            <w:tcBorders>
              <w:top w:val="nil"/>
              <w:left w:val="nil"/>
              <w:bottom w:val="nil"/>
              <w:right w:val="nil"/>
            </w:tcBorders>
            <w:shd w:val="clear" w:color="000000" w:fill="CCCCFF"/>
            <w:noWrap/>
            <w:hideMark/>
          </w:tcPr>
          <w:p w14:paraId="71D522C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OPREMANJE DRUŠTVENIH DOMOVA</w:t>
            </w:r>
          </w:p>
        </w:tc>
        <w:tc>
          <w:tcPr>
            <w:tcW w:w="944" w:type="dxa"/>
            <w:tcBorders>
              <w:top w:val="nil"/>
              <w:left w:val="nil"/>
              <w:bottom w:val="nil"/>
              <w:right w:val="nil"/>
            </w:tcBorders>
            <w:shd w:val="clear" w:color="000000" w:fill="CCCCFF"/>
            <w:noWrap/>
            <w:hideMark/>
          </w:tcPr>
          <w:p w14:paraId="18A4C86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651A7256" w14:textId="77777777" w:rsidTr="00D53DBA">
        <w:trPr>
          <w:trHeight w:val="255"/>
        </w:trPr>
        <w:tc>
          <w:tcPr>
            <w:tcW w:w="8128" w:type="dxa"/>
            <w:gridSpan w:val="2"/>
            <w:tcBorders>
              <w:top w:val="nil"/>
              <w:left w:val="nil"/>
              <w:bottom w:val="nil"/>
              <w:right w:val="nil"/>
            </w:tcBorders>
            <w:shd w:val="clear" w:color="000000" w:fill="CCCCFF"/>
            <w:noWrap/>
            <w:hideMark/>
          </w:tcPr>
          <w:p w14:paraId="7BB9060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IZRADA GRBA I ZASTAVE OPĆINE VLADISLAVCI</w:t>
            </w:r>
          </w:p>
        </w:tc>
        <w:tc>
          <w:tcPr>
            <w:tcW w:w="944" w:type="dxa"/>
            <w:tcBorders>
              <w:top w:val="nil"/>
              <w:left w:val="nil"/>
              <w:bottom w:val="nil"/>
              <w:right w:val="nil"/>
            </w:tcBorders>
            <w:shd w:val="clear" w:color="000000" w:fill="CCCCFF"/>
            <w:noWrap/>
            <w:hideMark/>
          </w:tcPr>
          <w:p w14:paraId="042A480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D5C0201" w14:textId="77777777" w:rsidTr="00D53DBA">
        <w:trPr>
          <w:trHeight w:val="255"/>
        </w:trPr>
        <w:tc>
          <w:tcPr>
            <w:tcW w:w="8128" w:type="dxa"/>
            <w:gridSpan w:val="2"/>
            <w:tcBorders>
              <w:top w:val="nil"/>
              <w:left w:val="nil"/>
              <w:bottom w:val="nil"/>
              <w:right w:val="nil"/>
            </w:tcBorders>
            <w:shd w:val="clear" w:color="000000" w:fill="CCCCFF"/>
            <w:noWrap/>
            <w:hideMark/>
          </w:tcPr>
          <w:p w14:paraId="42A12AC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UVOĐENJE ŠIROKOPOJASNOG INTERNETA U CENTRIMA NASELJA WI-FI</w:t>
            </w:r>
          </w:p>
        </w:tc>
        <w:tc>
          <w:tcPr>
            <w:tcW w:w="944" w:type="dxa"/>
            <w:tcBorders>
              <w:top w:val="nil"/>
              <w:left w:val="nil"/>
              <w:bottom w:val="nil"/>
              <w:right w:val="nil"/>
            </w:tcBorders>
            <w:shd w:val="clear" w:color="000000" w:fill="CCCCFF"/>
            <w:noWrap/>
            <w:hideMark/>
          </w:tcPr>
          <w:p w14:paraId="3BF1FBF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153.170,63</w:t>
            </w:r>
          </w:p>
        </w:tc>
      </w:tr>
      <w:tr w:rsidR="00D53DBA" w:rsidRPr="00D53DBA" w14:paraId="26195DDD" w14:textId="77777777" w:rsidTr="00D53DBA">
        <w:trPr>
          <w:trHeight w:val="255"/>
        </w:trPr>
        <w:tc>
          <w:tcPr>
            <w:tcW w:w="8128" w:type="dxa"/>
            <w:gridSpan w:val="2"/>
            <w:tcBorders>
              <w:top w:val="nil"/>
              <w:left w:val="nil"/>
              <w:bottom w:val="nil"/>
              <w:right w:val="nil"/>
            </w:tcBorders>
            <w:shd w:val="clear" w:color="000000" w:fill="CCCCFF"/>
            <w:noWrap/>
            <w:hideMark/>
          </w:tcPr>
          <w:p w14:paraId="5DC5C0F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TEKUĆE DONACIJE VJERSKIM ZAJEDNICAMA</w:t>
            </w:r>
          </w:p>
        </w:tc>
        <w:tc>
          <w:tcPr>
            <w:tcW w:w="944" w:type="dxa"/>
            <w:tcBorders>
              <w:top w:val="nil"/>
              <w:left w:val="nil"/>
              <w:bottom w:val="nil"/>
              <w:right w:val="nil"/>
            </w:tcBorders>
            <w:shd w:val="clear" w:color="000000" w:fill="CCCCFF"/>
            <w:noWrap/>
            <w:hideMark/>
          </w:tcPr>
          <w:p w14:paraId="0687E2E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8.000,00</w:t>
            </w:r>
          </w:p>
        </w:tc>
      </w:tr>
      <w:tr w:rsidR="00D53DBA" w:rsidRPr="00D53DBA" w14:paraId="19730CBA" w14:textId="77777777" w:rsidTr="00D53DBA">
        <w:trPr>
          <w:trHeight w:val="255"/>
        </w:trPr>
        <w:tc>
          <w:tcPr>
            <w:tcW w:w="8128" w:type="dxa"/>
            <w:gridSpan w:val="2"/>
            <w:tcBorders>
              <w:top w:val="nil"/>
              <w:left w:val="nil"/>
              <w:bottom w:val="nil"/>
              <w:right w:val="nil"/>
            </w:tcBorders>
            <w:shd w:val="clear" w:color="000000" w:fill="CCCCFF"/>
            <w:noWrap/>
            <w:hideMark/>
          </w:tcPr>
          <w:p w14:paraId="3632B0D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T100105 TEKUĆE DONACIJE ZDRAVSTVENIM USTANOVAMA</w:t>
            </w:r>
          </w:p>
        </w:tc>
        <w:tc>
          <w:tcPr>
            <w:tcW w:w="944" w:type="dxa"/>
            <w:tcBorders>
              <w:top w:val="nil"/>
              <w:left w:val="nil"/>
              <w:bottom w:val="nil"/>
              <w:right w:val="nil"/>
            </w:tcBorders>
            <w:shd w:val="clear" w:color="000000" w:fill="CCCCFF"/>
            <w:noWrap/>
            <w:hideMark/>
          </w:tcPr>
          <w:p w14:paraId="51B7F65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53D8915" w14:textId="77777777" w:rsidTr="00D53DBA">
        <w:trPr>
          <w:trHeight w:val="255"/>
        </w:trPr>
        <w:tc>
          <w:tcPr>
            <w:tcW w:w="8128" w:type="dxa"/>
            <w:gridSpan w:val="2"/>
            <w:tcBorders>
              <w:top w:val="nil"/>
              <w:left w:val="nil"/>
              <w:bottom w:val="nil"/>
              <w:right w:val="nil"/>
            </w:tcBorders>
            <w:shd w:val="clear" w:color="000000" w:fill="CCCCFF"/>
            <w:noWrap/>
            <w:hideMark/>
          </w:tcPr>
          <w:p w14:paraId="6DBC05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TEKUĆA DONACIJA OŠ MATE LOVRAKA</w:t>
            </w:r>
          </w:p>
        </w:tc>
        <w:tc>
          <w:tcPr>
            <w:tcW w:w="944" w:type="dxa"/>
            <w:tcBorders>
              <w:top w:val="nil"/>
              <w:left w:val="nil"/>
              <w:bottom w:val="nil"/>
              <w:right w:val="nil"/>
            </w:tcBorders>
            <w:shd w:val="clear" w:color="000000" w:fill="CCCCFF"/>
            <w:noWrap/>
            <w:hideMark/>
          </w:tcPr>
          <w:p w14:paraId="61214AC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w:t>
            </w:r>
          </w:p>
        </w:tc>
      </w:tr>
      <w:tr w:rsidR="00D53DBA" w:rsidRPr="00D53DBA" w14:paraId="3AE30FD4" w14:textId="77777777" w:rsidTr="00D53DBA">
        <w:trPr>
          <w:trHeight w:val="255"/>
        </w:trPr>
        <w:tc>
          <w:tcPr>
            <w:tcW w:w="8128" w:type="dxa"/>
            <w:gridSpan w:val="2"/>
            <w:tcBorders>
              <w:top w:val="nil"/>
              <w:left w:val="nil"/>
              <w:bottom w:val="nil"/>
              <w:right w:val="nil"/>
            </w:tcBorders>
            <w:shd w:val="clear" w:color="000000" w:fill="CCCCFF"/>
            <w:noWrap/>
            <w:hideMark/>
          </w:tcPr>
          <w:p w14:paraId="34C0C29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KAPITALNA DONACIJA VJERSKIM ZAJEDNICAMA</w:t>
            </w:r>
          </w:p>
        </w:tc>
        <w:tc>
          <w:tcPr>
            <w:tcW w:w="944" w:type="dxa"/>
            <w:tcBorders>
              <w:top w:val="nil"/>
              <w:left w:val="nil"/>
              <w:bottom w:val="nil"/>
              <w:right w:val="nil"/>
            </w:tcBorders>
            <w:shd w:val="clear" w:color="000000" w:fill="CCCCFF"/>
            <w:noWrap/>
            <w:hideMark/>
          </w:tcPr>
          <w:p w14:paraId="61F6247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38.400,00</w:t>
            </w:r>
          </w:p>
        </w:tc>
      </w:tr>
      <w:tr w:rsidR="00D53DBA" w:rsidRPr="00D53DBA" w14:paraId="33AD6F70" w14:textId="77777777" w:rsidTr="00D53DBA">
        <w:trPr>
          <w:trHeight w:val="255"/>
        </w:trPr>
        <w:tc>
          <w:tcPr>
            <w:tcW w:w="8128" w:type="dxa"/>
            <w:gridSpan w:val="2"/>
            <w:tcBorders>
              <w:top w:val="nil"/>
              <w:left w:val="nil"/>
              <w:bottom w:val="nil"/>
              <w:right w:val="nil"/>
            </w:tcBorders>
            <w:shd w:val="clear" w:color="000000" w:fill="0000FF"/>
            <w:noWrap/>
            <w:hideMark/>
          </w:tcPr>
          <w:p w14:paraId="33E2FCE0"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00102 JEDINSTVENI UPRAVNI ODJEL</w:t>
            </w:r>
          </w:p>
        </w:tc>
        <w:tc>
          <w:tcPr>
            <w:tcW w:w="944" w:type="dxa"/>
            <w:tcBorders>
              <w:top w:val="nil"/>
              <w:left w:val="nil"/>
              <w:bottom w:val="nil"/>
              <w:right w:val="nil"/>
            </w:tcBorders>
            <w:shd w:val="clear" w:color="000000" w:fill="0000FF"/>
            <w:noWrap/>
            <w:hideMark/>
          </w:tcPr>
          <w:p w14:paraId="260BF472"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4.009.102,36</w:t>
            </w:r>
          </w:p>
        </w:tc>
      </w:tr>
      <w:tr w:rsidR="00D53DBA" w:rsidRPr="00D53DBA" w14:paraId="35B122F3" w14:textId="77777777" w:rsidTr="00D53DBA">
        <w:trPr>
          <w:trHeight w:val="255"/>
        </w:trPr>
        <w:tc>
          <w:tcPr>
            <w:tcW w:w="8128" w:type="dxa"/>
            <w:gridSpan w:val="2"/>
            <w:tcBorders>
              <w:top w:val="nil"/>
              <w:left w:val="nil"/>
              <w:bottom w:val="nil"/>
              <w:right w:val="nil"/>
            </w:tcBorders>
            <w:shd w:val="clear" w:color="000000" w:fill="9999FF"/>
            <w:noWrap/>
            <w:hideMark/>
          </w:tcPr>
          <w:p w14:paraId="1F98F41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Program 1002 REDOVAN RAD JEDINSTVENOG UPRAVNOG ODJELA</w:t>
            </w:r>
          </w:p>
        </w:tc>
        <w:tc>
          <w:tcPr>
            <w:tcW w:w="944" w:type="dxa"/>
            <w:tcBorders>
              <w:top w:val="nil"/>
              <w:left w:val="nil"/>
              <w:bottom w:val="nil"/>
              <w:right w:val="nil"/>
            </w:tcBorders>
            <w:shd w:val="clear" w:color="000000" w:fill="9999FF"/>
            <w:noWrap/>
            <w:hideMark/>
          </w:tcPr>
          <w:p w14:paraId="49D9702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1.437.326,42</w:t>
            </w:r>
          </w:p>
        </w:tc>
      </w:tr>
      <w:tr w:rsidR="00D53DBA" w:rsidRPr="00D53DBA" w14:paraId="3B716FC3" w14:textId="77777777" w:rsidTr="00D53DBA">
        <w:trPr>
          <w:trHeight w:val="255"/>
        </w:trPr>
        <w:tc>
          <w:tcPr>
            <w:tcW w:w="8128" w:type="dxa"/>
            <w:gridSpan w:val="2"/>
            <w:tcBorders>
              <w:top w:val="nil"/>
              <w:left w:val="nil"/>
              <w:bottom w:val="nil"/>
              <w:right w:val="nil"/>
            </w:tcBorders>
            <w:shd w:val="clear" w:color="000000" w:fill="CCCCFF"/>
            <w:noWrap/>
            <w:hideMark/>
          </w:tcPr>
          <w:p w14:paraId="67968B6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A100001 REDOVAN RAD</w:t>
            </w:r>
          </w:p>
        </w:tc>
        <w:tc>
          <w:tcPr>
            <w:tcW w:w="944" w:type="dxa"/>
            <w:tcBorders>
              <w:top w:val="nil"/>
              <w:left w:val="nil"/>
              <w:bottom w:val="nil"/>
              <w:right w:val="nil"/>
            </w:tcBorders>
            <w:shd w:val="clear" w:color="000000" w:fill="CCCCFF"/>
            <w:noWrap/>
            <w:hideMark/>
          </w:tcPr>
          <w:p w14:paraId="156E16E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995.636,42</w:t>
            </w:r>
          </w:p>
        </w:tc>
      </w:tr>
      <w:tr w:rsidR="00D53DBA" w:rsidRPr="00D53DBA" w14:paraId="4271082B" w14:textId="77777777" w:rsidTr="00D53DBA">
        <w:trPr>
          <w:trHeight w:val="255"/>
        </w:trPr>
        <w:tc>
          <w:tcPr>
            <w:tcW w:w="8128" w:type="dxa"/>
            <w:gridSpan w:val="2"/>
            <w:tcBorders>
              <w:top w:val="nil"/>
              <w:left w:val="nil"/>
              <w:bottom w:val="nil"/>
              <w:right w:val="nil"/>
            </w:tcBorders>
            <w:shd w:val="clear" w:color="000000" w:fill="CCCCFF"/>
            <w:noWrap/>
            <w:hideMark/>
          </w:tcPr>
          <w:p w14:paraId="09D96F8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NAKNADE I DOPRINOSI PO POSEBNIM PROPISIMA</w:t>
            </w:r>
          </w:p>
        </w:tc>
        <w:tc>
          <w:tcPr>
            <w:tcW w:w="944" w:type="dxa"/>
            <w:tcBorders>
              <w:top w:val="nil"/>
              <w:left w:val="nil"/>
              <w:bottom w:val="nil"/>
              <w:right w:val="nil"/>
            </w:tcBorders>
            <w:shd w:val="clear" w:color="000000" w:fill="CCCCFF"/>
            <w:noWrap/>
            <w:hideMark/>
          </w:tcPr>
          <w:p w14:paraId="759724F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12.000,00</w:t>
            </w:r>
          </w:p>
        </w:tc>
      </w:tr>
      <w:tr w:rsidR="00D53DBA" w:rsidRPr="00D53DBA" w14:paraId="78E31BD5" w14:textId="77777777" w:rsidTr="00D53DBA">
        <w:trPr>
          <w:trHeight w:val="255"/>
        </w:trPr>
        <w:tc>
          <w:tcPr>
            <w:tcW w:w="8128" w:type="dxa"/>
            <w:gridSpan w:val="2"/>
            <w:tcBorders>
              <w:top w:val="nil"/>
              <w:left w:val="nil"/>
              <w:bottom w:val="nil"/>
              <w:right w:val="nil"/>
            </w:tcBorders>
            <w:shd w:val="clear" w:color="000000" w:fill="CCCCFF"/>
            <w:noWrap/>
            <w:hideMark/>
          </w:tcPr>
          <w:p w14:paraId="0553329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IZRADA PROJEKTNIH PRIJAVA ZA NATJEČAJE I JAVNE POZIVE</w:t>
            </w:r>
          </w:p>
        </w:tc>
        <w:tc>
          <w:tcPr>
            <w:tcW w:w="944" w:type="dxa"/>
            <w:tcBorders>
              <w:top w:val="nil"/>
              <w:left w:val="nil"/>
              <w:bottom w:val="nil"/>
              <w:right w:val="nil"/>
            </w:tcBorders>
            <w:shd w:val="clear" w:color="000000" w:fill="CCCCFF"/>
            <w:noWrap/>
            <w:hideMark/>
          </w:tcPr>
          <w:p w14:paraId="63C7891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70961E5E" w14:textId="77777777" w:rsidTr="00D53DBA">
        <w:trPr>
          <w:trHeight w:val="255"/>
        </w:trPr>
        <w:tc>
          <w:tcPr>
            <w:tcW w:w="8128" w:type="dxa"/>
            <w:gridSpan w:val="2"/>
            <w:tcBorders>
              <w:top w:val="nil"/>
              <w:left w:val="nil"/>
              <w:bottom w:val="nil"/>
              <w:right w:val="nil"/>
            </w:tcBorders>
            <w:shd w:val="clear" w:color="000000" w:fill="CCCCFF"/>
            <w:noWrap/>
            <w:hideMark/>
          </w:tcPr>
          <w:p w14:paraId="3BAFAA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USLUGE PRIPREME I PROVEDBE POSTUPAKA JAVNE NABAVE</w:t>
            </w:r>
          </w:p>
        </w:tc>
        <w:tc>
          <w:tcPr>
            <w:tcW w:w="944" w:type="dxa"/>
            <w:tcBorders>
              <w:top w:val="nil"/>
              <w:left w:val="nil"/>
              <w:bottom w:val="nil"/>
              <w:right w:val="nil"/>
            </w:tcBorders>
            <w:shd w:val="clear" w:color="000000" w:fill="CCCCFF"/>
            <w:noWrap/>
            <w:hideMark/>
          </w:tcPr>
          <w:p w14:paraId="5D2BB39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0477CBF0" w14:textId="77777777" w:rsidTr="00D53DBA">
        <w:trPr>
          <w:trHeight w:val="255"/>
        </w:trPr>
        <w:tc>
          <w:tcPr>
            <w:tcW w:w="8128" w:type="dxa"/>
            <w:gridSpan w:val="2"/>
            <w:tcBorders>
              <w:top w:val="nil"/>
              <w:left w:val="nil"/>
              <w:bottom w:val="nil"/>
              <w:right w:val="nil"/>
            </w:tcBorders>
            <w:shd w:val="clear" w:color="000000" w:fill="CCCCFF"/>
            <w:noWrap/>
            <w:hideMark/>
          </w:tcPr>
          <w:p w14:paraId="4A17ECE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OBJAVA OGLASA ZA NATJEČAJE</w:t>
            </w:r>
          </w:p>
        </w:tc>
        <w:tc>
          <w:tcPr>
            <w:tcW w:w="944" w:type="dxa"/>
            <w:tcBorders>
              <w:top w:val="nil"/>
              <w:left w:val="nil"/>
              <w:bottom w:val="nil"/>
              <w:right w:val="nil"/>
            </w:tcBorders>
            <w:shd w:val="clear" w:color="000000" w:fill="CCCCFF"/>
            <w:noWrap/>
            <w:hideMark/>
          </w:tcPr>
          <w:p w14:paraId="12E8B5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3665ACF8" w14:textId="77777777" w:rsidTr="00D53DBA">
        <w:trPr>
          <w:trHeight w:val="255"/>
        </w:trPr>
        <w:tc>
          <w:tcPr>
            <w:tcW w:w="8128" w:type="dxa"/>
            <w:gridSpan w:val="2"/>
            <w:tcBorders>
              <w:top w:val="nil"/>
              <w:left w:val="nil"/>
              <w:bottom w:val="nil"/>
              <w:right w:val="nil"/>
            </w:tcBorders>
            <w:shd w:val="clear" w:color="000000" w:fill="CCCCFF"/>
            <w:noWrap/>
            <w:hideMark/>
          </w:tcPr>
          <w:p w14:paraId="02D7597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A100107 DERATIZACIJA</w:t>
            </w:r>
          </w:p>
        </w:tc>
        <w:tc>
          <w:tcPr>
            <w:tcW w:w="944" w:type="dxa"/>
            <w:tcBorders>
              <w:top w:val="nil"/>
              <w:left w:val="nil"/>
              <w:bottom w:val="nil"/>
              <w:right w:val="nil"/>
            </w:tcBorders>
            <w:shd w:val="clear" w:color="000000" w:fill="CCCCFF"/>
            <w:noWrap/>
            <w:hideMark/>
          </w:tcPr>
          <w:p w14:paraId="1A908C5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39.200,00</w:t>
            </w:r>
          </w:p>
        </w:tc>
      </w:tr>
      <w:tr w:rsidR="00D53DBA" w:rsidRPr="00D53DBA" w14:paraId="5416282E" w14:textId="77777777" w:rsidTr="00D53DBA">
        <w:trPr>
          <w:trHeight w:val="255"/>
        </w:trPr>
        <w:tc>
          <w:tcPr>
            <w:tcW w:w="8128" w:type="dxa"/>
            <w:gridSpan w:val="2"/>
            <w:tcBorders>
              <w:top w:val="nil"/>
              <w:left w:val="nil"/>
              <w:bottom w:val="nil"/>
              <w:right w:val="nil"/>
            </w:tcBorders>
            <w:shd w:val="clear" w:color="000000" w:fill="CCCCFF"/>
            <w:noWrap/>
            <w:hideMark/>
          </w:tcPr>
          <w:p w14:paraId="75A9871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REDOVAN RAD KOMUNALNOG POGONA</w:t>
            </w:r>
          </w:p>
        </w:tc>
        <w:tc>
          <w:tcPr>
            <w:tcW w:w="944" w:type="dxa"/>
            <w:tcBorders>
              <w:top w:val="nil"/>
              <w:left w:val="nil"/>
              <w:bottom w:val="nil"/>
              <w:right w:val="nil"/>
            </w:tcBorders>
            <w:shd w:val="clear" w:color="000000" w:fill="CCCCFF"/>
            <w:noWrap/>
            <w:hideMark/>
          </w:tcPr>
          <w:p w14:paraId="03B1B9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109.960,00</w:t>
            </w:r>
          </w:p>
        </w:tc>
      </w:tr>
      <w:tr w:rsidR="00D53DBA" w:rsidRPr="00D53DBA" w14:paraId="159EA0C5" w14:textId="77777777" w:rsidTr="00D53DBA">
        <w:trPr>
          <w:trHeight w:val="255"/>
        </w:trPr>
        <w:tc>
          <w:tcPr>
            <w:tcW w:w="8128" w:type="dxa"/>
            <w:gridSpan w:val="2"/>
            <w:tcBorders>
              <w:top w:val="nil"/>
              <w:left w:val="nil"/>
              <w:bottom w:val="nil"/>
              <w:right w:val="nil"/>
            </w:tcBorders>
            <w:shd w:val="clear" w:color="000000" w:fill="CCCCFF"/>
            <w:noWrap/>
            <w:hideMark/>
          </w:tcPr>
          <w:p w14:paraId="711046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OPREMANJE RADNIKA ALATIMA ZA RAD</w:t>
            </w:r>
          </w:p>
        </w:tc>
        <w:tc>
          <w:tcPr>
            <w:tcW w:w="944" w:type="dxa"/>
            <w:tcBorders>
              <w:top w:val="nil"/>
              <w:left w:val="nil"/>
              <w:bottom w:val="nil"/>
              <w:right w:val="nil"/>
            </w:tcBorders>
            <w:shd w:val="clear" w:color="000000" w:fill="CCCCFF"/>
            <w:noWrap/>
            <w:hideMark/>
          </w:tcPr>
          <w:p w14:paraId="186C810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78F8DED6" w14:textId="77777777" w:rsidTr="00D53DBA">
        <w:trPr>
          <w:trHeight w:val="255"/>
        </w:trPr>
        <w:tc>
          <w:tcPr>
            <w:tcW w:w="8128" w:type="dxa"/>
            <w:gridSpan w:val="2"/>
            <w:tcBorders>
              <w:top w:val="nil"/>
              <w:left w:val="nil"/>
              <w:bottom w:val="nil"/>
              <w:right w:val="nil"/>
            </w:tcBorders>
            <w:shd w:val="clear" w:color="000000" w:fill="CCCCFF"/>
            <w:noWrap/>
            <w:hideMark/>
          </w:tcPr>
          <w:p w14:paraId="018A540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A100110 KOŠENJE JAVNIH POVRŠINA ISPRED OBJEKATA U VLASNIŠTVU OPĆINE VLADISLAVCI</w:t>
            </w:r>
          </w:p>
        </w:tc>
        <w:tc>
          <w:tcPr>
            <w:tcW w:w="944" w:type="dxa"/>
            <w:tcBorders>
              <w:top w:val="nil"/>
              <w:left w:val="nil"/>
              <w:bottom w:val="nil"/>
              <w:right w:val="nil"/>
            </w:tcBorders>
            <w:shd w:val="clear" w:color="000000" w:fill="CCCCFF"/>
            <w:noWrap/>
            <w:hideMark/>
          </w:tcPr>
          <w:p w14:paraId="32C6355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25.000,00</w:t>
            </w:r>
          </w:p>
        </w:tc>
      </w:tr>
      <w:tr w:rsidR="00D53DBA" w:rsidRPr="00D53DBA" w14:paraId="60C7C38E" w14:textId="77777777" w:rsidTr="00D53DBA">
        <w:trPr>
          <w:trHeight w:val="255"/>
        </w:trPr>
        <w:tc>
          <w:tcPr>
            <w:tcW w:w="8128" w:type="dxa"/>
            <w:gridSpan w:val="2"/>
            <w:tcBorders>
              <w:top w:val="nil"/>
              <w:left w:val="nil"/>
              <w:bottom w:val="nil"/>
              <w:right w:val="nil"/>
            </w:tcBorders>
            <w:shd w:val="clear" w:color="000000" w:fill="CCCCFF"/>
            <w:noWrap/>
            <w:hideMark/>
          </w:tcPr>
          <w:p w14:paraId="7E899EB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GORIVO ZA TERETNO VOZILO</w:t>
            </w:r>
          </w:p>
        </w:tc>
        <w:tc>
          <w:tcPr>
            <w:tcW w:w="944" w:type="dxa"/>
            <w:tcBorders>
              <w:top w:val="nil"/>
              <w:left w:val="nil"/>
              <w:bottom w:val="nil"/>
              <w:right w:val="nil"/>
            </w:tcBorders>
            <w:shd w:val="clear" w:color="000000" w:fill="CCCCFF"/>
            <w:noWrap/>
            <w:hideMark/>
          </w:tcPr>
          <w:p w14:paraId="009B4C3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15.250,00</w:t>
            </w:r>
          </w:p>
        </w:tc>
      </w:tr>
      <w:tr w:rsidR="00D53DBA" w:rsidRPr="00D53DBA" w14:paraId="02F76580" w14:textId="77777777" w:rsidTr="00D53DBA">
        <w:trPr>
          <w:trHeight w:val="255"/>
        </w:trPr>
        <w:tc>
          <w:tcPr>
            <w:tcW w:w="8128" w:type="dxa"/>
            <w:gridSpan w:val="2"/>
            <w:tcBorders>
              <w:top w:val="nil"/>
              <w:left w:val="nil"/>
              <w:bottom w:val="nil"/>
              <w:right w:val="nil"/>
            </w:tcBorders>
            <w:shd w:val="clear" w:color="000000" w:fill="CCCCFF"/>
            <w:noWrap/>
            <w:hideMark/>
          </w:tcPr>
          <w:p w14:paraId="6AA5F5C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SERVIS OPREME I ALATA</w:t>
            </w:r>
          </w:p>
        </w:tc>
        <w:tc>
          <w:tcPr>
            <w:tcW w:w="944" w:type="dxa"/>
            <w:tcBorders>
              <w:top w:val="nil"/>
              <w:left w:val="nil"/>
              <w:bottom w:val="nil"/>
              <w:right w:val="nil"/>
            </w:tcBorders>
            <w:shd w:val="clear" w:color="000000" w:fill="CCCCFF"/>
            <w:noWrap/>
            <w:hideMark/>
          </w:tcPr>
          <w:p w14:paraId="7BD3AF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00F5108B" w14:textId="77777777" w:rsidTr="00D53DBA">
        <w:trPr>
          <w:trHeight w:val="255"/>
        </w:trPr>
        <w:tc>
          <w:tcPr>
            <w:tcW w:w="8128" w:type="dxa"/>
            <w:gridSpan w:val="2"/>
            <w:tcBorders>
              <w:top w:val="nil"/>
              <w:left w:val="nil"/>
              <w:bottom w:val="nil"/>
              <w:right w:val="nil"/>
            </w:tcBorders>
            <w:shd w:val="clear" w:color="000000" w:fill="CCCCFF"/>
            <w:noWrap/>
            <w:hideMark/>
          </w:tcPr>
          <w:p w14:paraId="67FD8FF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POVRAT NEUTROŠENIH SREDSTAVA ZA JAVNE RADOVE</w:t>
            </w:r>
          </w:p>
        </w:tc>
        <w:tc>
          <w:tcPr>
            <w:tcW w:w="944" w:type="dxa"/>
            <w:tcBorders>
              <w:top w:val="nil"/>
              <w:left w:val="nil"/>
              <w:bottom w:val="nil"/>
              <w:right w:val="nil"/>
            </w:tcBorders>
            <w:shd w:val="clear" w:color="000000" w:fill="CCCCFF"/>
            <w:noWrap/>
            <w:hideMark/>
          </w:tcPr>
          <w:p w14:paraId="058957A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5F8263E7" w14:textId="77777777" w:rsidTr="00D53DBA">
        <w:trPr>
          <w:trHeight w:val="255"/>
        </w:trPr>
        <w:tc>
          <w:tcPr>
            <w:tcW w:w="8128" w:type="dxa"/>
            <w:gridSpan w:val="2"/>
            <w:tcBorders>
              <w:top w:val="nil"/>
              <w:left w:val="nil"/>
              <w:bottom w:val="nil"/>
              <w:right w:val="nil"/>
            </w:tcBorders>
            <w:shd w:val="clear" w:color="000000" w:fill="CCCCFF"/>
            <w:noWrap/>
            <w:hideMark/>
          </w:tcPr>
          <w:p w14:paraId="54885AA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A100115 ZAŠTITA NA RADU</w:t>
            </w:r>
          </w:p>
        </w:tc>
        <w:tc>
          <w:tcPr>
            <w:tcW w:w="944" w:type="dxa"/>
            <w:tcBorders>
              <w:top w:val="nil"/>
              <w:left w:val="nil"/>
              <w:bottom w:val="nil"/>
              <w:right w:val="nil"/>
            </w:tcBorders>
            <w:shd w:val="clear" w:color="000000" w:fill="CCCCFF"/>
            <w:noWrap/>
            <w:hideMark/>
          </w:tcPr>
          <w:p w14:paraId="0E0B387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3.600,00</w:t>
            </w:r>
          </w:p>
        </w:tc>
      </w:tr>
      <w:tr w:rsidR="00D53DBA" w:rsidRPr="00D53DBA" w14:paraId="6B6B9A2D" w14:textId="77777777" w:rsidTr="00D53DBA">
        <w:trPr>
          <w:trHeight w:val="255"/>
        </w:trPr>
        <w:tc>
          <w:tcPr>
            <w:tcW w:w="8128" w:type="dxa"/>
            <w:gridSpan w:val="2"/>
            <w:tcBorders>
              <w:top w:val="nil"/>
              <w:left w:val="nil"/>
              <w:bottom w:val="nil"/>
              <w:right w:val="nil"/>
            </w:tcBorders>
            <w:shd w:val="clear" w:color="000000" w:fill="CCCCFF"/>
            <w:noWrap/>
            <w:hideMark/>
          </w:tcPr>
          <w:p w14:paraId="283F8EF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DEZINSEKCIJA KOMARACA</w:t>
            </w:r>
          </w:p>
        </w:tc>
        <w:tc>
          <w:tcPr>
            <w:tcW w:w="944" w:type="dxa"/>
            <w:tcBorders>
              <w:top w:val="nil"/>
              <w:left w:val="nil"/>
              <w:bottom w:val="nil"/>
              <w:right w:val="nil"/>
            </w:tcBorders>
            <w:shd w:val="clear" w:color="000000" w:fill="CCCCFF"/>
            <w:noWrap/>
            <w:hideMark/>
          </w:tcPr>
          <w:p w14:paraId="295CE28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67.000,00</w:t>
            </w:r>
          </w:p>
        </w:tc>
      </w:tr>
      <w:tr w:rsidR="00D53DBA" w:rsidRPr="00D53DBA" w14:paraId="5B12181E" w14:textId="77777777" w:rsidTr="00D53DBA">
        <w:trPr>
          <w:trHeight w:val="255"/>
        </w:trPr>
        <w:tc>
          <w:tcPr>
            <w:tcW w:w="8128" w:type="dxa"/>
            <w:gridSpan w:val="2"/>
            <w:tcBorders>
              <w:top w:val="nil"/>
              <w:left w:val="nil"/>
              <w:bottom w:val="nil"/>
              <w:right w:val="nil"/>
            </w:tcBorders>
            <w:shd w:val="clear" w:color="000000" w:fill="CCCCFF"/>
            <w:noWrap/>
            <w:hideMark/>
          </w:tcPr>
          <w:p w14:paraId="1A06AC9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A100118 TROŠKOVI REDOVNE SKRBI DJECE U USTANOVAMA PREDŠKOLSKOG ODGOJA</w:t>
            </w:r>
          </w:p>
        </w:tc>
        <w:tc>
          <w:tcPr>
            <w:tcW w:w="944" w:type="dxa"/>
            <w:tcBorders>
              <w:top w:val="nil"/>
              <w:left w:val="nil"/>
              <w:bottom w:val="nil"/>
              <w:right w:val="nil"/>
            </w:tcBorders>
            <w:shd w:val="clear" w:color="000000" w:fill="CCCCFF"/>
            <w:noWrap/>
            <w:hideMark/>
          </w:tcPr>
          <w:p w14:paraId="0D1789E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7.680,00</w:t>
            </w:r>
          </w:p>
        </w:tc>
      </w:tr>
      <w:tr w:rsidR="00D53DBA" w:rsidRPr="00D53DBA" w14:paraId="3C20C83D" w14:textId="77777777" w:rsidTr="00D53DBA">
        <w:trPr>
          <w:trHeight w:val="255"/>
        </w:trPr>
        <w:tc>
          <w:tcPr>
            <w:tcW w:w="8128" w:type="dxa"/>
            <w:gridSpan w:val="2"/>
            <w:tcBorders>
              <w:top w:val="nil"/>
              <w:left w:val="nil"/>
              <w:bottom w:val="nil"/>
              <w:right w:val="nil"/>
            </w:tcBorders>
            <w:shd w:val="clear" w:color="000000" w:fill="CCCCFF"/>
            <w:noWrap/>
            <w:hideMark/>
          </w:tcPr>
          <w:p w14:paraId="60340F6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A100119 US. SAVJETOV. I STRUČNA PODRŠKA U PROJEDBI PROJ. SNAGA ŽENA- SKRBIM ZA DRUGE, BRINEM ZA SEBE II FAZA</w:t>
            </w:r>
          </w:p>
        </w:tc>
        <w:tc>
          <w:tcPr>
            <w:tcW w:w="944" w:type="dxa"/>
            <w:tcBorders>
              <w:top w:val="nil"/>
              <w:left w:val="nil"/>
              <w:bottom w:val="nil"/>
              <w:right w:val="nil"/>
            </w:tcBorders>
            <w:shd w:val="clear" w:color="000000" w:fill="CCCCFF"/>
            <w:noWrap/>
            <w:hideMark/>
          </w:tcPr>
          <w:p w14:paraId="483F36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70.000,00</w:t>
            </w:r>
          </w:p>
        </w:tc>
      </w:tr>
      <w:tr w:rsidR="00D53DBA" w:rsidRPr="00D53DBA" w14:paraId="701F8BA9" w14:textId="77777777" w:rsidTr="00D53DBA">
        <w:trPr>
          <w:trHeight w:val="255"/>
        </w:trPr>
        <w:tc>
          <w:tcPr>
            <w:tcW w:w="8128" w:type="dxa"/>
            <w:gridSpan w:val="2"/>
            <w:tcBorders>
              <w:top w:val="nil"/>
              <w:left w:val="nil"/>
              <w:bottom w:val="nil"/>
              <w:right w:val="nil"/>
            </w:tcBorders>
            <w:shd w:val="clear" w:color="000000" w:fill="CCCCFF"/>
            <w:noWrap/>
            <w:hideMark/>
          </w:tcPr>
          <w:p w14:paraId="50AE93A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OPREMANJE JEDINSTVENOG UPRAVNOG ODJELA</w:t>
            </w:r>
          </w:p>
        </w:tc>
        <w:tc>
          <w:tcPr>
            <w:tcW w:w="944" w:type="dxa"/>
            <w:tcBorders>
              <w:top w:val="nil"/>
              <w:left w:val="nil"/>
              <w:bottom w:val="nil"/>
              <w:right w:val="nil"/>
            </w:tcBorders>
            <w:shd w:val="clear" w:color="000000" w:fill="CCCCFF"/>
            <w:noWrap/>
            <w:hideMark/>
          </w:tcPr>
          <w:p w14:paraId="5462DF5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26.000,00</w:t>
            </w:r>
          </w:p>
        </w:tc>
      </w:tr>
      <w:tr w:rsidR="00D53DBA" w:rsidRPr="00D53DBA" w14:paraId="5B187ACC" w14:textId="77777777" w:rsidTr="00D53DBA">
        <w:trPr>
          <w:trHeight w:val="255"/>
        </w:trPr>
        <w:tc>
          <w:tcPr>
            <w:tcW w:w="8128" w:type="dxa"/>
            <w:gridSpan w:val="2"/>
            <w:tcBorders>
              <w:top w:val="nil"/>
              <w:left w:val="nil"/>
              <w:bottom w:val="nil"/>
              <w:right w:val="nil"/>
            </w:tcBorders>
            <w:shd w:val="clear" w:color="000000" w:fill="9999FF"/>
            <w:noWrap/>
            <w:hideMark/>
          </w:tcPr>
          <w:p w14:paraId="053DB7E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1018 SNAGA ŽENA - SKRBIM ZA DRUGE, BRINEM ZA SEBE UP.02.2.1.05.0070, ZAŽELI - PROGRAM ZAPOŠLJAVANJA ŽENA</w:t>
            </w:r>
          </w:p>
        </w:tc>
        <w:tc>
          <w:tcPr>
            <w:tcW w:w="944" w:type="dxa"/>
            <w:tcBorders>
              <w:top w:val="nil"/>
              <w:left w:val="nil"/>
              <w:bottom w:val="nil"/>
              <w:right w:val="nil"/>
            </w:tcBorders>
            <w:shd w:val="clear" w:color="000000" w:fill="9999FF"/>
            <w:noWrap/>
            <w:hideMark/>
          </w:tcPr>
          <w:p w14:paraId="2BC5B75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66.808,99</w:t>
            </w:r>
          </w:p>
        </w:tc>
      </w:tr>
      <w:tr w:rsidR="00D53DBA" w:rsidRPr="00D53DBA" w14:paraId="73AA1553" w14:textId="77777777" w:rsidTr="00D53DBA">
        <w:trPr>
          <w:trHeight w:val="255"/>
        </w:trPr>
        <w:tc>
          <w:tcPr>
            <w:tcW w:w="8128" w:type="dxa"/>
            <w:gridSpan w:val="2"/>
            <w:tcBorders>
              <w:top w:val="nil"/>
              <w:left w:val="nil"/>
              <w:bottom w:val="nil"/>
              <w:right w:val="nil"/>
            </w:tcBorders>
            <w:shd w:val="clear" w:color="000000" w:fill="CCCCFF"/>
            <w:noWrap/>
            <w:hideMark/>
          </w:tcPr>
          <w:p w14:paraId="552BC24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0AC99D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48.965,00</w:t>
            </w:r>
          </w:p>
        </w:tc>
      </w:tr>
      <w:tr w:rsidR="00D53DBA" w:rsidRPr="00D53DBA" w14:paraId="0BB42B4A" w14:textId="77777777" w:rsidTr="00D53DBA">
        <w:trPr>
          <w:trHeight w:val="255"/>
        </w:trPr>
        <w:tc>
          <w:tcPr>
            <w:tcW w:w="8128" w:type="dxa"/>
            <w:gridSpan w:val="2"/>
            <w:tcBorders>
              <w:top w:val="nil"/>
              <w:left w:val="nil"/>
              <w:bottom w:val="nil"/>
              <w:right w:val="nil"/>
            </w:tcBorders>
            <w:shd w:val="clear" w:color="000000" w:fill="CCCCFF"/>
            <w:noWrap/>
            <w:hideMark/>
          </w:tcPr>
          <w:p w14:paraId="5F00F51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UPRAVLJANJE PROJEKTOM</w:t>
            </w:r>
          </w:p>
        </w:tc>
        <w:tc>
          <w:tcPr>
            <w:tcW w:w="944" w:type="dxa"/>
            <w:tcBorders>
              <w:top w:val="nil"/>
              <w:left w:val="nil"/>
              <w:bottom w:val="nil"/>
              <w:right w:val="nil"/>
            </w:tcBorders>
            <w:shd w:val="clear" w:color="000000" w:fill="CCCCFF"/>
            <w:noWrap/>
            <w:hideMark/>
          </w:tcPr>
          <w:p w14:paraId="42C7F2A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17.843,99</w:t>
            </w:r>
          </w:p>
        </w:tc>
      </w:tr>
      <w:tr w:rsidR="00D53DBA" w:rsidRPr="00D53DBA" w14:paraId="6F9B0142" w14:textId="77777777" w:rsidTr="00D53DBA">
        <w:trPr>
          <w:trHeight w:val="255"/>
        </w:trPr>
        <w:tc>
          <w:tcPr>
            <w:tcW w:w="8128" w:type="dxa"/>
            <w:gridSpan w:val="2"/>
            <w:tcBorders>
              <w:top w:val="nil"/>
              <w:left w:val="nil"/>
              <w:bottom w:val="nil"/>
              <w:right w:val="nil"/>
            </w:tcBorders>
            <w:shd w:val="clear" w:color="000000" w:fill="9999FF"/>
            <w:noWrap/>
            <w:hideMark/>
          </w:tcPr>
          <w:p w14:paraId="19ED61B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1021 ZAŽELI BOLJI ŽIVOT U OPĆINI VLADISLAVCI</w:t>
            </w:r>
          </w:p>
        </w:tc>
        <w:tc>
          <w:tcPr>
            <w:tcW w:w="944" w:type="dxa"/>
            <w:tcBorders>
              <w:top w:val="nil"/>
              <w:left w:val="nil"/>
              <w:bottom w:val="nil"/>
              <w:right w:val="nil"/>
            </w:tcBorders>
            <w:shd w:val="clear" w:color="000000" w:fill="9999FF"/>
            <w:noWrap/>
            <w:hideMark/>
          </w:tcPr>
          <w:p w14:paraId="42CA8D4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1.180.535,50</w:t>
            </w:r>
          </w:p>
        </w:tc>
      </w:tr>
      <w:tr w:rsidR="00D53DBA" w:rsidRPr="00D53DBA" w14:paraId="57552676" w14:textId="77777777" w:rsidTr="00D53DBA">
        <w:trPr>
          <w:trHeight w:val="255"/>
        </w:trPr>
        <w:tc>
          <w:tcPr>
            <w:tcW w:w="8128" w:type="dxa"/>
            <w:gridSpan w:val="2"/>
            <w:tcBorders>
              <w:top w:val="nil"/>
              <w:left w:val="nil"/>
              <w:bottom w:val="nil"/>
              <w:right w:val="nil"/>
            </w:tcBorders>
            <w:shd w:val="clear" w:color="000000" w:fill="CCCCFF"/>
            <w:noWrap/>
            <w:hideMark/>
          </w:tcPr>
          <w:p w14:paraId="288C35B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25F5875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570.739,61</w:t>
            </w:r>
          </w:p>
        </w:tc>
      </w:tr>
      <w:tr w:rsidR="00D53DBA" w:rsidRPr="00D53DBA" w14:paraId="2A79C6A5" w14:textId="77777777" w:rsidTr="00D53DBA">
        <w:trPr>
          <w:trHeight w:val="255"/>
        </w:trPr>
        <w:tc>
          <w:tcPr>
            <w:tcW w:w="8128" w:type="dxa"/>
            <w:gridSpan w:val="2"/>
            <w:tcBorders>
              <w:top w:val="nil"/>
              <w:left w:val="nil"/>
              <w:bottom w:val="nil"/>
              <w:right w:val="nil"/>
            </w:tcBorders>
            <w:shd w:val="clear" w:color="000000" w:fill="CCCCFF"/>
            <w:noWrap/>
            <w:hideMark/>
          </w:tcPr>
          <w:p w14:paraId="78B1564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UPRAVLJANJE PROJEKTOM I ADMINISTRACIJA</w:t>
            </w:r>
          </w:p>
        </w:tc>
        <w:tc>
          <w:tcPr>
            <w:tcW w:w="944" w:type="dxa"/>
            <w:tcBorders>
              <w:top w:val="nil"/>
              <w:left w:val="nil"/>
              <w:bottom w:val="nil"/>
              <w:right w:val="nil"/>
            </w:tcBorders>
            <w:shd w:val="clear" w:color="000000" w:fill="CCCCFF"/>
            <w:noWrap/>
            <w:hideMark/>
          </w:tcPr>
          <w:p w14:paraId="4646F03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342.028,63</w:t>
            </w:r>
          </w:p>
        </w:tc>
      </w:tr>
      <w:tr w:rsidR="00D53DBA" w:rsidRPr="00D53DBA" w14:paraId="06D69523" w14:textId="77777777" w:rsidTr="00D53DBA">
        <w:trPr>
          <w:trHeight w:val="255"/>
        </w:trPr>
        <w:tc>
          <w:tcPr>
            <w:tcW w:w="8128" w:type="dxa"/>
            <w:gridSpan w:val="2"/>
            <w:tcBorders>
              <w:top w:val="nil"/>
              <w:left w:val="nil"/>
              <w:bottom w:val="nil"/>
              <w:right w:val="nil"/>
            </w:tcBorders>
            <w:shd w:val="clear" w:color="000000" w:fill="CCCCFF"/>
            <w:noWrap/>
            <w:hideMark/>
          </w:tcPr>
          <w:p w14:paraId="1CC673E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PROMIDŽBA I VIDLJIVOST PROJEKTA</w:t>
            </w:r>
          </w:p>
        </w:tc>
        <w:tc>
          <w:tcPr>
            <w:tcW w:w="944" w:type="dxa"/>
            <w:tcBorders>
              <w:top w:val="nil"/>
              <w:left w:val="nil"/>
              <w:bottom w:val="nil"/>
              <w:right w:val="nil"/>
            </w:tcBorders>
            <w:shd w:val="clear" w:color="000000" w:fill="CCCCFF"/>
            <w:noWrap/>
            <w:hideMark/>
          </w:tcPr>
          <w:p w14:paraId="0459DF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101.259,00</w:t>
            </w:r>
          </w:p>
        </w:tc>
      </w:tr>
      <w:tr w:rsidR="00D53DBA" w:rsidRPr="00D53DBA" w14:paraId="747AA19E" w14:textId="77777777" w:rsidTr="00D53DBA">
        <w:trPr>
          <w:trHeight w:val="255"/>
        </w:trPr>
        <w:tc>
          <w:tcPr>
            <w:tcW w:w="8128" w:type="dxa"/>
            <w:gridSpan w:val="2"/>
            <w:tcBorders>
              <w:top w:val="nil"/>
              <w:left w:val="nil"/>
              <w:bottom w:val="nil"/>
              <w:right w:val="nil"/>
            </w:tcBorders>
            <w:shd w:val="clear" w:color="000000" w:fill="CCCCFF"/>
            <w:noWrap/>
            <w:hideMark/>
          </w:tcPr>
          <w:p w14:paraId="71240EF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HIGIJENSKE POTREPŠTINE</w:t>
            </w:r>
          </w:p>
        </w:tc>
        <w:tc>
          <w:tcPr>
            <w:tcW w:w="944" w:type="dxa"/>
            <w:tcBorders>
              <w:top w:val="nil"/>
              <w:left w:val="nil"/>
              <w:bottom w:val="nil"/>
              <w:right w:val="nil"/>
            </w:tcBorders>
            <w:shd w:val="clear" w:color="000000" w:fill="CCCCFF"/>
            <w:noWrap/>
            <w:hideMark/>
          </w:tcPr>
          <w:p w14:paraId="0F6017B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150.108,26</w:t>
            </w:r>
          </w:p>
        </w:tc>
      </w:tr>
      <w:tr w:rsidR="00D53DBA" w:rsidRPr="00D53DBA" w14:paraId="466772C1" w14:textId="77777777" w:rsidTr="00D53DBA">
        <w:trPr>
          <w:trHeight w:val="255"/>
        </w:trPr>
        <w:tc>
          <w:tcPr>
            <w:tcW w:w="8128" w:type="dxa"/>
            <w:gridSpan w:val="2"/>
            <w:tcBorders>
              <w:top w:val="nil"/>
              <w:left w:val="nil"/>
              <w:bottom w:val="nil"/>
              <w:right w:val="nil"/>
            </w:tcBorders>
            <w:shd w:val="clear" w:color="000000" w:fill="CCCCFF"/>
            <w:noWrap/>
            <w:hideMark/>
          </w:tcPr>
          <w:p w14:paraId="1F9717F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NABAVA USLUGE EDUKACIJE ZA PRIPADNICE CILJANE SKUPINE U OKVIRU PROJEKTA</w:t>
            </w:r>
          </w:p>
        </w:tc>
        <w:tc>
          <w:tcPr>
            <w:tcW w:w="944" w:type="dxa"/>
            <w:tcBorders>
              <w:top w:val="nil"/>
              <w:left w:val="nil"/>
              <w:bottom w:val="nil"/>
              <w:right w:val="nil"/>
            </w:tcBorders>
            <w:shd w:val="clear" w:color="000000" w:fill="CCCCFF"/>
            <w:noWrap/>
            <w:hideMark/>
          </w:tcPr>
          <w:p w14:paraId="027E67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16.400,00</w:t>
            </w:r>
          </w:p>
        </w:tc>
      </w:tr>
      <w:tr w:rsidR="00D53DBA" w:rsidRPr="00D53DBA" w14:paraId="538090E8" w14:textId="77777777" w:rsidTr="00D53DBA">
        <w:trPr>
          <w:trHeight w:val="255"/>
        </w:trPr>
        <w:tc>
          <w:tcPr>
            <w:tcW w:w="8128" w:type="dxa"/>
            <w:gridSpan w:val="2"/>
            <w:tcBorders>
              <w:top w:val="nil"/>
              <w:left w:val="nil"/>
              <w:bottom w:val="nil"/>
              <w:right w:val="nil"/>
            </w:tcBorders>
            <w:shd w:val="clear" w:color="000000" w:fill="9999FF"/>
            <w:noWrap/>
            <w:hideMark/>
          </w:tcPr>
          <w:p w14:paraId="09AA31E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1023 ZAJEDNO U ZAJEDNICU U OPĆINI VLADISLAVCI</w:t>
            </w:r>
          </w:p>
        </w:tc>
        <w:tc>
          <w:tcPr>
            <w:tcW w:w="944" w:type="dxa"/>
            <w:tcBorders>
              <w:top w:val="nil"/>
              <w:left w:val="nil"/>
              <w:bottom w:val="nil"/>
              <w:right w:val="nil"/>
            </w:tcBorders>
            <w:shd w:val="clear" w:color="000000" w:fill="9999FF"/>
            <w:noWrap/>
            <w:hideMark/>
          </w:tcPr>
          <w:p w14:paraId="614948F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949.837,50</w:t>
            </w:r>
          </w:p>
        </w:tc>
      </w:tr>
      <w:tr w:rsidR="00D53DBA" w:rsidRPr="00D53DBA" w14:paraId="243E9BBF" w14:textId="77777777" w:rsidTr="00D53DBA">
        <w:trPr>
          <w:trHeight w:val="255"/>
        </w:trPr>
        <w:tc>
          <w:tcPr>
            <w:tcW w:w="8128" w:type="dxa"/>
            <w:gridSpan w:val="2"/>
            <w:tcBorders>
              <w:top w:val="nil"/>
              <w:left w:val="nil"/>
              <w:bottom w:val="nil"/>
              <w:right w:val="nil"/>
            </w:tcBorders>
            <w:shd w:val="clear" w:color="000000" w:fill="CCCCFF"/>
            <w:noWrap/>
            <w:hideMark/>
          </w:tcPr>
          <w:p w14:paraId="0643ED1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DNEVNE AKTIVNOSTI I PSIHOLOŠKA PODRŠKA</w:t>
            </w:r>
          </w:p>
        </w:tc>
        <w:tc>
          <w:tcPr>
            <w:tcW w:w="944" w:type="dxa"/>
            <w:tcBorders>
              <w:top w:val="nil"/>
              <w:left w:val="nil"/>
              <w:bottom w:val="nil"/>
              <w:right w:val="nil"/>
            </w:tcBorders>
            <w:shd w:val="clear" w:color="000000" w:fill="CCCCFF"/>
            <w:noWrap/>
            <w:hideMark/>
          </w:tcPr>
          <w:p w14:paraId="76EAAEB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376.000,00</w:t>
            </w:r>
          </w:p>
        </w:tc>
      </w:tr>
      <w:tr w:rsidR="00D53DBA" w:rsidRPr="00D53DBA" w14:paraId="3DDEECE8" w14:textId="77777777" w:rsidTr="00D53DBA">
        <w:trPr>
          <w:trHeight w:val="255"/>
        </w:trPr>
        <w:tc>
          <w:tcPr>
            <w:tcW w:w="8128" w:type="dxa"/>
            <w:gridSpan w:val="2"/>
            <w:tcBorders>
              <w:top w:val="nil"/>
              <w:left w:val="nil"/>
              <w:bottom w:val="nil"/>
              <w:right w:val="nil"/>
            </w:tcBorders>
            <w:shd w:val="clear" w:color="000000" w:fill="CCCCFF"/>
            <w:noWrap/>
            <w:hideMark/>
          </w:tcPr>
          <w:p w14:paraId="10E9B77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NABAVA VOZILA I UREĐENJE PROSTORA</w:t>
            </w:r>
          </w:p>
        </w:tc>
        <w:tc>
          <w:tcPr>
            <w:tcW w:w="944" w:type="dxa"/>
            <w:tcBorders>
              <w:top w:val="nil"/>
              <w:left w:val="nil"/>
              <w:bottom w:val="nil"/>
              <w:right w:val="nil"/>
            </w:tcBorders>
            <w:shd w:val="clear" w:color="000000" w:fill="CCCCFF"/>
            <w:noWrap/>
            <w:hideMark/>
          </w:tcPr>
          <w:p w14:paraId="712F47B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265.350,00</w:t>
            </w:r>
          </w:p>
        </w:tc>
      </w:tr>
      <w:tr w:rsidR="00D53DBA" w:rsidRPr="00D53DBA" w14:paraId="1B0CC98D" w14:textId="77777777" w:rsidTr="00D53DBA">
        <w:trPr>
          <w:trHeight w:val="255"/>
        </w:trPr>
        <w:tc>
          <w:tcPr>
            <w:tcW w:w="8128" w:type="dxa"/>
            <w:gridSpan w:val="2"/>
            <w:tcBorders>
              <w:top w:val="nil"/>
              <w:left w:val="nil"/>
              <w:bottom w:val="nil"/>
              <w:right w:val="nil"/>
            </w:tcBorders>
            <w:shd w:val="clear" w:color="000000" w:fill="CCCCFF"/>
            <w:noWrap/>
            <w:hideMark/>
          </w:tcPr>
          <w:p w14:paraId="2C33476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EDUKACIJA I RAZVOJ VJEŠTINA STRUČNJAKA</w:t>
            </w:r>
          </w:p>
        </w:tc>
        <w:tc>
          <w:tcPr>
            <w:tcW w:w="944" w:type="dxa"/>
            <w:tcBorders>
              <w:top w:val="nil"/>
              <w:left w:val="nil"/>
              <w:bottom w:val="nil"/>
              <w:right w:val="nil"/>
            </w:tcBorders>
            <w:shd w:val="clear" w:color="000000" w:fill="CCCCFF"/>
            <w:noWrap/>
            <w:hideMark/>
          </w:tcPr>
          <w:p w14:paraId="4646894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6B49D117" w14:textId="77777777" w:rsidTr="00D53DBA">
        <w:trPr>
          <w:trHeight w:val="255"/>
        </w:trPr>
        <w:tc>
          <w:tcPr>
            <w:tcW w:w="8128" w:type="dxa"/>
            <w:gridSpan w:val="2"/>
            <w:tcBorders>
              <w:top w:val="nil"/>
              <w:left w:val="nil"/>
              <w:bottom w:val="nil"/>
              <w:right w:val="nil"/>
            </w:tcBorders>
            <w:shd w:val="clear" w:color="000000" w:fill="CCCCFF"/>
            <w:noWrap/>
            <w:hideMark/>
          </w:tcPr>
          <w:p w14:paraId="549CE38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PROMIDŽBA I VIDLJIVOST</w:t>
            </w:r>
          </w:p>
        </w:tc>
        <w:tc>
          <w:tcPr>
            <w:tcW w:w="944" w:type="dxa"/>
            <w:tcBorders>
              <w:top w:val="nil"/>
              <w:left w:val="nil"/>
              <w:bottom w:val="nil"/>
              <w:right w:val="nil"/>
            </w:tcBorders>
            <w:shd w:val="clear" w:color="000000" w:fill="CCCCFF"/>
            <w:noWrap/>
            <w:hideMark/>
          </w:tcPr>
          <w:p w14:paraId="21D108C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60.750,00</w:t>
            </w:r>
          </w:p>
        </w:tc>
      </w:tr>
      <w:tr w:rsidR="00D53DBA" w:rsidRPr="00D53DBA" w14:paraId="59721055" w14:textId="77777777" w:rsidTr="00D53DBA">
        <w:trPr>
          <w:trHeight w:val="255"/>
        </w:trPr>
        <w:tc>
          <w:tcPr>
            <w:tcW w:w="8128" w:type="dxa"/>
            <w:gridSpan w:val="2"/>
            <w:tcBorders>
              <w:top w:val="nil"/>
              <w:left w:val="nil"/>
              <w:bottom w:val="nil"/>
              <w:right w:val="nil"/>
            </w:tcBorders>
            <w:shd w:val="clear" w:color="000000" w:fill="CCCCFF"/>
            <w:noWrap/>
            <w:hideMark/>
          </w:tcPr>
          <w:p w14:paraId="09E75EA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UPRAVLJANJE PROJEKTOM I ADMINISTRACIJA</w:t>
            </w:r>
          </w:p>
        </w:tc>
        <w:tc>
          <w:tcPr>
            <w:tcW w:w="944" w:type="dxa"/>
            <w:tcBorders>
              <w:top w:val="nil"/>
              <w:left w:val="nil"/>
              <w:bottom w:val="nil"/>
              <w:right w:val="nil"/>
            </w:tcBorders>
            <w:shd w:val="clear" w:color="000000" w:fill="CCCCFF"/>
            <w:noWrap/>
            <w:hideMark/>
          </w:tcPr>
          <w:p w14:paraId="0C27444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197.737,50</w:t>
            </w:r>
          </w:p>
        </w:tc>
      </w:tr>
      <w:tr w:rsidR="00D53DBA" w:rsidRPr="00D53DBA" w14:paraId="56C424E2" w14:textId="77777777" w:rsidTr="00D53DBA">
        <w:trPr>
          <w:trHeight w:val="255"/>
        </w:trPr>
        <w:tc>
          <w:tcPr>
            <w:tcW w:w="8128" w:type="dxa"/>
            <w:gridSpan w:val="2"/>
            <w:tcBorders>
              <w:top w:val="nil"/>
              <w:left w:val="nil"/>
              <w:bottom w:val="nil"/>
              <w:right w:val="nil"/>
            </w:tcBorders>
            <w:shd w:val="clear" w:color="000000" w:fill="9999FF"/>
            <w:noWrap/>
            <w:hideMark/>
          </w:tcPr>
          <w:p w14:paraId="07E978D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1024 SNAGA ŽENA - SKRBIM ZA DRUGE, BRINEM ZA SEBE II. UP.02.1.1.13.0077</w:t>
            </w:r>
          </w:p>
        </w:tc>
        <w:tc>
          <w:tcPr>
            <w:tcW w:w="944" w:type="dxa"/>
            <w:tcBorders>
              <w:top w:val="nil"/>
              <w:left w:val="nil"/>
              <w:bottom w:val="nil"/>
              <w:right w:val="nil"/>
            </w:tcBorders>
            <w:shd w:val="clear" w:color="000000" w:fill="9999FF"/>
            <w:noWrap/>
            <w:hideMark/>
          </w:tcPr>
          <w:p w14:paraId="22CE13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374.593,95</w:t>
            </w:r>
          </w:p>
        </w:tc>
      </w:tr>
      <w:tr w:rsidR="00D53DBA" w:rsidRPr="00D53DBA" w14:paraId="119A6CB6" w14:textId="77777777" w:rsidTr="00D53DBA">
        <w:trPr>
          <w:trHeight w:val="255"/>
        </w:trPr>
        <w:tc>
          <w:tcPr>
            <w:tcW w:w="8128" w:type="dxa"/>
            <w:gridSpan w:val="2"/>
            <w:tcBorders>
              <w:top w:val="nil"/>
              <w:left w:val="nil"/>
              <w:bottom w:val="nil"/>
              <w:right w:val="nil"/>
            </w:tcBorders>
            <w:shd w:val="clear" w:color="000000" w:fill="CCCCFF"/>
            <w:noWrap/>
            <w:hideMark/>
          </w:tcPr>
          <w:p w14:paraId="3DC7CE4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3540CA3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360.811,50</w:t>
            </w:r>
          </w:p>
        </w:tc>
      </w:tr>
      <w:tr w:rsidR="00D53DBA" w:rsidRPr="00D53DBA" w14:paraId="5C48D95E" w14:textId="77777777" w:rsidTr="00D53DBA">
        <w:trPr>
          <w:trHeight w:val="255"/>
        </w:trPr>
        <w:tc>
          <w:tcPr>
            <w:tcW w:w="8128" w:type="dxa"/>
            <w:gridSpan w:val="2"/>
            <w:tcBorders>
              <w:top w:val="nil"/>
              <w:left w:val="nil"/>
              <w:bottom w:val="nil"/>
              <w:right w:val="nil"/>
            </w:tcBorders>
            <w:shd w:val="clear" w:color="000000" w:fill="CCCCFF"/>
            <w:noWrap/>
            <w:hideMark/>
          </w:tcPr>
          <w:p w14:paraId="6C49359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UPRAVLJANJE PROJEKTOM</w:t>
            </w:r>
          </w:p>
        </w:tc>
        <w:tc>
          <w:tcPr>
            <w:tcW w:w="944" w:type="dxa"/>
            <w:tcBorders>
              <w:top w:val="nil"/>
              <w:left w:val="nil"/>
              <w:bottom w:val="nil"/>
              <w:right w:val="nil"/>
            </w:tcBorders>
            <w:shd w:val="clear" w:color="000000" w:fill="CCCCFF"/>
            <w:noWrap/>
            <w:hideMark/>
          </w:tcPr>
          <w:p w14:paraId="4F99D9E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13.782,45</w:t>
            </w:r>
          </w:p>
        </w:tc>
      </w:tr>
      <w:tr w:rsidR="00D53DBA" w:rsidRPr="00D53DBA" w14:paraId="6C66D334" w14:textId="77777777" w:rsidTr="00D53DBA">
        <w:trPr>
          <w:trHeight w:val="255"/>
        </w:trPr>
        <w:tc>
          <w:tcPr>
            <w:tcW w:w="8128" w:type="dxa"/>
            <w:gridSpan w:val="2"/>
            <w:tcBorders>
              <w:top w:val="nil"/>
              <w:left w:val="nil"/>
              <w:bottom w:val="nil"/>
              <w:right w:val="nil"/>
            </w:tcBorders>
            <w:shd w:val="clear" w:color="000000" w:fill="0000FF"/>
            <w:noWrap/>
            <w:hideMark/>
          </w:tcPr>
          <w:p w14:paraId="71C7C74F"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00104 KOMUNALNA INFRASTRUKTURA</w:t>
            </w:r>
          </w:p>
        </w:tc>
        <w:tc>
          <w:tcPr>
            <w:tcW w:w="944" w:type="dxa"/>
            <w:tcBorders>
              <w:top w:val="nil"/>
              <w:left w:val="nil"/>
              <w:bottom w:val="nil"/>
              <w:right w:val="nil"/>
            </w:tcBorders>
            <w:shd w:val="clear" w:color="000000" w:fill="0000FF"/>
            <w:noWrap/>
            <w:hideMark/>
          </w:tcPr>
          <w:p w14:paraId="18360B93"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10.112.452,82</w:t>
            </w:r>
          </w:p>
        </w:tc>
      </w:tr>
      <w:tr w:rsidR="00D53DBA" w:rsidRPr="00D53DBA" w14:paraId="509B8987" w14:textId="77777777" w:rsidTr="00D53DBA">
        <w:trPr>
          <w:trHeight w:val="255"/>
        </w:trPr>
        <w:tc>
          <w:tcPr>
            <w:tcW w:w="8128" w:type="dxa"/>
            <w:gridSpan w:val="2"/>
            <w:tcBorders>
              <w:top w:val="nil"/>
              <w:left w:val="nil"/>
              <w:bottom w:val="nil"/>
              <w:right w:val="nil"/>
            </w:tcBorders>
            <w:shd w:val="clear" w:color="000000" w:fill="9999FF"/>
            <w:noWrap/>
            <w:hideMark/>
          </w:tcPr>
          <w:p w14:paraId="3FC152B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1005 ODRŽAVANJE OBJEKATA I UREĐAJA KOMUNALNE INFRASTRUKTURE</w:t>
            </w:r>
          </w:p>
        </w:tc>
        <w:tc>
          <w:tcPr>
            <w:tcW w:w="944" w:type="dxa"/>
            <w:tcBorders>
              <w:top w:val="nil"/>
              <w:left w:val="nil"/>
              <w:bottom w:val="nil"/>
              <w:right w:val="nil"/>
            </w:tcBorders>
            <w:shd w:val="clear" w:color="000000" w:fill="9999FF"/>
            <w:noWrap/>
            <w:hideMark/>
          </w:tcPr>
          <w:p w14:paraId="768E6A9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724.065,00</w:t>
            </w:r>
          </w:p>
        </w:tc>
      </w:tr>
      <w:tr w:rsidR="00D53DBA" w:rsidRPr="00D53DBA" w14:paraId="74B9875A" w14:textId="77777777" w:rsidTr="00D53DBA">
        <w:trPr>
          <w:trHeight w:val="255"/>
        </w:trPr>
        <w:tc>
          <w:tcPr>
            <w:tcW w:w="8128" w:type="dxa"/>
            <w:gridSpan w:val="2"/>
            <w:tcBorders>
              <w:top w:val="nil"/>
              <w:left w:val="nil"/>
              <w:bottom w:val="nil"/>
              <w:right w:val="nil"/>
            </w:tcBorders>
            <w:shd w:val="clear" w:color="000000" w:fill="CCCCFF"/>
            <w:noWrap/>
            <w:hideMark/>
          </w:tcPr>
          <w:p w14:paraId="79F7F14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ELEKTRIČNA ENERGIJA JAVNE RASVJETE</w:t>
            </w:r>
          </w:p>
        </w:tc>
        <w:tc>
          <w:tcPr>
            <w:tcW w:w="944" w:type="dxa"/>
            <w:tcBorders>
              <w:top w:val="nil"/>
              <w:left w:val="nil"/>
              <w:bottom w:val="nil"/>
              <w:right w:val="nil"/>
            </w:tcBorders>
            <w:shd w:val="clear" w:color="000000" w:fill="CCCCFF"/>
            <w:noWrap/>
            <w:hideMark/>
          </w:tcPr>
          <w:p w14:paraId="37EF5C6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117.000,00</w:t>
            </w:r>
          </w:p>
        </w:tc>
      </w:tr>
      <w:tr w:rsidR="00D53DBA" w:rsidRPr="00D53DBA" w14:paraId="08AE8E31" w14:textId="77777777" w:rsidTr="00D53DBA">
        <w:trPr>
          <w:trHeight w:val="255"/>
        </w:trPr>
        <w:tc>
          <w:tcPr>
            <w:tcW w:w="8128" w:type="dxa"/>
            <w:gridSpan w:val="2"/>
            <w:tcBorders>
              <w:top w:val="nil"/>
              <w:left w:val="nil"/>
              <w:bottom w:val="nil"/>
              <w:right w:val="nil"/>
            </w:tcBorders>
            <w:shd w:val="clear" w:color="000000" w:fill="CCCCFF"/>
            <w:noWrap/>
            <w:hideMark/>
          </w:tcPr>
          <w:p w14:paraId="0C8A8C0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ELEKTRIČNA ENERGIJA ZA MRTVAČNICU U VLADISLAVCIMA</w:t>
            </w:r>
          </w:p>
        </w:tc>
        <w:tc>
          <w:tcPr>
            <w:tcW w:w="944" w:type="dxa"/>
            <w:tcBorders>
              <w:top w:val="nil"/>
              <w:left w:val="nil"/>
              <w:bottom w:val="nil"/>
              <w:right w:val="nil"/>
            </w:tcBorders>
            <w:shd w:val="clear" w:color="000000" w:fill="CCCCFF"/>
            <w:noWrap/>
            <w:hideMark/>
          </w:tcPr>
          <w:p w14:paraId="3A2A6D4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14F6BB88" w14:textId="77777777" w:rsidTr="00D53DBA">
        <w:trPr>
          <w:trHeight w:val="255"/>
        </w:trPr>
        <w:tc>
          <w:tcPr>
            <w:tcW w:w="8128" w:type="dxa"/>
            <w:gridSpan w:val="2"/>
            <w:tcBorders>
              <w:top w:val="nil"/>
              <w:left w:val="nil"/>
              <w:bottom w:val="nil"/>
              <w:right w:val="nil"/>
            </w:tcBorders>
            <w:shd w:val="clear" w:color="000000" w:fill="CCCCFF"/>
            <w:noWrap/>
            <w:hideMark/>
          </w:tcPr>
          <w:p w14:paraId="2B91A20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ELEKTRIČNA ENERGIJA ZA MRTVAČNICU U HRASTINU</w:t>
            </w:r>
          </w:p>
        </w:tc>
        <w:tc>
          <w:tcPr>
            <w:tcW w:w="944" w:type="dxa"/>
            <w:tcBorders>
              <w:top w:val="nil"/>
              <w:left w:val="nil"/>
              <w:bottom w:val="nil"/>
              <w:right w:val="nil"/>
            </w:tcBorders>
            <w:shd w:val="clear" w:color="000000" w:fill="CCCCFF"/>
            <w:noWrap/>
            <w:hideMark/>
          </w:tcPr>
          <w:p w14:paraId="0D01B12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1EDF04CD" w14:textId="77777777" w:rsidTr="00D53DBA">
        <w:trPr>
          <w:trHeight w:val="255"/>
        </w:trPr>
        <w:tc>
          <w:tcPr>
            <w:tcW w:w="8128" w:type="dxa"/>
            <w:gridSpan w:val="2"/>
            <w:tcBorders>
              <w:top w:val="nil"/>
              <w:left w:val="nil"/>
              <w:bottom w:val="nil"/>
              <w:right w:val="nil"/>
            </w:tcBorders>
            <w:shd w:val="clear" w:color="000000" w:fill="CCCCFF"/>
            <w:noWrap/>
            <w:hideMark/>
          </w:tcPr>
          <w:p w14:paraId="5884FC0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ODRŽAVANJE JAVNE RASVJETE</w:t>
            </w:r>
          </w:p>
        </w:tc>
        <w:tc>
          <w:tcPr>
            <w:tcW w:w="944" w:type="dxa"/>
            <w:tcBorders>
              <w:top w:val="nil"/>
              <w:left w:val="nil"/>
              <w:bottom w:val="nil"/>
              <w:right w:val="nil"/>
            </w:tcBorders>
            <w:shd w:val="clear" w:color="000000" w:fill="CCCCFF"/>
            <w:noWrap/>
            <w:hideMark/>
          </w:tcPr>
          <w:p w14:paraId="00C4F45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54BE503D" w14:textId="77777777" w:rsidTr="00D53DBA">
        <w:trPr>
          <w:trHeight w:val="255"/>
        </w:trPr>
        <w:tc>
          <w:tcPr>
            <w:tcW w:w="8128" w:type="dxa"/>
            <w:gridSpan w:val="2"/>
            <w:tcBorders>
              <w:top w:val="nil"/>
              <w:left w:val="nil"/>
              <w:bottom w:val="nil"/>
              <w:right w:val="nil"/>
            </w:tcBorders>
            <w:shd w:val="clear" w:color="000000" w:fill="CCCCFF"/>
            <w:noWrap/>
            <w:hideMark/>
          </w:tcPr>
          <w:p w14:paraId="6CC7F9B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ZIMSKO ODRŽAVANJE NERAZVRSTANIH CESTA</w:t>
            </w:r>
          </w:p>
        </w:tc>
        <w:tc>
          <w:tcPr>
            <w:tcW w:w="944" w:type="dxa"/>
            <w:tcBorders>
              <w:top w:val="nil"/>
              <w:left w:val="nil"/>
              <w:bottom w:val="nil"/>
              <w:right w:val="nil"/>
            </w:tcBorders>
            <w:shd w:val="clear" w:color="000000" w:fill="CCCCFF"/>
            <w:noWrap/>
            <w:hideMark/>
          </w:tcPr>
          <w:p w14:paraId="4EC41DF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4987F007" w14:textId="77777777" w:rsidTr="00D53DBA">
        <w:trPr>
          <w:trHeight w:val="255"/>
        </w:trPr>
        <w:tc>
          <w:tcPr>
            <w:tcW w:w="8128" w:type="dxa"/>
            <w:gridSpan w:val="2"/>
            <w:tcBorders>
              <w:top w:val="nil"/>
              <w:left w:val="nil"/>
              <w:bottom w:val="nil"/>
              <w:right w:val="nil"/>
            </w:tcBorders>
            <w:shd w:val="clear" w:color="000000" w:fill="CCCCFF"/>
            <w:noWrap/>
            <w:hideMark/>
          </w:tcPr>
          <w:p w14:paraId="2419274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ODRŽAVANJE ZGRADE OPĆINE</w:t>
            </w:r>
          </w:p>
        </w:tc>
        <w:tc>
          <w:tcPr>
            <w:tcW w:w="944" w:type="dxa"/>
            <w:tcBorders>
              <w:top w:val="nil"/>
              <w:left w:val="nil"/>
              <w:bottom w:val="nil"/>
              <w:right w:val="nil"/>
            </w:tcBorders>
            <w:shd w:val="clear" w:color="000000" w:fill="CCCCFF"/>
            <w:noWrap/>
            <w:hideMark/>
          </w:tcPr>
          <w:p w14:paraId="74039C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4.500,00</w:t>
            </w:r>
          </w:p>
        </w:tc>
      </w:tr>
      <w:tr w:rsidR="00D53DBA" w:rsidRPr="00D53DBA" w14:paraId="5E00D268" w14:textId="77777777" w:rsidTr="00D53DBA">
        <w:trPr>
          <w:trHeight w:val="255"/>
        </w:trPr>
        <w:tc>
          <w:tcPr>
            <w:tcW w:w="8128" w:type="dxa"/>
            <w:gridSpan w:val="2"/>
            <w:tcBorders>
              <w:top w:val="nil"/>
              <w:left w:val="nil"/>
              <w:bottom w:val="nil"/>
              <w:right w:val="nil"/>
            </w:tcBorders>
            <w:shd w:val="clear" w:color="000000" w:fill="CCCCFF"/>
            <w:noWrap/>
            <w:hideMark/>
          </w:tcPr>
          <w:p w14:paraId="7F10161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ODRŽAVANJE DJEČJIH IGRALIŠTA</w:t>
            </w:r>
          </w:p>
        </w:tc>
        <w:tc>
          <w:tcPr>
            <w:tcW w:w="944" w:type="dxa"/>
            <w:tcBorders>
              <w:top w:val="nil"/>
              <w:left w:val="nil"/>
              <w:bottom w:val="nil"/>
              <w:right w:val="nil"/>
            </w:tcBorders>
            <w:shd w:val="clear" w:color="000000" w:fill="CCCCFF"/>
            <w:noWrap/>
            <w:hideMark/>
          </w:tcPr>
          <w:p w14:paraId="272BFFC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22.250,00</w:t>
            </w:r>
          </w:p>
        </w:tc>
      </w:tr>
      <w:tr w:rsidR="00D53DBA" w:rsidRPr="00D53DBA" w14:paraId="4D4C3A83" w14:textId="77777777" w:rsidTr="00D53DBA">
        <w:trPr>
          <w:trHeight w:val="255"/>
        </w:trPr>
        <w:tc>
          <w:tcPr>
            <w:tcW w:w="8128" w:type="dxa"/>
            <w:gridSpan w:val="2"/>
            <w:tcBorders>
              <w:top w:val="nil"/>
              <w:left w:val="nil"/>
              <w:bottom w:val="nil"/>
              <w:right w:val="nil"/>
            </w:tcBorders>
            <w:shd w:val="clear" w:color="000000" w:fill="CCCCFF"/>
            <w:noWrap/>
            <w:hideMark/>
          </w:tcPr>
          <w:p w14:paraId="6094BA7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ODRŽAVANJE OBJEKATA U OPĆINSKOM VLASNIŠTVU</w:t>
            </w:r>
          </w:p>
        </w:tc>
        <w:tc>
          <w:tcPr>
            <w:tcW w:w="944" w:type="dxa"/>
            <w:tcBorders>
              <w:top w:val="nil"/>
              <w:left w:val="nil"/>
              <w:bottom w:val="nil"/>
              <w:right w:val="nil"/>
            </w:tcBorders>
            <w:shd w:val="clear" w:color="000000" w:fill="CCCCFF"/>
            <w:noWrap/>
            <w:hideMark/>
          </w:tcPr>
          <w:p w14:paraId="44C1790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24D3712E" w14:textId="77777777" w:rsidTr="00D53DBA">
        <w:trPr>
          <w:trHeight w:val="255"/>
        </w:trPr>
        <w:tc>
          <w:tcPr>
            <w:tcW w:w="8128" w:type="dxa"/>
            <w:gridSpan w:val="2"/>
            <w:tcBorders>
              <w:top w:val="nil"/>
              <w:left w:val="nil"/>
              <w:bottom w:val="nil"/>
              <w:right w:val="nil"/>
            </w:tcBorders>
            <w:shd w:val="clear" w:color="000000" w:fill="CCCCFF"/>
            <w:noWrap/>
            <w:hideMark/>
          </w:tcPr>
          <w:p w14:paraId="006D85F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USLUGE HVATANJA I DALJNJEG ZBRINJAVANJA PASA LUTALICA S JAVNIH POVRŠINA NA PODRUČJU OPĆINE</w:t>
            </w:r>
          </w:p>
        </w:tc>
        <w:tc>
          <w:tcPr>
            <w:tcW w:w="944" w:type="dxa"/>
            <w:tcBorders>
              <w:top w:val="nil"/>
              <w:left w:val="nil"/>
              <w:bottom w:val="nil"/>
              <w:right w:val="nil"/>
            </w:tcBorders>
            <w:shd w:val="clear" w:color="000000" w:fill="CCCCFF"/>
            <w:noWrap/>
            <w:hideMark/>
          </w:tcPr>
          <w:p w14:paraId="04B8139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15CA16DC" w14:textId="77777777" w:rsidTr="00D53DBA">
        <w:trPr>
          <w:trHeight w:val="255"/>
        </w:trPr>
        <w:tc>
          <w:tcPr>
            <w:tcW w:w="8128" w:type="dxa"/>
            <w:gridSpan w:val="2"/>
            <w:tcBorders>
              <w:top w:val="nil"/>
              <w:left w:val="nil"/>
              <w:bottom w:val="nil"/>
              <w:right w:val="nil"/>
            </w:tcBorders>
            <w:shd w:val="clear" w:color="000000" w:fill="CCCCFF"/>
            <w:noWrap/>
            <w:hideMark/>
          </w:tcPr>
          <w:p w14:paraId="5EA9A5F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Aktivnost A100112 ODRŽAVANJE JAVNIH POVRŠINA I GROBLJA</w:t>
            </w:r>
          </w:p>
        </w:tc>
        <w:tc>
          <w:tcPr>
            <w:tcW w:w="944" w:type="dxa"/>
            <w:tcBorders>
              <w:top w:val="nil"/>
              <w:left w:val="nil"/>
              <w:bottom w:val="nil"/>
              <w:right w:val="nil"/>
            </w:tcBorders>
            <w:shd w:val="clear" w:color="000000" w:fill="CCCCFF"/>
            <w:noWrap/>
            <w:hideMark/>
          </w:tcPr>
          <w:p w14:paraId="2D50F4B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150.090,00</w:t>
            </w:r>
          </w:p>
        </w:tc>
      </w:tr>
      <w:tr w:rsidR="00D53DBA" w:rsidRPr="00D53DBA" w14:paraId="606C7C7F" w14:textId="77777777" w:rsidTr="00D53DBA">
        <w:trPr>
          <w:trHeight w:val="255"/>
        </w:trPr>
        <w:tc>
          <w:tcPr>
            <w:tcW w:w="8128" w:type="dxa"/>
            <w:gridSpan w:val="2"/>
            <w:tcBorders>
              <w:top w:val="nil"/>
              <w:left w:val="nil"/>
              <w:bottom w:val="nil"/>
              <w:right w:val="nil"/>
            </w:tcBorders>
            <w:shd w:val="clear" w:color="000000" w:fill="CCCCFF"/>
            <w:noWrap/>
            <w:hideMark/>
          </w:tcPr>
          <w:p w14:paraId="04DBB6B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ELEKTRIČNA ENERGIJA ZA DOMOVE I OBJEKTE U VLASNIŠTVU OPĆINE</w:t>
            </w:r>
          </w:p>
        </w:tc>
        <w:tc>
          <w:tcPr>
            <w:tcW w:w="944" w:type="dxa"/>
            <w:tcBorders>
              <w:top w:val="nil"/>
              <w:left w:val="nil"/>
              <w:bottom w:val="nil"/>
              <w:right w:val="nil"/>
            </w:tcBorders>
            <w:shd w:val="clear" w:color="000000" w:fill="CCCCFF"/>
            <w:noWrap/>
            <w:hideMark/>
          </w:tcPr>
          <w:p w14:paraId="7BFE28B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24.000,00</w:t>
            </w:r>
          </w:p>
        </w:tc>
      </w:tr>
      <w:tr w:rsidR="00D53DBA" w:rsidRPr="00D53DBA" w14:paraId="7BD39FAB" w14:textId="77777777" w:rsidTr="00D53DBA">
        <w:trPr>
          <w:trHeight w:val="255"/>
        </w:trPr>
        <w:tc>
          <w:tcPr>
            <w:tcW w:w="8128" w:type="dxa"/>
            <w:gridSpan w:val="2"/>
            <w:tcBorders>
              <w:top w:val="nil"/>
              <w:left w:val="nil"/>
              <w:bottom w:val="nil"/>
              <w:right w:val="nil"/>
            </w:tcBorders>
            <w:shd w:val="clear" w:color="000000" w:fill="CCCCFF"/>
            <w:noWrap/>
            <w:hideMark/>
          </w:tcPr>
          <w:p w14:paraId="3CF0FEC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ODVOZ KOMUNALNOG OTPADA ISPRED OBJEKATA I ZGRADA U VLASNIŠTVU OPĆINE</w:t>
            </w:r>
          </w:p>
        </w:tc>
        <w:tc>
          <w:tcPr>
            <w:tcW w:w="944" w:type="dxa"/>
            <w:tcBorders>
              <w:top w:val="nil"/>
              <w:left w:val="nil"/>
              <w:bottom w:val="nil"/>
              <w:right w:val="nil"/>
            </w:tcBorders>
            <w:shd w:val="clear" w:color="000000" w:fill="CCCCFF"/>
            <w:noWrap/>
            <w:hideMark/>
          </w:tcPr>
          <w:p w14:paraId="046A448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18.400,00</w:t>
            </w:r>
          </w:p>
        </w:tc>
      </w:tr>
      <w:tr w:rsidR="00D53DBA" w:rsidRPr="00D53DBA" w14:paraId="4A92687E" w14:textId="77777777" w:rsidTr="00D53DBA">
        <w:trPr>
          <w:trHeight w:val="255"/>
        </w:trPr>
        <w:tc>
          <w:tcPr>
            <w:tcW w:w="8128" w:type="dxa"/>
            <w:gridSpan w:val="2"/>
            <w:tcBorders>
              <w:top w:val="nil"/>
              <w:left w:val="nil"/>
              <w:bottom w:val="nil"/>
              <w:right w:val="nil"/>
            </w:tcBorders>
            <w:shd w:val="clear" w:color="000000" w:fill="CCCCFF"/>
            <w:noWrap/>
            <w:hideMark/>
          </w:tcPr>
          <w:p w14:paraId="00A15EE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OPREMA I UREĐAJI ZA ZGRADE I OBJEKTE U VLASNIŠTVU OPĆINE VLADISLAVCI</w:t>
            </w:r>
          </w:p>
        </w:tc>
        <w:tc>
          <w:tcPr>
            <w:tcW w:w="944" w:type="dxa"/>
            <w:tcBorders>
              <w:top w:val="nil"/>
              <w:left w:val="nil"/>
              <w:bottom w:val="nil"/>
              <w:right w:val="nil"/>
            </w:tcBorders>
            <w:shd w:val="clear" w:color="000000" w:fill="CCCCFF"/>
            <w:noWrap/>
            <w:hideMark/>
          </w:tcPr>
          <w:p w14:paraId="49C2A0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45A3BAB6" w14:textId="77777777" w:rsidTr="00D53DBA">
        <w:trPr>
          <w:trHeight w:val="255"/>
        </w:trPr>
        <w:tc>
          <w:tcPr>
            <w:tcW w:w="8128" w:type="dxa"/>
            <w:gridSpan w:val="2"/>
            <w:tcBorders>
              <w:top w:val="nil"/>
              <w:left w:val="nil"/>
              <w:bottom w:val="nil"/>
              <w:right w:val="nil"/>
            </w:tcBorders>
            <w:shd w:val="clear" w:color="000000" w:fill="CCCCFF"/>
            <w:noWrap/>
            <w:hideMark/>
          </w:tcPr>
          <w:p w14:paraId="6DBF93B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A100119 ELEKTRIČNA ENERGIJA ZA MRTVAČNICU U DOPSINU</w:t>
            </w:r>
          </w:p>
        </w:tc>
        <w:tc>
          <w:tcPr>
            <w:tcW w:w="944" w:type="dxa"/>
            <w:tcBorders>
              <w:top w:val="nil"/>
              <w:left w:val="nil"/>
              <w:bottom w:val="nil"/>
              <w:right w:val="nil"/>
            </w:tcBorders>
            <w:shd w:val="clear" w:color="000000" w:fill="CCCCFF"/>
            <w:noWrap/>
            <w:hideMark/>
          </w:tcPr>
          <w:p w14:paraId="6992F3E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3F349A71" w14:textId="77777777" w:rsidTr="00D53DBA">
        <w:trPr>
          <w:trHeight w:val="255"/>
        </w:trPr>
        <w:tc>
          <w:tcPr>
            <w:tcW w:w="8128" w:type="dxa"/>
            <w:gridSpan w:val="2"/>
            <w:tcBorders>
              <w:top w:val="nil"/>
              <w:left w:val="nil"/>
              <w:bottom w:val="nil"/>
              <w:right w:val="nil"/>
            </w:tcBorders>
            <w:shd w:val="clear" w:color="000000" w:fill="CCCCFF"/>
            <w:noWrap/>
            <w:hideMark/>
          </w:tcPr>
          <w:p w14:paraId="353EB12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A100120 TEKUĆE ODRŽAVANJE MRTVAČNICE U VLADISLAVCIMA</w:t>
            </w:r>
          </w:p>
        </w:tc>
        <w:tc>
          <w:tcPr>
            <w:tcW w:w="944" w:type="dxa"/>
            <w:tcBorders>
              <w:top w:val="nil"/>
              <w:left w:val="nil"/>
              <w:bottom w:val="nil"/>
              <w:right w:val="nil"/>
            </w:tcBorders>
            <w:shd w:val="clear" w:color="000000" w:fill="CCCCFF"/>
            <w:noWrap/>
            <w:hideMark/>
          </w:tcPr>
          <w:p w14:paraId="411E371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4037C0DA" w14:textId="77777777" w:rsidTr="00D53DBA">
        <w:trPr>
          <w:trHeight w:val="255"/>
        </w:trPr>
        <w:tc>
          <w:tcPr>
            <w:tcW w:w="8128" w:type="dxa"/>
            <w:gridSpan w:val="2"/>
            <w:tcBorders>
              <w:top w:val="nil"/>
              <w:left w:val="nil"/>
              <w:bottom w:val="nil"/>
              <w:right w:val="nil"/>
            </w:tcBorders>
            <w:shd w:val="clear" w:color="000000" w:fill="CCCCFF"/>
            <w:noWrap/>
            <w:hideMark/>
          </w:tcPr>
          <w:p w14:paraId="6015AB2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A100121 IZRADA ELEKTROINSTALACIJA ZA INFO TOUCH DISPLAY</w:t>
            </w:r>
          </w:p>
        </w:tc>
        <w:tc>
          <w:tcPr>
            <w:tcW w:w="944" w:type="dxa"/>
            <w:tcBorders>
              <w:top w:val="nil"/>
              <w:left w:val="nil"/>
              <w:bottom w:val="nil"/>
              <w:right w:val="nil"/>
            </w:tcBorders>
            <w:shd w:val="clear" w:color="000000" w:fill="CCCCFF"/>
            <w:noWrap/>
            <w:hideMark/>
          </w:tcPr>
          <w:p w14:paraId="3A53E9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10.375,00</w:t>
            </w:r>
          </w:p>
        </w:tc>
      </w:tr>
      <w:tr w:rsidR="00D53DBA" w:rsidRPr="00D53DBA" w14:paraId="4DCE87BB" w14:textId="77777777" w:rsidTr="00D53DBA">
        <w:trPr>
          <w:trHeight w:val="255"/>
        </w:trPr>
        <w:tc>
          <w:tcPr>
            <w:tcW w:w="8128" w:type="dxa"/>
            <w:gridSpan w:val="2"/>
            <w:tcBorders>
              <w:top w:val="nil"/>
              <w:left w:val="nil"/>
              <w:bottom w:val="nil"/>
              <w:right w:val="nil"/>
            </w:tcBorders>
            <w:shd w:val="clear" w:color="000000" w:fill="CCCCFF"/>
            <w:noWrap/>
            <w:hideMark/>
          </w:tcPr>
          <w:p w14:paraId="35EE37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INFO - TOUCH DISPLAY UREĐAJ ZA PRIJAVU KOMUNALNIH PROBLEMA</w:t>
            </w:r>
          </w:p>
        </w:tc>
        <w:tc>
          <w:tcPr>
            <w:tcW w:w="944" w:type="dxa"/>
            <w:tcBorders>
              <w:top w:val="nil"/>
              <w:left w:val="nil"/>
              <w:bottom w:val="nil"/>
              <w:right w:val="nil"/>
            </w:tcBorders>
            <w:shd w:val="clear" w:color="000000" w:fill="CCCCFF"/>
            <w:noWrap/>
            <w:hideMark/>
          </w:tcPr>
          <w:p w14:paraId="0ED2F35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249.450,00</w:t>
            </w:r>
          </w:p>
        </w:tc>
      </w:tr>
      <w:tr w:rsidR="00D53DBA" w:rsidRPr="00D53DBA" w14:paraId="4A752C45" w14:textId="77777777" w:rsidTr="00D53DBA">
        <w:trPr>
          <w:trHeight w:val="255"/>
        </w:trPr>
        <w:tc>
          <w:tcPr>
            <w:tcW w:w="8128" w:type="dxa"/>
            <w:gridSpan w:val="2"/>
            <w:tcBorders>
              <w:top w:val="nil"/>
              <w:left w:val="nil"/>
              <w:bottom w:val="nil"/>
              <w:right w:val="nil"/>
            </w:tcBorders>
            <w:shd w:val="clear" w:color="000000" w:fill="9999FF"/>
            <w:noWrap/>
            <w:hideMark/>
          </w:tcPr>
          <w:p w14:paraId="0739E81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1006 JAVNI RADOVI</w:t>
            </w:r>
          </w:p>
        </w:tc>
        <w:tc>
          <w:tcPr>
            <w:tcW w:w="944" w:type="dxa"/>
            <w:tcBorders>
              <w:top w:val="nil"/>
              <w:left w:val="nil"/>
              <w:bottom w:val="nil"/>
              <w:right w:val="nil"/>
            </w:tcBorders>
            <w:shd w:val="clear" w:color="000000" w:fill="9999FF"/>
            <w:noWrap/>
            <w:hideMark/>
          </w:tcPr>
          <w:p w14:paraId="538904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318.950,00</w:t>
            </w:r>
          </w:p>
        </w:tc>
      </w:tr>
      <w:tr w:rsidR="00D53DBA" w:rsidRPr="00D53DBA" w14:paraId="40964DAE" w14:textId="77777777" w:rsidTr="00D53DBA">
        <w:trPr>
          <w:trHeight w:val="255"/>
        </w:trPr>
        <w:tc>
          <w:tcPr>
            <w:tcW w:w="8128" w:type="dxa"/>
            <w:gridSpan w:val="2"/>
            <w:tcBorders>
              <w:top w:val="nil"/>
              <w:left w:val="nil"/>
              <w:bottom w:val="nil"/>
              <w:right w:val="nil"/>
            </w:tcBorders>
            <w:shd w:val="clear" w:color="000000" w:fill="CCCCFF"/>
            <w:noWrap/>
            <w:hideMark/>
          </w:tcPr>
          <w:p w14:paraId="0C303A2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PLAĆE DJELATNIKA ZAPOSLENIH U JAVNIM RADOVIMA</w:t>
            </w:r>
          </w:p>
        </w:tc>
        <w:tc>
          <w:tcPr>
            <w:tcW w:w="944" w:type="dxa"/>
            <w:tcBorders>
              <w:top w:val="nil"/>
              <w:left w:val="nil"/>
              <w:bottom w:val="nil"/>
              <w:right w:val="nil"/>
            </w:tcBorders>
            <w:shd w:val="clear" w:color="000000" w:fill="CCCCFF"/>
            <w:noWrap/>
            <w:hideMark/>
          </w:tcPr>
          <w:p w14:paraId="31345B1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314.550,00</w:t>
            </w:r>
          </w:p>
        </w:tc>
      </w:tr>
      <w:tr w:rsidR="00D53DBA" w:rsidRPr="00D53DBA" w14:paraId="03542A3B" w14:textId="77777777" w:rsidTr="00D53DBA">
        <w:trPr>
          <w:trHeight w:val="255"/>
        </w:trPr>
        <w:tc>
          <w:tcPr>
            <w:tcW w:w="8128" w:type="dxa"/>
            <w:gridSpan w:val="2"/>
            <w:tcBorders>
              <w:top w:val="nil"/>
              <w:left w:val="nil"/>
              <w:bottom w:val="nil"/>
              <w:right w:val="nil"/>
            </w:tcBorders>
            <w:shd w:val="clear" w:color="000000" w:fill="CCCCFF"/>
            <w:noWrap/>
            <w:hideMark/>
          </w:tcPr>
          <w:p w14:paraId="612ED00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LIJEČNIČKI PREGLEDI</w:t>
            </w:r>
          </w:p>
        </w:tc>
        <w:tc>
          <w:tcPr>
            <w:tcW w:w="944" w:type="dxa"/>
            <w:tcBorders>
              <w:top w:val="nil"/>
              <w:left w:val="nil"/>
              <w:bottom w:val="nil"/>
              <w:right w:val="nil"/>
            </w:tcBorders>
            <w:shd w:val="clear" w:color="000000" w:fill="CCCCFF"/>
            <w:noWrap/>
            <w:hideMark/>
          </w:tcPr>
          <w:p w14:paraId="5BEF386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w:t>
            </w:r>
          </w:p>
        </w:tc>
      </w:tr>
      <w:tr w:rsidR="00D53DBA" w:rsidRPr="00D53DBA" w14:paraId="4B1DBB8D" w14:textId="77777777" w:rsidTr="00D53DBA">
        <w:trPr>
          <w:trHeight w:val="255"/>
        </w:trPr>
        <w:tc>
          <w:tcPr>
            <w:tcW w:w="8128" w:type="dxa"/>
            <w:gridSpan w:val="2"/>
            <w:tcBorders>
              <w:top w:val="nil"/>
              <w:left w:val="nil"/>
              <w:bottom w:val="nil"/>
              <w:right w:val="nil"/>
            </w:tcBorders>
            <w:shd w:val="clear" w:color="000000" w:fill="CCCCFF"/>
            <w:noWrap/>
            <w:hideMark/>
          </w:tcPr>
          <w:p w14:paraId="4EE4C63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ZAŠTITA NA RADU</w:t>
            </w:r>
          </w:p>
        </w:tc>
        <w:tc>
          <w:tcPr>
            <w:tcW w:w="944" w:type="dxa"/>
            <w:tcBorders>
              <w:top w:val="nil"/>
              <w:left w:val="nil"/>
              <w:bottom w:val="nil"/>
              <w:right w:val="nil"/>
            </w:tcBorders>
            <w:shd w:val="clear" w:color="000000" w:fill="CCCCFF"/>
            <w:noWrap/>
            <w:hideMark/>
          </w:tcPr>
          <w:p w14:paraId="399603D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w:t>
            </w:r>
          </w:p>
        </w:tc>
      </w:tr>
      <w:tr w:rsidR="00D53DBA" w:rsidRPr="00D53DBA" w14:paraId="25FDB04A" w14:textId="77777777" w:rsidTr="00D53DBA">
        <w:trPr>
          <w:trHeight w:val="255"/>
        </w:trPr>
        <w:tc>
          <w:tcPr>
            <w:tcW w:w="8128" w:type="dxa"/>
            <w:gridSpan w:val="2"/>
            <w:tcBorders>
              <w:top w:val="nil"/>
              <w:left w:val="nil"/>
              <w:bottom w:val="nil"/>
              <w:right w:val="nil"/>
            </w:tcBorders>
            <w:shd w:val="clear" w:color="000000" w:fill="9999FF"/>
            <w:noWrap/>
            <w:hideMark/>
          </w:tcPr>
          <w:p w14:paraId="4EB0DA6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1007 IZGRADNJA OBJEKATA I UREĐAJA KOMUNALNE INFRASTRUKTURE</w:t>
            </w:r>
          </w:p>
        </w:tc>
        <w:tc>
          <w:tcPr>
            <w:tcW w:w="944" w:type="dxa"/>
            <w:tcBorders>
              <w:top w:val="nil"/>
              <w:left w:val="nil"/>
              <w:bottom w:val="nil"/>
              <w:right w:val="nil"/>
            </w:tcBorders>
            <w:shd w:val="clear" w:color="000000" w:fill="9999FF"/>
            <w:noWrap/>
            <w:hideMark/>
          </w:tcPr>
          <w:p w14:paraId="71B7748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9.069.437,82</w:t>
            </w:r>
          </w:p>
        </w:tc>
      </w:tr>
      <w:tr w:rsidR="00D53DBA" w:rsidRPr="00D53DBA" w14:paraId="2E6BC65F" w14:textId="77777777" w:rsidTr="00D53DBA">
        <w:trPr>
          <w:trHeight w:val="255"/>
        </w:trPr>
        <w:tc>
          <w:tcPr>
            <w:tcW w:w="8128" w:type="dxa"/>
            <w:gridSpan w:val="2"/>
            <w:tcBorders>
              <w:top w:val="nil"/>
              <w:left w:val="nil"/>
              <w:bottom w:val="nil"/>
              <w:right w:val="nil"/>
            </w:tcBorders>
            <w:shd w:val="clear" w:color="000000" w:fill="CCCCFF"/>
            <w:noWrap/>
            <w:hideMark/>
          </w:tcPr>
          <w:p w14:paraId="1060D38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NABAVA ENERGENATA ZA GRIJANJE OPĆINSKIH OBJEKATA</w:t>
            </w:r>
          </w:p>
        </w:tc>
        <w:tc>
          <w:tcPr>
            <w:tcW w:w="944" w:type="dxa"/>
            <w:tcBorders>
              <w:top w:val="nil"/>
              <w:left w:val="nil"/>
              <w:bottom w:val="nil"/>
              <w:right w:val="nil"/>
            </w:tcBorders>
            <w:shd w:val="clear" w:color="000000" w:fill="CCCCFF"/>
            <w:noWrap/>
            <w:hideMark/>
          </w:tcPr>
          <w:p w14:paraId="6DA001A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30.500,00</w:t>
            </w:r>
          </w:p>
        </w:tc>
      </w:tr>
      <w:tr w:rsidR="00D53DBA" w:rsidRPr="00D53DBA" w14:paraId="0ACA46A3" w14:textId="77777777" w:rsidTr="00D53DBA">
        <w:trPr>
          <w:trHeight w:val="255"/>
        </w:trPr>
        <w:tc>
          <w:tcPr>
            <w:tcW w:w="8128" w:type="dxa"/>
            <w:gridSpan w:val="2"/>
            <w:tcBorders>
              <w:top w:val="nil"/>
              <w:left w:val="nil"/>
              <w:bottom w:val="nil"/>
              <w:right w:val="nil"/>
            </w:tcBorders>
            <w:shd w:val="clear" w:color="000000" w:fill="CCCCFF"/>
            <w:noWrap/>
            <w:hideMark/>
          </w:tcPr>
          <w:p w14:paraId="77A6039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IZGRADNJA KUĆE OPROŠTAJA SA OKOLIŠEM I PRISTUPNE CESTE U DOPSINU</w:t>
            </w:r>
          </w:p>
        </w:tc>
        <w:tc>
          <w:tcPr>
            <w:tcW w:w="944" w:type="dxa"/>
            <w:tcBorders>
              <w:top w:val="nil"/>
              <w:left w:val="nil"/>
              <w:bottom w:val="nil"/>
              <w:right w:val="nil"/>
            </w:tcBorders>
            <w:shd w:val="clear" w:color="000000" w:fill="CCCCFF"/>
            <w:noWrap/>
            <w:hideMark/>
          </w:tcPr>
          <w:p w14:paraId="36E503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659.740,00</w:t>
            </w:r>
          </w:p>
        </w:tc>
      </w:tr>
      <w:tr w:rsidR="00D53DBA" w:rsidRPr="00D53DBA" w14:paraId="086D7744" w14:textId="77777777" w:rsidTr="00D53DBA">
        <w:trPr>
          <w:trHeight w:val="255"/>
        </w:trPr>
        <w:tc>
          <w:tcPr>
            <w:tcW w:w="8128" w:type="dxa"/>
            <w:gridSpan w:val="2"/>
            <w:tcBorders>
              <w:top w:val="nil"/>
              <w:left w:val="nil"/>
              <w:bottom w:val="nil"/>
              <w:right w:val="nil"/>
            </w:tcBorders>
            <w:shd w:val="clear" w:color="000000" w:fill="CCCCFF"/>
            <w:noWrap/>
            <w:hideMark/>
          </w:tcPr>
          <w:p w14:paraId="0D047F5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K100105 REKONSTRUKCIJA PJEŠAČKIH STAZA U VLADISLAVCIMA</w:t>
            </w:r>
          </w:p>
        </w:tc>
        <w:tc>
          <w:tcPr>
            <w:tcW w:w="944" w:type="dxa"/>
            <w:tcBorders>
              <w:top w:val="nil"/>
              <w:left w:val="nil"/>
              <w:bottom w:val="nil"/>
              <w:right w:val="nil"/>
            </w:tcBorders>
            <w:shd w:val="clear" w:color="000000" w:fill="CCCCFF"/>
            <w:noWrap/>
            <w:hideMark/>
          </w:tcPr>
          <w:p w14:paraId="0095A87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431.650,00</w:t>
            </w:r>
          </w:p>
        </w:tc>
      </w:tr>
      <w:tr w:rsidR="00D53DBA" w:rsidRPr="00D53DBA" w14:paraId="3881B329" w14:textId="77777777" w:rsidTr="00D53DBA">
        <w:trPr>
          <w:trHeight w:val="255"/>
        </w:trPr>
        <w:tc>
          <w:tcPr>
            <w:tcW w:w="8128" w:type="dxa"/>
            <w:gridSpan w:val="2"/>
            <w:tcBorders>
              <w:top w:val="nil"/>
              <w:left w:val="nil"/>
              <w:bottom w:val="nil"/>
              <w:right w:val="nil"/>
            </w:tcBorders>
            <w:shd w:val="clear" w:color="000000" w:fill="CCCCFF"/>
            <w:noWrap/>
            <w:hideMark/>
          </w:tcPr>
          <w:p w14:paraId="6A85137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K100106 REKONSTUKCIJA PJEŠAČKIH STAZA DO GROBLJA U VLADISLAVCIMA</w:t>
            </w:r>
          </w:p>
        </w:tc>
        <w:tc>
          <w:tcPr>
            <w:tcW w:w="944" w:type="dxa"/>
            <w:tcBorders>
              <w:top w:val="nil"/>
              <w:left w:val="nil"/>
              <w:bottom w:val="nil"/>
              <w:right w:val="nil"/>
            </w:tcBorders>
            <w:shd w:val="clear" w:color="000000" w:fill="CCCCFF"/>
            <w:noWrap/>
            <w:hideMark/>
          </w:tcPr>
          <w:p w14:paraId="0E49991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136.500,00</w:t>
            </w:r>
          </w:p>
        </w:tc>
      </w:tr>
      <w:tr w:rsidR="00D53DBA" w:rsidRPr="00D53DBA" w14:paraId="363DD03A" w14:textId="77777777" w:rsidTr="00D53DBA">
        <w:trPr>
          <w:trHeight w:val="255"/>
        </w:trPr>
        <w:tc>
          <w:tcPr>
            <w:tcW w:w="8128" w:type="dxa"/>
            <w:gridSpan w:val="2"/>
            <w:tcBorders>
              <w:top w:val="nil"/>
              <w:left w:val="nil"/>
              <w:bottom w:val="nil"/>
              <w:right w:val="nil"/>
            </w:tcBorders>
            <w:shd w:val="clear" w:color="000000" w:fill="CCCCFF"/>
            <w:noWrap/>
            <w:hideMark/>
          </w:tcPr>
          <w:p w14:paraId="62C2F62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K100111 IZGRADNJA OGRADE NA GROBLJU U DOPSINU</w:t>
            </w:r>
          </w:p>
        </w:tc>
        <w:tc>
          <w:tcPr>
            <w:tcW w:w="944" w:type="dxa"/>
            <w:tcBorders>
              <w:top w:val="nil"/>
              <w:left w:val="nil"/>
              <w:bottom w:val="nil"/>
              <w:right w:val="nil"/>
            </w:tcBorders>
            <w:shd w:val="clear" w:color="000000" w:fill="CCCCFF"/>
            <w:noWrap/>
            <w:hideMark/>
          </w:tcPr>
          <w:p w14:paraId="6C69E9D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41166167" w14:textId="77777777" w:rsidTr="00D53DBA">
        <w:trPr>
          <w:trHeight w:val="255"/>
        </w:trPr>
        <w:tc>
          <w:tcPr>
            <w:tcW w:w="8128" w:type="dxa"/>
            <w:gridSpan w:val="2"/>
            <w:tcBorders>
              <w:top w:val="nil"/>
              <w:left w:val="nil"/>
              <w:bottom w:val="nil"/>
              <w:right w:val="nil"/>
            </w:tcBorders>
            <w:shd w:val="clear" w:color="000000" w:fill="CCCCFF"/>
            <w:noWrap/>
            <w:hideMark/>
          </w:tcPr>
          <w:p w14:paraId="7C6A0E2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K100113 IZRADA PROJEKTNE DOKUM. ZA REKON. I PRENAM. ZGRADE DRUŠ. DOMA(HR. DOM) U ZGR. DJ. VRTIĆA I JASLICA U</w:t>
            </w:r>
          </w:p>
        </w:tc>
        <w:tc>
          <w:tcPr>
            <w:tcW w:w="944" w:type="dxa"/>
            <w:tcBorders>
              <w:top w:val="nil"/>
              <w:left w:val="nil"/>
              <w:bottom w:val="nil"/>
              <w:right w:val="nil"/>
            </w:tcBorders>
            <w:shd w:val="clear" w:color="000000" w:fill="CCCCFF"/>
            <w:noWrap/>
            <w:hideMark/>
          </w:tcPr>
          <w:p w14:paraId="0BAE844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99.000,00</w:t>
            </w:r>
          </w:p>
        </w:tc>
      </w:tr>
      <w:tr w:rsidR="00D53DBA" w:rsidRPr="00D53DBA" w14:paraId="56CF8C9E" w14:textId="77777777" w:rsidTr="00D53DBA">
        <w:trPr>
          <w:trHeight w:val="255"/>
        </w:trPr>
        <w:tc>
          <w:tcPr>
            <w:tcW w:w="8128" w:type="dxa"/>
            <w:gridSpan w:val="2"/>
            <w:tcBorders>
              <w:top w:val="nil"/>
              <w:left w:val="nil"/>
              <w:bottom w:val="nil"/>
              <w:right w:val="nil"/>
            </w:tcBorders>
            <w:shd w:val="clear" w:color="000000" w:fill="CCCCFF"/>
            <w:noWrap/>
            <w:hideMark/>
          </w:tcPr>
          <w:p w14:paraId="12A387A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K100115 IZGRADNJA GARAŽE ZA KOMBI VOZILO</w:t>
            </w:r>
          </w:p>
        </w:tc>
        <w:tc>
          <w:tcPr>
            <w:tcW w:w="944" w:type="dxa"/>
            <w:tcBorders>
              <w:top w:val="nil"/>
              <w:left w:val="nil"/>
              <w:bottom w:val="nil"/>
              <w:right w:val="nil"/>
            </w:tcBorders>
            <w:shd w:val="clear" w:color="000000" w:fill="CCCCFF"/>
            <w:noWrap/>
            <w:hideMark/>
          </w:tcPr>
          <w:p w14:paraId="2699013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52.500,00</w:t>
            </w:r>
          </w:p>
        </w:tc>
      </w:tr>
      <w:tr w:rsidR="00D53DBA" w:rsidRPr="00D53DBA" w14:paraId="17CAAF7B" w14:textId="77777777" w:rsidTr="00D53DBA">
        <w:trPr>
          <w:trHeight w:val="255"/>
        </w:trPr>
        <w:tc>
          <w:tcPr>
            <w:tcW w:w="8128" w:type="dxa"/>
            <w:gridSpan w:val="2"/>
            <w:tcBorders>
              <w:top w:val="nil"/>
              <w:left w:val="nil"/>
              <w:bottom w:val="nil"/>
              <w:right w:val="nil"/>
            </w:tcBorders>
            <w:shd w:val="clear" w:color="000000" w:fill="CCCCFF"/>
            <w:noWrap/>
            <w:hideMark/>
          </w:tcPr>
          <w:p w14:paraId="73525EB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K100120 IZRADA CENTRALNOG KRIŽA NA GROBLJU U DOPSINU</w:t>
            </w:r>
          </w:p>
        </w:tc>
        <w:tc>
          <w:tcPr>
            <w:tcW w:w="944" w:type="dxa"/>
            <w:tcBorders>
              <w:top w:val="nil"/>
              <w:left w:val="nil"/>
              <w:bottom w:val="nil"/>
              <w:right w:val="nil"/>
            </w:tcBorders>
            <w:shd w:val="clear" w:color="000000" w:fill="CCCCFF"/>
            <w:noWrap/>
            <w:hideMark/>
          </w:tcPr>
          <w:p w14:paraId="3A09749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20999280" w14:textId="77777777" w:rsidTr="00D53DBA">
        <w:trPr>
          <w:trHeight w:val="255"/>
        </w:trPr>
        <w:tc>
          <w:tcPr>
            <w:tcW w:w="8128" w:type="dxa"/>
            <w:gridSpan w:val="2"/>
            <w:tcBorders>
              <w:top w:val="nil"/>
              <w:left w:val="nil"/>
              <w:bottom w:val="nil"/>
              <w:right w:val="nil"/>
            </w:tcBorders>
            <w:shd w:val="clear" w:color="000000" w:fill="CCCCFF"/>
            <w:noWrap/>
            <w:hideMark/>
          </w:tcPr>
          <w:p w14:paraId="55BAC75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K100135 IZGRADNJA I OPREMANJE DJEČJEG IGRALIŠTA U VLADISLAVCIMA</w:t>
            </w:r>
          </w:p>
        </w:tc>
        <w:tc>
          <w:tcPr>
            <w:tcW w:w="944" w:type="dxa"/>
            <w:tcBorders>
              <w:top w:val="nil"/>
              <w:left w:val="nil"/>
              <w:bottom w:val="nil"/>
              <w:right w:val="nil"/>
            </w:tcBorders>
            <w:shd w:val="clear" w:color="000000" w:fill="CCCCFF"/>
            <w:noWrap/>
            <w:hideMark/>
          </w:tcPr>
          <w:p w14:paraId="797F382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130.000,00</w:t>
            </w:r>
          </w:p>
        </w:tc>
      </w:tr>
      <w:tr w:rsidR="00D53DBA" w:rsidRPr="00D53DBA" w14:paraId="1C2F4A3B" w14:textId="77777777" w:rsidTr="00D53DBA">
        <w:trPr>
          <w:trHeight w:val="255"/>
        </w:trPr>
        <w:tc>
          <w:tcPr>
            <w:tcW w:w="8128" w:type="dxa"/>
            <w:gridSpan w:val="2"/>
            <w:tcBorders>
              <w:top w:val="nil"/>
              <w:left w:val="nil"/>
              <w:bottom w:val="nil"/>
              <w:right w:val="nil"/>
            </w:tcBorders>
            <w:shd w:val="clear" w:color="000000" w:fill="CCCCFF"/>
            <w:noWrap/>
            <w:hideMark/>
          </w:tcPr>
          <w:p w14:paraId="3E95EEA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K100137 IZRADA PROJEKTNE DOKUMENTACIJE ZA KUĆU OPROŠTAJA U DOPSINU</w:t>
            </w:r>
          </w:p>
        </w:tc>
        <w:tc>
          <w:tcPr>
            <w:tcW w:w="944" w:type="dxa"/>
            <w:tcBorders>
              <w:top w:val="nil"/>
              <w:left w:val="nil"/>
              <w:bottom w:val="nil"/>
              <w:right w:val="nil"/>
            </w:tcBorders>
            <w:shd w:val="clear" w:color="000000" w:fill="CCCCFF"/>
            <w:noWrap/>
            <w:hideMark/>
          </w:tcPr>
          <w:p w14:paraId="18F222D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73.750,00</w:t>
            </w:r>
          </w:p>
        </w:tc>
      </w:tr>
      <w:tr w:rsidR="00D53DBA" w:rsidRPr="00D53DBA" w14:paraId="73C06C14" w14:textId="77777777" w:rsidTr="00D53DBA">
        <w:trPr>
          <w:trHeight w:val="255"/>
        </w:trPr>
        <w:tc>
          <w:tcPr>
            <w:tcW w:w="8128" w:type="dxa"/>
            <w:gridSpan w:val="2"/>
            <w:tcBorders>
              <w:top w:val="nil"/>
              <w:left w:val="nil"/>
              <w:bottom w:val="nil"/>
              <w:right w:val="nil"/>
            </w:tcBorders>
            <w:shd w:val="clear" w:color="000000" w:fill="CCCCFF"/>
            <w:noWrap/>
            <w:hideMark/>
          </w:tcPr>
          <w:p w14:paraId="5D3F6EC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K100138 IZGRADNJA JAVNE RASVJETE NA ULASKU U NASELJE VLADISLAVCI</w:t>
            </w:r>
          </w:p>
        </w:tc>
        <w:tc>
          <w:tcPr>
            <w:tcW w:w="944" w:type="dxa"/>
            <w:tcBorders>
              <w:top w:val="nil"/>
              <w:left w:val="nil"/>
              <w:bottom w:val="nil"/>
              <w:right w:val="nil"/>
            </w:tcBorders>
            <w:shd w:val="clear" w:color="000000" w:fill="CCCCFF"/>
            <w:noWrap/>
            <w:hideMark/>
          </w:tcPr>
          <w:p w14:paraId="6589D51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107.530,00</w:t>
            </w:r>
          </w:p>
        </w:tc>
      </w:tr>
      <w:tr w:rsidR="00D53DBA" w:rsidRPr="00D53DBA" w14:paraId="066C4D3F" w14:textId="77777777" w:rsidTr="00D53DBA">
        <w:trPr>
          <w:trHeight w:val="255"/>
        </w:trPr>
        <w:tc>
          <w:tcPr>
            <w:tcW w:w="8128" w:type="dxa"/>
            <w:gridSpan w:val="2"/>
            <w:tcBorders>
              <w:top w:val="nil"/>
              <w:left w:val="nil"/>
              <w:bottom w:val="nil"/>
              <w:right w:val="nil"/>
            </w:tcBorders>
            <w:shd w:val="clear" w:color="000000" w:fill="CCCCFF"/>
            <w:noWrap/>
            <w:hideMark/>
          </w:tcPr>
          <w:p w14:paraId="37FF39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K100139 SANACIJA I MODERNIZACIJA JAVNE RASVJETE U DIJELOVIMA NASELJA OPĆINE VLADISLAVCI</w:t>
            </w:r>
          </w:p>
        </w:tc>
        <w:tc>
          <w:tcPr>
            <w:tcW w:w="944" w:type="dxa"/>
            <w:tcBorders>
              <w:top w:val="nil"/>
              <w:left w:val="nil"/>
              <w:bottom w:val="nil"/>
              <w:right w:val="nil"/>
            </w:tcBorders>
            <w:shd w:val="clear" w:color="000000" w:fill="CCCCFF"/>
            <w:noWrap/>
            <w:hideMark/>
          </w:tcPr>
          <w:p w14:paraId="5543003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112.000,00</w:t>
            </w:r>
          </w:p>
        </w:tc>
      </w:tr>
      <w:tr w:rsidR="00D53DBA" w:rsidRPr="00D53DBA" w14:paraId="12872347" w14:textId="77777777" w:rsidTr="00D53DBA">
        <w:trPr>
          <w:trHeight w:val="255"/>
        </w:trPr>
        <w:tc>
          <w:tcPr>
            <w:tcW w:w="8128" w:type="dxa"/>
            <w:gridSpan w:val="2"/>
            <w:tcBorders>
              <w:top w:val="nil"/>
              <w:left w:val="nil"/>
              <w:bottom w:val="nil"/>
              <w:right w:val="nil"/>
            </w:tcBorders>
            <w:shd w:val="clear" w:color="000000" w:fill="CCCCFF"/>
            <w:noWrap/>
            <w:hideMark/>
          </w:tcPr>
          <w:p w14:paraId="03DC28C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K100140 REK. I PREN. ZG. DRUŠTV.DOMA(HRVATSKI DOM) U ZGRADU DJ. VRTIĆA I JASLICA U VLADISLAVCIMA</w:t>
            </w:r>
          </w:p>
        </w:tc>
        <w:tc>
          <w:tcPr>
            <w:tcW w:w="944" w:type="dxa"/>
            <w:tcBorders>
              <w:top w:val="nil"/>
              <w:left w:val="nil"/>
              <w:bottom w:val="nil"/>
              <w:right w:val="nil"/>
            </w:tcBorders>
            <w:shd w:val="clear" w:color="000000" w:fill="CCCCFF"/>
            <w:noWrap/>
            <w:hideMark/>
          </w:tcPr>
          <w:p w14:paraId="301436C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3.300.000,00</w:t>
            </w:r>
          </w:p>
        </w:tc>
      </w:tr>
      <w:tr w:rsidR="00D53DBA" w:rsidRPr="00D53DBA" w14:paraId="24A129E2" w14:textId="77777777" w:rsidTr="00D53DBA">
        <w:trPr>
          <w:trHeight w:val="255"/>
        </w:trPr>
        <w:tc>
          <w:tcPr>
            <w:tcW w:w="8128" w:type="dxa"/>
            <w:gridSpan w:val="2"/>
            <w:tcBorders>
              <w:top w:val="nil"/>
              <w:left w:val="nil"/>
              <w:bottom w:val="nil"/>
              <w:right w:val="nil"/>
            </w:tcBorders>
            <w:shd w:val="clear" w:color="000000" w:fill="CCCCFF"/>
            <w:noWrap/>
            <w:hideMark/>
          </w:tcPr>
          <w:p w14:paraId="6561153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K100141 IZGRADNJA CESTE PREMA GROBLJU U NASELJU DOPSIN</w:t>
            </w:r>
          </w:p>
        </w:tc>
        <w:tc>
          <w:tcPr>
            <w:tcW w:w="944" w:type="dxa"/>
            <w:tcBorders>
              <w:top w:val="nil"/>
              <w:left w:val="nil"/>
              <w:bottom w:val="nil"/>
              <w:right w:val="nil"/>
            </w:tcBorders>
            <w:shd w:val="clear" w:color="000000" w:fill="CCCCFF"/>
            <w:noWrap/>
            <w:hideMark/>
          </w:tcPr>
          <w:p w14:paraId="587892B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1.248.217,03</w:t>
            </w:r>
          </w:p>
        </w:tc>
      </w:tr>
      <w:tr w:rsidR="00D53DBA" w:rsidRPr="00D53DBA" w14:paraId="03BD2530" w14:textId="77777777" w:rsidTr="00D53DBA">
        <w:trPr>
          <w:trHeight w:val="255"/>
        </w:trPr>
        <w:tc>
          <w:tcPr>
            <w:tcW w:w="8128" w:type="dxa"/>
            <w:gridSpan w:val="2"/>
            <w:tcBorders>
              <w:top w:val="nil"/>
              <w:left w:val="nil"/>
              <w:bottom w:val="nil"/>
              <w:right w:val="nil"/>
            </w:tcBorders>
            <w:shd w:val="clear" w:color="000000" w:fill="CCCCFF"/>
            <w:noWrap/>
            <w:hideMark/>
          </w:tcPr>
          <w:p w14:paraId="55D08DC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K100142 REKON.GRAĐ.INFR.NAMJ.PROM.SUSTAVA-REK.I DOG.NERAZV.CESTA NA KRAK 6 (PUT DO GROBLJA U VLADISLAVCIMA)</w:t>
            </w:r>
          </w:p>
        </w:tc>
        <w:tc>
          <w:tcPr>
            <w:tcW w:w="944" w:type="dxa"/>
            <w:tcBorders>
              <w:top w:val="nil"/>
              <w:left w:val="nil"/>
              <w:bottom w:val="nil"/>
              <w:right w:val="nil"/>
            </w:tcBorders>
            <w:shd w:val="clear" w:color="000000" w:fill="CCCCFF"/>
            <w:noWrap/>
            <w:hideMark/>
          </w:tcPr>
          <w:p w14:paraId="3CDCF55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1.469.530,79</w:t>
            </w:r>
          </w:p>
        </w:tc>
      </w:tr>
      <w:tr w:rsidR="00D53DBA" w:rsidRPr="00D53DBA" w14:paraId="3EDB7104" w14:textId="77777777" w:rsidTr="00D53DBA">
        <w:trPr>
          <w:trHeight w:val="255"/>
        </w:trPr>
        <w:tc>
          <w:tcPr>
            <w:tcW w:w="8128" w:type="dxa"/>
            <w:gridSpan w:val="2"/>
            <w:tcBorders>
              <w:top w:val="nil"/>
              <w:left w:val="nil"/>
              <w:bottom w:val="nil"/>
              <w:right w:val="nil"/>
            </w:tcBorders>
            <w:shd w:val="clear" w:color="000000" w:fill="CCCCFF"/>
            <w:noWrap/>
            <w:hideMark/>
          </w:tcPr>
          <w:p w14:paraId="0A484B5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K100143 REKONSTRUKCIJA KROVIŠTA OBJEKTA DRUŠTVENE NAMJENE</w:t>
            </w:r>
          </w:p>
        </w:tc>
        <w:tc>
          <w:tcPr>
            <w:tcW w:w="944" w:type="dxa"/>
            <w:tcBorders>
              <w:top w:val="nil"/>
              <w:left w:val="nil"/>
              <w:bottom w:val="nil"/>
              <w:right w:val="nil"/>
            </w:tcBorders>
            <w:shd w:val="clear" w:color="000000" w:fill="CCCCFF"/>
            <w:noWrap/>
            <w:hideMark/>
          </w:tcPr>
          <w:p w14:paraId="127F75E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530.000,00</w:t>
            </w:r>
          </w:p>
        </w:tc>
      </w:tr>
      <w:tr w:rsidR="00D53DBA" w:rsidRPr="00D53DBA" w14:paraId="70247CD4" w14:textId="77777777" w:rsidTr="00D53DBA">
        <w:trPr>
          <w:trHeight w:val="255"/>
        </w:trPr>
        <w:tc>
          <w:tcPr>
            <w:tcW w:w="8128" w:type="dxa"/>
            <w:gridSpan w:val="2"/>
            <w:tcBorders>
              <w:top w:val="nil"/>
              <w:left w:val="nil"/>
              <w:bottom w:val="nil"/>
              <w:right w:val="nil"/>
            </w:tcBorders>
            <w:shd w:val="clear" w:color="000000" w:fill="CCCCFF"/>
            <w:noWrap/>
            <w:hideMark/>
          </w:tcPr>
          <w:p w14:paraId="038B8C9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K100144 IZGRADNJA VATROGASNOG SPREMIŠTA U HRASTINU</w:t>
            </w:r>
          </w:p>
        </w:tc>
        <w:tc>
          <w:tcPr>
            <w:tcW w:w="944" w:type="dxa"/>
            <w:tcBorders>
              <w:top w:val="nil"/>
              <w:left w:val="nil"/>
              <w:bottom w:val="nil"/>
              <w:right w:val="nil"/>
            </w:tcBorders>
            <w:shd w:val="clear" w:color="000000" w:fill="CCCCFF"/>
            <w:noWrap/>
            <w:hideMark/>
          </w:tcPr>
          <w:p w14:paraId="1B9CF9B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45.937,50</w:t>
            </w:r>
          </w:p>
        </w:tc>
      </w:tr>
      <w:tr w:rsidR="00D53DBA" w:rsidRPr="00D53DBA" w14:paraId="3735AB18" w14:textId="77777777" w:rsidTr="00D53DBA">
        <w:trPr>
          <w:trHeight w:val="255"/>
        </w:trPr>
        <w:tc>
          <w:tcPr>
            <w:tcW w:w="8128" w:type="dxa"/>
            <w:gridSpan w:val="2"/>
            <w:tcBorders>
              <w:top w:val="nil"/>
              <w:left w:val="nil"/>
              <w:bottom w:val="nil"/>
              <w:right w:val="nil"/>
            </w:tcBorders>
            <w:shd w:val="clear" w:color="000000" w:fill="CCCCFF"/>
            <w:noWrap/>
            <w:hideMark/>
          </w:tcPr>
          <w:p w14:paraId="42D5B65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K100145 IZRADA PROJEKTNE DOKUMENTACIJE ZA IZG. NISKONAPONSKE MREŽE I JAV. RASVJETE NA ULAS. U NAS. VLADISLAV</w:t>
            </w:r>
          </w:p>
        </w:tc>
        <w:tc>
          <w:tcPr>
            <w:tcW w:w="944" w:type="dxa"/>
            <w:tcBorders>
              <w:top w:val="nil"/>
              <w:left w:val="nil"/>
              <w:bottom w:val="nil"/>
              <w:right w:val="nil"/>
            </w:tcBorders>
            <w:shd w:val="clear" w:color="000000" w:fill="CCCCFF"/>
            <w:noWrap/>
            <w:hideMark/>
          </w:tcPr>
          <w:p w14:paraId="1BC0317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24.500,00</w:t>
            </w:r>
          </w:p>
        </w:tc>
      </w:tr>
      <w:tr w:rsidR="00D53DBA" w:rsidRPr="00D53DBA" w14:paraId="279BF270" w14:textId="77777777" w:rsidTr="00D53DBA">
        <w:trPr>
          <w:trHeight w:val="255"/>
        </w:trPr>
        <w:tc>
          <w:tcPr>
            <w:tcW w:w="8128" w:type="dxa"/>
            <w:gridSpan w:val="2"/>
            <w:tcBorders>
              <w:top w:val="nil"/>
              <w:left w:val="nil"/>
              <w:bottom w:val="nil"/>
              <w:right w:val="nil"/>
            </w:tcBorders>
            <w:shd w:val="clear" w:color="000000" w:fill="CCCCFF"/>
            <w:noWrap/>
            <w:hideMark/>
          </w:tcPr>
          <w:p w14:paraId="20F198E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K100146 OBNOVA PROČELJA ZGRADE OPĆINE VLADISLAVCI</w:t>
            </w:r>
          </w:p>
        </w:tc>
        <w:tc>
          <w:tcPr>
            <w:tcW w:w="944" w:type="dxa"/>
            <w:tcBorders>
              <w:top w:val="nil"/>
              <w:left w:val="nil"/>
              <w:bottom w:val="nil"/>
              <w:right w:val="nil"/>
            </w:tcBorders>
            <w:shd w:val="clear" w:color="000000" w:fill="CCCCFF"/>
            <w:noWrap/>
            <w:hideMark/>
          </w:tcPr>
          <w:p w14:paraId="6F839FF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5.200,00</w:t>
            </w:r>
          </w:p>
        </w:tc>
      </w:tr>
      <w:tr w:rsidR="00D53DBA" w:rsidRPr="00D53DBA" w14:paraId="2782C11D" w14:textId="77777777" w:rsidTr="00D53DBA">
        <w:trPr>
          <w:trHeight w:val="255"/>
        </w:trPr>
        <w:tc>
          <w:tcPr>
            <w:tcW w:w="8128" w:type="dxa"/>
            <w:gridSpan w:val="2"/>
            <w:tcBorders>
              <w:top w:val="nil"/>
              <w:left w:val="nil"/>
              <w:bottom w:val="nil"/>
              <w:right w:val="nil"/>
            </w:tcBorders>
            <w:shd w:val="clear" w:color="000000" w:fill="CCCCFF"/>
            <w:noWrap/>
            <w:hideMark/>
          </w:tcPr>
          <w:p w14:paraId="24B07F5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K100147 REKONSTRUKCIJA PJEŠAČKIH STAZA U DOPSINU</w:t>
            </w:r>
          </w:p>
        </w:tc>
        <w:tc>
          <w:tcPr>
            <w:tcW w:w="944" w:type="dxa"/>
            <w:tcBorders>
              <w:top w:val="nil"/>
              <w:left w:val="nil"/>
              <w:bottom w:val="nil"/>
              <w:right w:val="nil"/>
            </w:tcBorders>
            <w:shd w:val="clear" w:color="000000" w:fill="CCCCFF"/>
            <w:noWrap/>
            <w:hideMark/>
          </w:tcPr>
          <w:p w14:paraId="2211FF7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297.000,00</w:t>
            </w:r>
          </w:p>
        </w:tc>
      </w:tr>
      <w:tr w:rsidR="00D53DBA" w:rsidRPr="00D53DBA" w14:paraId="00753275" w14:textId="77777777" w:rsidTr="00D53DBA">
        <w:trPr>
          <w:trHeight w:val="255"/>
        </w:trPr>
        <w:tc>
          <w:tcPr>
            <w:tcW w:w="8128" w:type="dxa"/>
            <w:gridSpan w:val="2"/>
            <w:tcBorders>
              <w:top w:val="nil"/>
              <w:left w:val="nil"/>
              <w:bottom w:val="nil"/>
              <w:right w:val="nil"/>
            </w:tcBorders>
            <w:shd w:val="clear" w:color="000000" w:fill="CCCCFF"/>
            <w:noWrap/>
            <w:hideMark/>
          </w:tcPr>
          <w:p w14:paraId="5E374E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IZRADA PROJEKTNE DOKUMENTACIJE ZA IZGRADNJU BICIKLISTIČKIH STAZA</w:t>
            </w:r>
          </w:p>
        </w:tc>
        <w:tc>
          <w:tcPr>
            <w:tcW w:w="944" w:type="dxa"/>
            <w:tcBorders>
              <w:top w:val="nil"/>
              <w:left w:val="nil"/>
              <w:bottom w:val="nil"/>
              <w:right w:val="nil"/>
            </w:tcBorders>
            <w:shd w:val="clear" w:color="000000" w:fill="CCCCFF"/>
            <w:noWrap/>
            <w:hideMark/>
          </w:tcPr>
          <w:p w14:paraId="0ACD48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200.000,00</w:t>
            </w:r>
          </w:p>
        </w:tc>
      </w:tr>
      <w:tr w:rsidR="00D53DBA" w:rsidRPr="00D53DBA" w14:paraId="6BB61C68" w14:textId="77777777" w:rsidTr="00D53DBA">
        <w:trPr>
          <w:trHeight w:val="255"/>
        </w:trPr>
        <w:tc>
          <w:tcPr>
            <w:tcW w:w="8128" w:type="dxa"/>
            <w:gridSpan w:val="2"/>
            <w:tcBorders>
              <w:top w:val="nil"/>
              <w:left w:val="nil"/>
              <w:bottom w:val="nil"/>
              <w:right w:val="nil"/>
            </w:tcBorders>
            <w:shd w:val="clear" w:color="000000" w:fill="CCCCFF"/>
            <w:noWrap/>
            <w:hideMark/>
          </w:tcPr>
          <w:p w14:paraId="2B1D563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T100108 IZRADA TROŠKOVNIKA ZA REKONSTRUKCIJU I SANACIJU KROVA ZGRADE OPĆINE VLADISLAVCI</w:t>
            </w:r>
          </w:p>
        </w:tc>
        <w:tc>
          <w:tcPr>
            <w:tcW w:w="944" w:type="dxa"/>
            <w:tcBorders>
              <w:top w:val="nil"/>
              <w:left w:val="nil"/>
              <w:bottom w:val="nil"/>
              <w:right w:val="nil"/>
            </w:tcBorders>
            <w:shd w:val="clear" w:color="000000" w:fill="CCCCFF"/>
            <w:noWrap/>
            <w:hideMark/>
          </w:tcPr>
          <w:p w14:paraId="1F827B0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4.375,00</w:t>
            </w:r>
          </w:p>
        </w:tc>
      </w:tr>
      <w:tr w:rsidR="00D53DBA" w:rsidRPr="00D53DBA" w14:paraId="40725715" w14:textId="77777777" w:rsidTr="00D53DBA">
        <w:trPr>
          <w:trHeight w:val="255"/>
        </w:trPr>
        <w:tc>
          <w:tcPr>
            <w:tcW w:w="8128" w:type="dxa"/>
            <w:gridSpan w:val="2"/>
            <w:tcBorders>
              <w:top w:val="nil"/>
              <w:left w:val="nil"/>
              <w:bottom w:val="nil"/>
              <w:right w:val="nil"/>
            </w:tcBorders>
            <w:shd w:val="clear" w:color="000000" w:fill="CCCCFF"/>
            <w:noWrap/>
            <w:hideMark/>
          </w:tcPr>
          <w:p w14:paraId="446CC31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T100109 IZRADA PROJEKTNE DOKUMENTACIJE ZA ISHOĐENJE GRAĐ. DOZVOLE ZA IZG. NOVE GARAŽE DVD-A U VLADISLAVCIMA</w:t>
            </w:r>
          </w:p>
        </w:tc>
        <w:tc>
          <w:tcPr>
            <w:tcW w:w="944" w:type="dxa"/>
            <w:tcBorders>
              <w:top w:val="nil"/>
              <w:left w:val="nil"/>
              <w:bottom w:val="nil"/>
              <w:right w:val="nil"/>
            </w:tcBorders>
            <w:shd w:val="clear" w:color="000000" w:fill="CCCCFF"/>
            <w:noWrap/>
            <w:hideMark/>
          </w:tcPr>
          <w:p w14:paraId="1B84606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26.000,00</w:t>
            </w:r>
          </w:p>
        </w:tc>
      </w:tr>
      <w:tr w:rsidR="00D53DBA" w:rsidRPr="00D53DBA" w14:paraId="06E3D122" w14:textId="77777777" w:rsidTr="00D53DBA">
        <w:trPr>
          <w:trHeight w:val="255"/>
        </w:trPr>
        <w:tc>
          <w:tcPr>
            <w:tcW w:w="8128" w:type="dxa"/>
            <w:gridSpan w:val="2"/>
            <w:tcBorders>
              <w:top w:val="nil"/>
              <w:left w:val="nil"/>
              <w:bottom w:val="nil"/>
              <w:right w:val="nil"/>
            </w:tcBorders>
            <w:shd w:val="clear" w:color="000000" w:fill="CCCCFF"/>
            <w:noWrap/>
            <w:hideMark/>
          </w:tcPr>
          <w:p w14:paraId="7D83A56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T100110 IZRADA I POSTAVLJANJE TURISTIČKOG-PROMETNOG ZNAKA - PLOČA DOBRODOŠLICE U OPĆINU VLADISLAVCI</w:t>
            </w:r>
          </w:p>
        </w:tc>
        <w:tc>
          <w:tcPr>
            <w:tcW w:w="944" w:type="dxa"/>
            <w:tcBorders>
              <w:top w:val="nil"/>
              <w:left w:val="nil"/>
              <w:bottom w:val="nil"/>
              <w:right w:val="nil"/>
            </w:tcBorders>
            <w:shd w:val="clear" w:color="000000" w:fill="CCCCFF"/>
            <w:noWrap/>
            <w:hideMark/>
          </w:tcPr>
          <w:p w14:paraId="3E6D6C6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3.087,50</w:t>
            </w:r>
          </w:p>
        </w:tc>
      </w:tr>
      <w:tr w:rsidR="00D53DBA" w:rsidRPr="00D53DBA" w14:paraId="75843E83" w14:textId="77777777" w:rsidTr="00D53DBA">
        <w:trPr>
          <w:trHeight w:val="255"/>
        </w:trPr>
        <w:tc>
          <w:tcPr>
            <w:tcW w:w="8128" w:type="dxa"/>
            <w:gridSpan w:val="2"/>
            <w:tcBorders>
              <w:top w:val="nil"/>
              <w:left w:val="nil"/>
              <w:bottom w:val="nil"/>
              <w:right w:val="nil"/>
            </w:tcBorders>
            <w:shd w:val="clear" w:color="000000" w:fill="CCCCFF"/>
            <w:noWrap/>
            <w:hideMark/>
          </w:tcPr>
          <w:p w14:paraId="6CDABD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Tekući projekt T100111 PRIKLJUČAK EL. ENERGIJE ZA MRTVAČNICU U DOPSINU</w:t>
            </w:r>
          </w:p>
        </w:tc>
        <w:tc>
          <w:tcPr>
            <w:tcW w:w="944" w:type="dxa"/>
            <w:tcBorders>
              <w:top w:val="nil"/>
              <w:left w:val="nil"/>
              <w:bottom w:val="nil"/>
              <w:right w:val="nil"/>
            </w:tcBorders>
            <w:shd w:val="clear" w:color="000000" w:fill="CCCCFF"/>
            <w:noWrap/>
            <w:hideMark/>
          </w:tcPr>
          <w:p w14:paraId="1EA6868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12.420,00</w:t>
            </w:r>
          </w:p>
        </w:tc>
      </w:tr>
      <w:tr w:rsidR="00D53DBA" w:rsidRPr="00D53DBA" w14:paraId="0C2388A8" w14:textId="77777777" w:rsidTr="00D53DBA">
        <w:trPr>
          <w:trHeight w:val="255"/>
        </w:trPr>
        <w:tc>
          <w:tcPr>
            <w:tcW w:w="8128" w:type="dxa"/>
            <w:gridSpan w:val="2"/>
            <w:tcBorders>
              <w:top w:val="nil"/>
              <w:left w:val="nil"/>
              <w:bottom w:val="nil"/>
              <w:right w:val="nil"/>
            </w:tcBorders>
            <w:shd w:val="clear" w:color="000000" w:fill="0000FF"/>
            <w:noWrap/>
            <w:hideMark/>
          </w:tcPr>
          <w:p w14:paraId="6D5F1462"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00105 POLJOPRIVREDA</w:t>
            </w:r>
          </w:p>
        </w:tc>
        <w:tc>
          <w:tcPr>
            <w:tcW w:w="944" w:type="dxa"/>
            <w:tcBorders>
              <w:top w:val="nil"/>
              <w:left w:val="nil"/>
              <w:bottom w:val="nil"/>
              <w:right w:val="nil"/>
            </w:tcBorders>
            <w:shd w:val="clear" w:color="000000" w:fill="0000FF"/>
            <w:noWrap/>
            <w:hideMark/>
          </w:tcPr>
          <w:p w14:paraId="739DE9E9"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281.952,50</w:t>
            </w:r>
          </w:p>
        </w:tc>
      </w:tr>
      <w:tr w:rsidR="00D53DBA" w:rsidRPr="00D53DBA" w14:paraId="48C3E943" w14:textId="77777777" w:rsidTr="00D53DBA">
        <w:trPr>
          <w:trHeight w:val="255"/>
        </w:trPr>
        <w:tc>
          <w:tcPr>
            <w:tcW w:w="8128" w:type="dxa"/>
            <w:gridSpan w:val="2"/>
            <w:tcBorders>
              <w:top w:val="nil"/>
              <w:left w:val="nil"/>
              <w:bottom w:val="nil"/>
              <w:right w:val="nil"/>
            </w:tcBorders>
            <w:shd w:val="clear" w:color="000000" w:fill="9999FF"/>
            <w:noWrap/>
            <w:hideMark/>
          </w:tcPr>
          <w:p w14:paraId="4A3E55F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1008 RAZVOJ POLJOPRIVREDE I GOSPODARSTVA</w:t>
            </w:r>
          </w:p>
        </w:tc>
        <w:tc>
          <w:tcPr>
            <w:tcW w:w="944" w:type="dxa"/>
            <w:tcBorders>
              <w:top w:val="nil"/>
              <w:left w:val="nil"/>
              <w:bottom w:val="nil"/>
              <w:right w:val="nil"/>
            </w:tcBorders>
            <w:shd w:val="clear" w:color="000000" w:fill="9999FF"/>
            <w:noWrap/>
            <w:hideMark/>
          </w:tcPr>
          <w:p w14:paraId="5475DD9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281.952,50</w:t>
            </w:r>
          </w:p>
        </w:tc>
      </w:tr>
      <w:tr w:rsidR="00D53DBA" w:rsidRPr="00D53DBA" w14:paraId="08879885" w14:textId="77777777" w:rsidTr="00D53DBA">
        <w:trPr>
          <w:trHeight w:val="255"/>
        </w:trPr>
        <w:tc>
          <w:tcPr>
            <w:tcW w:w="8128" w:type="dxa"/>
            <w:gridSpan w:val="2"/>
            <w:tcBorders>
              <w:top w:val="nil"/>
              <w:left w:val="nil"/>
              <w:bottom w:val="nil"/>
              <w:right w:val="nil"/>
            </w:tcBorders>
            <w:shd w:val="clear" w:color="000000" w:fill="CCCCFF"/>
            <w:noWrap/>
            <w:hideMark/>
          </w:tcPr>
          <w:p w14:paraId="1ED89AA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w:t>
            </w:r>
          </w:p>
        </w:tc>
        <w:tc>
          <w:tcPr>
            <w:tcW w:w="944" w:type="dxa"/>
            <w:tcBorders>
              <w:top w:val="nil"/>
              <w:left w:val="nil"/>
              <w:bottom w:val="nil"/>
              <w:right w:val="nil"/>
            </w:tcBorders>
            <w:shd w:val="clear" w:color="000000" w:fill="CCCCFF"/>
            <w:noWrap/>
            <w:hideMark/>
          </w:tcPr>
          <w:p w14:paraId="76B13D3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37.102,50</w:t>
            </w:r>
          </w:p>
        </w:tc>
      </w:tr>
      <w:tr w:rsidR="00D53DBA" w:rsidRPr="00D53DBA" w14:paraId="1D747593" w14:textId="77777777" w:rsidTr="00D53DBA">
        <w:trPr>
          <w:trHeight w:val="255"/>
        </w:trPr>
        <w:tc>
          <w:tcPr>
            <w:tcW w:w="8128" w:type="dxa"/>
            <w:gridSpan w:val="2"/>
            <w:tcBorders>
              <w:top w:val="nil"/>
              <w:left w:val="nil"/>
              <w:bottom w:val="nil"/>
              <w:right w:val="nil"/>
            </w:tcBorders>
            <w:shd w:val="clear" w:color="000000" w:fill="CCCCFF"/>
            <w:noWrap/>
            <w:hideMark/>
          </w:tcPr>
          <w:p w14:paraId="54F2D8E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GEODETSKO - KATASTARSKE USLUGE - IZMJERA ZEMLJIŠTA</w:t>
            </w:r>
          </w:p>
        </w:tc>
        <w:tc>
          <w:tcPr>
            <w:tcW w:w="944" w:type="dxa"/>
            <w:tcBorders>
              <w:top w:val="nil"/>
              <w:left w:val="nil"/>
              <w:bottom w:val="nil"/>
              <w:right w:val="nil"/>
            </w:tcBorders>
            <w:shd w:val="clear" w:color="000000" w:fill="CCCCFF"/>
            <w:noWrap/>
            <w:hideMark/>
          </w:tcPr>
          <w:p w14:paraId="037793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084F8711" w14:textId="77777777" w:rsidTr="00D53DBA">
        <w:trPr>
          <w:trHeight w:val="255"/>
        </w:trPr>
        <w:tc>
          <w:tcPr>
            <w:tcW w:w="8128" w:type="dxa"/>
            <w:gridSpan w:val="2"/>
            <w:tcBorders>
              <w:top w:val="nil"/>
              <w:left w:val="nil"/>
              <w:bottom w:val="nil"/>
              <w:right w:val="nil"/>
            </w:tcBorders>
            <w:shd w:val="clear" w:color="000000" w:fill="CCCCFF"/>
            <w:noWrap/>
            <w:hideMark/>
          </w:tcPr>
          <w:p w14:paraId="17CF522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IZOBRAZBA ZA RUKOVANJE PESTICIDIMA</w:t>
            </w:r>
          </w:p>
        </w:tc>
        <w:tc>
          <w:tcPr>
            <w:tcW w:w="944" w:type="dxa"/>
            <w:tcBorders>
              <w:top w:val="nil"/>
              <w:left w:val="nil"/>
              <w:bottom w:val="nil"/>
              <w:right w:val="nil"/>
            </w:tcBorders>
            <w:shd w:val="clear" w:color="000000" w:fill="CCCCFF"/>
            <w:noWrap/>
            <w:hideMark/>
          </w:tcPr>
          <w:p w14:paraId="078EB20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13.600,00</w:t>
            </w:r>
          </w:p>
        </w:tc>
      </w:tr>
      <w:tr w:rsidR="00D53DBA" w:rsidRPr="00D53DBA" w14:paraId="6AC13F84" w14:textId="77777777" w:rsidTr="00D53DBA">
        <w:trPr>
          <w:trHeight w:val="255"/>
        </w:trPr>
        <w:tc>
          <w:tcPr>
            <w:tcW w:w="8128" w:type="dxa"/>
            <w:gridSpan w:val="2"/>
            <w:tcBorders>
              <w:top w:val="nil"/>
              <w:left w:val="nil"/>
              <w:bottom w:val="nil"/>
              <w:right w:val="nil"/>
            </w:tcBorders>
            <w:shd w:val="clear" w:color="000000" w:fill="CCCCFF"/>
            <w:noWrap/>
            <w:hideMark/>
          </w:tcPr>
          <w:p w14:paraId="6DFD3B3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IZGRADNJA, REKONSTRUKCIJA I ODRŽAVANJE OTRESNICA, PUTNE I KANALSKE MREŽE</w:t>
            </w:r>
          </w:p>
        </w:tc>
        <w:tc>
          <w:tcPr>
            <w:tcW w:w="944" w:type="dxa"/>
            <w:tcBorders>
              <w:top w:val="nil"/>
              <w:left w:val="nil"/>
              <w:bottom w:val="nil"/>
              <w:right w:val="nil"/>
            </w:tcBorders>
            <w:shd w:val="clear" w:color="000000" w:fill="CCCCFF"/>
            <w:noWrap/>
            <w:hideMark/>
          </w:tcPr>
          <w:p w14:paraId="26D594F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71.250,00</w:t>
            </w:r>
          </w:p>
        </w:tc>
      </w:tr>
      <w:tr w:rsidR="00D53DBA" w:rsidRPr="00D53DBA" w14:paraId="15E4DEE3" w14:textId="77777777" w:rsidTr="00D53DBA">
        <w:trPr>
          <w:trHeight w:val="255"/>
        </w:trPr>
        <w:tc>
          <w:tcPr>
            <w:tcW w:w="8128" w:type="dxa"/>
            <w:gridSpan w:val="2"/>
            <w:tcBorders>
              <w:top w:val="nil"/>
              <w:left w:val="nil"/>
              <w:bottom w:val="nil"/>
              <w:right w:val="nil"/>
            </w:tcBorders>
            <w:shd w:val="clear" w:color="000000" w:fill="CCCCFF"/>
            <w:noWrap/>
            <w:hideMark/>
          </w:tcPr>
          <w:p w14:paraId="12AE9F1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SUFINANCIRANJE IZGRADNJE PLASTENIKA OBITELJSKIM POLJOPRIVREDNIM GOSPODARSTVIMA</w:t>
            </w:r>
          </w:p>
        </w:tc>
        <w:tc>
          <w:tcPr>
            <w:tcW w:w="944" w:type="dxa"/>
            <w:tcBorders>
              <w:top w:val="nil"/>
              <w:left w:val="nil"/>
              <w:bottom w:val="nil"/>
              <w:right w:val="nil"/>
            </w:tcBorders>
            <w:shd w:val="clear" w:color="000000" w:fill="CCCCFF"/>
            <w:noWrap/>
            <w:hideMark/>
          </w:tcPr>
          <w:p w14:paraId="501A240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150.000,00</w:t>
            </w:r>
          </w:p>
        </w:tc>
      </w:tr>
      <w:tr w:rsidR="00D53DBA" w:rsidRPr="00D53DBA" w14:paraId="63A1B519" w14:textId="77777777" w:rsidTr="00D53DBA">
        <w:trPr>
          <w:trHeight w:val="255"/>
        </w:trPr>
        <w:tc>
          <w:tcPr>
            <w:tcW w:w="8128" w:type="dxa"/>
            <w:gridSpan w:val="2"/>
            <w:tcBorders>
              <w:top w:val="nil"/>
              <w:left w:val="nil"/>
              <w:bottom w:val="nil"/>
              <w:right w:val="nil"/>
            </w:tcBorders>
            <w:shd w:val="clear" w:color="000000" w:fill="0000FF"/>
            <w:noWrap/>
            <w:hideMark/>
          </w:tcPr>
          <w:p w14:paraId="084762B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00107 PREDŠKOLSKI ODGOJ I SOCIJALNA SKRB</w:t>
            </w:r>
          </w:p>
        </w:tc>
        <w:tc>
          <w:tcPr>
            <w:tcW w:w="944" w:type="dxa"/>
            <w:tcBorders>
              <w:top w:val="nil"/>
              <w:left w:val="nil"/>
              <w:bottom w:val="nil"/>
              <w:right w:val="nil"/>
            </w:tcBorders>
            <w:shd w:val="clear" w:color="000000" w:fill="0000FF"/>
            <w:noWrap/>
            <w:hideMark/>
          </w:tcPr>
          <w:p w14:paraId="35A3AFF2"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110.600,00</w:t>
            </w:r>
          </w:p>
        </w:tc>
      </w:tr>
      <w:tr w:rsidR="00D53DBA" w:rsidRPr="00D53DBA" w14:paraId="14C9A322" w14:textId="77777777" w:rsidTr="00D53DBA">
        <w:trPr>
          <w:trHeight w:val="255"/>
        </w:trPr>
        <w:tc>
          <w:tcPr>
            <w:tcW w:w="8128" w:type="dxa"/>
            <w:gridSpan w:val="2"/>
            <w:tcBorders>
              <w:top w:val="nil"/>
              <w:left w:val="nil"/>
              <w:bottom w:val="nil"/>
              <w:right w:val="nil"/>
            </w:tcBorders>
            <w:shd w:val="clear" w:color="000000" w:fill="9999FF"/>
            <w:noWrap/>
            <w:hideMark/>
          </w:tcPr>
          <w:p w14:paraId="4DAD664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1011 SOCIJALNA SKRB I NOVČANA POMOĆ</w:t>
            </w:r>
          </w:p>
        </w:tc>
        <w:tc>
          <w:tcPr>
            <w:tcW w:w="944" w:type="dxa"/>
            <w:tcBorders>
              <w:top w:val="nil"/>
              <w:left w:val="nil"/>
              <w:bottom w:val="nil"/>
              <w:right w:val="nil"/>
            </w:tcBorders>
            <w:shd w:val="clear" w:color="000000" w:fill="9999FF"/>
            <w:noWrap/>
            <w:hideMark/>
          </w:tcPr>
          <w:p w14:paraId="1039CF1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110.600,00</w:t>
            </w:r>
          </w:p>
        </w:tc>
      </w:tr>
      <w:tr w:rsidR="00D53DBA" w:rsidRPr="00D53DBA" w14:paraId="4932A40D" w14:textId="77777777" w:rsidTr="00D53DBA">
        <w:trPr>
          <w:trHeight w:val="255"/>
        </w:trPr>
        <w:tc>
          <w:tcPr>
            <w:tcW w:w="8128" w:type="dxa"/>
            <w:gridSpan w:val="2"/>
            <w:tcBorders>
              <w:top w:val="nil"/>
              <w:left w:val="nil"/>
              <w:bottom w:val="nil"/>
              <w:right w:val="nil"/>
            </w:tcBorders>
            <w:shd w:val="clear" w:color="000000" w:fill="CCCCFF"/>
            <w:noWrap/>
            <w:hideMark/>
          </w:tcPr>
          <w:p w14:paraId="16840EA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TROŠKOVI STANOVANJA SOCIJALNO UGROŽENIH OBITELJI</w:t>
            </w:r>
          </w:p>
        </w:tc>
        <w:tc>
          <w:tcPr>
            <w:tcW w:w="944" w:type="dxa"/>
            <w:tcBorders>
              <w:top w:val="nil"/>
              <w:left w:val="nil"/>
              <w:bottom w:val="nil"/>
              <w:right w:val="nil"/>
            </w:tcBorders>
            <w:shd w:val="clear" w:color="000000" w:fill="CCCCFF"/>
            <w:noWrap/>
            <w:hideMark/>
          </w:tcPr>
          <w:p w14:paraId="63337C4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34.000,00</w:t>
            </w:r>
          </w:p>
        </w:tc>
      </w:tr>
      <w:tr w:rsidR="00D53DBA" w:rsidRPr="00D53DBA" w14:paraId="16DB8E7E" w14:textId="77777777" w:rsidTr="00D53DBA">
        <w:trPr>
          <w:trHeight w:val="255"/>
        </w:trPr>
        <w:tc>
          <w:tcPr>
            <w:tcW w:w="8128" w:type="dxa"/>
            <w:gridSpan w:val="2"/>
            <w:tcBorders>
              <w:top w:val="nil"/>
              <w:left w:val="nil"/>
              <w:bottom w:val="nil"/>
              <w:right w:val="nil"/>
            </w:tcBorders>
            <w:shd w:val="clear" w:color="000000" w:fill="CCCCFF"/>
            <w:noWrap/>
            <w:hideMark/>
          </w:tcPr>
          <w:p w14:paraId="36CC69C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TROŠKOVI OGRJEVA</w:t>
            </w:r>
          </w:p>
        </w:tc>
        <w:tc>
          <w:tcPr>
            <w:tcW w:w="944" w:type="dxa"/>
            <w:tcBorders>
              <w:top w:val="nil"/>
              <w:left w:val="nil"/>
              <w:bottom w:val="nil"/>
              <w:right w:val="nil"/>
            </w:tcBorders>
            <w:shd w:val="clear" w:color="000000" w:fill="CCCCFF"/>
            <w:noWrap/>
            <w:hideMark/>
          </w:tcPr>
          <w:p w14:paraId="5B02D61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26.600,00</w:t>
            </w:r>
          </w:p>
        </w:tc>
      </w:tr>
      <w:tr w:rsidR="00D53DBA" w:rsidRPr="00D53DBA" w14:paraId="2A7D3FF6" w14:textId="77777777" w:rsidTr="00D53DBA">
        <w:trPr>
          <w:trHeight w:val="255"/>
        </w:trPr>
        <w:tc>
          <w:tcPr>
            <w:tcW w:w="8128" w:type="dxa"/>
            <w:gridSpan w:val="2"/>
            <w:tcBorders>
              <w:top w:val="nil"/>
              <w:left w:val="nil"/>
              <w:bottom w:val="nil"/>
              <w:right w:val="nil"/>
            </w:tcBorders>
            <w:shd w:val="clear" w:color="000000" w:fill="CCCCFF"/>
            <w:noWrap/>
            <w:hideMark/>
          </w:tcPr>
          <w:p w14:paraId="7FF6275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DONACIJE UMIROVLJENICIMA POVODOM BOŽIĆA</w:t>
            </w:r>
          </w:p>
        </w:tc>
        <w:tc>
          <w:tcPr>
            <w:tcW w:w="944" w:type="dxa"/>
            <w:tcBorders>
              <w:top w:val="nil"/>
              <w:left w:val="nil"/>
              <w:bottom w:val="nil"/>
              <w:right w:val="nil"/>
            </w:tcBorders>
            <w:shd w:val="clear" w:color="000000" w:fill="CCCCFF"/>
            <w:noWrap/>
            <w:hideMark/>
          </w:tcPr>
          <w:p w14:paraId="21508EA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13580887" w14:textId="77777777" w:rsidTr="00D53DBA">
        <w:trPr>
          <w:trHeight w:val="255"/>
        </w:trPr>
        <w:tc>
          <w:tcPr>
            <w:tcW w:w="8128" w:type="dxa"/>
            <w:gridSpan w:val="2"/>
            <w:tcBorders>
              <w:top w:val="nil"/>
              <w:left w:val="nil"/>
              <w:bottom w:val="nil"/>
              <w:right w:val="nil"/>
            </w:tcBorders>
            <w:shd w:val="clear" w:color="000000" w:fill="0000FF"/>
            <w:noWrap/>
            <w:hideMark/>
          </w:tcPr>
          <w:p w14:paraId="220B890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00108 VATROGASTVO,HRVATSKI CRVENI KRIŽ I ZAŠTITA I SPAŠAVANJE</w:t>
            </w:r>
          </w:p>
        </w:tc>
        <w:tc>
          <w:tcPr>
            <w:tcW w:w="944" w:type="dxa"/>
            <w:tcBorders>
              <w:top w:val="nil"/>
              <w:left w:val="nil"/>
              <w:bottom w:val="nil"/>
              <w:right w:val="nil"/>
            </w:tcBorders>
            <w:shd w:val="clear" w:color="000000" w:fill="0000FF"/>
            <w:noWrap/>
            <w:hideMark/>
          </w:tcPr>
          <w:p w14:paraId="2F95728B"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284.700,00</w:t>
            </w:r>
          </w:p>
        </w:tc>
      </w:tr>
      <w:tr w:rsidR="00D53DBA" w:rsidRPr="00D53DBA" w14:paraId="68E4CA7E" w14:textId="77777777" w:rsidTr="00D53DBA">
        <w:trPr>
          <w:trHeight w:val="255"/>
        </w:trPr>
        <w:tc>
          <w:tcPr>
            <w:tcW w:w="8128" w:type="dxa"/>
            <w:gridSpan w:val="2"/>
            <w:tcBorders>
              <w:top w:val="nil"/>
              <w:left w:val="nil"/>
              <w:bottom w:val="nil"/>
              <w:right w:val="nil"/>
            </w:tcBorders>
            <w:shd w:val="clear" w:color="000000" w:fill="9999FF"/>
            <w:noWrap/>
            <w:hideMark/>
          </w:tcPr>
          <w:p w14:paraId="334BE83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1012 VATROGASTVO, HRVATSKI CRVNENI KRIŽ I ZAŠTITA I SPAŠAVANJE</w:t>
            </w:r>
          </w:p>
        </w:tc>
        <w:tc>
          <w:tcPr>
            <w:tcW w:w="944" w:type="dxa"/>
            <w:tcBorders>
              <w:top w:val="nil"/>
              <w:left w:val="nil"/>
              <w:bottom w:val="nil"/>
              <w:right w:val="nil"/>
            </w:tcBorders>
            <w:shd w:val="clear" w:color="000000" w:fill="9999FF"/>
            <w:noWrap/>
            <w:hideMark/>
          </w:tcPr>
          <w:p w14:paraId="0217DF7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284.700,00</w:t>
            </w:r>
          </w:p>
        </w:tc>
      </w:tr>
      <w:tr w:rsidR="00D53DBA" w:rsidRPr="00D53DBA" w14:paraId="61396059" w14:textId="77777777" w:rsidTr="00D53DBA">
        <w:trPr>
          <w:trHeight w:val="255"/>
        </w:trPr>
        <w:tc>
          <w:tcPr>
            <w:tcW w:w="8128" w:type="dxa"/>
            <w:gridSpan w:val="2"/>
            <w:tcBorders>
              <w:top w:val="nil"/>
              <w:left w:val="nil"/>
              <w:bottom w:val="nil"/>
              <w:right w:val="nil"/>
            </w:tcBorders>
            <w:shd w:val="clear" w:color="000000" w:fill="CCCCFF"/>
            <w:noWrap/>
            <w:hideMark/>
          </w:tcPr>
          <w:p w14:paraId="2C39440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FINANCIRANJE VATROGASTVA</w:t>
            </w:r>
          </w:p>
        </w:tc>
        <w:tc>
          <w:tcPr>
            <w:tcW w:w="944" w:type="dxa"/>
            <w:tcBorders>
              <w:top w:val="nil"/>
              <w:left w:val="nil"/>
              <w:bottom w:val="nil"/>
              <w:right w:val="nil"/>
            </w:tcBorders>
            <w:shd w:val="clear" w:color="000000" w:fill="CCCCFF"/>
            <w:noWrap/>
            <w:hideMark/>
          </w:tcPr>
          <w:p w14:paraId="2BF4965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215.000,00</w:t>
            </w:r>
          </w:p>
        </w:tc>
      </w:tr>
      <w:tr w:rsidR="00D53DBA" w:rsidRPr="00D53DBA" w14:paraId="458004B7" w14:textId="77777777" w:rsidTr="00D53DBA">
        <w:trPr>
          <w:trHeight w:val="255"/>
        </w:trPr>
        <w:tc>
          <w:tcPr>
            <w:tcW w:w="8128" w:type="dxa"/>
            <w:gridSpan w:val="2"/>
            <w:tcBorders>
              <w:top w:val="nil"/>
              <w:left w:val="nil"/>
              <w:bottom w:val="nil"/>
              <w:right w:val="nil"/>
            </w:tcBorders>
            <w:shd w:val="clear" w:color="000000" w:fill="CCCCFF"/>
            <w:noWrap/>
            <w:hideMark/>
          </w:tcPr>
          <w:p w14:paraId="71322C1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REDOVAN RAD HRVATSKOG CRVENOG KRIŽA</w:t>
            </w:r>
          </w:p>
        </w:tc>
        <w:tc>
          <w:tcPr>
            <w:tcW w:w="944" w:type="dxa"/>
            <w:tcBorders>
              <w:top w:val="nil"/>
              <w:left w:val="nil"/>
              <w:bottom w:val="nil"/>
              <w:right w:val="nil"/>
            </w:tcBorders>
            <w:shd w:val="clear" w:color="000000" w:fill="CCCCFF"/>
            <w:noWrap/>
            <w:hideMark/>
          </w:tcPr>
          <w:p w14:paraId="2CD3696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24.700,00</w:t>
            </w:r>
          </w:p>
        </w:tc>
      </w:tr>
      <w:tr w:rsidR="00D53DBA" w:rsidRPr="00D53DBA" w14:paraId="16C90A0C" w14:textId="77777777" w:rsidTr="00D53DBA">
        <w:trPr>
          <w:trHeight w:val="255"/>
        </w:trPr>
        <w:tc>
          <w:tcPr>
            <w:tcW w:w="8128" w:type="dxa"/>
            <w:gridSpan w:val="2"/>
            <w:tcBorders>
              <w:top w:val="nil"/>
              <w:left w:val="nil"/>
              <w:bottom w:val="nil"/>
              <w:right w:val="nil"/>
            </w:tcBorders>
            <w:shd w:val="clear" w:color="000000" w:fill="CCCCFF"/>
            <w:noWrap/>
            <w:hideMark/>
          </w:tcPr>
          <w:p w14:paraId="5B41A7F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SREDSTVA ZA POTREBE CIVILNE ZAŠTITE</w:t>
            </w:r>
          </w:p>
        </w:tc>
        <w:tc>
          <w:tcPr>
            <w:tcW w:w="944" w:type="dxa"/>
            <w:tcBorders>
              <w:top w:val="nil"/>
              <w:left w:val="nil"/>
              <w:bottom w:val="nil"/>
              <w:right w:val="nil"/>
            </w:tcBorders>
            <w:shd w:val="clear" w:color="000000" w:fill="CCCCFF"/>
            <w:noWrap/>
            <w:hideMark/>
          </w:tcPr>
          <w:p w14:paraId="00D56D2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4BA0DEF4" w14:textId="77777777" w:rsidTr="00D53DBA">
        <w:trPr>
          <w:trHeight w:val="255"/>
        </w:trPr>
        <w:tc>
          <w:tcPr>
            <w:tcW w:w="8128" w:type="dxa"/>
            <w:gridSpan w:val="2"/>
            <w:tcBorders>
              <w:top w:val="nil"/>
              <w:left w:val="nil"/>
              <w:bottom w:val="nil"/>
              <w:right w:val="nil"/>
            </w:tcBorders>
            <w:shd w:val="clear" w:color="000000" w:fill="CCCCFF"/>
            <w:noWrap/>
            <w:hideMark/>
          </w:tcPr>
          <w:p w14:paraId="39932D8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PREGLED I PUNJENJE VATROGASNIH APARATA</w:t>
            </w:r>
          </w:p>
        </w:tc>
        <w:tc>
          <w:tcPr>
            <w:tcW w:w="944" w:type="dxa"/>
            <w:tcBorders>
              <w:top w:val="nil"/>
              <w:left w:val="nil"/>
              <w:bottom w:val="nil"/>
              <w:right w:val="nil"/>
            </w:tcBorders>
            <w:shd w:val="clear" w:color="000000" w:fill="CCCCFF"/>
            <w:noWrap/>
            <w:hideMark/>
          </w:tcPr>
          <w:p w14:paraId="5E4657B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62FB30B7" w14:textId="77777777" w:rsidTr="00D53DBA">
        <w:trPr>
          <w:trHeight w:val="255"/>
        </w:trPr>
        <w:tc>
          <w:tcPr>
            <w:tcW w:w="8128" w:type="dxa"/>
            <w:gridSpan w:val="2"/>
            <w:tcBorders>
              <w:top w:val="nil"/>
              <w:left w:val="nil"/>
              <w:bottom w:val="nil"/>
              <w:right w:val="nil"/>
            </w:tcBorders>
            <w:shd w:val="clear" w:color="000000" w:fill="0000FF"/>
            <w:noWrap/>
            <w:hideMark/>
          </w:tcPr>
          <w:p w14:paraId="759602B1"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00109 SPORT</w:t>
            </w:r>
          </w:p>
        </w:tc>
        <w:tc>
          <w:tcPr>
            <w:tcW w:w="944" w:type="dxa"/>
            <w:tcBorders>
              <w:top w:val="nil"/>
              <w:left w:val="nil"/>
              <w:bottom w:val="nil"/>
              <w:right w:val="nil"/>
            </w:tcBorders>
            <w:shd w:val="clear" w:color="000000" w:fill="0000FF"/>
            <w:noWrap/>
            <w:hideMark/>
          </w:tcPr>
          <w:p w14:paraId="16F22827"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114.000,00</w:t>
            </w:r>
          </w:p>
        </w:tc>
      </w:tr>
      <w:tr w:rsidR="00D53DBA" w:rsidRPr="00D53DBA" w14:paraId="5916147F" w14:textId="77777777" w:rsidTr="00D53DBA">
        <w:trPr>
          <w:trHeight w:val="255"/>
        </w:trPr>
        <w:tc>
          <w:tcPr>
            <w:tcW w:w="8128" w:type="dxa"/>
            <w:gridSpan w:val="2"/>
            <w:tcBorders>
              <w:top w:val="nil"/>
              <w:left w:val="nil"/>
              <w:bottom w:val="nil"/>
              <w:right w:val="nil"/>
            </w:tcBorders>
            <w:shd w:val="clear" w:color="000000" w:fill="9999FF"/>
            <w:noWrap/>
            <w:hideMark/>
          </w:tcPr>
          <w:p w14:paraId="5988C06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1014 RAZVOJ ŠPORTA I REKREACIJE</w:t>
            </w:r>
          </w:p>
        </w:tc>
        <w:tc>
          <w:tcPr>
            <w:tcW w:w="944" w:type="dxa"/>
            <w:tcBorders>
              <w:top w:val="nil"/>
              <w:left w:val="nil"/>
              <w:bottom w:val="nil"/>
              <w:right w:val="nil"/>
            </w:tcBorders>
            <w:shd w:val="clear" w:color="000000" w:fill="9999FF"/>
            <w:noWrap/>
            <w:hideMark/>
          </w:tcPr>
          <w:p w14:paraId="6E4B480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114.000,00</w:t>
            </w:r>
          </w:p>
        </w:tc>
      </w:tr>
      <w:tr w:rsidR="00D53DBA" w:rsidRPr="00D53DBA" w14:paraId="127A3F4B" w14:textId="77777777" w:rsidTr="00D53DBA">
        <w:trPr>
          <w:trHeight w:val="255"/>
        </w:trPr>
        <w:tc>
          <w:tcPr>
            <w:tcW w:w="8128" w:type="dxa"/>
            <w:gridSpan w:val="2"/>
            <w:tcBorders>
              <w:top w:val="nil"/>
              <w:left w:val="nil"/>
              <w:bottom w:val="nil"/>
              <w:right w:val="nil"/>
            </w:tcBorders>
            <w:shd w:val="clear" w:color="000000" w:fill="CCCCFF"/>
            <w:noWrap/>
            <w:hideMark/>
          </w:tcPr>
          <w:p w14:paraId="3F1D269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ŠPORT I REKREACIJA</w:t>
            </w:r>
          </w:p>
        </w:tc>
        <w:tc>
          <w:tcPr>
            <w:tcW w:w="944" w:type="dxa"/>
            <w:tcBorders>
              <w:top w:val="nil"/>
              <w:left w:val="nil"/>
              <w:bottom w:val="nil"/>
              <w:right w:val="nil"/>
            </w:tcBorders>
            <w:shd w:val="clear" w:color="000000" w:fill="CCCCFF"/>
            <w:noWrap/>
            <w:hideMark/>
          </w:tcPr>
          <w:p w14:paraId="5C5DB87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90.000,00</w:t>
            </w:r>
          </w:p>
        </w:tc>
      </w:tr>
      <w:tr w:rsidR="00D53DBA" w:rsidRPr="00D53DBA" w14:paraId="4059CCC7" w14:textId="77777777" w:rsidTr="00D53DBA">
        <w:trPr>
          <w:trHeight w:val="255"/>
        </w:trPr>
        <w:tc>
          <w:tcPr>
            <w:tcW w:w="8128" w:type="dxa"/>
            <w:gridSpan w:val="2"/>
            <w:tcBorders>
              <w:top w:val="nil"/>
              <w:left w:val="nil"/>
              <w:bottom w:val="nil"/>
              <w:right w:val="nil"/>
            </w:tcBorders>
            <w:shd w:val="clear" w:color="000000" w:fill="CCCCFF"/>
            <w:noWrap/>
            <w:hideMark/>
          </w:tcPr>
          <w:p w14:paraId="76DACB1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ELEKTRIČNA ENERGIJA ZA OBJEKTE NOGOMETNIH KLUBOVA</w:t>
            </w:r>
          </w:p>
        </w:tc>
        <w:tc>
          <w:tcPr>
            <w:tcW w:w="944" w:type="dxa"/>
            <w:tcBorders>
              <w:top w:val="nil"/>
              <w:left w:val="nil"/>
              <w:bottom w:val="nil"/>
              <w:right w:val="nil"/>
            </w:tcBorders>
            <w:shd w:val="clear" w:color="000000" w:fill="CCCCFF"/>
            <w:noWrap/>
            <w:hideMark/>
          </w:tcPr>
          <w:p w14:paraId="42AEA0C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24.000,00</w:t>
            </w:r>
          </w:p>
        </w:tc>
      </w:tr>
      <w:tr w:rsidR="00D53DBA" w:rsidRPr="00D53DBA" w14:paraId="7788153C" w14:textId="77777777" w:rsidTr="00D53DBA">
        <w:trPr>
          <w:trHeight w:val="255"/>
        </w:trPr>
        <w:tc>
          <w:tcPr>
            <w:tcW w:w="8128" w:type="dxa"/>
            <w:gridSpan w:val="2"/>
            <w:tcBorders>
              <w:top w:val="nil"/>
              <w:left w:val="nil"/>
              <w:bottom w:val="nil"/>
              <w:right w:val="nil"/>
            </w:tcBorders>
            <w:shd w:val="clear" w:color="000000" w:fill="0000FF"/>
            <w:noWrap/>
            <w:hideMark/>
          </w:tcPr>
          <w:p w14:paraId="5011BEC4"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00110 KULTURA</w:t>
            </w:r>
          </w:p>
        </w:tc>
        <w:tc>
          <w:tcPr>
            <w:tcW w:w="944" w:type="dxa"/>
            <w:tcBorders>
              <w:top w:val="nil"/>
              <w:left w:val="nil"/>
              <w:bottom w:val="nil"/>
              <w:right w:val="nil"/>
            </w:tcBorders>
            <w:shd w:val="clear" w:color="000000" w:fill="0000FF"/>
            <w:noWrap/>
            <w:hideMark/>
          </w:tcPr>
          <w:p w14:paraId="53D04230"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50.000,00</w:t>
            </w:r>
          </w:p>
        </w:tc>
      </w:tr>
      <w:tr w:rsidR="00D53DBA" w:rsidRPr="00D53DBA" w14:paraId="5BFB690C" w14:textId="77777777" w:rsidTr="00D53DBA">
        <w:trPr>
          <w:trHeight w:val="255"/>
        </w:trPr>
        <w:tc>
          <w:tcPr>
            <w:tcW w:w="8128" w:type="dxa"/>
            <w:gridSpan w:val="2"/>
            <w:tcBorders>
              <w:top w:val="nil"/>
              <w:left w:val="nil"/>
              <w:bottom w:val="nil"/>
              <w:right w:val="nil"/>
            </w:tcBorders>
            <w:shd w:val="clear" w:color="000000" w:fill="9999FF"/>
            <w:noWrap/>
            <w:hideMark/>
          </w:tcPr>
          <w:p w14:paraId="3AA38AE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1013 JAVNE POTREBE U KULTURI</w:t>
            </w:r>
          </w:p>
        </w:tc>
        <w:tc>
          <w:tcPr>
            <w:tcW w:w="944" w:type="dxa"/>
            <w:tcBorders>
              <w:top w:val="nil"/>
              <w:left w:val="nil"/>
              <w:bottom w:val="nil"/>
              <w:right w:val="nil"/>
            </w:tcBorders>
            <w:shd w:val="clear" w:color="000000" w:fill="9999FF"/>
            <w:noWrap/>
            <w:hideMark/>
          </w:tcPr>
          <w:p w14:paraId="2F15376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1D2CF473" w14:textId="77777777" w:rsidTr="00D53DBA">
        <w:trPr>
          <w:trHeight w:val="255"/>
        </w:trPr>
        <w:tc>
          <w:tcPr>
            <w:tcW w:w="8128" w:type="dxa"/>
            <w:gridSpan w:val="2"/>
            <w:tcBorders>
              <w:top w:val="nil"/>
              <w:left w:val="nil"/>
              <w:bottom w:val="nil"/>
              <w:right w:val="nil"/>
            </w:tcBorders>
            <w:shd w:val="clear" w:color="000000" w:fill="CCCCFF"/>
            <w:noWrap/>
            <w:hideMark/>
          </w:tcPr>
          <w:p w14:paraId="56F9CA2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KULTURA I ZNANOST</w:t>
            </w:r>
          </w:p>
        </w:tc>
        <w:tc>
          <w:tcPr>
            <w:tcW w:w="944" w:type="dxa"/>
            <w:tcBorders>
              <w:top w:val="nil"/>
              <w:left w:val="nil"/>
              <w:bottom w:val="nil"/>
              <w:right w:val="nil"/>
            </w:tcBorders>
            <w:shd w:val="clear" w:color="000000" w:fill="CCCCFF"/>
            <w:noWrap/>
            <w:hideMark/>
          </w:tcPr>
          <w:p w14:paraId="47CCF70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6DE8DE87" w14:textId="77777777" w:rsidTr="00D53DBA">
        <w:trPr>
          <w:trHeight w:val="255"/>
        </w:trPr>
        <w:tc>
          <w:tcPr>
            <w:tcW w:w="8128" w:type="dxa"/>
            <w:gridSpan w:val="2"/>
            <w:tcBorders>
              <w:top w:val="nil"/>
              <w:left w:val="nil"/>
              <w:bottom w:val="nil"/>
              <w:right w:val="nil"/>
            </w:tcBorders>
            <w:shd w:val="clear" w:color="000000" w:fill="0000FF"/>
            <w:noWrap/>
            <w:hideMark/>
          </w:tcPr>
          <w:p w14:paraId="60AAA8C1"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00111 UREĐENJE NASELJA I DEMOGRAFSKA OBNOVA</w:t>
            </w:r>
          </w:p>
        </w:tc>
        <w:tc>
          <w:tcPr>
            <w:tcW w:w="944" w:type="dxa"/>
            <w:tcBorders>
              <w:top w:val="nil"/>
              <w:left w:val="nil"/>
              <w:bottom w:val="nil"/>
              <w:right w:val="nil"/>
            </w:tcBorders>
            <w:shd w:val="clear" w:color="000000" w:fill="0000FF"/>
            <w:noWrap/>
            <w:hideMark/>
          </w:tcPr>
          <w:p w14:paraId="0E18F12C"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862.200,00</w:t>
            </w:r>
          </w:p>
        </w:tc>
      </w:tr>
      <w:tr w:rsidR="00D53DBA" w:rsidRPr="00D53DBA" w14:paraId="613FE633" w14:textId="77777777" w:rsidTr="00D53DBA">
        <w:trPr>
          <w:trHeight w:val="255"/>
        </w:trPr>
        <w:tc>
          <w:tcPr>
            <w:tcW w:w="8128" w:type="dxa"/>
            <w:gridSpan w:val="2"/>
            <w:tcBorders>
              <w:top w:val="nil"/>
              <w:left w:val="nil"/>
              <w:bottom w:val="nil"/>
              <w:right w:val="nil"/>
            </w:tcBorders>
            <w:shd w:val="clear" w:color="000000" w:fill="9999FF"/>
            <w:noWrap/>
            <w:hideMark/>
          </w:tcPr>
          <w:p w14:paraId="19ADCE1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1016 PROGRAM POTICANJA UREĐENJA NASELJA</w:t>
            </w:r>
          </w:p>
        </w:tc>
        <w:tc>
          <w:tcPr>
            <w:tcW w:w="944" w:type="dxa"/>
            <w:tcBorders>
              <w:top w:val="nil"/>
              <w:left w:val="nil"/>
              <w:bottom w:val="nil"/>
              <w:right w:val="nil"/>
            </w:tcBorders>
            <w:shd w:val="clear" w:color="000000" w:fill="9999FF"/>
            <w:noWrap/>
            <w:hideMark/>
          </w:tcPr>
          <w:p w14:paraId="3BC720B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261.000,00</w:t>
            </w:r>
          </w:p>
        </w:tc>
      </w:tr>
      <w:tr w:rsidR="00D53DBA" w:rsidRPr="00D53DBA" w14:paraId="0CEFAFA7" w14:textId="77777777" w:rsidTr="00D53DBA">
        <w:trPr>
          <w:trHeight w:val="255"/>
        </w:trPr>
        <w:tc>
          <w:tcPr>
            <w:tcW w:w="8128" w:type="dxa"/>
            <w:gridSpan w:val="2"/>
            <w:tcBorders>
              <w:top w:val="nil"/>
              <w:left w:val="nil"/>
              <w:bottom w:val="nil"/>
              <w:right w:val="nil"/>
            </w:tcBorders>
            <w:shd w:val="clear" w:color="000000" w:fill="CCCCFF"/>
            <w:noWrap/>
            <w:hideMark/>
          </w:tcPr>
          <w:p w14:paraId="6B6F0FD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ENERGETSKA UČINKOVITOST I ENERGETSKA OBNOVA OBITELJSKIH KUĆA - MJERA 1.</w:t>
            </w:r>
          </w:p>
        </w:tc>
        <w:tc>
          <w:tcPr>
            <w:tcW w:w="944" w:type="dxa"/>
            <w:tcBorders>
              <w:top w:val="nil"/>
              <w:left w:val="nil"/>
              <w:bottom w:val="nil"/>
              <w:right w:val="nil"/>
            </w:tcBorders>
            <w:shd w:val="clear" w:color="000000" w:fill="CCCCFF"/>
            <w:noWrap/>
            <w:hideMark/>
          </w:tcPr>
          <w:p w14:paraId="1EBE7DE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66.000,00</w:t>
            </w:r>
          </w:p>
        </w:tc>
      </w:tr>
      <w:tr w:rsidR="00D53DBA" w:rsidRPr="00D53DBA" w14:paraId="288375BA" w14:textId="77777777" w:rsidTr="00D53DBA">
        <w:trPr>
          <w:trHeight w:val="255"/>
        </w:trPr>
        <w:tc>
          <w:tcPr>
            <w:tcW w:w="8128" w:type="dxa"/>
            <w:gridSpan w:val="2"/>
            <w:tcBorders>
              <w:top w:val="nil"/>
              <w:left w:val="nil"/>
              <w:bottom w:val="nil"/>
              <w:right w:val="nil"/>
            </w:tcBorders>
            <w:shd w:val="clear" w:color="000000" w:fill="CCCCFF"/>
            <w:noWrap/>
            <w:hideMark/>
          </w:tcPr>
          <w:p w14:paraId="623252C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IZG. NOVIH STAMB. OBJEKATA I KUPOVINA STAMB. OBJEKATA NA PODRUČJU OPĆINE - MJERA 3.</w:t>
            </w:r>
          </w:p>
        </w:tc>
        <w:tc>
          <w:tcPr>
            <w:tcW w:w="944" w:type="dxa"/>
            <w:tcBorders>
              <w:top w:val="nil"/>
              <w:left w:val="nil"/>
              <w:bottom w:val="nil"/>
              <w:right w:val="nil"/>
            </w:tcBorders>
            <w:shd w:val="clear" w:color="000000" w:fill="CCCCFF"/>
            <w:noWrap/>
            <w:hideMark/>
          </w:tcPr>
          <w:p w14:paraId="3F9DEC6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165.000,00</w:t>
            </w:r>
          </w:p>
        </w:tc>
      </w:tr>
      <w:tr w:rsidR="00D53DBA" w:rsidRPr="00D53DBA" w14:paraId="40B0263E" w14:textId="77777777" w:rsidTr="00D53DBA">
        <w:trPr>
          <w:trHeight w:val="255"/>
        </w:trPr>
        <w:tc>
          <w:tcPr>
            <w:tcW w:w="8128" w:type="dxa"/>
            <w:gridSpan w:val="2"/>
            <w:tcBorders>
              <w:top w:val="nil"/>
              <w:left w:val="nil"/>
              <w:bottom w:val="nil"/>
              <w:right w:val="nil"/>
            </w:tcBorders>
            <w:shd w:val="clear" w:color="000000" w:fill="CCCCFF"/>
            <w:noWrap/>
            <w:hideMark/>
          </w:tcPr>
          <w:p w14:paraId="5648248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SUFINANCIRANJE PRIKLJUČENJA NA VODOOPRSKRBNU MREŽU - MJERA 6.</w:t>
            </w:r>
          </w:p>
        </w:tc>
        <w:tc>
          <w:tcPr>
            <w:tcW w:w="944" w:type="dxa"/>
            <w:tcBorders>
              <w:top w:val="nil"/>
              <w:left w:val="nil"/>
              <w:bottom w:val="nil"/>
              <w:right w:val="nil"/>
            </w:tcBorders>
            <w:shd w:val="clear" w:color="000000" w:fill="CCCCFF"/>
            <w:noWrap/>
            <w:hideMark/>
          </w:tcPr>
          <w:p w14:paraId="28AE459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10D8D389" w14:textId="77777777" w:rsidTr="00D53DBA">
        <w:trPr>
          <w:trHeight w:val="255"/>
        </w:trPr>
        <w:tc>
          <w:tcPr>
            <w:tcW w:w="8128" w:type="dxa"/>
            <w:gridSpan w:val="2"/>
            <w:tcBorders>
              <w:top w:val="nil"/>
              <w:left w:val="nil"/>
              <w:bottom w:val="nil"/>
              <w:right w:val="nil"/>
            </w:tcBorders>
            <w:shd w:val="clear" w:color="000000" w:fill="9999FF"/>
            <w:noWrap/>
            <w:hideMark/>
          </w:tcPr>
          <w:p w14:paraId="40B7EC7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1017 PROGRAM POTICANJA DEMOGRAFSKE OBNOVE</w:t>
            </w:r>
          </w:p>
        </w:tc>
        <w:tc>
          <w:tcPr>
            <w:tcW w:w="944" w:type="dxa"/>
            <w:tcBorders>
              <w:top w:val="nil"/>
              <w:left w:val="nil"/>
              <w:bottom w:val="nil"/>
              <w:right w:val="nil"/>
            </w:tcBorders>
            <w:shd w:val="clear" w:color="000000" w:fill="9999FF"/>
            <w:noWrap/>
            <w:hideMark/>
          </w:tcPr>
          <w:p w14:paraId="6AF695A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601.200,00</w:t>
            </w:r>
          </w:p>
        </w:tc>
      </w:tr>
      <w:tr w:rsidR="00D53DBA" w:rsidRPr="00D53DBA" w14:paraId="3AD7CF47" w14:textId="77777777" w:rsidTr="00D53DBA">
        <w:trPr>
          <w:trHeight w:val="255"/>
        </w:trPr>
        <w:tc>
          <w:tcPr>
            <w:tcW w:w="8128" w:type="dxa"/>
            <w:gridSpan w:val="2"/>
            <w:tcBorders>
              <w:top w:val="nil"/>
              <w:left w:val="nil"/>
              <w:bottom w:val="nil"/>
              <w:right w:val="nil"/>
            </w:tcBorders>
            <w:shd w:val="clear" w:color="000000" w:fill="CCCCFF"/>
            <w:noWrap/>
            <w:hideMark/>
          </w:tcPr>
          <w:p w14:paraId="6937DF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SUFINANCIRANJE PROGRAMA PREDŠKOLSKOG ODGOJA - MJERA 13.</w:t>
            </w:r>
          </w:p>
        </w:tc>
        <w:tc>
          <w:tcPr>
            <w:tcW w:w="944" w:type="dxa"/>
            <w:tcBorders>
              <w:top w:val="nil"/>
              <w:left w:val="nil"/>
              <w:bottom w:val="nil"/>
              <w:right w:val="nil"/>
            </w:tcBorders>
            <w:shd w:val="clear" w:color="000000" w:fill="CCCCFF"/>
            <w:noWrap/>
            <w:hideMark/>
          </w:tcPr>
          <w:p w14:paraId="1F87E13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320.000,00</w:t>
            </w:r>
          </w:p>
        </w:tc>
      </w:tr>
      <w:tr w:rsidR="00D53DBA" w:rsidRPr="00D53DBA" w14:paraId="67AF44B2" w14:textId="77777777" w:rsidTr="00D53DBA">
        <w:trPr>
          <w:trHeight w:val="255"/>
        </w:trPr>
        <w:tc>
          <w:tcPr>
            <w:tcW w:w="8128" w:type="dxa"/>
            <w:gridSpan w:val="2"/>
            <w:tcBorders>
              <w:top w:val="nil"/>
              <w:left w:val="nil"/>
              <w:bottom w:val="nil"/>
              <w:right w:val="nil"/>
            </w:tcBorders>
            <w:shd w:val="clear" w:color="000000" w:fill="CCCCFF"/>
            <w:noWrap/>
            <w:hideMark/>
          </w:tcPr>
          <w:p w14:paraId="0437978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POMOĆ NOVOROĐENOM DJETETU - MJERA 7.</w:t>
            </w:r>
          </w:p>
        </w:tc>
        <w:tc>
          <w:tcPr>
            <w:tcW w:w="944" w:type="dxa"/>
            <w:tcBorders>
              <w:top w:val="nil"/>
              <w:left w:val="nil"/>
              <w:bottom w:val="nil"/>
              <w:right w:val="nil"/>
            </w:tcBorders>
            <w:shd w:val="clear" w:color="000000" w:fill="CCCCFF"/>
            <w:noWrap/>
            <w:hideMark/>
          </w:tcPr>
          <w:p w14:paraId="63BD13D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51.000,00</w:t>
            </w:r>
          </w:p>
        </w:tc>
      </w:tr>
      <w:tr w:rsidR="00D53DBA" w:rsidRPr="00D53DBA" w14:paraId="1CEBE553" w14:textId="77777777" w:rsidTr="00D53DBA">
        <w:trPr>
          <w:trHeight w:val="255"/>
        </w:trPr>
        <w:tc>
          <w:tcPr>
            <w:tcW w:w="8128" w:type="dxa"/>
            <w:gridSpan w:val="2"/>
            <w:tcBorders>
              <w:top w:val="nil"/>
              <w:left w:val="nil"/>
              <w:bottom w:val="nil"/>
              <w:right w:val="nil"/>
            </w:tcBorders>
            <w:shd w:val="clear" w:color="000000" w:fill="CCCCFF"/>
            <w:noWrap/>
            <w:hideMark/>
          </w:tcPr>
          <w:p w14:paraId="49EB4AD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SUFINANCIRANJE RADA ZDRAVSTVENIH USTANOVA - MJERA 14.</w:t>
            </w:r>
          </w:p>
        </w:tc>
        <w:tc>
          <w:tcPr>
            <w:tcW w:w="944" w:type="dxa"/>
            <w:tcBorders>
              <w:top w:val="nil"/>
              <w:left w:val="nil"/>
              <w:bottom w:val="nil"/>
              <w:right w:val="nil"/>
            </w:tcBorders>
            <w:shd w:val="clear" w:color="000000" w:fill="CCCCFF"/>
            <w:noWrap/>
            <w:hideMark/>
          </w:tcPr>
          <w:p w14:paraId="62A2DC5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27.000,00</w:t>
            </w:r>
          </w:p>
        </w:tc>
      </w:tr>
      <w:tr w:rsidR="00D53DBA" w:rsidRPr="00D53DBA" w14:paraId="36DAD409" w14:textId="77777777" w:rsidTr="00D53DBA">
        <w:trPr>
          <w:trHeight w:val="255"/>
        </w:trPr>
        <w:tc>
          <w:tcPr>
            <w:tcW w:w="8128" w:type="dxa"/>
            <w:gridSpan w:val="2"/>
            <w:tcBorders>
              <w:top w:val="nil"/>
              <w:left w:val="nil"/>
              <w:bottom w:val="nil"/>
              <w:right w:val="nil"/>
            </w:tcBorders>
            <w:shd w:val="clear" w:color="000000" w:fill="CCCCFF"/>
            <w:noWrap/>
            <w:hideMark/>
          </w:tcPr>
          <w:p w14:paraId="20C9745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STIPENDIRANJE STUDENATA - MJERA 8.</w:t>
            </w:r>
          </w:p>
        </w:tc>
        <w:tc>
          <w:tcPr>
            <w:tcW w:w="944" w:type="dxa"/>
            <w:tcBorders>
              <w:top w:val="nil"/>
              <w:left w:val="nil"/>
              <w:bottom w:val="nil"/>
              <w:right w:val="nil"/>
            </w:tcBorders>
            <w:shd w:val="clear" w:color="000000" w:fill="CCCCFF"/>
            <w:noWrap/>
            <w:hideMark/>
          </w:tcPr>
          <w:p w14:paraId="6B805F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37.000,00</w:t>
            </w:r>
          </w:p>
        </w:tc>
      </w:tr>
      <w:tr w:rsidR="00D53DBA" w:rsidRPr="00D53DBA" w14:paraId="194C177C" w14:textId="77777777" w:rsidTr="00D53DBA">
        <w:trPr>
          <w:trHeight w:val="255"/>
        </w:trPr>
        <w:tc>
          <w:tcPr>
            <w:tcW w:w="8128" w:type="dxa"/>
            <w:gridSpan w:val="2"/>
            <w:tcBorders>
              <w:top w:val="nil"/>
              <w:left w:val="nil"/>
              <w:bottom w:val="nil"/>
              <w:right w:val="nil"/>
            </w:tcBorders>
            <w:shd w:val="clear" w:color="000000" w:fill="CCCCFF"/>
            <w:noWrap/>
            <w:hideMark/>
          </w:tcPr>
          <w:p w14:paraId="0405308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T100105 PRIJEVOZ UČENIKA SREDNJIH ŠKOLA I STUDENATA - MJERA 10.</w:t>
            </w:r>
          </w:p>
        </w:tc>
        <w:tc>
          <w:tcPr>
            <w:tcW w:w="944" w:type="dxa"/>
            <w:tcBorders>
              <w:top w:val="nil"/>
              <w:left w:val="nil"/>
              <w:bottom w:val="nil"/>
              <w:right w:val="nil"/>
            </w:tcBorders>
            <w:shd w:val="clear" w:color="000000" w:fill="CCCCFF"/>
            <w:noWrap/>
            <w:hideMark/>
          </w:tcPr>
          <w:p w14:paraId="56230A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18898A2A" w14:textId="77777777" w:rsidTr="00D53DBA">
        <w:trPr>
          <w:trHeight w:val="255"/>
        </w:trPr>
        <w:tc>
          <w:tcPr>
            <w:tcW w:w="8128" w:type="dxa"/>
            <w:gridSpan w:val="2"/>
            <w:tcBorders>
              <w:top w:val="nil"/>
              <w:left w:val="nil"/>
              <w:bottom w:val="nil"/>
              <w:right w:val="nil"/>
            </w:tcBorders>
            <w:shd w:val="clear" w:color="000000" w:fill="CCCCFF"/>
            <w:noWrap/>
            <w:hideMark/>
          </w:tcPr>
          <w:p w14:paraId="172D9D4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SUFINACIRANJE ŠKOLSKE PREHRANE - MJERA 12.</w:t>
            </w:r>
          </w:p>
        </w:tc>
        <w:tc>
          <w:tcPr>
            <w:tcW w:w="944" w:type="dxa"/>
            <w:tcBorders>
              <w:top w:val="nil"/>
              <w:left w:val="nil"/>
              <w:bottom w:val="nil"/>
              <w:right w:val="nil"/>
            </w:tcBorders>
            <w:shd w:val="clear" w:color="000000" w:fill="CCCCFF"/>
            <w:noWrap/>
            <w:hideMark/>
          </w:tcPr>
          <w:p w14:paraId="4BF888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32.500,00</w:t>
            </w:r>
          </w:p>
        </w:tc>
      </w:tr>
      <w:tr w:rsidR="00D53DBA" w:rsidRPr="00D53DBA" w14:paraId="089F0ED4" w14:textId="77777777" w:rsidTr="00D53DBA">
        <w:trPr>
          <w:trHeight w:val="255"/>
        </w:trPr>
        <w:tc>
          <w:tcPr>
            <w:tcW w:w="8128" w:type="dxa"/>
            <w:gridSpan w:val="2"/>
            <w:tcBorders>
              <w:top w:val="nil"/>
              <w:left w:val="nil"/>
              <w:bottom w:val="nil"/>
              <w:right w:val="nil"/>
            </w:tcBorders>
            <w:shd w:val="clear" w:color="000000" w:fill="CCCCFF"/>
            <w:noWrap/>
            <w:hideMark/>
          </w:tcPr>
          <w:p w14:paraId="6F861C6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ŠKOLSKI PRIBOR ZA UČENIKE PRVOG RAZREDA - MJERA 15.</w:t>
            </w:r>
          </w:p>
        </w:tc>
        <w:tc>
          <w:tcPr>
            <w:tcW w:w="944" w:type="dxa"/>
            <w:tcBorders>
              <w:top w:val="nil"/>
              <w:left w:val="nil"/>
              <w:bottom w:val="nil"/>
              <w:right w:val="nil"/>
            </w:tcBorders>
            <w:shd w:val="clear" w:color="000000" w:fill="CCCCFF"/>
            <w:noWrap/>
            <w:hideMark/>
          </w:tcPr>
          <w:p w14:paraId="06FBE57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14.400,00</w:t>
            </w:r>
          </w:p>
        </w:tc>
      </w:tr>
      <w:tr w:rsidR="00D53DBA" w:rsidRPr="00D53DBA" w14:paraId="312F2A7B" w14:textId="77777777" w:rsidTr="00D53DBA">
        <w:trPr>
          <w:trHeight w:val="255"/>
        </w:trPr>
        <w:tc>
          <w:tcPr>
            <w:tcW w:w="8128" w:type="dxa"/>
            <w:gridSpan w:val="2"/>
            <w:tcBorders>
              <w:top w:val="nil"/>
              <w:left w:val="nil"/>
              <w:bottom w:val="nil"/>
              <w:right w:val="nil"/>
            </w:tcBorders>
            <w:shd w:val="clear" w:color="000000" w:fill="CCCCFF"/>
            <w:noWrap/>
            <w:hideMark/>
          </w:tcPr>
          <w:p w14:paraId="5908938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T100109 ŠKOLSKI PRIBOR ZA PREDŠKOLU U VLADISLAVCIMA - MJERA 16.</w:t>
            </w:r>
          </w:p>
        </w:tc>
        <w:tc>
          <w:tcPr>
            <w:tcW w:w="944" w:type="dxa"/>
            <w:tcBorders>
              <w:top w:val="nil"/>
              <w:left w:val="nil"/>
              <w:bottom w:val="nil"/>
              <w:right w:val="nil"/>
            </w:tcBorders>
            <w:shd w:val="clear" w:color="000000" w:fill="CCCCFF"/>
            <w:noWrap/>
            <w:hideMark/>
          </w:tcPr>
          <w:p w14:paraId="390FE0C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2.300,00</w:t>
            </w:r>
          </w:p>
        </w:tc>
      </w:tr>
      <w:tr w:rsidR="00D53DBA" w:rsidRPr="00D53DBA" w14:paraId="5D53EA88" w14:textId="77777777" w:rsidTr="00D53DBA">
        <w:trPr>
          <w:trHeight w:val="255"/>
        </w:trPr>
        <w:tc>
          <w:tcPr>
            <w:tcW w:w="8128" w:type="dxa"/>
            <w:gridSpan w:val="2"/>
            <w:tcBorders>
              <w:top w:val="nil"/>
              <w:left w:val="nil"/>
              <w:bottom w:val="nil"/>
              <w:right w:val="nil"/>
            </w:tcBorders>
            <w:shd w:val="clear" w:color="000000" w:fill="CCCCFF"/>
            <w:noWrap/>
            <w:hideMark/>
          </w:tcPr>
          <w:p w14:paraId="797D71A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T100110 NABAVA POKLON PAKETA ZA BLAGDANE - MJERA 17.</w:t>
            </w:r>
          </w:p>
        </w:tc>
        <w:tc>
          <w:tcPr>
            <w:tcW w:w="944" w:type="dxa"/>
            <w:tcBorders>
              <w:top w:val="nil"/>
              <w:left w:val="nil"/>
              <w:bottom w:val="nil"/>
              <w:right w:val="nil"/>
            </w:tcBorders>
            <w:shd w:val="clear" w:color="000000" w:fill="CCCCFF"/>
            <w:noWrap/>
            <w:hideMark/>
          </w:tcPr>
          <w:p w14:paraId="5C7DB34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75D769A" w14:textId="77777777" w:rsidTr="00D53DBA">
        <w:trPr>
          <w:trHeight w:val="255"/>
        </w:trPr>
        <w:tc>
          <w:tcPr>
            <w:tcW w:w="8128" w:type="dxa"/>
            <w:gridSpan w:val="2"/>
            <w:tcBorders>
              <w:top w:val="nil"/>
              <w:left w:val="nil"/>
              <w:bottom w:val="nil"/>
              <w:right w:val="nil"/>
            </w:tcBorders>
            <w:shd w:val="clear" w:color="000000" w:fill="CCCCFF"/>
            <w:noWrap/>
            <w:hideMark/>
          </w:tcPr>
          <w:p w14:paraId="77595CA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T100112 FINANCIRANJE NABAVKE RADNIH BILJEŽNICA ZA UČENIKE OSNOVNIH ŠKOLA - MJERA 18.</w:t>
            </w:r>
          </w:p>
        </w:tc>
        <w:tc>
          <w:tcPr>
            <w:tcW w:w="944" w:type="dxa"/>
            <w:tcBorders>
              <w:top w:val="nil"/>
              <w:left w:val="nil"/>
              <w:bottom w:val="nil"/>
              <w:right w:val="nil"/>
            </w:tcBorders>
            <w:shd w:val="clear" w:color="000000" w:fill="CCCCFF"/>
            <w:noWrap/>
            <w:hideMark/>
          </w:tcPr>
          <w:p w14:paraId="3A43D55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57.000,00</w:t>
            </w:r>
          </w:p>
        </w:tc>
      </w:tr>
      <w:tr w:rsidR="00D53DBA" w:rsidRPr="00D53DBA" w14:paraId="0671BE56" w14:textId="77777777" w:rsidTr="00D53DBA">
        <w:trPr>
          <w:trHeight w:val="255"/>
        </w:trPr>
        <w:tc>
          <w:tcPr>
            <w:tcW w:w="8128" w:type="dxa"/>
            <w:gridSpan w:val="2"/>
            <w:tcBorders>
              <w:top w:val="nil"/>
              <w:left w:val="nil"/>
              <w:bottom w:val="nil"/>
              <w:right w:val="nil"/>
            </w:tcBorders>
            <w:shd w:val="clear" w:color="000000" w:fill="CCCCFF"/>
            <w:noWrap/>
            <w:hideMark/>
          </w:tcPr>
          <w:p w14:paraId="379BCAA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T100113 MJERA 19. SUFINANCIRANJE JAVNOG LINIJSKOG PRIJEVOZA</w:t>
            </w:r>
          </w:p>
        </w:tc>
        <w:tc>
          <w:tcPr>
            <w:tcW w:w="944" w:type="dxa"/>
            <w:tcBorders>
              <w:top w:val="nil"/>
              <w:left w:val="nil"/>
              <w:bottom w:val="nil"/>
              <w:right w:val="nil"/>
            </w:tcBorders>
            <w:shd w:val="clear" w:color="000000" w:fill="CCCCFF"/>
            <w:noWrap/>
            <w:hideMark/>
          </w:tcPr>
          <w:p w14:paraId="6EBA91A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6C6C2245" w14:textId="77777777" w:rsidTr="00D53DBA">
        <w:trPr>
          <w:trHeight w:val="255"/>
        </w:trPr>
        <w:tc>
          <w:tcPr>
            <w:tcW w:w="8128" w:type="dxa"/>
            <w:gridSpan w:val="2"/>
            <w:tcBorders>
              <w:top w:val="nil"/>
              <w:left w:val="nil"/>
              <w:bottom w:val="nil"/>
              <w:right w:val="nil"/>
            </w:tcBorders>
            <w:shd w:val="clear" w:color="000000" w:fill="0000FF"/>
            <w:noWrap/>
            <w:hideMark/>
          </w:tcPr>
          <w:p w14:paraId="549F8BA2"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lastRenderedPageBreak/>
              <w:t>Glava 00112 PLANSKI DOKUMENTI</w:t>
            </w:r>
          </w:p>
        </w:tc>
        <w:tc>
          <w:tcPr>
            <w:tcW w:w="944" w:type="dxa"/>
            <w:tcBorders>
              <w:top w:val="nil"/>
              <w:left w:val="nil"/>
              <w:bottom w:val="nil"/>
              <w:right w:val="nil"/>
            </w:tcBorders>
            <w:shd w:val="clear" w:color="000000" w:fill="0000FF"/>
            <w:noWrap/>
            <w:hideMark/>
          </w:tcPr>
          <w:p w14:paraId="07BCAE01"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41.649,98</w:t>
            </w:r>
          </w:p>
        </w:tc>
      </w:tr>
      <w:tr w:rsidR="00D53DBA" w:rsidRPr="00D53DBA" w14:paraId="2E3394AE" w14:textId="77777777" w:rsidTr="00D53DBA">
        <w:trPr>
          <w:trHeight w:val="255"/>
        </w:trPr>
        <w:tc>
          <w:tcPr>
            <w:tcW w:w="8128" w:type="dxa"/>
            <w:gridSpan w:val="2"/>
            <w:tcBorders>
              <w:top w:val="nil"/>
              <w:left w:val="nil"/>
              <w:bottom w:val="nil"/>
              <w:right w:val="nil"/>
            </w:tcBorders>
            <w:shd w:val="clear" w:color="000000" w:fill="9999FF"/>
            <w:noWrap/>
            <w:hideMark/>
          </w:tcPr>
          <w:p w14:paraId="0B6B9CF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1009 IZRADA PLANSKE DOKUMETACIJE</w:t>
            </w:r>
          </w:p>
        </w:tc>
        <w:tc>
          <w:tcPr>
            <w:tcW w:w="944" w:type="dxa"/>
            <w:tcBorders>
              <w:top w:val="nil"/>
              <w:left w:val="nil"/>
              <w:bottom w:val="nil"/>
              <w:right w:val="nil"/>
            </w:tcBorders>
            <w:shd w:val="clear" w:color="000000" w:fill="9999FF"/>
            <w:noWrap/>
            <w:hideMark/>
          </w:tcPr>
          <w:p w14:paraId="3A7178C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41.649,98</w:t>
            </w:r>
          </w:p>
        </w:tc>
      </w:tr>
      <w:tr w:rsidR="00D53DBA" w:rsidRPr="00D53DBA" w14:paraId="63E2EA3C" w14:textId="77777777" w:rsidTr="00D53DBA">
        <w:trPr>
          <w:trHeight w:val="255"/>
        </w:trPr>
        <w:tc>
          <w:tcPr>
            <w:tcW w:w="8128" w:type="dxa"/>
            <w:gridSpan w:val="2"/>
            <w:tcBorders>
              <w:top w:val="nil"/>
              <w:left w:val="nil"/>
              <w:bottom w:val="nil"/>
              <w:right w:val="nil"/>
            </w:tcBorders>
            <w:shd w:val="clear" w:color="000000" w:fill="CCCCFF"/>
            <w:noWrap/>
            <w:hideMark/>
          </w:tcPr>
          <w:p w14:paraId="0BDBB30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A100107 IZRADA PROCJEDBENIH I GEODETSKIH ELABORATA</w:t>
            </w:r>
          </w:p>
        </w:tc>
        <w:tc>
          <w:tcPr>
            <w:tcW w:w="944" w:type="dxa"/>
            <w:tcBorders>
              <w:top w:val="nil"/>
              <w:left w:val="nil"/>
              <w:bottom w:val="nil"/>
              <w:right w:val="nil"/>
            </w:tcBorders>
            <w:shd w:val="clear" w:color="000000" w:fill="CCCCFF"/>
            <w:noWrap/>
            <w:hideMark/>
          </w:tcPr>
          <w:p w14:paraId="066ECE0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36.649,98</w:t>
            </w:r>
          </w:p>
        </w:tc>
      </w:tr>
      <w:tr w:rsidR="00D53DBA" w:rsidRPr="00D53DBA" w14:paraId="2BFD359C" w14:textId="77777777" w:rsidTr="00D53DBA">
        <w:trPr>
          <w:trHeight w:val="255"/>
        </w:trPr>
        <w:tc>
          <w:tcPr>
            <w:tcW w:w="8128" w:type="dxa"/>
            <w:gridSpan w:val="2"/>
            <w:tcBorders>
              <w:top w:val="nil"/>
              <w:left w:val="nil"/>
              <w:bottom w:val="nil"/>
              <w:right w:val="nil"/>
            </w:tcBorders>
            <w:shd w:val="clear" w:color="000000" w:fill="CCCCFF"/>
            <w:noWrap/>
            <w:hideMark/>
          </w:tcPr>
          <w:p w14:paraId="1340FE2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IZRADA VJEŠTAČKIH NALAZA</w:t>
            </w:r>
          </w:p>
        </w:tc>
        <w:tc>
          <w:tcPr>
            <w:tcW w:w="944" w:type="dxa"/>
            <w:tcBorders>
              <w:top w:val="nil"/>
              <w:left w:val="nil"/>
              <w:bottom w:val="nil"/>
              <w:right w:val="nil"/>
            </w:tcBorders>
            <w:shd w:val="clear" w:color="000000" w:fill="CCCCFF"/>
            <w:noWrap/>
            <w:hideMark/>
          </w:tcPr>
          <w:p w14:paraId="3F61F4E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A8C6C58" w14:textId="77777777" w:rsidTr="00D53DBA">
        <w:trPr>
          <w:trHeight w:val="255"/>
        </w:trPr>
        <w:tc>
          <w:tcPr>
            <w:tcW w:w="8128" w:type="dxa"/>
            <w:gridSpan w:val="2"/>
            <w:tcBorders>
              <w:top w:val="nil"/>
              <w:left w:val="nil"/>
              <w:bottom w:val="nil"/>
              <w:right w:val="nil"/>
            </w:tcBorders>
            <w:shd w:val="clear" w:color="000000" w:fill="0000FF"/>
            <w:noWrap/>
            <w:hideMark/>
          </w:tcPr>
          <w:p w14:paraId="2BFE6688"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00113 UDRUGE</w:t>
            </w:r>
          </w:p>
        </w:tc>
        <w:tc>
          <w:tcPr>
            <w:tcW w:w="944" w:type="dxa"/>
            <w:tcBorders>
              <w:top w:val="nil"/>
              <w:left w:val="nil"/>
              <w:bottom w:val="nil"/>
              <w:right w:val="nil"/>
            </w:tcBorders>
            <w:shd w:val="clear" w:color="000000" w:fill="0000FF"/>
            <w:noWrap/>
            <w:hideMark/>
          </w:tcPr>
          <w:p w14:paraId="59B04679"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53.500,00</w:t>
            </w:r>
          </w:p>
        </w:tc>
      </w:tr>
      <w:tr w:rsidR="00D53DBA" w:rsidRPr="00D53DBA" w14:paraId="00D9537C" w14:textId="77777777" w:rsidTr="00D53DBA">
        <w:trPr>
          <w:trHeight w:val="255"/>
        </w:trPr>
        <w:tc>
          <w:tcPr>
            <w:tcW w:w="8128" w:type="dxa"/>
            <w:gridSpan w:val="2"/>
            <w:tcBorders>
              <w:top w:val="nil"/>
              <w:left w:val="nil"/>
              <w:bottom w:val="nil"/>
              <w:right w:val="nil"/>
            </w:tcBorders>
            <w:shd w:val="clear" w:color="000000" w:fill="9999FF"/>
            <w:noWrap/>
            <w:hideMark/>
          </w:tcPr>
          <w:p w14:paraId="5825446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1015 FINANCIRANJE UDRUGA OD ZNAČAJA ZA RAZVOJ OPĆINE</w:t>
            </w:r>
          </w:p>
        </w:tc>
        <w:tc>
          <w:tcPr>
            <w:tcW w:w="944" w:type="dxa"/>
            <w:tcBorders>
              <w:top w:val="nil"/>
              <w:left w:val="nil"/>
              <w:bottom w:val="nil"/>
              <w:right w:val="nil"/>
            </w:tcBorders>
            <w:shd w:val="clear" w:color="000000" w:fill="9999FF"/>
            <w:noWrap/>
            <w:hideMark/>
          </w:tcPr>
          <w:p w14:paraId="28BD4A5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53.500,00</w:t>
            </w:r>
          </w:p>
        </w:tc>
      </w:tr>
      <w:tr w:rsidR="00D53DBA" w:rsidRPr="00D53DBA" w14:paraId="793CADEB" w14:textId="77777777" w:rsidTr="00D53DBA">
        <w:trPr>
          <w:trHeight w:val="255"/>
        </w:trPr>
        <w:tc>
          <w:tcPr>
            <w:tcW w:w="8128" w:type="dxa"/>
            <w:gridSpan w:val="2"/>
            <w:tcBorders>
              <w:top w:val="nil"/>
              <w:left w:val="nil"/>
              <w:bottom w:val="nil"/>
              <w:right w:val="nil"/>
            </w:tcBorders>
            <w:shd w:val="clear" w:color="000000" w:fill="CCCCFF"/>
            <w:noWrap/>
            <w:hideMark/>
          </w:tcPr>
          <w:p w14:paraId="2C645CC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 UDRUGA</w:t>
            </w:r>
          </w:p>
        </w:tc>
        <w:tc>
          <w:tcPr>
            <w:tcW w:w="944" w:type="dxa"/>
            <w:tcBorders>
              <w:top w:val="nil"/>
              <w:left w:val="nil"/>
              <w:bottom w:val="nil"/>
              <w:right w:val="nil"/>
            </w:tcBorders>
            <w:shd w:val="clear" w:color="000000" w:fill="CCCCFF"/>
            <w:noWrap/>
            <w:hideMark/>
          </w:tcPr>
          <w:p w14:paraId="214899B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53.500,00</w:t>
            </w:r>
          </w:p>
        </w:tc>
      </w:tr>
      <w:tr w:rsidR="00D53DBA" w:rsidRPr="00D53DBA" w14:paraId="11B7CC83" w14:textId="77777777" w:rsidTr="00D53DBA">
        <w:trPr>
          <w:trHeight w:val="255"/>
        </w:trPr>
        <w:tc>
          <w:tcPr>
            <w:tcW w:w="8128" w:type="dxa"/>
            <w:gridSpan w:val="2"/>
            <w:tcBorders>
              <w:top w:val="nil"/>
              <w:left w:val="nil"/>
              <w:bottom w:val="nil"/>
              <w:right w:val="nil"/>
            </w:tcBorders>
            <w:shd w:val="clear" w:color="000000" w:fill="0000FF"/>
            <w:noWrap/>
            <w:hideMark/>
          </w:tcPr>
          <w:p w14:paraId="27E902A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00114 VIJEĆE MAĐARSKE NACIONALNE MANJINE</w:t>
            </w:r>
          </w:p>
        </w:tc>
        <w:tc>
          <w:tcPr>
            <w:tcW w:w="944" w:type="dxa"/>
            <w:tcBorders>
              <w:top w:val="nil"/>
              <w:left w:val="nil"/>
              <w:bottom w:val="nil"/>
              <w:right w:val="nil"/>
            </w:tcBorders>
            <w:shd w:val="clear" w:color="000000" w:fill="0000FF"/>
            <w:noWrap/>
            <w:hideMark/>
          </w:tcPr>
          <w:p w14:paraId="3118711A"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12.500,00</w:t>
            </w:r>
          </w:p>
        </w:tc>
      </w:tr>
      <w:tr w:rsidR="00D53DBA" w:rsidRPr="00D53DBA" w14:paraId="1C6D31A3" w14:textId="77777777" w:rsidTr="00D53DBA">
        <w:trPr>
          <w:trHeight w:val="255"/>
        </w:trPr>
        <w:tc>
          <w:tcPr>
            <w:tcW w:w="8128" w:type="dxa"/>
            <w:gridSpan w:val="2"/>
            <w:tcBorders>
              <w:top w:val="nil"/>
              <w:left w:val="nil"/>
              <w:bottom w:val="nil"/>
              <w:right w:val="nil"/>
            </w:tcBorders>
            <w:shd w:val="clear" w:color="000000" w:fill="9999FF"/>
            <w:noWrap/>
            <w:hideMark/>
          </w:tcPr>
          <w:p w14:paraId="532D7DC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1022 VIJEĆE MAĐARSKE NACIONALNE MANJINE</w:t>
            </w:r>
          </w:p>
        </w:tc>
        <w:tc>
          <w:tcPr>
            <w:tcW w:w="944" w:type="dxa"/>
            <w:tcBorders>
              <w:top w:val="nil"/>
              <w:left w:val="nil"/>
              <w:bottom w:val="nil"/>
              <w:right w:val="nil"/>
            </w:tcBorders>
            <w:shd w:val="clear" w:color="000000" w:fill="9999FF"/>
            <w:noWrap/>
            <w:hideMark/>
          </w:tcPr>
          <w:p w14:paraId="134014D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12.500,00</w:t>
            </w:r>
          </w:p>
        </w:tc>
      </w:tr>
      <w:tr w:rsidR="00D53DBA" w:rsidRPr="00D53DBA" w14:paraId="7BEC8BD6" w14:textId="77777777" w:rsidTr="00D53DBA">
        <w:trPr>
          <w:trHeight w:val="255"/>
        </w:trPr>
        <w:tc>
          <w:tcPr>
            <w:tcW w:w="8128" w:type="dxa"/>
            <w:gridSpan w:val="2"/>
            <w:tcBorders>
              <w:top w:val="nil"/>
              <w:left w:val="nil"/>
              <w:bottom w:val="nil"/>
              <w:right w:val="nil"/>
            </w:tcBorders>
            <w:shd w:val="clear" w:color="000000" w:fill="CCCCFF"/>
            <w:noWrap/>
            <w:hideMark/>
          </w:tcPr>
          <w:p w14:paraId="2415FB6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w:t>
            </w:r>
          </w:p>
        </w:tc>
        <w:tc>
          <w:tcPr>
            <w:tcW w:w="944" w:type="dxa"/>
            <w:tcBorders>
              <w:top w:val="nil"/>
              <w:left w:val="nil"/>
              <w:bottom w:val="nil"/>
              <w:right w:val="nil"/>
            </w:tcBorders>
            <w:shd w:val="clear" w:color="000000" w:fill="CCCCFF"/>
            <w:noWrap/>
            <w:hideMark/>
          </w:tcPr>
          <w:p w14:paraId="7A5A794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12.500,00</w:t>
            </w:r>
          </w:p>
        </w:tc>
      </w:tr>
    </w:tbl>
    <w:p w14:paraId="15ABBEBD" w14:textId="77777777" w:rsidR="00345F88" w:rsidRPr="00547854" w:rsidRDefault="00345F88" w:rsidP="00A33C41">
      <w:pPr>
        <w:pStyle w:val="Default"/>
        <w:jc w:val="both"/>
        <w:rPr>
          <w:rFonts w:ascii="Times New Roman" w:hAnsi="Times New Roman" w:cs="Times New Roman"/>
        </w:rPr>
      </w:pPr>
    </w:p>
    <w:p w14:paraId="6B1CDD0D" w14:textId="77777777" w:rsidR="00525141" w:rsidRPr="00547854" w:rsidRDefault="00525141" w:rsidP="00A33C41">
      <w:pPr>
        <w:pStyle w:val="Default"/>
        <w:jc w:val="both"/>
        <w:rPr>
          <w:rFonts w:ascii="Times New Roman" w:hAnsi="Times New Roman" w:cs="Times New Roman"/>
        </w:rPr>
      </w:pPr>
    </w:p>
    <w:p w14:paraId="4D5937A7" w14:textId="77777777" w:rsidR="00525141" w:rsidRPr="00547854" w:rsidRDefault="00525141" w:rsidP="00A33C41">
      <w:pPr>
        <w:pStyle w:val="Default"/>
        <w:jc w:val="both"/>
        <w:rPr>
          <w:rFonts w:ascii="Times New Roman" w:hAnsi="Times New Roman" w:cs="Times New Roman"/>
        </w:rPr>
      </w:pPr>
    </w:p>
    <w:p w14:paraId="72B8EC4A" w14:textId="77777777" w:rsidR="00F45005" w:rsidRPr="00547854" w:rsidRDefault="00F45005" w:rsidP="00A33C41">
      <w:pPr>
        <w:autoSpaceDE w:val="0"/>
        <w:autoSpaceDN w:val="0"/>
        <w:adjustRightInd w:val="0"/>
        <w:rPr>
          <w:rFonts w:eastAsiaTheme="minorHAnsi"/>
          <w:color w:val="000000"/>
          <w:lang w:eastAsia="en-US"/>
        </w:rPr>
      </w:pPr>
    </w:p>
    <w:p w14:paraId="3B4DBEEE" w14:textId="77777777" w:rsidR="00F45005" w:rsidRPr="00547854" w:rsidRDefault="00F45005" w:rsidP="00F45005">
      <w:pPr>
        <w:pStyle w:val="Default"/>
        <w:jc w:val="both"/>
        <w:rPr>
          <w:rFonts w:ascii="Times New Roman" w:hAnsi="Times New Roman" w:cs="Times New Roman"/>
        </w:rPr>
      </w:pPr>
    </w:p>
    <w:p w14:paraId="30A2879B" w14:textId="77777777" w:rsidR="00F45005" w:rsidRPr="00547854" w:rsidRDefault="00F45005" w:rsidP="00F45005">
      <w:pPr>
        <w:pStyle w:val="Default"/>
        <w:jc w:val="both"/>
        <w:rPr>
          <w:rFonts w:ascii="Times New Roman" w:hAnsi="Times New Roman" w:cs="Times New Roman"/>
        </w:rPr>
        <w:sectPr w:rsidR="00F45005" w:rsidRPr="00547854" w:rsidSect="00234775">
          <w:footerReference w:type="default" r:id="rId12"/>
          <w:pgSz w:w="11906" w:h="16838"/>
          <w:pgMar w:top="851" w:right="851" w:bottom="851" w:left="851" w:header="708" w:footer="708" w:gutter="0"/>
          <w:cols w:space="708"/>
          <w:docGrid w:linePitch="360"/>
        </w:sect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7266B8D9"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I</w:t>
      </w:r>
      <w:r w:rsidR="00D56604">
        <w:rPr>
          <w:rFonts w:ascii="Times New Roman" w:hAnsi="Times New Roman"/>
        </w:rPr>
        <w:t>I</w:t>
      </w:r>
      <w:r>
        <w:rPr>
          <w:rFonts w:ascii="Times New Roman" w:hAnsi="Times New Roman"/>
        </w:rPr>
        <w:t>.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69CE455B"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w:t>
      </w:r>
      <w:r w:rsidR="00D56604">
        <w:rPr>
          <w:i/>
        </w:rPr>
        <w:t>I</w:t>
      </w:r>
      <w:r>
        <w:rPr>
          <w:i/>
        </w:rPr>
        <w:t xml:space="preserve">I. Izmjenama i dopunama Proračuna za 2020. u odnosu na Proračun za 2020.g.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3341A2F1" w:rsidR="0044169D" w:rsidRPr="0044169D" w:rsidRDefault="00D56604" w:rsidP="0044169D">
            <w:pPr>
              <w:jc w:val="center"/>
              <w:rPr>
                <w:b/>
                <w:bCs/>
                <w:color w:val="000000"/>
              </w:rPr>
            </w:pPr>
            <w:r>
              <w:rPr>
                <w:b/>
                <w:bCs/>
                <w:color w:val="000000"/>
              </w:rPr>
              <w:t>I. Izmjene i dopune Proračuna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7814BAC2" w:rsidR="0044169D" w:rsidRPr="0044169D" w:rsidRDefault="0044169D" w:rsidP="0044169D">
            <w:pPr>
              <w:jc w:val="center"/>
              <w:rPr>
                <w:b/>
                <w:bCs/>
                <w:color w:val="000000"/>
              </w:rPr>
            </w:pPr>
            <w:r w:rsidRPr="0044169D">
              <w:rPr>
                <w:b/>
                <w:bCs/>
                <w:color w:val="000000"/>
              </w:rPr>
              <w:t>I</w:t>
            </w:r>
            <w:r w:rsidR="00D56604">
              <w:rPr>
                <w:b/>
                <w:bCs/>
                <w:color w:val="000000"/>
              </w:rPr>
              <w:t>I</w:t>
            </w:r>
            <w:r w:rsidRPr="0044169D">
              <w:rPr>
                <w:b/>
                <w:bCs/>
                <w:color w:val="000000"/>
              </w:rPr>
              <w:t>. Izmjene i dopune Proračuna za 2020.g.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5C52CC8B" w:rsidR="0044169D" w:rsidRPr="0044169D" w:rsidRDefault="00D56604" w:rsidP="0044169D">
            <w:pPr>
              <w:jc w:val="right"/>
              <w:rPr>
                <w:color w:val="000000"/>
              </w:rPr>
            </w:pPr>
            <w:r>
              <w:rPr>
                <w:color w:val="000000"/>
              </w:rPr>
              <w:t>1.517.085,42</w:t>
            </w:r>
          </w:p>
        </w:tc>
        <w:tc>
          <w:tcPr>
            <w:tcW w:w="3167" w:type="dxa"/>
            <w:tcBorders>
              <w:top w:val="nil"/>
              <w:left w:val="nil"/>
              <w:bottom w:val="single" w:sz="4" w:space="0" w:color="auto"/>
              <w:right w:val="single" w:sz="4" w:space="0" w:color="auto"/>
            </w:tcBorders>
            <w:shd w:val="clear" w:color="auto" w:fill="auto"/>
            <w:vAlign w:val="center"/>
          </w:tcPr>
          <w:p w14:paraId="0A8DE4D6" w14:textId="201F30BD" w:rsidR="0044169D" w:rsidRPr="0044169D" w:rsidRDefault="00073208" w:rsidP="0044169D">
            <w:pPr>
              <w:jc w:val="right"/>
              <w:rPr>
                <w:color w:val="000000"/>
              </w:rPr>
            </w:pPr>
            <w:r>
              <w:rPr>
                <w:color w:val="000000"/>
              </w:rPr>
              <w:t>1.563.154,41</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2F03DF61" w:rsidR="0044169D" w:rsidRPr="0044169D" w:rsidRDefault="00D56604" w:rsidP="0044169D">
            <w:pPr>
              <w:jc w:val="right"/>
              <w:rPr>
                <w:color w:val="000000"/>
              </w:rPr>
            </w:pPr>
            <w:r>
              <w:rPr>
                <w:color w:val="000000"/>
              </w:rPr>
              <w:t>298.852,50</w:t>
            </w:r>
          </w:p>
        </w:tc>
        <w:tc>
          <w:tcPr>
            <w:tcW w:w="3167" w:type="dxa"/>
            <w:tcBorders>
              <w:top w:val="nil"/>
              <w:left w:val="nil"/>
              <w:bottom w:val="single" w:sz="4" w:space="0" w:color="auto"/>
              <w:right w:val="single" w:sz="4" w:space="0" w:color="auto"/>
            </w:tcBorders>
            <w:shd w:val="clear" w:color="auto" w:fill="auto"/>
            <w:vAlign w:val="center"/>
          </w:tcPr>
          <w:p w14:paraId="2D1FC398" w14:textId="6C801658" w:rsidR="0044169D" w:rsidRPr="0044169D" w:rsidRDefault="00073208" w:rsidP="0044169D">
            <w:pPr>
              <w:jc w:val="right"/>
              <w:rPr>
                <w:color w:val="000000"/>
              </w:rPr>
            </w:pPr>
            <w:r>
              <w:rPr>
                <w:color w:val="000000"/>
              </w:rPr>
              <w:t>281.952,50</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146E22EB" w:rsidR="0044169D" w:rsidRPr="0044169D" w:rsidRDefault="00D56604" w:rsidP="0044169D">
            <w:pPr>
              <w:ind w:firstLineChars="100" w:firstLine="240"/>
              <w:jc w:val="right"/>
              <w:rPr>
                <w:color w:val="000000"/>
              </w:rPr>
            </w:pPr>
            <w:r>
              <w:rPr>
                <w:color w:val="000000"/>
              </w:rPr>
              <w:t>10.620.604,45</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29E3C114" w:rsidR="0044169D" w:rsidRPr="0044169D" w:rsidRDefault="00073208" w:rsidP="0044169D">
            <w:pPr>
              <w:jc w:val="right"/>
              <w:rPr>
                <w:color w:val="000000"/>
              </w:rPr>
            </w:pPr>
            <w:r>
              <w:rPr>
                <w:color w:val="000000"/>
              </w:rPr>
              <w:t>10.745.011,79</w:t>
            </w:r>
          </w:p>
        </w:tc>
      </w:tr>
      <w:tr w:rsidR="0044169D" w:rsidRPr="0044169D" w14:paraId="2A51B8CF" w14:textId="77777777" w:rsidTr="00D56604">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hideMark/>
          </w:tcPr>
          <w:p w14:paraId="39526DF9" w14:textId="77777777" w:rsidR="0044169D" w:rsidRPr="0044169D" w:rsidRDefault="0044169D" w:rsidP="0044169D">
            <w:pPr>
              <w:jc w:val="right"/>
              <w:rPr>
                <w:color w:val="000000"/>
              </w:rPr>
            </w:pPr>
          </w:p>
        </w:tc>
      </w:tr>
      <w:tr w:rsidR="0044169D" w:rsidRPr="0044169D" w14:paraId="0834FB77" w14:textId="77777777" w:rsidTr="00D56604">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448E9852" w:rsidR="0044169D" w:rsidRPr="0044169D" w:rsidRDefault="00D56604" w:rsidP="0044169D">
            <w:pPr>
              <w:jc w:val="right"/>
              <w:rPr>
                <w:color w:val="000000"/>
              </w:rPr>
            </w:pPr>
            <w:r>
              <w:rPr>
                <w:color w:val="000000"/>
              </w:rPr>
              <w:t>140.000,00</w:t>
            </w:r>
          </w:p>
        </w:tc>
        <w:tc>
          <w:tcPr>
            <w:tcW w:w="3167" w:type="dxa"/>
            <w:tcBorders>
              <w:top w:val="nil"/>
              <w:left w:val="nil"/>
              <w:bottom w:val="single" w:sz="4" w:space="0" w:color="auto"/>
              <w:right w:val="single" w:sz="4" w:space="0" w:color="auto"/>
            </w:tcBorders>
            <w:shd w:val="clear" w:color="auto" w:fill="auto"/>
            <w:vAlign w:val="center"/>
          </w:tcPr>
          <w:p w14:paraId="44418FB3" w14:textId="28D95732" w:rsidR="0044169D" w:rsidRPr="0044169D" w:rsidRDefault="00073208" w:rsidP="0044169D">
            <w:pPr>
              <w:jc w:val="right"/>
              <w:rPr>
                <w:color w:val="000000"/>
              </w:rPr>
            </w:pPr>
            <w:r>
              <w:rPr>
                <w:color w:val="000000"/>
              </w:rPr>
              <w:t>140.000,00</w:t>
            </w:r>
          </w:p>
        </w:tc>
        <w:tc>
          <w:tcPr>
            <w:tcW w:w="36" w:type="dxa"/>
            <w:vAlign w:val="center"/>
            <w:hideMark/>
          </w:tcPr>
          <w:p w14:paraId="22328C16" w14:textId="77777777" w:rsidR="0044169D" w:rsidRPr="0044169D" w:rsidRDefault="0044169D" w:rsidP="0044169D">
            <w:pPr>
              <w:rPr>
                <w:sz w:val="20"/>
                <w:szCs w:val="20"/>
              </w:rPr>
            </w:pPr>
          </w:p>
        </w:tc>
      </w:tr>
      <w:tr w:rsidR="0044169D" w:rsidRPr="0044169D" w14:paraId="2D98DC26" w14:textId="77777777" w:rsidTr="00D56604">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410F0895" w:rsidR="0044169D" w:rsidRPr="0044169D" w:rsidRDefault="00D56604" w:rsidP="0044169D">
            <w:pPr>
              <w:jc w:val="right"/>
              <w:rPr>
                <w:color w:val="000000"/>
              </w:rPr>
            </w:pPr>
            <w:r>
              <w:rPr>
                <w:color w:val="000000"/>
              </w:rPr>
              <w:t>3.747.000,00</w:t>
            </w:r>
          </w:p>
        </w:tc>
        <w:tc>
          <w:tcPr>
            <w:tcW w:w="3167" w:type="dxa"/>
            <w:tcBorders>
              <w:top w:val="nil"/>
              <w:left w:val="nil"/>
              <w:bottom w:val="single" w:sz="4" w:space="0" w:color="auto"/>
              <w:right w:val="single" w:sz="4" w:space="0" w:color="auto"/>
            </w:tcBorders>
            <w:shd w:val="clear" w:color="auto" w:fill="auto"/>
            <w:vAlign w:val="center"/>
          </w:tcPr>
          <w:p w14:paraId="4EDD0B86" w14:textId="2C15CD64" w:rsidR="0044169D" w:rsidRPr="0044169D" w:rsidRDefault="00073208" w:rsidP="0044169D">
            <w:pPr>
              <w:jc w:val="right"/>
              <w:rPr>
                <w:color w:val="000000"/>
              </w:rPr>
            </w:pPr>
            <w:r>
              <w:rPr>
                <w:color w:val="000000"/>
              </w:rPr>
              <w:t>3.754.200,00</w:t>
            </w:r>
          </w:p>
        </w:tc>
        <w:tc>
          <w:tcPr>
            <w:tcW w:w="36" w:type="dxa"/>
            <w:vAlign w:val="center"/>
            <w:hideMark/>
          </w:tcPr>
          <w:p w14:paraId="110FFE3B" w14:textId="77777777" w:rsidR="0044169D" w:rsidRPr="0044169D" w:rsidRDefault="0044169D" w:rsidP="0044169D">
            <w:pPr>
              <w:rPr>
                <w:sz w:val="20"/>
                <w:szCs w:val="20"/>
              </w:rPr>
            </w:pPr>
          </w:p>
        </w:tc>
      </w:tr>
      <w:tr w:rsidR="0044169D" w:rsidRPr="0044169D" w14:paraId="608F6C6B" w14:textId="77777777" w:rsidTr="00D56604">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415E7071" w:rsidR="0044169D" w:rsidRPr="0044169D" w:rsidRDefault="00D56604" w:rsidP="0044169D">
            <w:pPr>
              <w:jc w:val="right"/>
              <w:rPr>
                <w:color w:val="000000"/>
              </w:rPr>
            </w:pPr>
            <w:r>
              <w:rPr>
                <w:color w:val="000000"/>
              </w:rPr>
              <w:t>182.100,00</w:t>
            </w:r>
          </w:p>
        </w:tc>
        <w:tc>
          <w:tcPr>
            <w:tcW w:w="3167" w:type="dxa"/>
            <w:tcBorders>
              <w:top w:val="nil"/>
              <w:left w:val="nil"/>
              <w:bottom w:val="single" w:sz="4" w:space="0" w:color="auto"/>
              <w:right w:val="single" w:sz="4" w:space="0" w:color="auto"/>
            </w:tcBorders>
            <w:shd w:val="clear" w:color="auto" w:fill="auto"/>
            <w:vAlign w:val="center"/>
          </w:tcPr>
          <w:p w14:paraId="28215691" w14:textId="34EA61CA" w:rsidR="0044169D" w:rsidRPr="0044169D" w:rsidRDefault="00073208" w:rsidP="0044169D">
            <w:pPr>
              <w:jc w:val="right"/>
              <w:rPr>
                <w:color w:val="000000"/>
              </w:rPr>
            </w:pPr>
            <w:r>
              <w:rPr>
                <w:color w:val="000000"/>
              </w:rPr>
              <w:t>192.100,00</w:t>
            </w:r>
          </w:p>
        </w:tc>
        <w:tc>
          <w:tcPr>
            <w:tcW w:w="36" w:type="dxa"/>
            <w:vAlign w:val="center"/>
            <w:hideMark/>
          </w:tcPr>
          <w:p w14:paraId="2202CD6C" w14:textId="77777777" w:rsidR="0044169D" w:rsidRPr="0044169D" w:rsidRDefault="0044169D" w:rsidP="0044169D">
            <w:pPr>
              <w:rPr>
                <w:sz w:val="20"/>
                <w:szCs w:val="20"/>
              </w:rPr>
            </w:pPr>
          </w:p>
        </w:tc>
      </w:tr>
      <w:tr w:rsidR="0044169D" w:rsidRPr="0044169D" w14:paraId="2635CCA3" w14:textId="77777777" w:rsidTr="00D56604">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5D1EF1A7" w:rsidR="0044169D" w:rsidRPr="0044169D" w:rsidRDefault="00D56604" w:rsidP="0044169D">
            <w:pPr>
              <w:jc w:val="right"/>
              <w:rPr>
                <w:b/>
                <w:bCs/>
                <w:color w:val="000000"/>
              </w:rPr>
            </w:pPr>
            <w:r>
              <w:rPr>
                <w:b/>
                <w:bCs/>
                <w:color w:val="000000"/>
              </w:rPr>
              <w:t>16.505.642,37</w:t>
            </w:r>
          </w:p>
        </w:tc>
        <w:tc>
          <w:tcPr>
            <w:tcW w:w="3167" w:type="dxa"/>
            <w:tcBorders>
              <w:top w:val="nil"/>
              <w:left w:val="nil"/>
              <w:bottom w:val="single" w:sz="8" w:space="0" w:color="000000"/>
              <w:right w:val="nil"/>
            </w:tcBorders>
            <w:shd w:val="clear" w:color="000000" w:fill="BBE0E4"/>
            <w:vAlign w:val="center"/>
            <w:hideMark/>
          </w:tcPr>
          <w:p w14:paraId="371C135F" w14:textId="7F3BF079" w:rsidR="0044169D" w:rsidRPr="0044169D" w:rsidRDefault="00073208" w:rsidP="0044169D">
            <w:pPr>
              <w:jc w:val="right"/>
              <w:rPr>
                <w:b/>
                <w:bCs/>
                <w:color w:val="000000"/>
              </w:rPr>
            </w:pPr>
            <w:r>
              <w:rPr>
                <w:b/>
                <w:bCs/>
                <w:color w:val="000000"/>
              </w:rPr>
              <w:t>16.676.418,70</w:t>
            </w:r>
          </w:p>
        </w:tc>
        <w:tc>
          <w:tcPr>
            <w:tcW w:w="36" w:type="dxa"/>
            <w:vAlign w:val="center"/>
            <w:hideMark/>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pgSz w:w="11910" w:h="16840"/>
          <w:pgMar w:top="1320"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547854">
        <w:rPr>
          <w:rFonts w:ascii="Times New Roman" w:hAnsi="Times New Roman"/>
          <w:spacing w:val="-32"/>
          <w:shd w:val="clear" w:color="auto" w:fill="74B5E3"/>
        </w:rPr>
        <w:lastRenderedPageBreak/>
        <w:t xml:space="preserve"> </w:t>
      </w:r>
      <w:r w:rsidRPr="002E357B">
        <w:rPr>
          <w:rFonts w:ascii="Times New Roman" w:hAnsi="Times New Roman"/>
          <w:color w:val="0070C0"/>
          <w:shd w:val="clear" w:color="auto" w:fill="74B5E3"/>
        </w:rPr>
        <w:t>RASHODI I IZDACI PRORAČUNA PO IZVORIMA</w:t>
      </w:r>
      <w:r w:rsidRPr="002E357B">
        <w:rPr>
          <w:rFonts w:ascii="Times New Roman" w:hAnsi="Times New Roman"/>
          <w:color w:val="0070C0"/>
          <w:spacing w:val="-15"/>
          <w:shd w:val="clear" w:color="auto" w:fill="74B5E3"/>
        </w:rPr>
        <w:t xml:space="preserve"> </w:t>
      </w:r>
      <w:r w:rsidRPr="002E357B">
        <w:rPr>
          <w:rFonts w:ascii="Times New Roman" w:hAnsi="Times New Roman"/>
          <w:color w:val="0070C0"/>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0A4B" w14:textId="77777777" w:rsidR="00D7354E" w:rsidRDefault="00D7354E" w:rsidP="00BB3CAA">
      <w:r>
        <w:separator/>
      </w:r>
    </w:p>
  </w:endnote>
  <w:endnote w:type="continuationSeparator" w:id="0">
    <w:p w14:paraId="3748AECD" w14:textId="77777777" w:rsidR="00D7354E" w:rsidRDefault="00D7354E"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4204" w14:textId="77777777" w:rsidR="00523B2B" w:rsidRDefault="00523B2B">
    <w:pPr>
      <w:pStyle w:val="Podnoje"/>
      <w:jc w:val="right"/>
    </w:pPr>
  </w:p>
  <w:p w14:paraId="33F57BC1" w14:textId="77777777" w:rsidR="00523B2B" w:rsidRDefault="00523B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2FB1" w14:textId="77777777" w:rsidR="00D7354E" w:rsidRDefault="00D7354E" w:rsidP="00BB3CAA">
      <w:r>
        <w:separator/>
      </w:r>
    </w:p>
  </w:footnote>
  <w:footnote w:type="continuationSeparator" w:id="0">
    <w:p w14:paraId="36CA9E66" w14:textId="77777777" w:rsidR="00D7354E" w:rsidRDefault="00D7354E"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6816677"/>
      <w:docPartObj>
        <w:docPartGallery w:val="Page Numbers (Top of Page)"/>
        <w:docPartUnique/>
      </w:docPartObj>
    </w:sdtPr>
    <w:sdtEndPr>
      <w:rPr>
        <w:b/>
        <w:bCs/>
        <w:color w:val="auto"/>
        <w:spacing w:val="0"/>
      </w:rPr>
    </w:sdtEndPr>
    <w:sdtContent>
      <w:p w14:paraId="15EDD4D3" w14:textId="77777777" w:rsidR="00523B2B" w:rsidRDefault="00523B2B">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853249">
          <w:rPr>
            <w:b/>
            <w:bCs/>
            <w:noProof/>
          </w:rPr>
          <w:t>3</w:t>
        </w:r>
        <w:r>
          <w:rPr>
            <w:b/>
            <w:bCs/>
          </w:rPr>
          <w:fldChar w:fldCharType="end"/>
        </w:r>
      </w:p>
    </w:sdtContent>
  </w:sdt>
  <w:p w14:paraId="600A535B" w14:textId="77777777" w:rsidR="00523B2B" w:rsidRDefault="00523B2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5970695"/>
      <w:docPartObj>
        <w:docPartGallery w:val="Page Numbers (Top of Page)"/>
        <w:docPartUnique/>
      </w:docPartObj>
    </w:sdtPr>
    <w:sdtEndPr>
      <w:rPr>
        <w:b/>
        <w:bCs/>
        <w:color w:val="auto"/>
        <w:spacing w:val="0"/>
      </w:rPr>
    </w:sdtEndPr>
    <w:sdtContent>
      <w:p w14:paraId="56FA3BD4" w14:textId="77777777" w:rsidR="00523B2B" w:rsidRDefault="00523B2B">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5C2B84">
          <w:rPr>
            <w:b/>
            <w:bCs/>
            <w:noProof/>
          </w:rPr>
          <w:t>26</w:t>
        </w:r>
        <w:r>
          <w:rPr>
            <w:b/>
            <w:bCs/>
          </w:rPr>
          <w:fldChar w:fldCharType="end"/>
        </w:r>
      </w:p>
    </w:sdtContent>
  </w:sdt>
  <w:p w14:paraId="58D61ABE" w14:textId="77777777" w:rsidR="00523B2B" w:rsidRDefault="00523B2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2134C"/>
    <w:rsid w:val="00026580"/>
    <w:rsid w:val="000267D1"/>
    <w:rsid w:val="0003187E"/>
    <w:rsid w:val="00032EB8"/>
    <w:rsid w:val="00035847"/>
    <w:rsid w:val="000377E2"/>
    <w:rsid w:val="00040352"/>
    <w:rsid w:val="00044D36"/>
    <w:rsid w:val="00047070"/>
    <w:rsid w:val="00047770"/>
    <w:rsid w:val="00050C35"/>
    <w:rsid w:val="00054174"/>
    <w:rsid w:val="000556AB"/>
    <w:rsid w:val="00066787"/>
    <w:rsid w:val="00071879"/>
    <w:rsid w:val="000728BB"/>
    <w:rsid w:val="000730B8"/>
    <w:rsid w:val="00073208"/>
    <w:rsid w:val="00073C45"/>
    <w:rsid w:val="0007711F"/>
    <w:rsid w:val="00092F63"/>
    <w:rsid w:val="000A0E27"/>
    <w:rsid w:val="000A41CD"/>
    <w:rsid w:val="000B1821"/>
    <w:rsid w:val="000C11EE"/>
    <w:rsid w:val="000D297E"/>
    <w:rsid w:val="000E0838"/>
    <w:rsid w:val="000E4EF9"/>
    <w:rsid w:val="000E712E"/>
    <w:rsid w:val="000E7B9E"/>
    <w:rsid w:val="000E7C8F"/>
    <w:rsid w:val="000F1064"/>
    <w:rsid w:val="000F3552"/>
    <w:rsid w:val="000F513C"/>
    <w:rsid w:val="00102300"/>
    <w:rsid w:val="00111954"/>
    <w:rsid w:val="00115928"/>
    <w:rsid w:val="001176A9"/>
    <w:rsid w:val="0012686D"/>
    <w:rsid w:val="00144328"/>
    <w:rsid w:val="00145469"/>
    <w:rsid w:val="001477C0"/>
    <w:rsid w:val="00155041"/>
    <w:rsid w:val="001565E0"/>
    <w:rsid w:val="001630A5"/>
    <w:rsid w:val="0016708A"/>
    <w:rsid w:val="001710A4"/>
    <w:rsid w:val="00173E2E"/>
    <w:rsid w:val="0018587C"/>
    <w:rsid w:val="00186EBB"/>
    <w:rsid w:val="0018791B"/>
    <w:rsid w:val="00193935"/>
    <w:rsid w:val="001A6698"/>
    <w:rsid w:val="001B2EFD"/>
    <w:rsid w:val="001C724C"/>
    <w:rsid w:val="001E0C98"/>
    <w:rsid w:val="001E2422"/>
    <w:rsid w:val="001E36F6"/>
    <w:rsid w:val="001E3FB3"/>
    <w:rsid w:val="001E414C"/>
    <w:rsid w:val="001E454F"/>
    <w:rsid w:val="001E6415"/>
    <w:rsid w:val="001F1692"/>
    <w:rsid w:val="0020273F"/>
    <w:rsid w:val="00203233"/>
    <w:rsid w:val="0020521B"/>
    <w:rsid w:val="00206B54"/>
    <w:rsid w:val="00206D43"/>
    <w:rsid w:val="00215379"/>
    <w:rsid w:val="0022016C"/>
    <w:rsid w:val="002228E5"/>
    <w:rsid w:val="0022323E"/>
    <w:rsid w:val="00234775"/>
    <w:rsid w:val="00235CEF"/>
    <w:rsid w:val="00240574"/>
    <w:rsid w:val="00240ECD"/>
    <w:rsid w:val="00253741"/>
    <w:rsid w:val="00254155"/>
    <w:rsid w:val="002606CE"/>
    <w:rsid w:val="0026305A"/>
    <w:rsid w:val="0026544B"/>
    <w:rsid w:val="00275114"/>
    <w:rsid w:val="002769B0"/>
    <w:rsid w:val="0028572F"/>
    <w:rsid w:val="00290E28"/>
    <w:rsid w:val="002934F4"/>
    <w:rsid w:val="002A4221"/>
    <w:rsid w:val="002A7534"/>
    <w:rsid w:val="002A7986"/>
    <w:rsid w:val="002B46D8"/>
    <w:rsid w:val="002B698C"/>
    <w:rsid w:val="002C3764"/>
    <w:rsid w:val="002C3831"/>
    <w:rsid w:val="002D7643"/>
    <w:rsid w:val="002E357B"/>
    <w:rsid w:val="002E3939"/>
    <w:rsid w:val="002E4D31"/>
    <w:rsid w:val="002F7D6C"/>
    <w:rsid w:val="0030630B"/>
    <w:rsid w:val="00314F35"/>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5463"/>
    <w:rsid w:val="00395B71"/>
    <w:rsid w:val="003A10A6"/>
    <w:rsid w:val="003A69E5"/>
    <w:rsid w:val="003B13DE"/>
    <w:rsid w:val="003B1B4C"/>
    <w:rsid w:val="003B2EFF"/>
    <w:rsid w:val="003B557B"/>
    <w:rsid w:val="003B63F2"/>
    <w:rsid w:val="003B6B0D"/>
    <w:rsid w:val="003C06A8"/>
    <w:rsid w:val="003C4711"/>
    <w:rsid w:val="003D024C"/>
    <w:rsid w:val="003D1F2A"/>
    <w:rsid w:val="003E1DAF"/>
    <w:rsid w:val="003E1E8A"/>
    <w:rsid w:val="003E6212"/>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67C45"/>
    <w:rsid w:val="004714C5"/>
    <w:rsid w:val="00472846"/>
    <w:rsid w:val="00476B6C"/>
    <w:rsid w:val="00483EC7"/>
    <w:rsid w:val="0049780D"/>
    <w:rsid w:val="004A51F8"/>
    <w:rsid w:val="004C3204"/>
    <w:rsid w:val="004C5527"/>
    <w:rsid w:val="004E02D3"/>
    <w:rsid w:val="004E2A73"/>
    <w:rsid w:val="004F0825"/>
    <w:rsid w:val="004F1DA1"/>
    <w:rsid w:val="004F41B5"/>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A61C4"/>
    <w:rsid w:val="006B2A94"/>
    <w:rsid w:val="006B5512"/>
    <w:rsid w:val="006C4658"/>
    <w:rsid w:val="006C766A"/>
    <w:rsid w:val="006D74C4"/>
    <w:rsid w:val="006F24C8"/>
    <w:rsid w:val="006F7C1F"/>
    <w:rsid w:val="007069CE"/>
    <w:rsid w:val="007136AA"/>
    <w:rsid w:val="00720200"/>
    <w:rsid w:val="007226A7"/>
    <w:rsid w:val="0072315C"/>
    <w:rsid w:val="00730C82"/>
    <w:rsid w:val="00731979"/>
    <w:rsid w:val="00740902"/>
    <w:rsid w:val="00740D2B"/>
    <w:rsid w:val="007411D8"/>
    <w:rsid w:val="00744F88"/>
    <w:rsid w:val="00747107"/>
    <w:rsid w:val="00752598"/>
    <w:rsid w:val="007551EB"/>
    <w:rsid w:val="0075784D"/>
    <w:rsid w:val="007624FB"/>
    <w:rsid w:val="00762592"/>
    <w:rsid w:val="00762FB3"/>
    <w:rsid w:val="007743F1"/>
    <w:rsid w:val="00787215"/>
    <w:rsid w:val="00795747"/>
    <w:rsid w:val="00797E59"/>
    <w:rsid w:val="007A61DB"/>
    <w:rsid w:val="007B2DD7"/>
    <w:rsid w:val="007C069B"/>
    <w:rsid w:val="007C2FDC"/>
    <w:rsid w:val="007C3063"/>
    <w:rsid w:val="007C404F"/>
    <w:rsid w:val="007D2EBA"/>
    <w:rsid w:val="007E3331"/>
    <w:rsid w:val="007E441C"/>
    <w:rsid w:val="007E4A57"/>
    <w:rsid w:val="007E56E3"/>
    <w:rsid w:val="007F0C75"/>
    <w:rsid w:val="007F4EC3"/>
    <w:rsid w:val="007F5AAB"/>
    <w:rsid w:val="007F7D1E"/>
    <w:rsid w:val="00801C60"/>
    <w:rsid w:val="00806413"/>
    <w:rsid w:val="00811E86"/>
    <w:rsid w:val="00814210"/>
    <w:rsid w:val="0081455F"/>
    <w:rsid w:val="00823600"/>
    <w:rsid w:val="008236E4"/>
    <w:rsid w:val="00830F3A"/>
    <w:rsid w:val="008338CD"/>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4ABD"/>
    <w:rsid w:val="00921FA2"/>
    <w:rsid w:val="00934A38"/>
    <w:rsid w:val="009400D6"/>
    <w:rsid w:val="00941421"/>
    <w:rsid w:val="00943E10"/>
    <w:rsid w:val="00945FBA"/>
    <w:rsid w:val="009553A2"/>
    <w:rsid w:val="009802C5"/>
    <w:rsid w:val="00986E9D"/>
    <w:rsid w:val="009949BB"/>
    <w:rsid w:val="00997E36"/>
    <w:rsid w:val="009A4DE3"/>
    <w:rsid w:val="009A6B86"/>
    <w:rsid w:val="009B0D2C"/>
    <w:rsid w:val="009B27EA"/>
    <w:rsid w:val="009E7826"/>
    <w:rsid w:val="009F2E23"/>
    <w:rsid w:val="009F452E"/>
    <w:rsid w:val="009F5F49"/>
    <w:rsid w:val="009F6EEC"/>
    <w:rsid w:val="00A0400B"/>
    <w:rsid w:val="00A15068"/>
    <w:rsid w:val="00A162B8"/>
    <w:rsid w:val="00A33C41"/>
    <w:rsid w:val="00A446D1"/>
    <w:rsid w:val="00A46ED4"/>
    <w:rsid w:val="00A55360"/>
    <w:rsid w:val="00A60C39"/>
    <w:rsid w:val="00A66841"/>
    <w:rsid w:val="00A73715"/>
    <w:rsid w:val="00A8528B"/>
    <w:rsid w:val="00A8561A"/>
    <w:rsid w:val="00A94760"/>
    <w:rsid w:val="00A94959"/>
    <w:rsid w:val="00A94C35"/>
    <w:rsid w:val="00A95766"/>
    <w:rsid w:val="00A9768C"/>
    <w:rsid w:val="00AA3A53"/>
    <w:rsid w:val="00AA77AE"/>
    <w:rsid w:val="00AC1BA9"/>
    <w:rsid w:val="00AD094F"/>
    <w:rsid w:val="00AD0D8A"/>
    <w:rsid w:val="00AE3E19"/>
    <w:rsid w:val="00AE49D1"/>
    <w:rsid w:val="00AE7C3E"/>
    <w:rsid w:val="00AF07AC"/>
    <w:rsid w:val="00AF1525"/>
    <w:rsid w:val="00AF20A2"/>
    <w:rsid w:val="00AF6F1D"/>
    <w:rsid w:val="00B0095B"/>
    <w:rsid w:val="00B05568"/>
    <w:rsid w:val="00B14B63"/>
    <w:rsid w:val="00B22E47"/>
    <w:rsid w:val="00B3358D"/>
    <w:rsid w:val="00B35E0E"/>
    <w:rsid w:val="00B402DF"/>
    <w:rsid w:val="00B41BE3"/>
    <w:rsid w:val="00B64653"/>
    <w:rsid w:val="00B674B0"/>
    <w:rsid w:val="00B67585"/>
    <w:rsid w:val="00B7338A"/>
    <w:rsid w:val="00B75623"/>
    <w:rsid w:val="00B76C1A"/>
    <w:rsid w:val="00B9143D"/>
    <w:rsid w:val="00BA0173"/>
    <w:rsid w:val="00BA46FD"/>
    <w:rsid w:val="00BA4DDC"/>
    <w:rsid w:val="00BB3CAA"/>
    <w:rsid w:val="00BD2372"/>
    <w:rsid w:val="00BE1624"/>
    <w:rsid w:val="00BE3A34"/>
    <w:rsid w:val="00BF24BD"/>
    <w:rsid w:val="00BF2A18"/>
    <w:rsid w:val="00C07B20"/>
    <w:rsid w:val="00C11CFF"/>
    <w:rsid w:val="00C34513"/>
    <w:rsid w:val="00C35435"/>
    <w:rsid w:val="00C41FB9"/>
    <w:rsid w:val="00C45DD3"/>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D331C"/>
    <w:rsid w:val="00CD638A"/>
    <w:rsid w:val="00CE2F89"/>
    <w:rsid w:val="00CE5128"/>
    <w:rsid w:val="00CF101D"/>
    <w:rsid w:val="00CF18B9"/>
    <w:rsid w:val="00D0150C"/>
    <w:rsid w:val="00D04BF7"/>
    <w:rsid w:val="00D04EC2"/>
    <w:rsid w:val="00D05A50"/>
    <w:rsid w:val="00D0703F"/>
    <w:rsid w:val="00D42324"/>
    <w:rsid w:val="00D45C55"/>
    <w:rsid w:val="00D46EFF"/>
    <w:rsid w:val="00D53DBA"/>
    <w:rsid w:val="00D55D48"/>
    <w:rsid w:val="00D56604"/>
    <w:rsid w:val="00D64D60"/>
    <w:rsid w:val="00D65E33"/>
    <w:rsid w:val="00D7354E"/>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E5506"/>
    <w:rsid w:val="00DF1302"/>
    <w:rsid w:val="00DF2AA3"/>
    <w:rsid w:val="00DF3A2B"/>
    <w:rsid w:val="00DF4170"/>
    <w:rsid w:val="00E13243"/>
    <w:rsid w:val="00E27C0A"/>
    <w:rsid w:val="00E42D52"/>
    <w:rsid w:val="00E43884"/>
    <w:rsid w:val="00E469E9"/>
    <w:rsid w:val="00E55CEB"/>
    <w:rsid w:val="00E62967"/>
    <w:rsid w:val="00E65DDE"/>
    <w:rsid w:val="00E76795"/>
    <w:rsid w:val="00E80E6B"/>
    <w:rsid w:val="00E92B76"/>
    <w:rsid w:val="00E940D4"/>
    <w:rsid w:val="00EA3D8A"/>
    <w:rsid w:val="00EB096F"/>
    <w:rsid w:val="00EC4918"/>
    <w:rsid w:val="00EC50F2"/>
    <w:rsid w:val="00ED16BC"/>
    <w:rsid w:val="00ED423B"/>
    <w:rsid w:val="00ED6B31"/>
    <w:rsid w:val="00EF2337"/>
    <w:rsid w:val="00EF5551"/>
    <w:rsid w:val="00F03D7F"/>
    <w:rsid w:val="00F061EE"/>
    <w:rsid w:val="00F06425"/>
    <w:rsid w:val="00F11554"/>
    <w:rsid w:val="00F11B35"/>
    <w:rsid w:val="00F15546"/>
    <w:rsid w:val="00F1772E"/>
    <w:rsid w:val="00F30562"/>
    <w:rsid w:val="00F35149"/>
    <w:rsid w:val="00F368EA"/>
    <w:rsid w:val="00F37BC5"/>
    <w:rsid w:val="00F4400C"/>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Opcina01pc\Desktop\II.%20REBALANS%20ZA%202020.G\Grafovi%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0"/>
            </a:pPr>
            <a:r>
              <a:rPr lang="hr-HR" sz="1100" b="0" i="0" baseline="0">
                <a:effectLst/>
                <a:latin typeface="Arial" panose="020B0604020202020204" pitchFamily="34" charset="0"/>
                <a:cs typeface="Arial" panose="020B0604020202020204" pitchFamily="34" charset="0"/>
              </a:rPr>
              <a:t>Usporedni prikaz planiranih Prihoda i primitaka Proračuna u II. Izmjenama i dopunama Proračuna za 2020.g. u odnosu na I. Izmjene i dopune Proračuna za 2020. g. </a:t>
            </a:r>
            <a:endParaRPr lang="en-GB" sz="1100" b="0">
              <a:effectLst/>
              <a:latin typeface="Arial" panose="020B0604020202020204" pitchFamily="34" charset="0"/>
              <a:cs typeface="Arial" panose="020B0604020202020204" pitchFamily="34" charset="0"/>
            </a:endParaRPr>
          </a:p>
        </c:rich>
      </c:tx>
      <c:layout>
        <c:manualLayout>
          <c:xMode val="edge"/>
          <c:yMode val="edge"/>
          <c:x val="0.11407661672629443"/>
          <c:y val="1.3675011053725811E-2"/>
        </c:manualLayout>
      </c:layout>
      <c:overlay val="0"/>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I. Izmjene i dopune Proračuna za 2020. g.</c:v>
                </c:pt>
              </c:strCache>
            </c:strRef>
          </c:tx>
          <c:invertIfNegative val="0"/>
          <c:dLbls>
            <c:spPr>
              <a:noFill/>
              <a:ln>
                <a:noFill/>
              </a:ln>
              <a:effectLst/>
            </c:spPr>
            <c:txPr>
              <a:bodyPr rot="-5400000" vert="horz"/>
              <a:lstStyle/>
              <a:p>
                <a:pPr>
                  <a:defRPr b="1"/>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Višak prihoda </c:v>
                  </c:pt>
                </c:lvl>
                <c:lvl>
                  <c:pt idx="0">
                    <c:v>61</c:v>
                  </c:pt>
                  <c:pt idx="1">
                    <c:v>63</c:v>
                  </c:pt>
                  <c:pt idx="2">
                    <c:v>64</c:v>
                  </c:pt>
                  <c:pt idx="3">
                    <c:v>65</c:v>
                  </c:pt>
                  <c:pt idx="4">
                    <c:v>66</c:v>
                  </c:pt>
                  <c:pt idx="5">
                    <c:v>68</c:v>
                  </c:pt>
                  <c:pt idx="6">
                    <c:v>71</c:v>
                  </c:pt>
                  <c:pt idx="7">
                    <c:v>92</c:v>
                  </c:pt>
                </c:lvl>
              </c:multiLvlStrCache>
            </c:multiLvlStrRef>
          </c:cat>
          <c:val>
            <c:numRef>
              <c:f>Prihodi!$G$8:$G$15</c:f>
              <c:numCache>
                <c:formatCode>#,##0.00</c:formatCode>
                <c:ptCount val="8"/>
                <c:pt idx="0">
                  <c:v>2757030.66</c:v>
                </c:pt>
                <c:pt idx="1">
                  <c:v>111114755.12</c:v>
                </c:pt>
                <c:pt idx="2">
                  <c:v>545107.34</c:v>
                </c:pt>
                <c:pt idx="3">
                  <c:v>531330.47</c:v>
                </c:pt>
                <c:pt idx="4">
                  <c:v>17544</c:v>
                </c:pt>
                <c:pt idx="5">
                  <c:v>400</c:v>
                </c:pt>
                <c:pt idx="6">
                  <c:v>274638.90999999997</c:v>
                </c:pt>
                <c:pt idx="7">
                  <c:v>1264835.8700000001</c:v>
                </c:pt>
              </c:numCache>
            </c:numRef>
          </c:val>
          <c:extLst>
            <c:ext xmlns:c16="http://schemas.microsoft.com/office/drawing/2014/chart" uri="{C3380CC4-5D6E-409C-BE32-E72D297353CC}">
              <c16:uniqueId val="{00000000-9137-41B2-8BAB-918041C6E73D}"/>
            </c:ext>
          </c:extLst>
        </c:ser>
        <c:ser>
          <c:idx val="1"/>
          <c:order val="1"/>
          <c:tx>
            <c:strRef>
              <c:f>Prihodi!$H$7</c:f>
              <c:strCache>
                <c:ptCount val="1"/>
                <c:pt idx="0">
                  <c:v>II. Izmjene i dopune Proračuna za 2020. g.</c:v>
                </c:pt>
              </c:strCache>
            </c:strRef>
          </c:tx>
          <c:invertIfNegative val="0"/>
          <c:dLbls>
            <c:spPr>
              <a:noFill/>
              <a:ln>
                <a:noFill/>
              </a:ln>
              <a:effectLst/>
            </c:spPr>
            <c:txPr>
              <a:bodyPr rot="-5400000" vert="horz"/>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Višak prihoda </c:v>
                  </c:pt>
                </c:lvl>
                <c:lvl>
                  <c:pt idx="0">
                    <c:v>61</c:v>
                  </c:pt>
                  <c:pt idx="1">
                    <c:v>63</c:v>
                  </c:pt>
                  <c:pt idx="2">
                    <c:v>64</c:v>
                  </c:pt>
                  <c:pt idx="3">
                    <c:v>65</c:v>
                  </c:pt>
                  <c:pt idx="4">
                    <c:v>66</c:v>
                  </c:pt>
                  <c:pt idx="5">
                    <c:v>68</c:v>
                  </c:pt>
                  <c:pt idx="6">
                    <c:v>71</c:v>
                  </c:pt>
                  <c:pt idx="7">
                    <c:v>92</c:v>
                  </c:pt>
                </c:lvl>
              </c:multiLvlStrCache>
            </c:multiLvlStrRef>
          </c:cat>
          <c:val>
            <c:numRef>
              <c:f>Prihodi!$H$8:$H$15</c:f>
              <c:numCache>
                <c:formatCode>#,##0.00</c:formatCode>
                <c:ptCount val="8"/>
                <c:pt idx="0">
                  <c:v>2752427.8</c:v>
                </c:pt>
                <c:pt idx="1">
                  <c:v>11265428.060000001</c:v>
                </c:pt>
                <c:pt idx="2">
                  <c:v>545107.34</c:v>
                </c:pt>
                <c:pt idx="3">
                  <c:v>531330.47</c:v>
                </c:pt>
                <c:pt idx="4">
                  <c:v>17544</c:v>
                </c:pt>
                <c:pt idx="5">
                  <c:v>400</c:v>
                </c:pt>
                <c:pt idx="6">
                  <c:v>306138.90999999997</c:v>
                </c:pt>
                <c:pt idx="7">
                  <c:v>1235392.1200000001</c:v>
                </c:pt>
              </c:numCache>
            </c:numRef>
          </c:val>
          <c:extLst>
            <c:ext xmlns:c16="http://schemas.microsoft.com/office/drawing/2014/chart" uri="{C3380CC4-5D6E-409C-BE32-E72D297353CC}">
              <c16:uniqueId val="{00000001-9137-41B2-8BAB-918041C6E73D}"/>
            </c:ext>
          </c:extLst>
        </c:ser>
        <c:dLbls>
          <c:showLegendKey val="0"/>
          <c:showVal val="0"/>
          <c:showCatName val="0"/>
          <c:showSerName val="0"/>
          <c:showPercent val="0"/>
          <c:showBubbleSize val="0"/>
        </c:dLbls>
        <c:gapWidth val="150"/>
        <c:axId val="-914677840"/>
        <c:axId val="-914678928"/>
      </c:barChart>
      <c:catAx>
        <c:axId val="-914677840"/>
        <c:scaling>
          <c:orientation val="minMax"/>
        </c:scaling>
        <c:delete val="0"/>
        <c:axPos val="b"/>
        <c:numFmt formatCode="General" sourceLinked="0"/>
        <c:majorTickMark val="none"/>
        <c:minorTickMark val="none"/>
        <c:tickLblPos val="nextTo"/>
        <c:txPr>
          <a:bodyPr/>
          <a:lstStyle/>
          <a:p>
            <a:pPr>
              <a:defRPr sz="800"/>
            </a:pPr>
            <a:endParaRPr lang="sr-Latn-RS"/>
          </a:p>
        </c:txPr>
        <c:crossAx val="-914678928"/>
        <c:crosses val="autoZero"/>
        <c:auto val="1"/>
        <c:lblAlgn val="ctr"/>
        <c:lblOffset val="100"/>
        <c:noMultiLvlLbl val="0"/>
      </c:catAx>
      <c:valAx>
        <c:axId val="-914678928"/>
        <c:scaling>
          <c:orientation val="minMax"/>
        </c:scaling>
        <c:delete val="0"/>
        <c:axPos val="l"/>
        <c:majorGridlines/>
        <c:numFmt formatCode="#,##0.00" sourceLinked="1"/>
        <c:majorTickMark val="none"/>
        <c:minorTickMark val="none"/>
        <c:tickLblPos val="nextTo"/>
        <c:txPr>
          <a:bodyPr/>
          <a:lstStyle/>
          <a:p>
            <a:pPr>
              <a:defRPr sz="800"/>
            </a:pPr>
            <a:endParaRPr lang="sr-Latn-RS"/>
          </a:p>
        </c:txPr>
        <c:crossAx val="-914677840"/>
        <c:crosses val="autoZero"/>
        <c:crossBetween val="between"/>
      </c:valAx>
    </c:plotArea>
    <c:legend>
      <c:legendPos val="r"/>
      <c:layout>
        <c:manualLayout>
          <c:xMode val="edge"/>
          <c:yMode val="edge"/>
          <c:x val="0.72110949777220945"/>
          <c:y val="9.4926113687843816E-2"/>
          <c:w val="0.2620306497514997"/>
          <c:h val="6.605630460575989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Pregl</a:t>
            </a:r>
            <a:r>
              <a:rPr lang="hr-HR" sz="1000">
                <a:latin typeface="Arial" panose="020B0604020202020204" pitchFamily="34" charset="0"/>
                <a:cs typeface="Arial" panose="020B0604020202020204" pitchFamily="34" charset="0"/>
              </a:rPr>
              <a:t>ed planiranih prihoda od poreza u ii. izmjenama i dopunama proračuna</a:t>
            </a:r>
            <a:r>
              <a:rPr lang="hr-HR" sz="1000" baseline="0">
                <a:latin typeface="Arial" panose="020B0604020202020204" pitchFamily="34" charset="0"/>
                <a:cs typeface="Arial" panose="020B0604020202020204" pitchFamily="34" charset="0"/>
              </a:rPr>
              <a:t> za 2020. g. </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567-4494-9A42-79E206D98AD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567-4494-9A42-79E206D98AD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567-4494-9A42-79E206D98AD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567-4494-9A42-79E206D98AD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567-4494-9A42-79E206D98ADC}"/>
              </c:ext>
            </c:extLst>
          </c:dPt>
          <c:dLbls>
            <c:dLbl>
              <c:idx val="0"/>
              <c:layout>
                <c:manualLayout>
                  <c:x val="3.2672043337471458E-2"/>
                  <c:y val="-0.2922918263535642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67-4494-9A42-79E206D98ADC}"/>
                </c:ext>
              </c:extLst>
            </c:dLbl>
            <c:dLbl>
              <c:idx val="1"/>
              <c:layout>
                <c:manualLayout>
                  <c:x val="-0.21687018725746382"/>
                  <c:y val="-0.134648611401450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567-4494-9A42-79E206D98ADC}"/>
                </c:ext>
              </c:extLst>
            </c:dLbl>
            <c:dLbl>
              <c:idx val="2"/>
              <c:layout>
                <c:manualLayout>
                  <c:x val="-1.0688043876524059E-2"/>
                  <c:y val="-0.1225765862371490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567-4494-9A42-79E206D98ADC}"/>
                </c:ext>
              </c:extLst>
            </c:dLbl>
            <c:dLbl>
              <c:idx val="3"/>
              <c:layout>
                <c:manualLayout>
                  <c:x val="-9.9228224917309815E-2"/>
                  <c:y val="0.4114993499461466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567-4494-9A42-79E206D98ADC}"/>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567-4494-9A42-79E206D98A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2647427.7999999998</c:v>
                </c:pt>
                <c:pt idx="1">
                  <c:v>80000</c:v>
                </c:pt>
                <c:pt idx="2">
                  <c:v>10000</c:v>
                </c:pt>
                <c:pt idx="3">
                  <c:v>15000</c:v>
                </c:pt>
              </c:numCache>
            </c:numRef>
          </c:val>
          <c:extLst>
            <c:ext xmlns:c16="http://schemas.microsoft.com/office/drawing/2014/chart" uri="{C3380CC4-5D6E-409C-BE32-E72D297353CC}">
              <c16:uniqueId val="{0000000A-5567-4494-9A42-79E206D98AD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5116</Words>
  <Characters>29164</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cp:revision>
  <cp:lastPrinted>2020-05-12T07:36:00Z</cp:lastPrinted>
  <dcterms:created xsi:type="dcterms:W3CDTF">2020-09-07T06:37:00Z</dcterms:created>
  <dcterms:modified xsi:type="dcterms:W3CDTF">2020-09-07T06:37:00Z</dcterms:modified>
</cp:coreProperties>
</file>