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366D79">
        <w:rPr>
          <w:lang w:val="hr-HR"/>
        </w:rPr>
        <w:t>, 1</w:t>
      </w:r>
      <w:r w:rsidRPr="000D1FCB">
        <w:rPr>
          <w:lang w:val="hr-HR"/>
        </w:rPr>
        <w:t>23/17</w:t>
      </w:r>
      <w:r w:rsidR="00366D79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</w:t>
      </w:r>
      <w:r w:rsidR="00366D79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366D79">
        <w:rPr>
          <w:lang w:val="hr-HR"/>
        </w:rPr>
        <w:t xml:space="preserve"> i 2/18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366D79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366D79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A20A95">
        <w:rPr>
          <w:lang w:val="hr-HR"/>
        </w:rPr>
        <w:t>20</w:t>
      </w:r>
      <w:r w:rsidRPr="000D1FCB">
        <w:rPr>
          <w:lang w:val="hr-HR"/>
        </w:rPr>
        <w:t xml:space="preserve">. sjednici održanoj dana  </w:t>
      </w:r>
      <w:r w:rsidR="00176CBC">
        <w:rPr>
          <w:lang w:val="hr-HR"/>
        </w:rPr>
        <w:t>17</w:t>
      </w:r>
      <w:r w:rsidRPr="000D1FCB">
        <w:rPr>
          <w:lang w:val="hr-HR"/>
        </w:rPr>
        <w:t>. prosinca 201</w:t>
      </w:r>
      <w:r w:rsidR="00A20A95">
        <w:rPr>
          <w:lang w:val="hr-HR"/>
        </w:rPr>
        <w:t>9</w:t>
      </w:r>
      <w:r w:rsidRPr="000D1FCB">
        <w:rPr>
          <w:lang w:val="hr-HR"/>
        </w:rPr>
        <w:t xml:space="preserve">. godine, donosi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o suglasnosti na provedbu ulaganja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201</w:t>
      </w:r>
      <w:r w:rsidR="000D1FCB" w:rsidRPr="000D1FCB">
        <w:rPr>
          <w:b/>
          <w:lang w:val="hr-HR"/>
        </w:rPr>
        <w:t>9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:rsidR="00645F6A" w:rsidRPr="000D1FCB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201</w:t>
      </w:r>
      <w:r w:rsidR="000D1FCB" w:rsidRPr="000D1FCB">
        <w:rPr>
          <w:lang w:val="hr-HR"/>
        </w:rPr>
        <w:t>9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:rsidR="000D1FCB" w:rsidRPr="000D1FCB" w:rsidRDefault="000D1FCB" w:rsidP="00645F6A">
      <w:pPr>
        <w:ind w:firstLine="708"/>
        <w:rPr>
          <w:lang w:val="hr-HR"/>
        </w:rPr>
      </w:pPr>
    </w:p>
    <w:p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60"/>
        <w:gridCol w:w="6837"/>
        <w:gridCol w:w="1985"/>
      </w:tblGrid>
      <w:tr w:rsidR="000D1FCB" w:rsidRPr="000D1FCB" w:rsidTr="000D1FC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A02C14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Izgradnja reciklažnog dvorišta u Dopsinu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DB382A" w:rsidP="004610D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</w:t>
            </w:r>
            <w:r w:rsidR="004610DC">
              <w:rPr>
                <w:color w:val="000000"/>
                <w:lang w:val="hr-HR" w:eastAsia="hr-HR"/>
              </w:rPr>
              <w:t xml:space="preserve">626.382,13 </w:t>
            </w:r>
            <w:r w:rsidR="000D1FCB" w:rsidRPr="000D1FCB">
              <w:rPr>
                <w:color w:val="000000"/>
                <w:lang w:val="hr-HR" w:eastAsia="hr-HR"/>
              </w:rPr>
              <w:t>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Rekonstrukcija ceste F. Kiša u Hrastinu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118.701,00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4610DC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Izgradnj</w:t>
            </w:r>
            <w:r w:rsidR="00366D79">
              <w:rPr>
                <w:color w:val="000000"/>
                <w:lang w:val="hr-HR" w:eastAsia="hr-HR"/>
              </w:rPr>
              <w:t xml:space="preserve">a javne </w:t>
            </w:r>
            <w:r w:rsidRPr="000D1FCB">
              <w:rPr>
                <w:color w:val="000000"/>
                <w:lang w:val="hr-HR" w:eastAsia="hr-HR"/>
              </w:rPr>
              <w:t xml:space="preserve"> rasvjete na ulazu u Vladislavc</w:t>
            </w:r>
            <w:r w:rsidR="004610DC">
              <w:rPr>
                <w:color w:val="000000"/>
                <w:lang w:val="hr-HR" w:eastAsia="hr-HR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306.631,25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Izgradnja kuće oproštaja u Dopsinu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366D79">
            <w:pPr>
              <w:jc w:val="right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6</w:t>
            </w:r>
            <w:r w:rsidR="00366D79">
              <w:rPr>
                <w:color w:val="000000"/>
                <w:lang w:val="hr-HR" w:eastAsia="hr-HR"/>
              </w:rPr>
              <w:t>3</w:t>
            </w:r>
            <w:r w:rsidRPr="000D1FCB">
              <w:rPr>
                <w:color w:val="000000"/>
                <w:lang w:val="hr-HR" w:eastAsia="hr-HR"/>
              </w:rPr>
              <w:t>0.000,00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i opremanje dječjeg igrališta u Vladislavcima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4610DC">
            <w:pPr>
              <w:jc w:val="right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1</w:t>
            </w:r>
            <w:r w:rsidR="004610DC">
              <w:rPr>
                <w:color w:val="000000"/>
                <w:lang w:val="hr-HR" w:eastAsia="hr-HR"/>
              </w:rPr>
              <w:t>3</w:t>
            </w:r>
            <w:r w:rsidRPr="000D1FCB">
              <w:rPr>
                <w:color w:val="000000"/>
                <w:lang w:val="hr-HR" w:eastAsia="hr-HR"/>
              </w:rPr>
              <w:t>0.000,00 kn</w:t>
            </w:r>
          </w:p>
        </w:tc>
      </w:tr>
      <w:tr w:rsidR="004610DC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Pr="000D1FCB" w:rsidRDefault="004610DC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Default="004610DC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I. faza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Pr="000D1FCB" w:rsidRDefault="004610DC" w:rsidP="004610D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146.312,50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Kupovina kombi vozila za komunalni pogon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jc w:val="right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160.000,00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Izgradnja nerazvrstane ceste u svrhu poljoprivrede u Hrastinu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477.662,98 </w:t>
            </w:r>
            <w:r w:rsidR="000D1FCB" w:rsidRPr="000D1FCB">
              <w:rPr>
                <w:color w:val="000000"/>
                <w:lang w:val="hr-HR" w:eastAsia="hr-HR"/>
              </w:rPr>
              <w:t>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Sufinanciranje izgradnje plastenika </w:t>
            </w:r>
            <w:proofErr w:type="spellStart"/>
            <w:r w:rsidRPr="000D1FCB">
              <w:rPr>
                <w:color w:val="000000"/>
                <w:lang w:val="hr-HR" w:eastAsia="hr-HR"/>
              </w:rPr>
              <w:t>opg</w:t>
            </w:r>
            <w:proofErr w:type="spellEnd"/>
            <w:r w:rsidRPr="000D1FCB">
              <w:rPr>
                <w:color w:val="000000"/>
                <w:lang w:val="hr-HR" w:eastAsia="hr-HR"/>
              </w:rPr>
              <w:t>-ovima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246.391,49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Izrada strateškog plana razvoja turizma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68.750,00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Izrada projektne dokumentacije za izgradnju nerazvrstanih cesta, pješačkih staza i trgova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160.400,00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izgradnja, sanacija i rekonstrukcija putne i kanalske mreže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4610D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71.250,0</w:t>
            </w:r>
            <w:r w:rsidR="000D1FCB" w:rsidRPr="000D1FCB">
              <w:rPr>
                <w:color w:val="000000"/>
                <w:lang w:val="hr-HR" w:eastAsia="hr-HR"/>
              </w:rPr>
              <w:t>0 kn</w:t>
            </w:r>
          </w:p>
        </w:tc>
      </w:tr>
      <w:tr w:rsidR="000D1FCB" w:rsidRPr="000D1FCB" w:rsidTr="004610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4610DC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Izrada projektne dokumentacije </w:t>
            </w:r>
            <w:r w:rsidR="004610DC">
              <w:rPr>
                <w:color w:val="000000"/>
                <w:lang w:val="hr-HR" w:eastAsia="hr-HR"/>
              </w:rPr>
              <w:t xml:space="preserve">za rekonstrukciju i prenamjenu zgrade društvenog doma (Hrvatski dom) u zgradu dječjeg vrtića i jaslica u Vladislavcima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4610DC" w:rsidP="004610DC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</w:t>
            </w:r>
            <w:r w:rsidR="000D1FCB" w:rsidRPr="000D1FCB">
              <w:rPr>
                <w:color w:val="000000"/>
                <w:lang w:val="hr-HR" w:eastAsia="hr-HR"/>
              </w:rPr>
              <w:t>.000,00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366D79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rekonstrukcija društvenog doma u Hrastinu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366D79" w:rsidP="00366D79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651.250,00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Uređenje prostorija za uredsko poslovanje i arhivu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102.500,00</w:t>
            </w:r>
            <w:r w:rsidR="000D1FCB" w:rsidRPr="000D1FCB">
              <w:rPr>
                <w:color w:val="000000"/>
                <w:lang w:val="hr-HR" w:eastAsia="hr-HR"/>
              </w:rPr>
              <w:t xml:space="preserve"> kn</w:t>
            </w:r>
          </w:p>
        </w:tc>
      </w:tr>
      <w:tr w:rsidR="000D1FCB" w:rsidRPr="000D1FCB" w:rsidTr="004610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Izrada projektne dokumentacije za rekonstrukciju i dogradnju sports</w:t>
            </w:r>
            <w:r>
              <w:rPr>
                <w:color w:val="000000"/>
                <w:lang w:val="hr-HR" w:eastAsia="hr-HR"/>
              </w:rPr>
              <w:t>k</w:t>
            </w:r>
            <w:r w:rsidRPr="000D1FCB">
              <w:rPr>
                <w:color w:val="000000"/>
                <w:lang w:val="hr-HR" w:eastAsia="hr-HR"/>
              </w:rPr>
              <w:t xml:space="preserve">og centra Vladislavci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jc w:val="right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165.000,00 kn</w:t>
            </w:r>
          </w:p>
        </w:tc>
      </w:tr>
      <w:tr w:rsidR="004610DC" w:rsidRPr="000D1FCB" w:rsidTr="004610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Pr="000D1FCB" w:rsidRDefault="004610DC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10DC" w:rsidRPr="000D1FCB" w:rsidRDefault="004610DC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Uređenje zemljišta iza reciklažnog dvorišta u Dopsinu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Pr="000D1FCB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190.000,00 kn</w:t>
            </w:r>
          </w:p>
        </w:tc>
      </w:tr>
      <w:tr w:rsidR="004610DC" w:rsidRPr="000D1FCB" w:rsidTr="004610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Pr="000D1FCB" w:rsidRDefault="004610DC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10DC" w:rsidRDefault="004610DC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ograde na nogometnom igralištu u Dopsinu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10DC" w:rsidRDefault="004610DC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122.438,00</w:t>
            </w:r>
          </w:p>
        </w:tc>
      </w:tr>
      <w:tr w:rsidR="000D1FCB" w:rsidRPr="000D1FCB" w:rsidTr="004610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1FCB" w:rsidRPr="000D1FCB" w:rsidRDefault="000D1FCB" w:rsidP="000D1FCB">
            <w:pPr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Uvođenje širokopojasnog interneta u centrima naselja WI-FI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1FCB" w:rsidRPr="000D1FCB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134</w:t>
            </w:r>
            <w:r w:rsidR="000D1FCB" w:rsidRPr="000D1FCB">
              <w:rPr>
                <w:color w:val="000000"/>
                <w:lang w:val="hr-HR" w:eastAsia="hr-HR"/>
              </w:rPr>
              <w:t>.000,00 kn</w:t>
            </w:r>
          </w:p>
        </w:tc>
      </w:tr>
      <w:tr w:rsidR="00366D79" w:rsidRPr="000D1FCB" w:rsidTr="004610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Pr="000D1FCB" w:rsidRDefault="00366D79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D79" w:rsidRPr="000D1FCB" w:rsidRDefault="00366D79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Provedba projekta „IN-LORE“ – program za e-račun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102.500,00</w:t>
            </w:r>
            <w:r w:rsidR="004610DC">
              <w:rPr>
                <w:color w:val="000000"/>
                <w:lang w:val="hr-HR" w:eastAsia="hr-HR"/>
              </w:rPr>
              <w:t xml:space="preserve"> kn </w:t>
            </w:r>
          </w:p>
        </w:tc>
      </w:tr>
      <w:tr w:rsidR="00366D79" w:rsidRPr="000D1FCB" w:rsidTr="004610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Pr="000D1FCB" w:rsidRDefault="00366D79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D79" w:rsidRDefault="00366D79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Provedba programa zapošljavanja žena „Zaželi bolji život u Općini Vladislavci“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1.374.299,80</w:t>
            </w:r>
          </w:p>
        </w:tc>
      </w:tr>
      <w:tr w:rsidR="00366D79" w:rsidRPr="000D1FCB" w:rsidTr="004610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Pr="000D1FCB" w:rsidRDefault="00366D79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D79" w:rsidRDefault="00366D79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Provedba projekta zapošljavanja žena „Snaga žena“</w:t>
            </w:r>
          </w:p>
          <w:p w:rsidR="00A20A95" w:rsidRDefault="00A20A95" w:rsidP="000D1FCB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300.783,51</w:t>
            </w:r>
          </w:p>
        </w:tc>
      </w:tr>
      <w:tr w:rsidR="00A20A95" w:rsidRPr="000D1FCB" w:rsidTr="004A34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20A95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A20A95" w:rsidRPr="000D1FCB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20A95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A20A95" w:rsidRPr="000D1FCB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20A95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A20A95" w:rsidRPr="000D1FCB" w:rsidRDefault="00A20A95" w:rsidP="004A34C9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</w:tr>
      <w:tr w:rsidR="00366D79" w:rsidRPr="000D1FCB" w:rsidTr="004610D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Pr="000D1FCB" w:rsidRDefault="00366D79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6D79" w:rsidRDefault="00366D79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Provedba programa javnih radova na području Općine Vladislavci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66D79" w:rsidRDefault="00366D79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318.950,00</w:t>
            </w:r>
          </w:p>
        </w:tc>
      </w:tr>
      <w:tr w:rsidR="00A20A95" w:rsidRPr="00A20A95" w:rsidTr="00A20A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0A95" w:rsidRPr="00A20A95" w:rsidRDefault="00A20A95" w:rsidP="00A20A95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0A95" w:rsidRPr="00A20A95" w:rsidRDefault="00A20A95" w:rsidP="000D1FCB">
            <w:pPr>
              <w:rPr>
                <w:b/>
                <w:color w:val="000000"/>
                <w:lang w:val="hr-HR" w:eastAsia="hr-HR"/>
              </w:rPr>
            </w:pPr>
            <w:r w:rsidRPr="00A20A95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20A95" w:rsidRPr="00A20A95" w:rsidRDefault="00A20A95" w:rsidP="000D1FCB">
            <w:pPr>
              <w:jc w:val="right"/>
              <w:rPr>
                <w:b/>
                <w:color w:val="000000"/>
                <w:lang w:val="hr-HR" w:eastAsia="hr-HR"/>
              </w:rPr>
            </w:pPr>
            <w:r w:rsidRPr="00A20A95">
              <w:rPr>
                <w:b/>
                <w:color w:val="000000"/>
                <w:lang w:val="hr-HR" w:eastAsia="hr-HR"/>
              </w:rPr>
              <w:t>7.703.202,66</w:t>
            </w:r>
          </w:p>
        </w:tc>
      </w:tr>
    </w:tbl>
    <w:p w:rsidR="00645F6A" w:rsidRPr="000D1FCB" w:rsidRDefault="00645F6A" w:rsidP="00645F6A">
      <w:pPr>
        <w:ind w:firstLine="708"/>
        <w:rPr>
          <w:lang w:val="hr-HR"/>
        </w:rPr>
      </w:pPr>
    </w:p>
    <w:p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2.</w:t>
      </w: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Ovlašćuje se </w:t>
      </w:r>
      <w:r w:rsidR="00BC3786" w:rsidRPr="000D1FCB">
        <w:rPr>
          <w:lang w:val="hr-HR"/>
        </w:rPr>
        <w:t xml:space="preserve">općinski načelnik </w:t>
      </w:r>
      <w:r w:rsidRPr="000D1FCB">
        <w:rPr>
          <w:lang w:val="hr-HR"/>
        </w:rPr>
        <w:t>da poduzme sve potrebne aktivnosti za provedbu ulaganja na području Općine Vladislavci za 201</w:t>
      </w:r>
      <w:r w:rsidR="004610DC">
        <w:rPr>
          <w:lang w:val="hr-HR"/>
        </w:rPr>
        <w:t>9</w:t>
      </w:r>
      <w:r w:rsidRPr="000D1FCB">
        <w:rPr>
          <w:lang w:val="hr-HR"/>
        </w:rPr>
        <w:t xml:space="preserve">. godinu, da provede sve postupke i potpiše svu potrebnu dokumentaciju za projekte ulaganja koji su predmet ove Odluke, primjerice: da provede postupke javne nabave, da potpiše sve potrebne ugovore za provedbu ulaganja iz članka 1., da primi sredstva, izvrši uplate sukladno potpisanim ugovorima, podnese izvješća i dr. </w:t>
      </w:r>
    </w:p>
    <w:p w:rsidR="00645F6A" w:rsidRPr="000D1FCB" w:rsidRDefault="00645F6A" w:rsidP="00645F6A">
      <w:pPr>
        <w:rPr>
          <w:lang w:val="hr-HR"/>
        </w:rPr>
      </w:pPr>
    </w:p>
    <w:p w:rsidR="001173BA" w:rsidRPr="000D1FCB" w:rsidRDefault="001173B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3.</w:t>
      </w: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>Sredstva potrebna za provedbu ove Odluke planirana su u Proračunu Općine Vladislavci za 201</w:t>
      </w:r>
      <w:r w:rsidR="000D1FCB">
        <w:rPr>
          <w:lang w:val="hr-HR"/>
        </w:rPr>
        <w:t>9</w:t>
      </w:r>
      <w:r w:rsidRPr="000D1FCB">
        <w:rPr>
          <w:lang w:val="hr-HR"/>
        </w:rPr>
        <w:t>. godinu i projekcijama za 20</w:t>
      </w:r>
      <w:r w:rsidR="004610DC">
        <w:rPr>
          <w:lang w:val="hr-HR"/>
        </w:rPr>
        <w:t>20</w:t>
      </w:r>
      <w:r w:rsidR="00057FDD" w:rsidRPr="000D1FCB">
        <w:rPr>
          <w:lang w:val="hr-HR"/>
        </w:rPr>
        <w:t>.</w:t>
      </w:r>
      <w:r w:rsidRPr="000D1FCB">
        <w:rPr>
          <w:lang w:val="hr-HR"/>
        </w:rPr>
        <w:t xml:space="preserve"> i 20</w:t>
      </w:r>
      <w:r w:rsidR="00057FDD" w:rsidRPr="000D1FCB">
        <w:rPr>
          <w:lang w:val="hr-HR"/>
        </w:rPr>
        <w:t>2</w:t>
      </w:r>
      <w:r w:rsidR="000D1FCB">
        <w:rPr>
          <w:lang w:val="hr-HR"/>
        </w:rPr>
        <w:t>1</w:t>
      </w:r>
      <w:r w:rsidRPr="000D1FCB">
        <w:rPr>
          <w:lang w:val="hr-HR"/>
        </w:rPr>
        <w:t>. godinu, a sredstva koja nisu planirana Proračunom osigurati će se Izmjenama i dopunama Proračuna.</w:t>
      </w:r>
    </w:p>
    <w:p w:rsidR="00645F6A" w:rsidRPr="000D1FCB" w:rsidRDefault="00645F6A" w:rsidP="00645F6A">
      <w:pPr>
        <w:jc w:val="both"/>
        <w:rPr>
          <w:lang w:val="hr-HR"/>
        </w:rPr>
      </w:pPr>
    </w:p>
    <w:p w:rsidR="0027570B" w:rsidRPr="000D1FCB" w:rsidRDefault="0027570B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27570B" w:rsidRPr="000D1FCB" w:rsidRDefault="0027570B" w:rsidP="0027570B">
      <w:pPr>
        <w:jc w:val="center"/>
        <w:rPr>
          <w:lang w:val="hr-HR"/>
        </w:rPr>
      </w:pPr>
      <w:r w:rsidRPr="000D1FCB">
        <w:rPr>
          <w:lang w:val="hr-HR"/>
        </w:rPr>
        <w:t>Članak 4.</w:t>
      </w:r>
    </w:p>
    <w:p w:rsidR="0027570B" w:rsidRPr="000D1FCB" w:rsidRDefault="0027570B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Općinski načelnik izvješćuje Općinsko vijeće o provedbi ulaganja u izvješću o radu načelnika iz članka 35.b. Zakona o lokalnoj i područnoj (regionalnoj) samoupravi (Narodne novine broj: 33/01, 60/01, 129/05, 109/07, 125/08, 36/09, 150/11, 144/12, 19/13, 137/15 i 123/17). </w:t>
      </w:r>
    </w:p>
    <w:p w:rsidR="0027570B" w:rsidRPr="000D1FCB" w:rsidRDefault="0027570B" w:rsidP="00645F6A">
      <w:pPr>
        <w:jc w:val="center"/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5.</w:t>
      </w:r>
    </w:p>
    <w:p w:rsidR="004610DC" w:rsidRPr="004610DC" w:rsidRDefault="004610DC" w:rsidP="004610DC">
      <w:pPr>
        <w:jc w:val="both"/>
        <w:rPr>
          <w:lang w:val="hr-HR"/>
        </w:rPr>
      </w:pPr>
      <w:r w:rsidRPr="004610DC">
        <w:rPr>
          <w:lang w:val="hr-HR"/>
        </w:rPr>
        <w:t xml:space="preserve">Stupanjem na snagu ove Odluke prestaje važiti Odluka o  suglasnosti na provedbu ulaganja na području Općine Vladislavci u  2019. godini </w:t>
      </w:r>
      <w:r>
        <w:rPr>
          <w:lang w:val="hr-HR"/>
        </w:rPr>
        <w:t>(„Službeni glasnik“ Općine Vladislavci br. 11/18).</w:t>
      </w:r>
    </w:p>
    <w:p w:rsidR="00645F6A" w:rsidRPr="000D1FCB" w:rsidRDefault="00645F6A" w:rsidP="004610DC">
      <w:pPr>
        <w:jc w:val="both"/>
        <w:rPr>
          <w:lang w:val="hr-HR"/>
        </w:rPr>
      </w:pPr>
    </w:p>
    <w:p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4610DC">
        <w:rPr>
          <w:lang w:val="hr-HR"/>
        </w:rPr>
        <w:t xml:space="preserve">. </w:t>
      </w:r>
      <w:r w:rsidR="00565ABD" w:rsidRPr="000D1FCB">
        <w:rPr>
          <w:lang w:val="hr-HR"/>
        </w:rPr>
        <w:t xml:space="preserve"> </w:t>
      </w:r>
    </w:p>
    <w:p w:rsidR="00645F6A" w:rsidRDefault="00645F6A" w:rsidP="00645F6A">
      <w:pPr>
        <w:rPr>
          <w:lang w:val="hr-HR"/>
        </w:rPr>
      </w:pPr>
    </w:p>
    <w:p w:rsidR="00DB382A" w:rsidRDefault="00DB382A" w:rsidP="00645F6A">
      <w:pPr>
        <w:rPr>
          <w:lang w:val="hr-HR"/>
        </w:rPr>
      </w:pPr>
    </w:p>
    <w:p w:rsidR="00DB382A" w:rsidRPr="000D1FCB" w:rsidRDefault="00DB382A" w:rsidP="00645F6A">
      <w:pPr>
        <w:rPr>
          <w:lang w:val="hr-HR"/>
        </w:rPr>
      </w:pPr>
    </w:p>
    <w:p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404-01/18-01/2</w:t>
      </w:r>
    </w:p>
    <w:p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-1</w:t>
      </w:r>
      <w:r w:rsidR="004610DC">
        <w:t>9</w:t>
      </w:r>
      <w:r w:rsidRPr="00A02C14">
        <w:t>-0</w:t>
      </w:r>
      <w:r w:rsidR="004610DC">
        <w:t>4</w:t>
      </w:r>
    </w:p>
    <w:p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17. prosinca 201</w:t>
      </w:r>
      <w:r w:rsidR="004610DC">
        <w:rPr>
          <w:lang w:val="hr-HR"/>
        </w:rPr>
        <w:t>9</w:t>
      </w:r>
      <w:r w:rsidR="00DB382A">
        <w:rPr>
          <w:lang w:val="hr-HR"/>
        </w:rPr>
        <w:t xml:space="preserve">.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:rsidR="009823A1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0406D7">
        <w:rPr>
          <w:lang w:val="hr-HR"/>
        </w:rPr>
        <w:t>, v.r.</w:t>
      </w:r>
      <w:bookmarkStart w:id="0" w:name="_GoBack"/>
      <w:bookmarkEnd w:id="0"/>
    </w:p>
    <w:sectPr w:rsidR="009823A1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406D7"/>
    <w:rsid w:val="00057FDD"/>
    <w:rsid w:val="000D1FCB"/>
    <w:rsid w:val="000F6785"/>
    <w:rsid w:val="001173BA"/>
    <w:rsid w:val="00176CBC"/>
    <w:rsid w:val="0027570B"/>
    <w:rsid w:val="003147DA"/>
    <w:rsid w:val="00366D79"/>
    <w:rsid w:val="004610DC"/>
    <w:rsid w:val="00512E47"/>
    <w:rsid w:val="00565ABD"/>
    <w:rsid w:val="00577AC7"/>
    <w:rsid w:val="00645F6A"/>
    <w:rsid w:val="006D13BD"/>
    <w:rsid w:val="006E0AFC"/>
    <w:rsid w:val="007046C2"/>
    <w:rsid w:val="007451A7"/>
    <w:rsid w:val="00794CF1"/>
    <w:rsid w:val="007F07C9"/>
    <w:rsid w:val="0086220E"/>
    <w:rsid w:val="00884743"/>
    <w:rsid w:val="00903014"/>
    <w:rsid w:val="009823A1"/>
    <w:rsid w:val="00A011A4"/>
    <w:rsid w:val="00A02C14"/>
    <w:rsid w:val="00A20A95"/>
    <w:rsid w:val="00A72C15"/>
    <w:rsid w:val="00BC3786"/>
    <w:rsid w:val="00BF134D"/>
    <w:rsid w:val="00C5000D"/>
    <w:rsid w:val="00CA632F"/>
    <w:rsid w:val="00DB382A"/>
    <w:rsid w:val="00E65447"/>
    <w:rsid w:val="00F522EA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AC7"/>
  <w15:chartTrackingRefBased/>
  <w15:docId w15:val="{DE84EAA4-B3FE-4044-B50C-74AECE3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A9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Goca</cp:lastModifiedBy>
  <cp:revision>3</cp:revision>
  <cp:lastPrinted>2019-12-18T13:35:00Z</cp:lastPrinted>
  <dcterms:created xsi:type="dcterms:W3CDTF">2019-12-18T13:35:00Z</dcterms:created>
  <dcterms:modified xsi:type="dcterms:W3CDTF">2019-12-18T13:36:00Z</dcterms:modified>
</cp:coreProperties>
</file>