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022A" w14:textId="77777777" w:rsidR="003907C4" w:rsidRDefault="009A225F" w:rsidP="003907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0443"/>
      <w:r>
        <w:tab/>
      </w:r>
      <w:r w:rsidR="003907C4" w:rsidRPr="003907C4">
        <w:rPr>
          <w:rFonts w:ascii="Times New Roman" w:hAnsi="Times New Roman" w:cs="Times New Roman"/>
          <w:sz w:val="24"/>
          <w:szCs w:val="24"/>
        </w:rPr>
        <w:t>Na temelju članka 34. stavka 1. Zakona o lokalnoj ( područnoj) regionalnoj samoupravi („ Narodne novine“ broj 33/01, 60/01, 129/05, 109/070, 125/08, 36/09, 36/09, 150/11, 144/12, 19/13, 137/15, 123/17, 98/19, 144/20) i članka 11. Poslovnika Općine Vladislavci („Službeni glasnik“ Općine Vladislavci broj 03/13, 3/17, 4/17 – pročišćeni tekst, 4/20,  5/20 – pročišćeni tekst, 2/21, 3/21 – pročišćeni tekst), Općinsko vijeće Općine Vladislavci na svojoj 1. sjednici održanoj 28. svibnja 2021. godine donosi</w:t>
      </w:r>
    </w:p>
    <w:p w14:paraId="673CFFFD" w14:textId="77777777" w:rsidR="003907C4" w:rsidRPr="00E41D25" w:rsidRDefault="003907C4" w:rsidP="0039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RJEŠENJE</w:t>
      </w:r>
    </w:p>
    <w:p w14:paraId="2A357AFB" w14:textId="77777777" w:rsidR="003907C4" w:rsidRPr="00E41D25" w:rsidRDefault="003907C4" w:rsidP="0039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 xml:space="preserve">o izboru </w:t>
      </w:r>
      <w:r>
        <w:rPr>
          <w:rFonts w:ascii="Times New Roman" w:hAnsi="Times New Roman" w:cs="Times New Roman"/>
          <w:b/>
          <w:sz w:val="24"/>
          <w:szCs w:val="24"/>
        </w:rPr>
        <w:t>pot</w:t>
      </w:r>
      <w:r w:rsidRPr="00E41D25">
        <w:rPr>
          <w:rFonts w:ascii="Times New Roman" w:hAnsi="Times New Roman" w:cs="Times New Roman"/>
          <w:b/>
          <w:sz w:val="24"/>
          <w:szCs w:val="24"/>
        </w:rPr>
        <w:t xml:space="preserve">predsjednika </w:t>
      </w:r>
    </w:p>
    <w:p w14:paraId="60BBC281" w14:textId="77777777" w:rsidR="003907C4" w:rsidRPr="00E41D25" w:rsidRDefault="003907C4" w:rsidP="0039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Općinskog vijeća Općine Vladislavci</w:t>
      </w:r>
    </w:p>
    <w:p w14:paraId="1E21A81B" w14:textId="77777777" w:rsidR="003907C4" w:rsidRDefault="003907C4" w:rsidP="00390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3AD41A" w14:textId="77777777" w:rsidR="003907C4" w:rsidRDefault="003907C4" w:rsidP="00390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47E79714" w14:textId="0CEC712E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potpredsjednika Općinskog vijeća Općine Vladislavci bira se Igor Kovačev iz </w:t>
      </w:r>
      <w:proofErr w:type="spellStart"/>
      <w:r>
        <w:rPr>
          <w:rFonts w:ascii="Times New Roman" w:hAnsi="Times New Roman" w:cs="Times New Roman"/>
          <w:sz w:val="24"/>
          <w:szCs w:val="24"/>
        </w:rPr>
        <w:t>Dopsina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Strossmayera 111. </w:t>
      </w:r>
    </w:p>
    <w:p w14:paraId="1A9BA57F" w14:textId="77777777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8BAB3" w14:textId="77777777" w:rsidR="003907C4" w:rsidRDefault="003907C4" w:rsidP="00390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158F3C66" w14:textId="77777777" w:rsidR="003907C4" w:rsidRDefault="003907C4" w:rsidP="00390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CC097" w14:textId="2FAB321D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 Rješenje stupa na snagu danom donošenja i bit će objavljeno u „Službenom glasniku“ Općine Vladislavci.</w:t>
      </w:r>
    </w:p>
    <w:p w14:paraId="0B4528CA" w14:textId="77777777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A8F3E" w14:textId="77777777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3907C4">
        <w:t xml:space="preserve"> </w:t>
      </w:r>
      <w:r w:rsidRPr="003907C4">
        <w:rPr>
          <w:rFonts w:ascii="Times New Roman" w:hAnsi="Times New Roman" w:cs="Times New Roman"/>
          <w:sz w:val="24"/>
          <w:szCs w:val="24"/>
        </w:rPr>
        <w:t>121-05/21-04/0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C9630C4" w14:textId="77777777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2158/07-01-21-01</w:t>
      </w:r>
    </w:p>
    <w:p w14:paraId="48D990C4" w14:textId="77777777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28. svibnja 2021.</w:t>
      </w:r>
    </w:p>
    <w:p w14:paraId="5D938691" w14:textId="77777777" w:rsidR="003907C4" w:rsidRDefault="003907C4" w:rsidP="003907C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7F9E60EF" w14:textId="77777777" w:rsidR="003907C4" w:rsidRDefault="003907C4" w:rsidP="003907C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79F99F1E" w14:textId="77777777" w:rsidR="003907C4" w:rsidRDefault="003907C4" w:rsidP="003907C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785A2A1F" w14:textId="59E61DEC" w:rsidR="003907C4" w:rsidRDefault="003907C4" w:rsidP="003907C4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="003E1CBD">
        <w:rPr>
          <w:rFonts w:ascii="Times New Roman" w:hAnsi="Times New Roman" w:cs="Times New Roman"/>
          <w:sz w:val="24"/>
          <w:szCs w:val="24"/>
        </w:rPr>
        <w:t>, v.r.</w:t>
      </w:r>
    </w:p>
    <w:bookmarkEnd w:id="0"/>
    <w:p w14:paraId="360EDA94" w14:textId="77777777" w:rsidR="003907C4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42838" w14:textId="77777777" w:rsidR="003907C4" w:rsidRPr="009A225F" w:rsidRDefault="003907C4" w:rsidP="003907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01554" w14:textId="77777777" w:rsidR="003907C4" w:rsidRDefault="003907C4" w:rsidP="009A225F">
      <w:pPr>
        <w:jc w:val="both"/>
      </w:pPr>
    </w:p>
    <w:p w14:paraId="3F9C4F29" w14:textId="65BEB705" w:rsidR="00E41D25" w:rsidRDefault="003907C4" w:rsidP="009A225F">
      <w:pPr>
        <w:jc w:val="both"/>
        <w:rPr>
          <w:rFonts w:ascii="Times New Roman" w:hAnsi="Times New Roman" w:cs="Times New Roman"/>
          <w:sz w:val="24"/>
          <w:szCs w:val="24"/>
        </w:rPr>
      </w:pPr>
      <w:r w:rsidRPr="003907C4">
        <w:rPr>
          <w:rFonts w:ascii="Times New Roman" w:hAnsi="Times New Roman" w:cs="Times New Roman"/>
          <w:sz w:val="24"/>
          <w:szCs w:val="24"/>
        </w:rPr>
        <w:lastRenderedPageBreak/>
        <w:t>Na temelju članka 34. stavka 1. Zakona o lokalnoj ( područnoj) regionalnoj samoupravi („ Narodne novine“ broj 33/01, 60/01, 129/05, 109/070, 125/08, 36/09, 36/09, 150/11, 144/12, 19/13, 137/15, 123/17, 98/19, 144/20) i članka 11. Poslovnika Općine Vladislavci („Službeni glasnik“ Općine Vladislavci broj 03/13, 3/17, 4/17 – pročišćeni tekst, 4/20,  5/20 – pročišćeni tekst, 2/21, 3/21 – pročišćeni tekst), Općinsko vijeće Općine Vladislavci na svojoj 1. sjednici održanoj 28. svibnja 2021. godine donosi</w:t>
      </w:r>
    </w:p>
    <w:p w14:paraId="6A95B0D5" w14:textId="77777777"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RJEŠENJE</w:t>
      </w:r>
    </w:p>
    <w:p w14:paraId="0BADCC86" w14:textId="77777777"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 xml:space="preserve">o izboru </w:t>
      </w:r>
      <w:r w:rsidR="00CB335F">
        <w:rPr>
          <w:rFonts w:ascii="Times New Roman" w:hAnsi="Times New Roman" w:cs="Times New Roman"/>
          <w:b/>
          <w:sz w:val="24"/>
          <w:szCs w:val="24"/>
        </w:rPr>
        <w:t>pot</w:t>
      </w:r>
      <w:r w:rsidRPr="00E41D25">
        <w:rPr>
          <w:rFonts w:ascii="Times New Roman" w:hAnsi="Times New Roman" w:cs="Times New Roman"/>
          <w:b/>
          <w:sz w:val="24"/>
          <w:szCs w:val="24"/>
        </w:rPr>
        <w:t xml:space="preserve">predsjednika </w:t>
      </w:r>
    </w:p>
    <w:p w14:paraId="258BEECC" w14:textId="77777777" w:rsidR="00E41D25" w:rsidRPr="00E41D25" w:rsidRDefault="00E41D25" w:rsidP="00E41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5">
        <w:rPr>
          <w:rFonts w:ascii="Times New Roman" w:hAnsi="Times New Roman" w:cs="Times New Roman"/>
          <w:b/>
          <w:sz w:val="24"/>
          <w:szCs w:val="24"/>
        </w:rPr>
        <w:t>Općinskog vijeća Općine Vladislavci</w:t>
      </w:r>
    </w:p>
    <w:p w14:paraId="0454D1D8" w14:textId="77777777"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2F4C1" w14:textId="77777777"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1D746D2D" w14:textId="4229C626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CB335F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 xml:space="preserve">predsjednika Općinskog vijeća Općine Vladislavci bira se </w:t>
      </w:r>
      <w:r w:rsidR="00F845F8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F845F8">
        <w:rPr>
          <w:rFonts w:ascii="Times New Roman" w:hAnsi="Times New Roman" w:cs="Times New Roman"/>
          <w:sz w:val="24"/>
          <w:szCs w:val="24"/>
        </w:rPr>
        <w:t>Žuljević</w:t>
      </w:r>
      <w:proofErr w:type="spellEnd"/>
      <w:r w:rsidR="003907C4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3907C4">
        <w:rPr>
          <w:rFonts w:ascii="Times New Roman" w:hAnsi="Times New Roman" w:cs="Times New Roman"/>
          <w:sz w:val="24"/>
          <w:szCs w:val="24"/>
        </w:rPr>
        <w:t>Vladislavaca</w:t>
      </w:r>
      <w:proofErr w:type="spellEnd"/>
      <w:r w:rsidR="003907C4">
        <w:rPr>
          <w:rFonts w:ascii="Times New Roman" w:hAnsi="Times New Roman" w:cs="Times New Roman"/>
          <w:sz w:val="24"/>
          <w:szCs w:val="24"/>
        </w:rPr>
        <w:t>, Kralja Tomislava 167</w:t>
      </w:r>
    </w:p>
    <w:p w14:paraId="168D21C1" w14:textId="77777777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4AAC0" w14:textId="77777777"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2E276616" w14:textId="77777777" w:rsidR="00E41D25" w:rsidRDefault="00E41D25" w:rsidP="00E41D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427C5" w14:textId="77777777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Ovio Rješenje stupa na snagu danom donošenja i bit će objavljeno u „Službenom glasniku“ Općine Vladislavci.</w:t>
      </w:r>
    </w:p>
    <w:p w14:paraId="40F678DF" w14:textId="77777777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7E7B7" w14:textId="56BB9F48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03938">
        <w:rPr>
          <w:rFonts w:ascii="Times New Roman" w:hAnsi="Times New Roman" w:cs="Times New Roman"/>
          <w:sz w:val="24"/>
          <w:szCs w:val="24"/>
        </w:rPr>
        <w:t>:</w:t>
      </w:r>
      <w:r w:rsidR="003907C4" w:rsidRPr="003907C4">
        <w:t xml:space="preserve"> </w:t>
      </w:r>
      <w:r w:rsidR="003907C4" w:rsidRPr="003907C4">
        <w:rPr>
          <w:rFonts w:ascii="Times New Roman" w:hAnsi="Times New Roman" w:cs="Times New Roman"/>
          <w:sz w:val="24"/>
          <w:szCs w:val="24"/>
        </w:rPr>
        <w:t>121-05/21-04/0</w:t>
      </w:r>
      <w:r w:rsidR="003907C4">
        <w:rPr>
          <w:rFonts w:ascii="Times New Roman" w:hAnsi="Times New Roman" w:cs="Times New Roman"/>
          <w:sz w:val="24"/>
          <w:szCs w:val="24"/>
        </w:rPr>
        <w:t>4</w:t>
      </w:r>
    </w:p>
    <w:p w14:paraId="5AD1361D" w14:textId="4EFCAC5B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</w:t>
      </w:r>
      <w:r w:rsidR="003907C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907C4">
        <w:rPr>
          <w:rFonts w:ascii="Times New Roman" w:hAnsi="Times New Roman" w:cs="Times New Roman"/>
          <w:sz w:val="24"/>
          <w:szCs w:val="24"/>
        </w:rPr>
        <w:t>2</w:t>
      </w:r>
    </w:p>
    <w:p w14:paraId="2715E030" w14:textId="54C50FE8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3907C4">
        <w:rPr>
          <w:rFonts w:ascii="Times New Roman" w:hAnsi="Times New Roman" w:cs="Times New Roman"/>
          <w:sz w:val="24"/>
          <w:szCs w:val="24"/>
        </w:rPr>
        <w:t>28. svibnja 2021.</w:t>
      </w:r>
    </w:p>
    <w:p w14:paraId="0D464943" w14:textId="77777777"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5C754F2D" w14:textId="77777777" w:rsidR="00E41D25" w:rsidRDefault="00E41D25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1B6B6843" w14:textId="77777777" w:rsidR="00F845F8" w:rsidRDefault="00F845F8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028B8FEF" w14:textId="77777777" w:rsidR="00F845F8" w:rsidRDefault="00F845F8" w:rsidP="00E41D25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</w:p>
    <w:p w14:paraId="3F1D8324" w14:textId="77777777" w:rsidR="00E41D25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CC236" w14:textId="77777777" w:rsidR="00E41D25" w:rsidRPr="009A225F" w:rsidRDefault="00E41D25" w:rsidP="00E41D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D25" w:rsidRPr="009A225F" w:rsidSect="0072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5F"/>
    <w:rsid w:val="003907C4"/>
    <w:rsid w:val="003B2990"/>
    <w:rsid w:val="003E1CBD"/>
    <w:rsid w:val="00434C0F"/>
    <w:rsid w:val="007215CF"/>
    <w:rsid w:val="00803938"/>
    <w:rsid w:val="00907C77"/>
    <w:rsid w:val="009A225F"/>
    <w:rsid w:val="00AE2007"/>
    <w:rsid w:val="00CB335F"/>
    <w:rsid w:val="00E41D25"/>
    <w:rsid w:val="00F0408B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B071"/>
  <w15:docId w15:val="{3E30CB2B-03C0-4E41-A27B-CF570C4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</cp:revision>
  <cp:lastPrinted>2021-06-02T08:00:00Z</cp:lastPrinted>
  <dcterms:created xsi:type="dcterms:W3CDTF">2021-06-01T11:57:00Z</dcterms:created>
  <dcterms:modified xsi:type="dcterms:W3CDTF">2021-06-02T10:47:00Z</dcterms:modified>
</cp:coreProperties>
</file>