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A506" w14:textId="05817A39" w:rsidR="00E878DC" w:rsidRPr="00453807" w:rsidRDefault="00E878DC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  <w:r w:rsidRPr="00453807">
        <w:rPr>
          <w:rFonts w:ascii="Times New Roman" w:hAnsi="Times New Roman"/>
          <w:szCs w:val="24"/>
        </w:rPr>
        <w:t xml:space="preserve">Temeljem članka </w:t>
      </w:r>
      <w:r w:rsidR="00867FD6">
        <w:rPr>
          <w:rFonts w:ascii="Times New Roman" w:hAnsi="Times New Roman"/>
          <w:szCs w:val="24"/>
        </w:rPr>
        <w:t>35</w:t>
      </w:r>
      <w:r w:rsidRPr="00453807">
        <w:rPr>
          <w:rFonts w:ascii="Times New Roman" w:hAnsi="Times New Roman"/>
          <w:szCs w:val="24"/>
        </w:rPr>
        <w:t xml:space="preserve">. Zakona o </w:t>
      </w:r>
      <w:r w:rsidR="00867FD6">
        <w:rPr>
          <w:rFonts w:ascii="Times New Roman" w:hAnsi="Times New Roman"/>
          <w:szCs w:val="24"/>
        </w:rPr>
        <w:t>vlasništvu i drugim stvarnim pravima</w:t>
      </w:r>
      <w:r w:rsidRPr="00453807">
        <w:rPr>
          <w:rFonts w:ascii="Times New Roman" w:hAnsi="Times New Roman"/>
          <w:szCs w:val="24"/>
        </w:rPr>
        <w:t xml:space="preserve"> («Narodne novine» broj</w:t>
      </w:r>
      <w:r w:rsidR="00867FD6">
        <w:rPr>
          <w:rFonts w:ascii="Times New Roman" w:hAnsi="Times New Roman"/>
          <w:szCs w:val="24"/>
        </w:rPr>
        <w:t xml:space="preserve"> 91/96, 68/98, 137/99, 22/00, 73/00, 129/00, 114/01, 79/06, 141/06, 146/08, 38/09, 153/09, 143/12, 152/14) </w:t>
      </w:r>
      <w:r w:rsidR="00BE73E5" w:rsidRPr="00453807">
        <w:rPr>
          <w:rFonts w:ascii="Times New Roman" w:hAnsi="Times New Roman"/>
          <w:szCs w:val="24"/>
        </w:rPr>
        <w:t>)</w:t>
      </w:r>
      <w:r w:rsidR="00AC4685" w:rsidRPr="00453807">
        <w:rPr>
          <w:rFonts w:ascii="Times New Roman" w:hAnsi="Times New Roman"/>
        </w:rPr>
        <w:t xml:space="preserve"> </w:t>
      </w:r>
      <w:r w:rsidR="00E602D1" w:rsidRPr="00453807">
        <w:rPr>
          <w:rFonts w:ascii="Times New Roman" w:hAnsi="Times New Roman"/>
          <w:szCs w:val="24"/>
        </w:rPr>
        <w:t>i članka</w:t>
      </w:r>
      <w:r w:rsidR="00867FD6">
        <w:rPr>
          <w:rFonts w:ascii="Times New Roman" w:hAnsi="Times New Roman"/>
          <w:szCs w:val="24"/>
        </w:rPr>
        <w:t xml:space="preserve"> 48. Zakona o lokalnoj i regionalnoj (područnoj) samoupravi („Narodne novine“ broj 33/01, 60/01, 129/05,109/07, 125/08, 36/09, 36/09, 150/11, 144/12, 19/13, 137/15, 123/17 i 98/19)</w:t>
      </w:r>
      <w:r w:rsidR="00E602D1" w:rsidRPr="00453807">
        <w:rPr>
          <w:rFonts w:ascii="Times New Roman" w:hAnsi="Times New Roman"/>
          <w:szCs w:val="24"/>
        </w:rPr>
        <w:t xml:space="preserve"> </w:t>
      </w:r>
      <w:r w:rsidR="00867FD6">
        <w:rPr>
          <w:rFonts w:ascii="Times New Roman" w:hAnsi="Times New Roman"/>
          <w:szCs w:val="24"/>
        </w:rPr>
        <w:t xml:space="preserve"> i članka </w:t>
      </w:r>
      <w:r w:rsidR="0076196F" w:rsidRPr="00453807">
        <w:rPr>
          <w:rFonts w:ascii="Times New Roman" w:hAnsi="Times New Roman"/>
          <w:szCs w:val="24"/>
        </w:rPr>
        <w:t>30</w:t>
      </w:r>
      <w:r w:rsidR="00E602D1" w:rsidRPr="00453807">
        <w:rPr>
          <w:rFonts w:ascii="Times New Roman" w:hAnsi="Times New Roman"/>
          <w:szCs w:val="24"/>
        </w:rPr>
        <w:t xml:space="preserve">. Statuta Općine </w:t>
      </w:r>
      <w:r w:rsidR="0076196F" w:rsidRPr="00453807">
        <w:rPr>
          <w:rFonts w:ascii="Times New Roman" w:hAnsi="Times New Roman"/>
          <w:szCs w:val="24"/>
        </w:rPr>
        <w:t>Vladislavci („</w:t>
      </w:r>
      <w:r w:rsidR="00E602D1" w:rsidRPr="00453807">
        <w:rPr>
          <w:rFonts w:ascii="Times New Roman" w:hAnsi="Times New Roman"/>
          <w:szCs w:val="24"/>
        </w:rPr>
        <w:t>Službeni glasnik</w:t>
      </w:r>
      <w:r w:rsidR="0076196F" w:rsidRPr="00453807">
        <w:rPr>
          <w:rFonts w:ascii="Times New Roman" w:hAnsi="Times New Roman"/>
          <w:szCs w:val="24"/>
        </w:rPr>
        <w:t>“</w:t>
      </w:r>
      <w:r w:rsidR="00E602D1" w:rsidRPr="00453807">
        <w:rPr>
          <w:rFonts w:ascii="Times New Roman" w:hAnsi="Times New Roman"/>
          <w:szCs w:val="24"/>
        </w:rPr>
        <w:t xml:space="preserve"> Općine </w:t>
      </w:r>
      <w:r w:rsidR="0076196F" w:rsidRPr="00453807">
        <w:rPr>
          <w:rFonts w:ascii="Times New Roman" w:hAnsi="Times New Roman"/>
          <w:szCs w:val="24"/>
        </w:rPr>
        <w:t>Vladislavci</w:t>
      </w:r>
      <w:r w:rsidR="00E602D1" w:rsidRPr="00453807">
        <w:rPr>
          <w:rFonts w:ascii="Times New Roman" w:hAnsi="Times New Roman"/>
          <w:szCs w:val="24"/>
        </w:rPr>
        <w:t xml:space="preserve"> broj </w:t>
      </w:r>
      <w:r w:rsidR="0076196F" w:rsidRPr="00453807">
        <w:rPr>
          <w:rFonts w:ascii="Times New Roman" w:hAnsi="Times New Roman"/>
          <w:szCs w:val="24"/>
        </w:rPr>
        <w:t>3</w:t>
      </w:r>
      <w:r w:rsidR="00E602D1" w:rsidRPr="00453807">
        <w:rPr>
          <w:rFonts w:ascii="Times New Roman" w:hAnsi="Times New Roman"/>
          <w:szCs w:val="24"/>
        </w:rPr>
        <w:t>/13</w:t>
      </w:r>
      <w:r w:rsidR="00C87E57">
        <w:rPr>
          <w:rFonts w:ascii="Times New Roman" w:hAnsi="Times New Roman"/>
          <w:szCs w:val="24"/>
        </w:rPr>
        <w:t xml:space="preserve">, </w:t>
      </w:r>
      <w:r w:rsidR="0076196F" w:rsidRPr="00453807">
        <w:rPr>
          <w:rFonts w:ascii="Times New Roman" w:hAnsi="Times New Roman"/>
          <w:szCs w:val="24"/>
        </w:rPr>
        <w:t>3/1</w:t>
      </w:r>
      <w:r w:rsidR="00665C29">
        <w:rPr>
          <w:rFonts w:ascii="Times New Roman" w:hAnsi="Times New Roman"/>
          <w:szCs w:val="24"/>
        </w:rPr>
        <w:t xml:space="preserve">7, </w:t>
      </w:r>
      <w:r w:rsidR="00C87E57">
        <w:rPr>
          <w:rFonts w:ascii="Times New Roman" w:hAnsi="Times New Roman"/>
          <w:szCs w:val="24"/>
        </w:rPr>
        <w:t>2/18</w:t>
      </w:r>
      <w:r w:rsidR="00665C29">
        <w:rPr>
          <w:rFonts w:ascii="Times New Roman" w:hAnsi="Times New Roman"/>
          <w:szCs w:val="24"/>
        </w:rPr>
        <w:t>, 4/20, 5/20- pročišćeni tekst i 8/20</w:t>
      </w:r>
      <w:r w:rsidR="00E602D1" w:rsidRPr="00453807">
        <w:rPr>
          <w:rFonts w:ascii="Times New Roman" w:hAnsi="Times New Roman"/>
          <w:szCs w:val="24"/>
        </w:rPr>
        <w:t xml:space="preserve">), Općinsko vijeće Općine </w:t>
      </w:r>
      <w:r w:rsidR="0076196F" w:rsidRPr="00453807">
        <w:rPr>
          <w:rFonts w:ascii="Times New Roman" w:hAnsi="Times New Roman"/>
          <w:szCs w:val="24"/>
        </w:rPr>
        <w:t>Vladislavci</w:t>
      </w:r>
      <w:r w:rsidR="00E602D1" w:rsidRPr="00453807">
        <w:rPr>
          <w:rFonts w:ascii="Times New Roman" w:hAnsi="Times New Roman"/>
          <w:szCs w:val="24"/>
        </w:rPr>
        <w:t xml:space="preserve"> </w:t>
      </w:r>
      <w:r w:rsidR="0076196F" w:rsidRPr="00453807">
        <w:rPr>
          <w:rFonts w:ascii="Times New Roman" w:hAnsi="Times New Roman"/>
          <w:szCs w:val="24"/>
        </w:rPr>
        <w:t xml:space="preserve">na svojoj </w:t>
      </w:r>
      <w:r w:rsidR="00DC0607">
        <w:rPr>
          <w:rFonts w:ascii="Times New Roman" w:hAnsi="Times New Roman"/>
          <w:szCs w:val="24"/>
        </w:rPr>
        <w:t>2</w:t>
      </w:r>
      <w:r w:rsidR="00665C29">
        <w:rPr>
          <w:rFonts w:ascii="Times New Roman" w:hAnsi="Times New Roman"/>
          <w:szCs w:val="24"/>
        </w:rPr>
        <w:t>8</w:t>
      </w:r>
      <w:r w:rsidR="00E602D1" w:rsidRPr="00453807">
        <w:rPr>
          <w:rFonts w:ascii="Times New Roman" w:hAnsi="Times New Roman"/>
          <w:szCs w:val="24"/>
        </w:rPr>
        <w:t>. sjednici održanoj dana</w:t>
      </w:r>
      <w:r w:rsidR="00DC0607">
        <w:rPr>
          <w:rFonts w:ascii="Times New Roman" w:hAnsi="Times New Roman"/>
          <w:szCs w:val="24"/>
        </w:rPr>
        <w:t xml:space="preserve"> </w:t>
      </w:r>
      <w:r w:rsidR="001F72B7">
        <w:rPr>
          <w:rFonts w:ascii="Times New Roman" w:hAnsi="Times New Roman"/>
          <w:szCs w:val="24"/>
        </w:rPr>
        <w:t xml:space="preserve">23. studenoga </w:t>
      </w:r>
      <w:r w:rsidR="00DC0607">
        <w:rPr>
          <w:rFonts w:ascii="Times New Roman" w:hAnsi="Times New Roman"/>
          <w:szCs w:val="24"/>
        </w:rPr>
        <w:t>2020</w:t>
      </w:r>
      <w:r w:rsidR="00E602D1" w:rsidRPr="00453807">
        <w:rPr>
          <w:rFonts w:ascii="Times New Roman" w:hAnsi="Times New Roman"/>
          <w:szCs w:val="24"/>
        </w:rPr>
        <w:t>. godine, donosi</w:t>
      </w:r>
    </w:p>
    <w:p w14:paraId="1EAEAE2C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</w:p>
    <w:p w14:paraId="2E5CA367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</w:p>
    <w:p w14:paraId="32F582F5" w14:textId="77777777" w:rsidR="00D450E4" w:rsidRPr="00B51EA4" w:rsidRDefault="00E602D1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B51EA4">
        <w:rPr>
          <w:rFonts w:ascii="Times New Roman" w:hAnsi="Times New Roman"/>
          <w:b/>
          <w:sz w:val="28"/>
          <w:szCs w:val="28"/>
        </w:rPr>
        <w:t>ODLUKU</w:t>
      </w:r>
    </w:p>
    <w:p w14:paraId="0FADB0FF" w14:textId="0D488C6A" w:rsidR="00D450E4" w:rsidRPr="00453807" w:rsidRDefault="00867FD6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 kupovini zemljišta za formiranje pristupnog puta prema groblju u </w:t>
      </w:r>
      <w:proofErr w:type="spellStart"/>
      <w:r>
        <w:rPr>
          <w:rFonts w:ascii="Times New Roman" w:hAnsi="Times New Roman"/>
          <w:b/>
          <w:szCs w:val="24"/>
        </w:rPr>
        <w:t>Vladislavcima</w:t>
      </w:r>
      <w:proofErr w:type="spellEnd"/>
    </w:p>
    <w:p w14:paraId="156BDEC3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b/>
          <w:szCs w:val="24"/>
        </w:rPr>
      </w:pPr>
    </w:p>
    <w:p w14:paraId="664D9430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b/>
          <w:szCs w:val="24"/>
        </w:rPr>
      </w:pPr>
    </w:p>
    <w:p w14:paraId="493ADBDD" w14:textId="09D955B1" w:rsidR="00D450E4" w:rsidRDefault="00D450E4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Cs w:val="24"/>
        </w:rPr>
      </w:pPr>
      <w:r w:rsidRPr="00DA709C">
        <w:rPr>
          <w:rFonts w:ascii="Times New Roman" w:hAnsi="Times New Roman"/>
          <w:b/>
          <w:szCs w:val="24"/>
        </w:rPr>
        <w:t>Članak 1.</w:t>
      </w:r>
    </w:p>
    <w:p w14:paraId="71B91F1F" w14:textId="77777777" w:rsidR="001F72B7" w:rsidRPr="00DA709C" w:rsidRDefault="001F72B7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Cs w:val="24"/>
        </w:rPr>
      </w:pPr>
    </w:p>
    <w:p w14:paraId="27373441" w14:textId="00F024AE" w:rsidR="00AC4685" w:rsidRDefault="00867FD6" w:rsidP="0009067E">
      <w:pPr>
        <w:jc w:val="both"/>
      </w:pPr>
      <w:r>
        <w:t xml:space="preserve">Za potrebe formiranje pristupnog puta prema groblju u </w:t>
      </w:r>
      <w:proofErr w:type="spellStart"/>
      <w:r>
        <w:t>Vladislavcima</w:t>
      </w:r>
      <w:proofErr w:type="spellEnd"/>
      <w:r>
        <w:t xml:space="preserve"> pristupit će se kupnji nekretnine označene kao </w:t>
      </w:r>
      <w:proofErr w:type="spellStart"/>
      <w:r>
        <w:t>kč</w:t>
      </w:r>
      <w:proofErr w:type="spellEnd"/>
      <w:r>
        <w:t xml:space="preserve">. br. 71, k. o. Vladislavci površine </w:t>
      </w:r>
      <w:r w:rsidR="00F174C3">
        <w:t>4388</w:t>
      </w:r>
      <w:r>
        <w:t xml:space="preserve"> m2 u naravi kuća, dvorište i oranica, koja je u suvlasništvu </w:t>
      </w:r>
      <w:r w:rsidR="00AF3DF4">
        <w:t xml:space="preserve">2/10 </w:t>
      </w:r>
      <w:proofErr w:type="spellStart"/>
      <w:r>
        <w:t>Centner</w:t>
      </w:r>
      <w:proofErr w:type="spellEnd"/>
      <w:r>
        <w:t xml:space="preserve"> Vera, Vladislavci, </w:t>
      </w:r>
      <w:r w:rsidR="00AF3DF4">
        <w:t xml:space="preserve">2/10 </w:t>
      </w:r>
      <w:r>
        <w:t xml:space="preserve">Ostojić Katarina, Novi Sad, </w:t>
      </w:r>
      <w:r w:rsidR="00AF3DF4">
        <w:t xml:space="preserve">2/10 </w:t>
      </w:r>
      <w:proofErr w:type="spellStart"/>
      <w:r>
        <w:t>Tiboj</w:t>
      </w:r>
      <w:proofErr w:type="spellEnd"/>
      <w:r>
        <w:t xml:space="preserve"> Elizabeta, Novi Sad, </w:t>
      </w:r>
      <w:r w:rsidR="00AF3DF4">
        <w:t xml:space="preserve">2/10 Ivanić Anica, Kneževi Vinogradi, 1/10 </w:t>
      </w:r>
      <w:proofErr w:type="spellStart"/>
      <w:r w:rsidR="00F174C3">
        <w:t>Marcijuš</w:t>
      </w:r>
      <w:proofErr w:type="spellEnd"/>
      <w:r w:rsidR="00F174C3">
        <w:t xml:space="preserve"> </w:t>
      </w:r>
      <w:r w:rsidR="00AF3DF4">
        <w:t xml:space="preserve">Ksenija, </w:t>
      </w:r>
      <w:r w:rsidR="00F174C3">
        <w:t>Bilje, Bijelog lopoča 10</w:t>
      </w:r>
      <w:r w:rsidR="00AF3DF4">
        <w:t xml:space="preserve"> i 1/10 </w:t>
      </w:r>
      <w:r w:rsidR="00F174C3">
        <w:t>Stipetić</w:t>
      </w:r>
      <w:r w:rsidR="00AF3DF4">
        <w:t xml:space="preserve"> Tanja, </w:t>
      </w:r>
      <w:r w:rsidR="009230A6">
        <w:t xml:space="preserve">po cijeni </w:t>
      </w:r>
      <w:r w:rsidR="00F174C3">
        <w:t>do</w:t>
      </w:r>
      <w:r w:rsidR="00152CE6">
        <w:t xml:space="preserve"> 87.000,00 kn </w:t>
      </w:r>
      <w:r w:rsidR="009230A6">
        <w:t xml:space="preserve">utvrđenoj </w:t>
      </w:r>
      <w:proofErr w:type="spellStart"/>
      <w:r w:rsidR="009230A6">
        <w:t>Prociembenim</w:t>
      </w:r>
      <w:proofErr w:type="spellEnd"/>
      <w:r w:rsidR="009230A6">
        <w:t xml:space="preserve"> elaboratom o tržišnoj vrijednosti nekretnine broj 03/2020 izrađenog od stalnog sudskog vještaka za građevinarstvo i procjenitelja vrijednosti nekretnina Gorana Ožbolta, inž. </w:t>
      </w:r>
      <w:proofErr w:type="spellStart"/>
      <w:r w:rsidR="009230A6">
        <w:t>građ</w:t>
      </w:r>
      <w:proofErr w:type="spellEnd"/>
      <w:r w:rsidR="009230A6">
        <w:t>., te Mišljenju Procjeniteljskog povjerenstva za procjenu vrijednosti nekretnina na području Osječko-baranjske županije o usklađenosti novog Procjembenog elaborata o tržišnoj vrijedn</w:t>
      </w:r>
      <w:r w:rsidR="00152CE6">
        <w:t>os</w:t>
      </w:r>
      <w:r w:rsidR="009230A6">
        <w:t xml:space="preserve">ti kuće, dvorišta i oranice, broj: 03/2020, na </w:t>
      </w:r>
      <w:proofErr w:type="spellStart"/>
      <w:r w:rsidR="009230A6">
        <w:t>kč</w:t>
      </w:r>
      <w:proofErr w:type="spellEnd"/>
      <w:r w:rsidR="009230A6">
        <w:t xml:space="preserve">. br. 71, k. o. Vladislavci s odredbama Zakona o procjeni vrijednosti </w:t>
      </w:r>
      <w:r w:rsidR="00152CE6">
        <w:t>KLASA: 350-01/20-03/6, URBROJ: 2158/1-01-05-20-7 od 27. ožujka 2020.</w:t>
      </w:r>
    </w:p>
    <w:p w14:paraId="6164A510" w14:textId="77777777" w:rsidR="00152CE6" w:rsidRPr="00453807" w:rsidRDefault="00152CE6" w:rsidP="0009067E">
      <w:pPr>
        <w:jc w:val="both"/>
      </w:pPr>
    </w:p>
    <w:p w14:paraId="0BDC6221" w14:textId="65EBCE76" w:rsidR="00705214" w:rsidRDefault="00DA709C" w:rsidP="00DA709C">
      <w:pPr>
        <w:jc w:val="center"/>
        <w:rPr>
          <w:b/>
        </w:rPr>
      </w:pPr>
      <w:r w:rsidRPr="00DA709C">
        <w:rPr>
          <w:b/>
        </w:rPr>
        <w:t>Članak 2.</w:t>
      </w:r>
    </w:p>
    <w:p w14:paraId="225C7BC8" w14:textId="77777777" w:rsidR="001F72B7" w:rsidRDefault="001F72B7" w:rsidP="00DA709C">
      <w:pPr>
        <w:jc w:val="center"/>
        <w:rPr>
          <w:b/>
        </w:rPr>
      </w:pPr>
    </w:p>
    <w:p w14:paraId="1D82835F" w14:textId="2910688E" w:rsidR="00665C29" w:rsidRPr="00453807" w:rsidRDefault="00152CE6" w:rsidP="001F72B7">
      <w:pPr>
        <w:autoSpaceDE w:val="0"/>
        <w:jc w:val="both"/>
      </w:pPr>
      <w:r>
        <w:t>Ovlašćuje se općinski načelnik Općine Vladislavci na provođenje svih radnji potrebnih za kupnju nekretnine iz članka 1. ove Odluke i na sklapanje ugovora o kupoprodaji nekretnine.</w:t>
      </w:r>
    </w:p>
    <w:p w14:paraId="35B20793" w14:textId="77777777" w:rsidR="001F72B7" w:rsidRDefault="001F72B7" w:rsidP="005B1AD2">
      <w:pPr>
        <w:jc w:val="center"/>
        <w:rPr>
          <w:b/>
          <w:bCs/>
        </w:rPr>
      </w:pPr>
    </w:p>
    <w:p w14:paraId="42DB83A1" w14:textId="5105653F" w:rsidR="00511948" w:rsidRDefault="00DA709C" w:rsidP="005B1AD2">
      <w:pPr>
        <w:jc w:val="center"/>
        <w:rPr>
          <w:b/>
          <w:bCs/>
        </w:rPr>
      </w:pPr>
      <w:r w:rsidRPr="00DA709C">
        <w:rPr>
          <w:b/>
          <w:bCs/>
        </w:rPr>
        <w:t>Članak 3.</w:t>
      </w:r>
    </w:p>
    <w:p w14:paraId="570A0790" w14:textId="77777777" w:rsidR="001F72B7" w:rsidRDefault="001F72B7" w:rsidP="005B1AD2">
      <w:pPr>
        <w:jc w:val="center"/>
        <w:rPr>
          <w:b/>
          <w:bCs/>
        </w:rPr>
      </w:pPr>
    </w:p>
    <w:p w14:paraId="568BB879" w14:textId="4CF60EE5" w:rsidR="00E555F8" w:rsidRPr="00B50182" w:rsidRDefault="00E555F8" w:rsidP="001F72B7">
      <w:pPr>
        <w:autoSpaceDE w:val="0"/>
        <w:autoSpaceDN w:val="0"/>
        <w:adjustRightInd w:val="0"/>
        <w:jc w:val="both"/>
        <w:rPr>
          <w:b/>
          <w:bCs/>
        </w:rPr>
      </w:pPr>
      <w:r w:rsidRPr="00B50182">
        <w:t xml:space="preserve">Ova Odluka </w:t>
      </w:r>
      <w:r>
        <w:t xml:space="preserve">stupa na snagu </w:t>
      </w:r>
      <w:r w:rsidR="004D4F2C">
        <w:t>prvog</w:t>
      </w:r>
      <w:r>
        <w:t xml:space="preserve"> dana od dana objave u </w:t>
      </w:r>
      <w:r w:rsidRPr="00B50182">
        <w:t xml:space="preserve"> </w:t>
      </w:r>
      <w:r>
        <w:t>„</w:t>
      </w:r>
      <w:r w:rsidRPr="00B50182">
        <w:t xml:space="preserve">Službenim </w:t>
      </w:r>
      <w:r>
        <w:t>glasniku“ Općine Vladislavci</w:t>
      </w:r>
      <w:r w:rsidRPr="00B50182">
        <w:t>.</w:t>
      </w:r>
    </w:p>
    <w:p w14:paraId="4930CCE7" w14:textId="77777777" w:rsidR="005D55F4" w:rsidRDefault="005D55F4" w:rsidP="0009067E">
      <w:pPr>
        <w:pStyle w:val="Uvuenotijeloteksta"/>
        <w:spacing w:after="0"/>
        <w:ind w:left="0"/>
        <w:jc w:val="both"/>
      </w:pPr>
    </w:p>
    <w:p w14:paraId="703196AD" w14:textId="7780B40E" w:rsidR="0009067E" w:rsidRPr="00453807" w:rsidRDefault="0009067E" w:rsidP="0009067E">
      <w:pPr>
        <w:pStyle w:val="Uvuenotijeloteksta"/>
        <w:spacing w:after="0"/>
        <w:ind w:left="0"/>
        <w:jc w:val="both"/>
      </w:pPr>
      <w:r w:rsidRPr="00453807">
        <w:t xml:space="preserve">KLASA: </w:t>
      </w:r>
      <w:bookmarkStart w:id="0" w:name="_Hlk57026894"/>
      <w:r w:rsidR="00152CE6">
        <w:t>944</w:t>
      </w:r>
      <w:r w:rsidR="00B8337B">
        <w:t>-0</w:t>
      </w:r>
      <w:r w:rsidR="00152CE6">
        <w:t>2</w:t>
      </w:r>
      <w:r w:rsidR="00B8337B">
        <w:t>/</w:t>
      </w:r>
      <w:r w:rsidR="00152CE6">
        <w:t>20</w:t>
      </w:r>
      <w:r w:rsidR="003148AF">
        <w:t>-0</w:t>
      </w:r>
      <w:r w:rsidR="00152CE6">
        <w:t>1</w:t>
      </w:r>
      <w:r w:rsidR="00B7486B" w:rsidRPr="00453807">
        <w:t>/</w:t>
      </w:r>
      <w:r w:rsidR="00CC261F">
        <w:t>0</w:t>
      </w:r>
      <w:r w:rsidR="00152CE6">
        <w:t>1</w:t>
      </w:r>
      <w:r w:rsidR="00B8337B">
        <w:t xml:space="preserve"> </w:t>
      </w:r>
      <w:bookmarkEnd w:id="0"/>
    </w:p>
    <w:p w14:paraId="396E661B" w14:textId="50FC3FE9" w:rsidR="0009067E" w:rsidRPr="00453807" w:rsidRDefault="00BC5DDB" w:rsidP="0009067E">
      <w:pPr>
        <w:pStyle w:val="Uvuenotijeloteksta"/>
        <w:spacing w:after="0"/>
        <w:ind w:left="0"/>
        <w:jc w:val="both"/>
      </w:pPr>
      <w:r w:rsidRPr="00453807">
        <w:t xml:space="preserve">URBROJ: </w:t>
      </w:r>
      <w:r w:rsidR="00B7486B" w:rsidRPr="00453807">
        <w:t>2158/07-01-</w:t>
      </w:r>
      <w:r w:rsidR="00DA709C">
        <w:t>20</w:t>
      </w:r>
      <w:r w:rsidR="00B7486B" w:rsidRPr="00453807">
        <w:t>-</w:t>
      </w:r>
      <w:r w:rsidR="00152CE6">
        <w:t>2</w:t>
      </w:r>
    </w:p>
    <w:p w14:paraId="5B4FEC01" w14:textId="13E32C64" w:rsidR="0009067E" w:rsidRDefault="00B7486B" w:rsidP="0009067E">
      <w:pPr>
        <w:pStyle w:val="Uvuenotijeloteksta"/>
        <w:spacing w:after="0"/>
        <w:ind w:left="0"/>
        <w:jc w:val="both"/>
      </w:pPr>
      <w:r w:rsidRPr="00453807">
        <w:t>Vladislavci</w:t>
      </w:r>
      <w:r w:rsidR="001F2C32" w:rsidRPr="00453807">
        <w:t xml:space="preserve">, </w:t>
      </w:r>
      <w:r w:rsidR="001F72B7">
        <w:t xml:space="preserve">23. studeni </w:t>
      </w:r>
      <w:r w:rsidR="00DA709C">
        <w:t xml:space="preserve">2020. </w:t>
      </w:r>
      <w:r w:rsidR="0009067E" w:rsidRPr="00453807">
        <w:t xml:space="preserve"> </w:t>
      </w:r>
    </w:p>
    <w:p w14:paraId="241DC62B" w14:textId="39A90886" w:rsidR="00977A21" w:rsidRPr="001F72B7" w:rsidRDefault="001F72B7" w:rsidP="001F2C32">
      <w:pPr>
        <w:pStyle w:val="Uvuenotijeloteksta"/>
        <w:spacing w:after="0"/>
        <w:ind w:left="3540"/>
        <w:jc w:val="center"/>
        <w:rPr>
          <w:b/>
          <w:bCs/>
        </w:rPr>
      </w:pPr>
      <w:r w:rsidRPr="001F72B7">
        <w:rPr>
          <w:b/>
          <w:bCs/>
        </w:rPr>
        <w:t xml:space="preserve">Predsjednik </w:t>
      </w:r>
    </w:p>
    <w:p w14:paraId="2548375D" w14:textId="631E7192" w:rsidR="001F2C32" w:rsidRPr="001F72B7" w:rsidRDefault="001F72B7" w:rsidP="001F2C32">
      <w:pPr>
        <w:pStyle w:val="Uvuenotijeloteksta"/>
        <w:spacing w:after="0"/>
        <w:ind w:left="3540"/>
        <w:jc w:val="center"/>
        <w:rPr>
          <w:b/>
          <w:bCs/>
        </w:rPr>
      </w:pPr>
      <w:r w:rsidRPr="001F72B7">
        <w:rPr>
          <w:b/>
          <w:bCs/>
        </w:rPr>
        <w:t>Općinskog vijeća</w:t>
      </w:r>
    </w:p>
    <w:p w14:paraId="04D5EB04" w14:textId="6606CD96" w:rsidR="000E6F78" w:rsidRDefault="00E602D1" w:rsidP="001F2C32">
      <w:pPr>
        <w:pStyle w:val="Uvuenotijeloteksta"/>
        <w:spacing w:after="0"/>
        <w:ind w:left="3540"/>
        <w:jc w:val="center"/>
      </w:pPr>
      <w:r w:rsidRPr="00453807">
        <w:t xml:space="preserve">  </w:t>
      </w:r>
      <w:r w:rsidR="00977A21" w:rsidRPr="00453807">
        <w:t>Kruno</w:t>
      </w:r>
      <w:r w:rsidR="00977A21">
        <w:t xml:space="preserve">slav </w:t>
      </w:r>
      <w:proofErr w:type="spellStart"/>
      <w:r w:rsidR="00977A21">
        <w:t>Morović</w:t>
      </w:r>
      <w:proofErr w:type="spellEnd"/>
      <w:r w:rsidR="002B6472">
        <w:t>, v.r.</w:t>
      </w:r>
    </w:p>
    <w:p w14:paraId="76320D1B" w14:textId="77777777" w:rsidR="000E6F78" w:rsidRDefault="000E6F78" w:rsidP="001F2C32">
      <w:pPr>
        <w:pStyle w:val="Uvuenotijeloteksta"/>
        <w:spacing w:after="0"/>
        <w:ind w:left="3540"/>
        <w:jc w:val="center"/>
      </w:pPr>
    </w:p>
    <w:p w14:paraId="31FA8008" w14:textId="67AB33C5" w:rsidR="000E6F78" w:rsidRDefault="000E6F78" w:rsidP="000E6F78">
      <w:pPr>
        <w:ind w:left="6358"/>
        <w:jc w:val="center"/>
        <w:rPr>
          <w:lang w:val="de-DE" w:eastAsia="en-US"/>
        </w:rPr>
      </w:pPr>
    </w:p>
    <w:p w14:paraId="2DEE0BF2" w14:textId="204D14AA" w:rsidR="00152CE6" w:rsidRDefault="00152CE6" w:rsidP="000E6F78">
      <w:pPr>
        <w:ind w:left="6358"/>
        <w:jc w:val="center"/>
        <w:rPr>
          <w:lang w:val="de-DE" w:eastAsia="en-US"/>
        </w:rPr>
      </w:pPr>
    </w:p>
    <w:p w14:paraId="481E77C1" w14:textId="53E4F137" w:rsidR="00152CE6" w:rsidRDefault="00152CE6" w:rsidP="000E6F78">
      <w:pPr>
        <w:ind w:left="6358"/>
        <w:jc w:val="center"/>
        <w:rPr>
          <w:lang w:val="de-DE" w:eastAsia="en-US"/>
        </w:rPr>
      </w:pPr>
    </w:p>
    <w:p w14:paraId="1106BD79" w14:textId="4A9F936A" w:rsidR="00152CE6" w:rsidRDefault="00152CE6" w:rsidP="000E6F78">
      <w:pPr>
        <w:ind w:left="6358"/>
        <w:jc w:val="center"/>
        <w:rPr>
          <w:lang w:val="de-DE" w:eastAsia="en-US"/>
        </w:rPr>
      </w:pPr>
    </w:p>
    <w:p w14:paraId="66E715C8" w14:textId="4A3B9669" w:rsidR="00152CE6" w:rsidRDefault="00152CE6" w:rsidP="000E6F78">
      <w:pPr>
        <w:ind w:left="6358"/>
        <w:jc w:val="center"/>
        <w:rPr>
          <w:lang w:val="de-DE" w:eastAsia="en-US"/>
        </w:rPr>
      </w:pPr>
    </w:p>
    <w:p w14:paraId="6B06248A" w14:textId="65B4BFA3" w:rsidR="00152CE6" w:rsidRDefault="00152CE6" w:rsidP="000E6F78">
      <w:pPr>
        <w:ind w:left="6358"/>
        <w:jc w:val="center"/>
        <w:rPr>
          <w:lang w:val="de-DE" w:eastAsia="en-US"/>
        </w:rPr>
      </w:pPr>
    </w:p>
    <w:p w14:paraId="6228B3A5" w14:textId="77777777" w:rsidR="00152CE6" w:rsidRPr="00606F0C" w:rsidRDefault="00152CE6" w:rsidP="000E6F78">
      <w:pPr>
        <w:ind w:left="6358"/>
        <w:jc w:val="center"/>
        <w:rPr>
          <w:lang w:val="de-DE" w:eastAsia="en-US"/>
        </w:rPr>
      </w:pPr>
    </w:p>
    <w:p w14:paraId="533EE1F9" w14:textId="77777777" w:rsidR="000E6F78" w:rsidRPr="000E6F78" w:rsidRDefault="000E6F78" w:rsidP="000E6F78">
      <w:pPr>
        <w:ind w:firstLine="4536"/>
        <w:jc w:val="center"/>
        <w:rPr>
          <w:sz w:val="22"/>
          <w:szCs w:val="22"/>
          <w:lang w:val="de-DE" w:eastAsia="de-DE"/>
        </w:rPr>
      </w:pPr>
    </w:p>
    <w:sectPr w:rsidR="000E6F78" w:rsidRPr="000E6F78" w:rsidSect="005D55F4">
      <w:footerReference w:type="default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BF0EF" w14:textId="77777777" w:rsidR="00F42054" w:rsidRDefault="00F42054" w:rsidP="00602FF7">
      <w:r>
        <w:separator/>
      </w:r>
    </w:p>
  </w:endnote>
  <w:endnote w:type="continuationSeparator" w:id="0">
    <w:p w14:paraId="32321295" w14:textId="77777777" w:rsidR="00F42054" w:rsidRDefault="00F42054" w:rsidP="006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2236" w14:textId="77777777" w:rsidR="0092095E" w:rsidRDefault="0092095E">
    <w:pPr>
      <w:pStyle w:val="Podnoje"/>
      <w:jc w:val="right"/>
    </w:pPr>
  </w:p>
  <w:p w14:paraId="0B6D5E44" w14:textId="77777777" w:rsidR="0092095E" w:rsidRDefault="009209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92A5" w14:textId="77777777" w:rsidR="00F42054" w:rsidRDefault="00F42054" w:rsidP="00602FF7">
      <w:r>
        <w:separator/>
      </w:r>
    </w:p>
  </w:footnote>
  <w:footnote w:type="continuationSeparator" w:id="0">
    <w:p w14:paraId="4494A8DA" w14:textId="77777777" w:rsidR="00F42054" w:rsidRDefault="00F42054" w:rsidP="0060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7FC0"/>
    <w:multiLevelType w:val="hybridMultilevel"/>
    <w:tmpl w:val="559A5D78"/>
    <w:lvl w:ilvl="0" w:tplc="5CA0E12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0B7FA7"/>
    <w:multiLevelType w:val="hybridMultilevel"/>
    <w:tmpl w:val="2D044F92"/>
    <w:lvl w:ilvl="0" w:tplc="F378E05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1B39"/>
    <w:multiLevelType w:val="hybridMultilevel"/>
    <w:tmpl w:val="9A204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C2CDA"/>
    <w:multiLevelType w:val="hybridMultilevel"/>
    <w:tmpl w:val="E820C73E"/>
    <w:lvl w:ilvl="0" w:tplc="08B2D628">
      <w:numFmt w:val="bullet"/>
      <w:lvlText w:val="-"/>
      <w:lvlJc w:val="left"/>
      <w:pPr>
        <w:ind w:left="837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5CA9796">
      <w:numFmt w:val="bullet"/>
      <w:lvlText w:val="-"/>
      <w:lvlJc w:val="left"/>
      <w:pPr>
        <w:ind w:left="9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DAD25FCC">
      <w:numFmt w:val="bullet"/>
      <w:lvlText w:val="•"/>
      <w:lvlJc w:val="left"/>
      <w:pPr>
        <w:ind w:left="1887" w:hanging="128"/>
      </w:pPr>
      <w:rPr>
        <w:rFonts w:hint="default"/>
        <w:lang w:val="hr-HR" w:eastAsia="hr-HR" w:bidi="hr-HR"/>
      </w:rPr>
    </w:lvl>
    <w:lvl w:ilvl="3" w:tplc="75A60108">
      <w:numFmt w:val="bullet"/>
      <w:lvlText w:val="•"/>
      <w:lvlJc w:val="left"/>
      <w:pPr>
        <w:ind w:left="2814" w:hanging="128"/>
      </w:pPr>
      <w:rPr>
        <w:rFonts w:hint="default"/>
        <w:lang w:val="hr-HR" w:eastAsia="hr-HR" w:bidi="hr-HR"/>
      </w:rPr>
    </w:lvl>
    <w:lvl w:ilvl="4" w:tplc="E32A8836">
      <w:numFmt w:val="bullet"/>
      <w:lvlText w:val="•"/>
      <w:lvlJc w:val="left"/>
      <w:pPr>
        <w:ind w:left="3742" w:hanging="128"/>
      </w:pPr>
      <w:rPr>
        <w:rFonts w:hint="default"/>
        <w:lang w:val="hr-HR" w:eastAsia="hr-HR" w:bidi="hr-HR"/>
      </w:rPr>
    </w:lvl>
    <w:lvl w:ilvl="5" w:tplc="25E64598">
      <w:numFmt w:val="bullet"/>
      <w:lvlText w:val="•"/>
      <w:lvlJc w:val="left"/>
      <w:pPr>
        <w:ind w:left="4669" w:hanging="128"/>
      </w:pPr>
      <w:rPr>
        <w:rFonts w:hint="default"/>
        <w:lang w:val="hr-HR" w:eastAsia="hr-HR" w:bidi="hr-HR"/>
      </w:rPr>
    </w:lvl>
    <w:lvl w:ilvl="6" w:tplc="68168BE6">
      <w:numFmt w:val="bullet"/>
      <w:lvlText w:val="•"/>
      <w:lvlJc w:val="left"/>
      <w:pPr>
        <w:ind w:left="5596" w:hanging="128"/>
      </w:pPr>
      <w:rPr>
        <w:rFonts w:hint="default"/>
        <w:lang w:val="hr-HR" w:eastAsia="hr-HR" w:bidi="hr-HR"/>
      </w:rPr>
    </w:lvl>
    <w:lvl w:ilvl="7" w:tplc="886E5C66">
      <w:numFmt w:val="bullet"/>
      <w:lvlText w:val="•"/>
      <w:lvlJc w:val="left"/>
      <w:pPr>
        <w:ind w:left="6524" w:hanging="128"/>
      </w:pPr>
      <w:rPr>
        <w:rFonts w:hint="default"/>
        <w:lang w:val="hr-HR" w:eastAsia="hr-HR" w:bidi="hr-HR"/>
      </w:rPr>
    </w:lvl>
    <w:lvl w:ilvl="8" w:tplc="52FE5B3A">
      <w:numFmt w:val="bullet"/>
      <w:lvlText w:val="•"/>
      <w:lvlJc w:val="left"/>
      <w:pPr>
        <w:ind w:left="7451" w:hanging="128"/>
      </w:pPr>
      <w:rPr>
        <w:rFonts w:hint="default"/>
        <w:lang w:val="hr-HR" w:eastAsia="hr-HR" w:bidi="hr-HR"/>
      </w:rPr>
    </w:lvl>
  </w:abstractNum>
  <w:abstractNum w:abstractNumId="4" w15:restartNumberingAfterBreak="0">
    <w:nsid w:val="4BC5150D"/>
    <w:multiLevelType w:val="hybridMultilevel"/>
    <w:tmpl w:val="D9FAE3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DB03A9E"/>
    <w:multiLevelType w:val="hybridMultilevel"/>
    <w:tmpl w:val="AFAE415A"/>
    <w:lvl w:ilvl="0" w:tplc="C9E60B14">
      <w:start w:val="1"/>
      <w:numFmt w:val="decimal"/>
      <w:lvlText w:val="%1."/>
      <w:lvlJc w:val="left"/>
      <w:pPr>
        <w:ind w:left="5552" w:hanging="1440"/>
      </w:pPr>
      <w:rPr>
        <w:rFonts w:ascii="Times New Roman" w:eastAsia="Times New Roman" w:hAnsi="Times New Roman" w:cs="Times New Roman"/>
      </w:rPr>
    </w:lvl>
    <w:lvl w:ilvl="1" w:tplc="71540E40">
      <w:start w:val="6"/>
      <w:numFmt w:val="upperRoman"/>
      <w:lvlText w:val="%2."/>
      <w:lvlJc w:val="left"/>
      <w:pPr>
        <w:tabs>
          <w:tab w:val="num" w:pos="5552"/>
        </w:tabs>
        <w:ind w:left="5552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79700B21"/>
    <w:multiLevelType w:val="hybridMultilevel"/>
    <w:tmpl w:val="FF12F2E4"/>
    <w:lvl w:ilvl="0" w:tplc="048CB674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53039A"/>
    <w:multiLevelType w:val="hybridMultilevel"/>
    <w:tmpl w:val="BFC0E442"/>
    <w:lvl w:ilvl="0" w:tplc="87A8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DC"/>
    <w:rsid w:val="0001663B"/>
    <w:rsid w:val="00035FD4"/>
    <w:rsid w:val="00067B26"/>
    <w:rsid w:val="00083437"/>
    <w:rsid w:val="0009067E"/>
    <w:rsid w:val="00096DE0"/>
    <w:rsid w:val="000A282E"/>
    <w:rsid w:val="000C608A"/>
    <w:rsid w:val="000D273E"/>
    <w:rsid w:val="000D3D91"/>
    <w:rsid w:val="000D4EEE"/>
    <w:rsid w:val="000E6F78"/>
    <w:rsid w:val="000F1675"/>
    <w:rsid w:val="000F1E68"/>
    <w:rsid w:val="000F4F77"/>
    <w:rsid w:val="00100D8B"/>
    <w:rsid w:val="00113A97"/>
    <w:rsid w:val="00120963"/>
    <w:rsid w:val="00121ECC"/>
    <w:rsid w:val="0012690B"/>
    <w:rsid w:val="00130300"/>
    <w:rsid w:val="0015195E"/>
    <w:rsid w:val="00152CE6"/>
    <w:rsid w:val="001621D3"/>
    <w:rsid w:val="00164C51"/>
    <w:rsid w:val="00176098"/>
    <w:rsid w:val="00176E5E"/>
    <w:rsid w:val="001F1C01"/>
    <w:rsid w:val="001F2C32"/>
    <w:rsid w:val="001F72B7"/>
    <w:rsid w:val="00274618"/>
    <w:rsid w:val="00277807"/>
    <w:rsid w:val="00285843"/>
    <w:rsid w:val="002B02C1"/>
    <w:rsid w:val="002B6472"/>
    <w:rsid w:val="002B794B"/>
    <w:rsid w:val="002C646A"/>
    <w:rsid w:val="003108A7"/>
    <w:rsid w:val="003148AF"/>
    <w:rsid w:val="00317402"/>
    <w:rsid w:val="00321175"/>
    <w:rsid w:val="003218DC"/>
    <w:rsid w:val="003272C9"/>
    <w:rsid w:val="003311C8"/>
    <w:rsid w:val="00367AFC"/>
    <w:rsid w:val="00384925"/>
    <w:rsid w:val="003B4229"/>
    <w:rsid w:val="003D4EDA"/>
    <w:rsid w:val="004078CD"/>
    <w:rsid w:val="0044755F"/>
    <w:rsid w:val="00453807"/>
    <w:rsid w:val="0045669E"/>
    <w:rsid w:val="00456769"/>
    <w:rsid w:val="00484164"/>
    <w:rsid w:val="004C190A"/>
    <w:rsid w:val="004D4F2C"/>
    <w:rsid w:val="00511948"/>
    <w:rsid w:val="005507E1"/>
    <w:rsid w:val="00552077"/>
    <w:rsid w:val="00570890"/>
    <w:rsid w:val="00585342"/>
    <w:rsid w:val="005B1AD2"/>
    <w:rsid w:val="005D18A9"/>
    <w:rsid w:val="005D55F4"/>
    <w:rsid w:val="005E570C"/>
    <w:rsid w:val="005F5452"/>
    <w:rsid w:val="00602FF7"/>
    <w:rsid w:val="00606F0C"/>
    <w:rsid w:val="00615DC3"/>
    <w:rsid w:val="006422C4"/>
    <w:rsid w:val="0064408A"/>
    <w:rsid w:val="00665C29"/>
    <w:rsid w:val="006F4422"/>
    <w:rsid w:val="006F538F"/>
    <w:rsid w:val="00705214"/>
    <w:rsid w:val="00755241"/>
    <w:rsid w:val="0076196F"/>
    <w:rsid w:val="00783007"/>
    <w:rsid w:val="007A5C13"/>
    <w:rsid w:val="007B6289"/>
    <w:rsid w:val="007B775A"/>
    <w:rsid w:val="007E19A3"/>
    <w:rsid w:val="008204E3"/>
    <w:rsid w:val="00842CEB"/>
    <w:rsid w:val="00867FD6"/>
    <w:rsid w:val="00874FCB"/>
    <w:rsid w:val="008B112F"/>
    <w:rsid w:val="00901CCC"/>
    <w:rsid w:val="0092095E"/>
    <w:rsid w:val="00922126"/>
    <w:rsid w:val="009230A6"/>
    <w:rsid w:val="00941A06"/>
    <w:rsid w:val="00944A5E"/>
    <w:rsid w:val="00973045"/>
    <w:rsid w:val="00977A21"/>
    <w:rsid w:val="00990C20"/>
    <w:rsid w:val="009F5260"/>
    <w:rsid w:val="009F798E"/>
    <w:rsid w:val="00A156EB"/>
    <w:rsid w:val="00A230BB"/>
    <w:rsid w:val="00A236CA"/>
    <w:rsid w:val="00A30802"/>
    <w:rsid w:val="00A425B5"/>
    <w:rsid w:val="00A5423D"/>
    <w:rsid w:val="00A70BD3"/>
    <w:rsid w:val="00A81CA1"/>
    <w:rsid w:val="00AC4685"/>
    <w:rsid w:val="00AD41BF"/>
    <w:rsid w:val="00AD5E5F"/>
    <w:rsid w:val="00AD64AE"/>
    <w:rsid w:val="00AF3DF4"/>
    <w:rsid w:val="00AF4D6E"/>
    <w:rsid w:val="00B32AEA"/>
    <w:rsid w:val="00B35391"/>
    <w:rsid w:val="00B51EA4"/>
    <w:rsid w:val="00B526FD"/>
    <w:rsid w:val="00B71B22"/>
    <w:rsid w:val="00B7486B"/>
    <w:rsid w:val="00B8337B"/>
    <w:rsid w:val="00BA1303"/>
    <w:rsid w:val="00BC0FB3"/>
    <w:rsid w:val="00BC5DDB"/>
    <w:rsid w:val="00BE73E5"/>
    <w:rsid w:val="00BF1995"/>
    <w:rsid w:val="00C731A9"/>
    <w:rsid w:val="00C87E57"/>
    <w:rsid w:val="00CA4F86"/>
    <w:rsid w:val="00CB4559"/>
    <w:rsid w:val="00CC261F"/>
    <w:rsid w:val="00CD196C"/>
    <w:rsid w:val="00CD36B0"/>
    <w:rsid w:val="00D028BC"/>
    <w:rsid w:val="00D27FE5"/>
    <w:rsid w:val="00D450E4"/>
    <w:rsid w:val="00D67115"/>
    <w:rsid w:val="00D87A80"/>
    <w:rsid w:val="00DA4A27"/>
    <w:rsid w:val="00DA709C"/>
    <w:rsid w:val="00DC0607"/>
    <w:rsid w:val="00DE7993"/>
    <w:rsid w:val="00E00F46"/>
    <w:rsid w:val="00E1318D"/>
    <w:rsid w:val="00E268DC"/>
    <w:rsid w:val="00E356CC"/>
    <w:rsid w:val="00E55256"/>
    <w:rsid w:val="00E555F8"/>
    <w:rsid w:val="00E602D1"/>
    <w:rsid w:val="00E878DC"/>
    <w:rsid w:val="00E90D3B"/>
    <w:rsid w:val="00ED410A"/>
    <w:rsid w:val="00EF6A69"/>
    <w:rsid w:val="00F174C3"/>
    <w:rsid w:val="00F36111"/>
    <w:rsid w:val="00F42054"/>
    <w:rsid w:val="00F46672"/>
    <w:rsid w:val="00F50BF5"/>
    <w:rsid w:val="00F7201C"/>
    <w:rsid w:val="00F75605"/>
    <w:rsid w:val="00F91A0E"/>
    <w:rsid w:val="00FA1768"/>
    <w:rsid w:val="00FB2C4E"/>
    <w:rsid w:val="00FC0AAE"/>
    <w:rsid w:val="00FC3770"/>
    <w:rsid w:val="00FC769B"/>
    <w:rsid w:val="00FD3EEB"/>
    <w:rsid w:val="00FF211A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E25D7"/>
  <w15:chartTrackingRefBased/>
  <w15:docId w15:val="{D17005D5-C09A-4980-9FAD-76A9C9AA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E878DC"/>
    <w:pPr>
      <w:jc w:val="both"/>
    </w:pPr>
    <w:rPr>
      <w:rFonts w:ascii="HRTimes" w:hAnsi="HRTimes"/>
      <w:szCs w:val="20"/>
    </w:rPr>
  </w:style>
  <w:style w:type="paragraph" w:styleId="Podnoje">
    <w:name w:val="footer"/>
    <w:basedOn w:val="Normal"/>
    <w:link w:val="PodnojeChar"/>
    <w:uiPriority w:val="99"/>
    <w:rsid w:val="00AF4D6E"/>
    <w:pPr>
      <w:tabs>
        <w:tab w:val="center" w:pos="4536"/>
        <w:tab w:val="right" w:pos="9072"/>
      </w:tabs>
    </w:pPr>
    <w:rPr>
      <w:sz w:val="20"/>
      <w:szCs w:val="20"/>
      <w:lang w:val="x-none" w:eastAsia="en-US"/>
    </w:rPr>
  </w:style>
  <w:style w:type="paragraph" w:styleId="Uvuenotijeloteksta">
    <w:name w:val="Body Text Indent"/>
    <w:basedOn w:val="Normal"/>
    <w:link w:val="UvuenotijelotekstaChar"/>
    <w:rsid w:val="00511948"/>
    <w:pPr>
      <w:spacing w:after="120"/>
      <w:ind w:left="283"/>
    </w:pPr>
  </w:style>
  <w:style w:type="paragraph" w:styleId="Zaglavlje">
    <w:name w:val="header"/>
    <w:basedOn w:val="Normal"/>
    <w:link w:val="ZaglavljeChar"/>
    <w:rsid w:val="00602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02FF7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602FF7"/>
    <w:rPr>
      <w:lang w:eastAsia="en-US"/>
    </w:rPr>
  </w:style>
  <w:style w:type="character" w:styleId="Hiperveza">
    <w:name w:val="Hyperlink"/>
    <w:uiPriority w:val="99"/>
    <w:unhideWhenUsed/>
    <w:rsid w:val="005507E1"/>
    <w:rPr>
      <w:color w:val="0000FF"/>
      <w:u w:val="single"/>
    </w:rPr>
  </w:style>
  <w:style w:type="character" w:customStyle="1" w:styleId="apple-converted-space">
    <w:name w:val="apple-converted-space"/>
    <w:rsid w:val="005507E1"/>
  </w:style>
  <w:style w:type="paragraph" w:styleId="Tijeloteksta">
    <w:name w:val="Body Text"/>
    <w:basedOn w:val="Normal"/>
    <w:link w:val="TijelotekstaChar"/>
    <w:rsid w:val="00B51EA4"/>
    <w:pPr>
      <w:spacing w:after="120"/>
    </w:pPr>
  </w:style>
  <w:style w:type="character" w:customStyle="1" w:styleId="TijelotekstaChar">
    <w:name w:val="Tijelo teksta Char"/>
    <w:link w:val="Tijeloteksta"/>
    <w:rsid w:val="00B51EA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96DE0"/>
    <w:pPr>
      <w:ind w:left="720"/>
      <w:contextualSpacing/>
    </w:pPr>
  </w:style>
  <w:style w:type="character" w:customStyle="1" w:styleId="UvuenotijelotekstaChar">
    <w:name w:val="Uvučeno tijelo teksta Char"/>
    <w:basedOn w:val="Zadanifontodlomka"/>
    <w:link w:val="Uvuenotijeloteksta"/>
    <w:rsid w:val="000E6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Microsoft, Inc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OpcinaPCY</cp:lastModifiedBy>
  <cp:revision>5</cp:revision>
  <cp:lastPrinted>2020-11-24T09:56:00Z</cp:lastPrinted>
  <dcterms:created xsi:type="dcterms:W3CDTF">2020-11-24T06:44:00Z</dcterms:created>
  <dcterms:modified xsi:type="dcterms:W3CDTF">2020-11-27T11:02:00Z</dcterms:modified>
</cp:coreProperties>
</file>