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C" w:rsidRDefault="00423E3C">
      <w:pPr>
        <w:pStyle w:val="BodyText"/>
        <w:ind w:left="4686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423E3C" w:rsidRPr="009634BD" w:rsidRDefault="00423E3C">
      <w:pPr>
        <w:spacing w:before="25" w:after="10" w:line="297" w:lineRule="auto"/>
        <w:ind w:left="3678" w:right="3566" w:hanging="3"/>
        <w:jc w:val="center"/>
        <w:rPr>
          <w:rFonts w:ascii="Times New Roman" w:hAnsi="Times New Roman"/>
          <w:lang w:val="sv-SE"/>
        </w:rPr>
      </w:pPr>
      <w:r w:rsidRPr="009634BD">
        <w:rPr>
          <w:rFonts w:ascii="Times New Roman" w:hAnsi="Times New Roman"/>
          <w:w w:val="105"/>
          <w:sz w:val="18"/>
          <w:lang w:val="sv-SE"/>
        </w:rPr>
        <w:t xml:space="preserve">REPUBLIKA HRVATSKA OSJEČKO-BARANJSKA ŽUPANIJA </w:t>
      </w:r>
      <w:r w:rsidRPr="009634BD">
        <w:rPr>
          <w:rFonts w:ascii="Times New Roman" w:hAnsi="Times New Roman"/>
          <w:w w:val="105"/>
          <w:lang w:val="sv-SE"/>
        </w:rPr>
        <w:t>OPĆINA VLADISLAVCI</w:t>
      </w:r>
    </w:p>
    <w:p w:rsidR="00423E3C" w:rsidRDefault="00423E3C">
      <w:pPr>
        <w:pStyle w:val="BodyText"/>
        <w:spacing w:line="20" w:lineRule="exact"/>
        <w:ind w:left="2918"/>
        <w:rPr>
          <w:sz w:val="2"/>
        </w:rPr>
      </w:pPr>
      <w:r>
        <w:rPr>
          <w:noProof/>
          <w:lang w:val="hr-HR" w:eastAsia="hr-HR"/>
        </w:rPr>
      </w:r>
      <w:r w:rsidRPr="00AC1D14">
        <w:rPr>
          <w:sz w:val="2"/>
        </w:rPr>
        <w:pict>
          <v:group id="_x0000_s1026" style="width:225.6pt;height:.4pt;mso-position-horizontal-relative:char;mso-position-vertical-relative:line" coordsize="4512,8">
            <v:line id="_x0000_s1027" style="position:absolute" from="0,4" to="4512,4" strokeweight=".1323mm"/>
            <w10:anchorlock/>
          </v:group>
        </w:pict>
      </w:r>
    </w:p>
    <w:p w:rsidR="00423E3C" w:rsidRDefault="00423E3C">
      <w:pPr>
        <w:pStyle w:val="BodyText"/>
        <w:spacing w:before="9"/>
        <w:rPr>
          <w:sz w:val="31"/>
        </w:rPr>
      </w:pPr>
    </w:p>
    <w:p w:rsidR="00423E3C" w:rsidRDefault="00423E3C">
      <w:pPr>
        <w:spacing w:line="252" w:lineRule="auto"/>
        <w:ind w:left="124"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Temeljem odredbi članka 108. Zakona o proračunu (Narodne novine broj 87/08, 136/12, 15/15), članka 15. Pravilnika o polugodišnjem i godišnjem izvještaju o izvršenju proračuna (Narodne novine broj 24/13 i 102/17) i članka 30. Statuta Općine Vladislavci (Službeni glasnik Općine Vladislavci 03/13., 3/17 i 2/18), Općinsko vijeće Općine Vladislavci na svojoj 10. sjednici održanoj dana 3. listopada 2018. godine donosi</w:t>
      </w:r>
    </w:p>
    <w:p w:rsidR="00423E3C" w:rsidRDefault="00423E3C">
      <w:pPr>
        <w:spacing w:before="104" w:line="254" w:lineRule="auto"/>
        <w:ind w:left="375" w:right="10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w w:val="110"/>
          <w:sz w:val="36"/>
        </w:rPr>
        <w:t>POLUGODIŠNJI</w:t>
      </w:r>
      <w:r>
        <w:rPr>
          <w:rFonts w:ascii="Times New Roman" w:hAnsi="Times New Roman"/>
          <w:spacing w:val="-52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IZVJEŠTAJ</w:t>
      </w:r>
      <w:r>
        <w:rPr>
          <w:rFonts w:ascii="Times New Roman" w:hAnsi="Times New Roman"/>
          <w:spacing w:val="-52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O</w:t>
      </w:r>
      <w:r>
        <w:rPr>
          <w:rFonts w:ascii="Times New Roman" w:hAnsi="Times New Roman"/>
          <w:spacing w:val="-51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IZVRŠENJU</w:t>
      </w:r>
      <w:r>
        <w:rPr>
          <w:rFonts w:ascii="Times New Roman" w:hAnsi="Times New Roman"/>
          <w:spacing w:val="-78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PRORAČUNA OPĆINE VLADISLAVCI ZA 2018. GODINU</w:t>
      </w:r>
    </w:p>
    <w:p w:rsidR="00423E3C" w:rsidRDefault="00423E3C">
      <w:pPr>
        <w:pStyle w:val="BodyText"/>
        <w:spacing w:before="5"/>
        <w:rPr>
          <w:sz w:val="31"/>
        </w:rPr>
      </w:pPr>
    </w:p>
    <w:p w:rsidR="00423E3C" w:rsidRDefault="00423E3C">
      <w:pPr>
        <w:ind w:left="4434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25"/>
          <w:sz w:val="28"/>
        </w:rPr>
        <w:t>I. OPĆI DIO</w:t>
      </w:r>
    </w:p>
    <w:p w:rsidR="00423E3C" w:rsidRDefault="00423E3C">
      <w:pPr>
        <w:spacing w:before="67"/>
        <w:ind w:left="375" w:right="4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1.</w:t>
      </w:r>
    </w:p>
    <w:p w:rsidR="00423E3C" w:rsidRDefault="00423E3C">
      <w:pPr>
        <w:spacing w:before="90"/>
        <w:ind w:left="124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Polugodišnji Izvještaj o izvršenju Proračuna Općine Vladislavci za 2018. g.</w:t>
      </w: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11"/>
        <w:rPr>
          <w:sz w:val="12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3"/>
        <w:gridCol w:w="1635"/>
        <w:gridCol w:w="1637"/>
        <w:gridCol w:w="1752"/>
      </w:tblGrid>
      <w:tr w:rsidR="00423E3C">
        <w:trPr>
          <w:trHeight w:val="501"/>
        </w:trPr>
        <w:tc>
          <w:tcPr>
            <w:tcW w:w="3893" w:type="dxa"/>
            <w:vMerge w:val="restart"/>
            <w:tcBorders>
              <w:top w:val="nil"/>
              <w:left w:val="nil"/>
            </w:tcBorders>
          </w:tcPr>
          <w:p w:rsidR="00423E3C" w:rsidRDefault="00423E3C">
            <w:pPr>
              <w:pStyle w:val="TableParagraph"/>
              <w:spacing w:before="9"/>
              <w:jc w:val="left"/>
              <w:rPr>
                <w:rFonts w:ascii="Times New Roman"/>
                <w:sz w:val="36"/>
              </w:rPr>
            </w:pPr>
          </w:p>
          <w:p w:rsidR="00423E3C" w:rsidRDefault="00423E3C">
            <w:pPr>
              <w:pStyle w:val="TableParagraph"/>
              <w:spacing w:before="1"/>
              <w:ind w:left="2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RAČUN PRIHODA I RASHODA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22"/>
              <w:ind w:left="314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Ostvarenje 2017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22" w:line="249" w:lineRule="auto"/>
              <w:ind w:left="195" w:right="70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05"/>
                <w:sz w:val="14"/>
              </w:rPr>
              <w:t>Izvorni plan 2018.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22"/>
              <w:ind w:left="36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Ostvarenje 2018</w:t>
            </w:r>
          </w:p>
        </w:tc>
      </w:tr>
      <w:tr w:rsidR="00423E3C">
        <w:trPr>
          <w:trHeight w:val="220"/>
        </w:trPr>
        <w:tc>
          <w:tcPr>
            <w:tcW w:w="3893" w:type="dxa"/>
            <w:vMerge/>
            <w:tcBorders>
              <w:top w:val="nil"/>
              <w:left w:val="nil"/>
            </w:tcBorders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05"/>
                <w:sz w:val="14"/>
              </w:rPr>
              <w:t>1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2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05"/>
                <w:sz w:val="14"/>
              </w:rPr>
              <w:t>2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2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05"/>
                <w:sz w:val="14"/>
              </w:rPr>
              <w:t>3</w:t>
            </w:r>
          </w:p>
        </w:tc>
      </w:tr>
      <w:tr w:rsidR="00423E3C">
        <w:trPr>
          <w:trHeight w:val="391"/>
        </w:trPr>
        <w:tc>
          <w:tcPr>
            <w:tcW w:w="3893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Prihodi poslovanja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21"/>
              <w:ind w:right="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2.849.488,37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21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12.987.393,57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21"/>
              <w:ind w:right="1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2.925.383,95</w:t>
            </w:r>
          </w:p>
        </w:tc>
      </w:tr>
      <w:tr w:rsidR="00423E3C">
        <w:trPr>
          <w:trHeight w:val="388"/>
        </w:trPr>
        <w:tc>
          <w:tcPr>
            <w:tcW w:w="3893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Prihodi od prodaje nefinancijske imovine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21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611.013,03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21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21"/>
              <w:ind w:right="14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132.230,14</w:t>
            </w:r>
          </w:p>
        </w:tc>
      </w:tr>
      <w:tr w:rsidR="00423E3C">
        <w:trPr>
          <w:trHeight w:val="393"/>
        </w:trPr>
        <w:tc>
          <w:tcPr>
            <w:tcW w:w="3893" w:type="dxa"/>
            <w:tcBorders>
              <w:left w:val="nil"/>
            </w:tcBorders>
          </w:tcPr>
          <w:p w:rsidR="00423E3C" w:rsidRDefault="00423E3C">
            <w:pPr>
              <w:pStyle w:val="TableParagraph"/>
              <w:spacing w:before="26"/>
              <w:ind w:left="21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UKUPNO PRIHODA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21"/>
              <w:ind w:right="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3.460.501,40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21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13.337.393,57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21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3.057.614,09</w:t>
            </w:r>
          </w:p>
        </w:tc>
      </w:tr>
      <w:tr w:rsidR="00423E3C">
        <w:trPr>
          <w:trHeight w:val="388"/>
        </w:trPr>
        <w:tc>
          <w:tcPr>
            <w:tcW w:w="3893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Rashodi poslovanja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18"/>
              <w:ind w:right="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2.040.071,77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18"/>
              <w:ind w:right="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5.444.439,49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18"/>
              <w:ind w:right="1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1.919.202,48</w:t>
            </w:r>
          </w:p>
        </w:tc>
      </w:tr>
      <w:tr w:rsidR="00423E3C">
        <w:trPr>
          <w:trHeight w:val="388"/>
        </w:trPr>
        <w:tc>
          <w:tcPr>
            <w:tcW w:w="3893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Rashodi za nabavu nefinancijske imovine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18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835.475,99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18"/>
              <w:ind w:right="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7.671.751,63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18"/>
              <w:ind w:right="13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58.528,50</w:t>
            </w:r>
          </w:p>
        </w:tc>
      </w:tr>
      <w:tr w:rsidR="00423E3C">
        <w:trPr>
          <w:trHeight w:val="391"/>
        </w:trPr>
        <w:tc>
          <w:tcPr>
            <w:tcW w:w="3893" w:type="dxa"/>
            <w:vMerge w:val="restart"/>
            <w:tcBorders>
              <w:left w:val="nil"/>
              <w:bottom w:val="nil"/>
            </w:tcBorders>
          </w:tcPr>
          <w:p w:rsidR="00423E3C" w:rsidRPr="00817087" w:rsidRDefault="00423E3C">
            <w:pPr>
              <w:pStyle w:val="TableParagraph"/>
              <w:spacing w:before="26"/>
              <w:ind w:left="2159"/>
              <w:jc w:val="left"/>
              <w:rPr>
                <w:rFonts w:ascii="Times New Roman"/>
                <w:sz w:val="18"/>
                <w:lang w:val="sv-SE"/>
              </w:rPr>
            </w:pPr>
            <w:r w:rsidRPr="00817087">
              <w:rPr>
                <w:rFonts w:ascii="Times New Roman" w:eastAsia="Times New Roman"/>
                <w:w w:val="105"/>
                <w:sz w:val="18"/>
                <w:lang w:val="sv-SE"/>
              </w:rPr>
              <w:t>UKUPNO</w:t>
            </w:r>
            <w:r w:rsidRPr="00817087">
              <w:rPr>
                <w:rFonts w:ascii="Times New Roman" w:eastAsia="Times New Roman"/>
                <w:spacing w:val="-27"/>
                <w:w w:val="105"/>
                <w:sz w:val="18"/>
                <w:lang w:val="sv-SE"/>
              </w:rPr>
              <w:t xml:space="preserve"> </w:t>
            </w:r>
            <w:r w:rsidRPr="00817087">
              <w:rPr>
                <w:rFonts w:ascii="Times New Roman" w:eastAsia="Times New Roman"/>
                <w:w w:val="105"/>
                <w:sz w:val="18"/>
                <w:lang w:val="sv-SE"/>
              </w:rPr>
              <w:t>RASHODA</w:t>
            </w:r>
          </w:p>
          <w:p w:rsidR="00423E3C" w:rsidRPr="00817087" w:rsidRDefault="00423E3C">
            <w:pPr>
              <w:pStyle w:val="TableParagraph"/>
              <w:spacing w:before="5"/>
              <w:jc w:val="left"/>
              <w:rPr>
                <w:rFonts w:ascii="Times New Roman"/>
                <w:sz w:val="16"/>
                <w:lang w:val="sv-SE"/>
              </w:rPr>
            </w:pPr>
          </w:p>
          <w:p w:rsidR="00423E3C" w:rsidRPr="00817087" w:rsidRDefault="00423E3C">
            <w:pPr>
              <w:pStyle w:val="TableParagraph"/>
              <w:ind w:left="1615"/>
              <w:jc w:val="left"/>
              <w:rPr>
                <w:rFonts w:ascii="Times New Roman" w:hAnsi="Times New Roman"/>
                <w:sz w:val="18"/>
                <w:lang w:val="sv-SE"/>
              </w:rPr>
            </w:pPr>
            <w:r w:rsidRPr="00817087">
              <w:rPr>
                <w:rFonts w:ascii="Times New Roman" w:hAnsi="Times New Roman"/>
                <w:spacing w:val="-2"/>
                <w:w w:val="108"/>
                <w:sz w:val="18"/>
                <w:lang w:val="sv-SE"/>
              </w:rPr>
              <w:t>R</w:t>
            </w:r>
            <w:r w:rsidRPr="00817087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817087">
              <w:rPr>
                <w:rFonts w:ascii="Times New Roman" w:hAnsi="Times New Roman"/>
                <w:w w:val="101"/>
                <w:sz w:val="18"/>
                <w:lang w:val="sv-SE"/>
              </w:rPr>
              <w:t>Z</w:t>
            </w:r>
            <w:r w:rsidRPr="00817087">
              <w:rPr>
                <w:rFonts w:ascii="Times New Roman" w:hAnsi="Times New Roman"/>
                <w:w w:val="93"/>
                <w:sz w:val="18"/>
                <w:lang w:val="sv-SE"/>
              </w:rPr>
              <w:t>L</w:t>
            </w:r>
            <w:r w:rsidRPr="00817087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817087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817087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817087">
              <w:rPr>
                <w:rFonts w:ascii="Times New Roman" w:hAnsi="Times New Roman"/>
                <w:spacing w:val="-15"/>
                <w:sz w:val="18"/>
                <w:lang w:val="sv-SE"/>
              </w:rPr>
              <w:t xml:space="preserve"> </w:t>
            </w:r>
            <w:r w:rsidRPr="00817087">
              <w:rPr>
                <w:rFonts w:ascii="Times New Roman" w:hAnsi="Times New Roman"/>
                <w:spacing w:val="1"/>
                <w:w w:val="93"/>
                <w:sz w:val="18"/>
                <w:lang w:val="sv-SE"/>
              </w:rPr>
              <w:t>V</w:t>
            </w:r>
            <w:r w:rsidRPr="00817087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817087">
              <w:rPr>
                <w:rFonts w:ascii="Times New Roman" w:hAnsi="Times New Roman"/>
                <w:spacing w:val="1"/>
                <w:w w:val="113"/>
                <w:sz w:val="18"/>
                <w:lang w:val="sv-SE"/>
              </w:rPr>
              <w:t>Š</w:t>
            </w:r>
            <w:r w:rsidRPr="00817087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817087">
              <w:rPr>
                <w:rFonts w:ascii="Times New Roman" w:hAnsi="Times New Roman"/>
                <w:w w:val="96"/>
                <w:sz w:val="18"/>
                <w:lang w:val="sv-SE"/>
              </w:rPr>
              <w:t>K</w:t>
            </w:r>
            <w:r w:rsidRPr="00817087">
              <w:rPr>
                <w:rFonts w:ascii="Times New Roman" w:hAnsi="Times New Roman"/>
                <w:spacing w:val="-2"/>
                <w:w w:val="207"/>
                <w:sz w:val="18"/>
                <w:lang w:val="sv-SE"/>
              </w:rPr>
              <w:t>/</w:t>
            </w:r>
            <w:r w:rsidRPr="00817087">
              <w:rPr>
                <w:rFonts w:ascii="Times New Roman" w:hAnsi="Times New Roman"/>
                <w:spacing w:val="1"/>
                <w:sz w:val="18"/>
                <w:lang w:val="sv-SE"/>
              </w:rPr>
              <w:t>M</w:t>
            </w:r>
            <w:r w:rsidRPr="00817087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817087">
              <w:rPr>
                <w:rFonts w:ascii="Times New Roman" w:hAnsi="Times New Roman"/>
                <w:w w:val="106"/>
                <w:sz w:val="18"/>
                <w:lang w:val="sv-SE"/>
              </w:rPr>
              <w:t>N</w:t>
            </w:r>
            <w:r w:rsidRPr="00817087">
              <w:rPr>
                <w:rFonts w:ascii="Times New Roman" w:hAnsi="Times New Roman"/>
                <w:w w:val="128"/>
                <w:sz w:val="18"/>
                <w:lang w:val="sv-SE"/>
              </w:rPr>
              <w:t>J</w:t>
            </w:r>
            <w:r w:rsidRPr="00817087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817087">
              <w:rPr>
                <w:rFonts w:ascii="Times New Roman" w:hAnsi="Times New Roman"/>
                <w:w w:val="96"/>
                <w:sz w:val="18"/>
                <w:lang w:val="sv-SE"/>
              </w:rPr>
              <w:t>K</w:t>
            </w: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21"/>
              <w:ind w:right="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2.875.547,76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21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13.116.191,12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21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1.977.730,98</w:t>
            </w:r>
          </w:p>
        </w:tc>
      </w:tr>
      <w:tr w:rsidR="00423E3C">
        <w:trPr>
          <w:trHeight w:val="391"/>
        </w:trPr>
        <w:tc>
          <w:tcPr>
            <w:tcW w:w="3893" w:type="dxa"/>
            <w:vMerge/>
            <w:tcBorders>
              <w:top w:val="nil"/>
              <w:left w:val="nil"/>
              <w:bottom w:val="nil"/>
            </w:tcBorders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423E3C" w:rsidRDefault="00423E3C">
            <w:pPr>
              <w:pStyle w:val="TableParagraph"/>
              <w:spacing w:before="118"/>
              <w:ind w:right="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584.953,64</w:t>
            </w:r>
          </w:p>
        </w:tc>
        <w:tc>
          <w:tcPr>
            <w:tcW w:w="1637" w:type="dxa"/>
          </w:tcPr>
          <w:p w:rsidR="00423E3C" w:rsidRDefault="00423E3C">
            <w:pPr>
              <w:pStyle w:val="TableParagraph"/>
              <w:spacing w:before="118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</w:t>
            </w:r>
          </w:p>
        </w:tc>
        <w:tc>
          <w:tcPr>
            <w:tcW w:w="1752" w:type="dxa"/>
          </w:tcPr>
          <w:p w:rsidR="00423E3C" w:rsidRDefault="00423E3C">
            <w:pPr>
              <w:pStyle w:val="TableParagraph"/>
              <w:spacing w:before="118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1.079.883,11</w:t>
            </w:r>
          </w:p>
        </w:tc>
      </w:tr>
    </w:tbl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10"/>
        <w:rPr>
          <w:sz w:val="28"/>
        </w:rPr>
      </w:pPr>
    </w:p>
    <w:p w:rsidR="00423E3C" w:rsidRDefault="00423E3C">
      <w:pPr>
        <w:pStyle w:val="BodyText"/>
        <w:spacing w:before="90"/>
        <w:ind w:left="121"/>
      </w:pPr>
      <w:r>
        <w:rPr>
          <w:w w:val="110"/>
        </w:rPr>
        <w:t>RASPOLOŽIVA SREDSTAVA IZ PRETHODNIH GODINA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0"/>
        <w:gridCol w:w="1636"/>
        <w:gridCol w:w="1636"/>
        <w:gridCol w:w="1749"/>
      </w:tblGrid>
      <w:tr w:rsidR="00423E3C">
        <w:trPr>
          <w:trHeight w:val="496"/>
        </w:trPr>
        <w:tc>
          <w:tcPr>
            <w:tcW w:w="3890" w:type="dxa"/>
            <w:tcBorders>
              <w:bottom w:val="single" w:sz="4" w:space="0" w:color="000000"/>
            </w:tcBorders>
          </w:tcPr>
          <w:p w:rsidR="00423E3C" w:rsidRPr="00817087" w:rsidRDefault="00423E3C">
            <w:pPr>
              <w:pStyle w:val="TableParagraph"/>
              <w:spacing w:before="12" w:line="254" w:lineRule="auto"/>
              <w:ind w:left="14"/>
              <w:jc w:val="left"/>
              <w:rPr>
                <w:rFonts w:ascii="Times New Roman" w:hAnsi="Times New Roman"/>
                <w:sz w:val="18"/>
                <w:lang w:val="sv-SE"/>
              </w:rPr>
            </w:pPr>
            <w:r w:rsidRPr="00817087">
              <w:rPr>
                <w:rFonts w:ascii="Times New Roman" w:hAnsi="Times New Roman"/>
                <w:w w:val="110"/>
                <w:sz w:val="18"/>
                <w:lang w:val="sv-SE"/>
              </w:rPr>
              <w:t>Ukupan donos viška/manjka iz prethodnih godina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423E3C" w:rsidRDefault="00423E3C">
            <w:pPr>
              <w:pStyle w:val="TableParagraph"/>
              <w:spacing w:before="104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5"/>
                <w:sz w:val="14"/>
              </w:rPr>
              <w:t>-646.393,81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423E3C" w:rsidRDefault="00423E3C">
            <w:pPr>
              <w:pStyle w:val="TableParagraph"/>
              <w:spacing w:before="104"/>
              <w:ind w:right="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423E3C" w:rsidRDefault="00423E3C">
            <w:pPr>
              <w:pStyle w:val="TableParagraph"/>
              <w:spacing w:before="104"/>
              <w:ind w:right="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-221.202.45</w:t>
            </w:r>
          </w:p>
        </w:tc>
      </w:tr>
      <w:tr w:rsidR="00423E3C">
        <w:trPr>
          <w:trHeight w:val="486"/>
        </w:trPr>
        <w:tc>
          <w:tcPr>
            <w:tcW w:w="3890" w:type="dxa"/>
            <w:tcBorders>
              <w:top w:val="single" w:sz="4" w:space="0" w:color="000000"/>
            </w:tcBorders>
          </w:tcPr>
          <w:p w:rsidR="00423E3C" w:rsidRPr="00817087" w:rsidRDefault="00423E3C">
            <w:pPr>
              <w:pStyle w:val="TableParagraph"/>
              <w:spacing w:line="204" w:lineRule="exact"/>
              <w:ind w:left="14"/>
              <w:jc w:val="left"/>
              <w:rPr>
                <w:rFonts w:ascii="Times New Roman" w:hAnsi="Times New Roman"/>
                <w:sz w:val="18"/>
                <w:lang w:val="sv-SE"/>
              </w:rPr>
            </w:pPr>
            <w:r w:rsidRPr="00817087">
              <w:rPr>
                <w:rFonts w:ascii="Times New Roman" w:hAnsi="Times New Roman"/>
                <w:w w:val="105"/>
                <w:sz w:val="18"/>
                <w:lang w:val="sv-SE"/>
              </w:rPr>
              <w:t>Dio koji će se rasporediti/pokriti u razdoblju</w:t>
            </w:r>
          </w:p>
        </w:tc>
        <w:tc>
          <w:tcPr>
            <w:tcW w:w="1636" w:type="dxa"/>
            <w:tcBorders>
              <w:top w:val="single" w:sz="4" w:space="0" w:color="000000"/>
            </w:tcBorders>
          </w:tcPr>
          <w:p w:rsidR="00423E3C" w:rsidRDefault="00423E3C">
            <w:pPr>
              <w:pStyle w:val="TableParagraph"/>
              <w:spacing w:before="97"/>
              <w:ind w:right="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-646.393,81</w:t>
            </w:r>
          </w:p>
        </w:tc>
        <w:tc>
          <w:tcPr>
            <w:tcW w:w="1636" w:type="dxa"/>
            <w:tcBorders>
              <w:top w:val="single" w:sz="4" w:space="0" w:color="000000"/>
            </w:tcBorders>
          </w:tcPr>
          <w:p w:rsidR="00423E3C" w:rsidRDefault="00423E3C">
            <w:pPr>
              <w:pStyle w:val="TableParagraph"/>
              <w:spacing w:before="97"/>
              <w:ind w:right="6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-221.202,45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423E3C" w:rsidRDefault="00423E3C">
            <w:pPr>
              <w:pStyle w:val="TableParagraph"/>
              <w:spacing w:before="97"/>
              <w:ind w:right="5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-221.202,45</w:t>
            </w:r>
          </w:p>
        </w:tc>
      </w:tr>
    </w:tbl>
    <w:p w:rsidR="00423E3C" w:rsidRDefault="00423E3C">
      <w:pPr>
        <w:pStyle w:val="BodyText"/>
        <w:rPr>
          <w:sz w:val="26"/>
        </w:rPr>
      </w:pPr>
    </w:p>
    <w:p w:rsidR="00423E3C" w:rsidRDefault="00423E3C">
      <w:pPr>
        <w:pStyle w:val="BodyText"/>
        <w:rPr>
          <w:sz w:val="26"/>
        </w:rPr>
      </w:pPr>
    </w:p>
    <w:p w:rsidR="00423E3C" w:rsidRDefault="00423E3C">
      <w:pPr>
        <w:pStyle w:val="BodyText"/>
        <w:spacing w:before="162" w:after="34"/>
        <w:ind w:left="121"/>
      </w:pPr>
      <w:r>
        <w:rPr>
          <w:w w:val="110"/>
        </w:rPr>
        <w:t>RAČUN FINANCIRANJA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0"/>
        <w:gridCol w:w="1636"/>
        <w:gridCol w:w="1636"/>
        <w:gridCol w:w="1749"/>
      </w:tblGrid>
      <w:tr w:rsidR="00423E3C">
        <w:trPr>
          <w:trHeight w:val="391"/>
        </w:trPr>
        <w:tc>
          <w:tcPr>
            <w:tcW w:w="3890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Primici od financijske imovine i zaduživanja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4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3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  <w:tc>
          <w:tcPr>
            <w:tcW w:w="1749" w:type="dxa"/>
          </w:tcPr>
          <w:p w:rsidR="00423E3C" w:rsidRDefault="00423E3C">
            <w:pPr>
              <w:pStyle w:val="TableParagraph"/>
              <w:spacing w:before="118"/>
              <w:ind w:right="3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</w:tr>
      <w:tr w:rsidR="00423E3C">
        <w:trPr>
          <w:trHeight w:val="388"/>
        </w:trPr>
        <w:tc>
          <w:tcPr>
            <w:tcW w:w="3890" w:type="dxa"/>
          </w:tcPr>
          <w:p w:rsidR="00423E3C" w:rsidRDefault="00423E3C">
            <w:pPr>
              <w:pStyle w:val="TableParagraph"/>
              <w:spacing w:before="26"/>
              <w:ind w:left="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Izdaci za financijsku imovinu i otplate zajmova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4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3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  <w:tc>
          <w:tcPr>
            <w:tcW w:w="1749" w:type="dxa"/>
          </w:tcPr>
          <w:p w:rsidR="00423E3C" w:rsidRDefault="00423E3C">
            <w:pPr>
              <w:pStyle w:val="TableParagraph"/>
              <w:spacing w:before="118"/>
              <w:ind w:right="3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z w:val="14"/>
              </w:rPr>
              <w:t>0,00</w:t>
            </w:r>
          </w:p>
        </w:tc>
      </w:tr>
      <w:tr w:rsidR="00423E3C">
        <w:trPr>
          <w:trHeight w:val="391"/>
        </w:trPr>
        <w:tc>
          <w:tcPr>
            <w:tcW w:w="3890" w:type="dxa"/>
            <w:tcBorders>
              <w:left w:val="nil"/>
              <w:bottom w:val="nil"/>
            </w:tcBorders>
          </w:tcPr>
          <w:p w:rsidR="00423E3C" w:rsidRDefault="00423E3C">
            <w:pPr>
              <w:pStyle w:val="TableParagraph"/>
              <w:spacing w:before="24"/>
              <w:ind w:left="194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NETO FINANCIRANJE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18"/>
              <w:ind w:right="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</w:t>
            </w:r>
          </w:p>
        </w:tc>
        <w:tc>
          <w:tcPr>
            <w:tcW w:w="1749" w:type="dxa"/>
          </w:tcPr>
          <w:p w:rsidR="00423E3C" w:rsidRDefault="00423E3C">
            <w:pPr>
              <w:pStyle w:val="TableParagraph"/>
              <w:spacing w:before="118"/>
              <w:ind w:right="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</w:t>
            </w:r>
          </w:p>
        </w:tc>
      </w:tr>
    </w:tbl>
    <w:p w:rsidR="00423E3C" w:rsidRDefault="00423E3C">
      <w:pPr>
        <w:pStyle w:val="BodyText"/>
        <w:spacing w:before="4"/>
        <w:rPr>
          <w:sz w:val="14"/>
        </w:rPr>
      </w:pPr>
    </w:p>
    <w:tbl>
      <w:tblPr>
        <w:tblW w:w="0" w:type="auto"/>
        <w:tblInd w:w="104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0"/>
        <w:gridCol w:w="1636"/>
        <w:gridCol w:w="1636"/>
        <w:gridCol w:w="1749"/>
      </w:tblGrid>
      <w:tr w:rsidR="00423E3C">
        <w:trPr>
          <w:trHeight w:val="729"/>
        </w:trPr>
        <w:tc>
          <w:tcPr>
            <w:tcW w:w="3890" w:type="dxa"/>
          </w:tcPr>
          <w:p w:rsidR="00423E3C" w:rsidRDefault="00423E3C">
            <w:pPr>
              <w:pStyle w:val="TableParagraph"/>
              <w:spacing w:before="26" w:line="252" w:lineRule="auto"/>
              <w:ind w:left="14" w:right="5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3"/>
                <w:sz w:val="18"/>
              </w:rPr>
              <w:t>V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13"/>
                <w:sz w:val="18"/>
              </w:rPr>
              <w:t>Š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w w:val="207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ET</w:t>
            </w:r>
            <w:r>
              <w:rPr>
                <w:rFonts w:ascii="Times New Roman" w:hAnsi="Times New Roman"/>
                <w:w w:val="106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</w:rPr>
              <w:t>F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8"/>
                <w:sz w:val="18"/>
              </w:rPr>
              <w:t>R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sz w:val="18"/>
              </w:rPr>
              <w:t xml:space="preserve">E </w:t>
            </w:r>
            <w:r>
              <w:rPr>
                <w:rFonts w:ascii="Times New Roman" w:hAnsi="Times New Roman"/>
                <w:w w:val="145"/>
                <w:sz w:val="18"/>
              </w:rPr>
              <w:t xml:space="preserve">+ </w:t>
            </w:r>
            <w:r>
              <w:rPr>
                <w:rFonts w:ascii="Times New Roman" w:hAnsi="Times New Roman"/>
                <w:w w:val="115"/>
                <w:sz w:val="18"/>
              </w:rPr>
              <w:t>RASPOLOŽIVA SREDSTVA IZ PRETHODNIH GODINA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21"/>
              <w:ind w:left="854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-61.440,17</w:t>
            </w:r>
          </w:p>
        </w:tc>
        <w:tc>
          <w:tcPr>
            <w:tcW w:w="1636" w:type="dxa"/>
          </w:tcPr>
          <w:p w:rsidR="00423E3C" w:rsidRDefault="00423E3C">
            <w:pPr>
              <w:pStyle w:val="TableParagraph"/>
              <w:spacing w:before="121"/>
              <w:ind w:right="41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</w:t>
            </w:r>
          </w:p>
        </w:tc>
        <w:tc>
          <w:tcPr>
            <w:tcW w:w="1749" w:type="dxa"/>
          </w:tcPr>
          <w:p w:rsidR="00423E3C" w:rsidRDefault="00423E3C">
            <w:pPr>
              <w:pStyle w:val="TableParagraph"/>
              <w:spacing w:before="121"/>
              <w:ind w:left="88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858.680,66</w:t>
            </w:r>
          </w:p>
        </w:tc>
      </w:tr>
    </w:tbl>
    <w:p w:rsidR="00423E3C" w:rsidRDefault="00423E3C">
      <w:pPr>
        <w:pStyle w:val="BodyText"/>
        <w:spacing w:before="9"/>
        <w:rPr>
          <w:sz w:val="31"/>
        </w:rPr>
      </w:pPr>
    </w:p>
    <w:p w:rsidR="00423E3C" w:rsidRDefault="00423E3C">
      <w:pPr>
        <w:ind w:left="545" w:right="10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2.</w:t>
      </w:r>
    </w:p>
    <w:p w:rsidR="00423E3C" w:rsidRDefault="00423E3C">
      <w:pPr>
        <w:jc w:val="center"/>
        <w:rPr>
          <w:rFonts w:ascii="Times New Roman" w:hAnsi="Times New Roman"/>
        </w:rPr>
        <w:sectPr w:rsidR="00423E3C">
          <w:type w:val="continuous"/>
          <w:pgSz w:w="11910" w:h="16840"/>
          <w:pgMar w:top="520" w:right="900" w:bottom="280" w:left="740" w:header="720" w:footer="720" w:gutter="0"/>
          <w:cols w:space="720"/>
        </w:sectPr>
      </w:pPr>
    </w:p>
    <w:p w:rsidR="00423E3C" w:rsidRDefault="00423E3C">
      <w:pPr>
        <w:spacing w:before="80" w:line="249" w:lineRule="auto"/>
        <w:ind w:left="124"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Prihodi i primici, te rashodi i izdaci po ekonomskoj klasifikaciji utvrđuju se u Računu prihoda i rashoda i Računu financiranja / zaduživanja kako slijedi:</w:t>
      </w:r>
    </w:p>
    <w:p w:rsidR="00423E3C" w:rsidRDefault="00423E3C">
      <w:pPr>
        <w:spacing w:line="249" w:lineRule="auto"/>
        <w:rPr>
          <w:rFonts w:ascii="Times New Roman" w:hAnsi="Times New Roman"/>
          <w:sz w:val="20"/>
        </w:rPr>
        <w:sectPr w:rsidR="00423E3C">
          <w:pgSz w:w="11910" w:h="16840"/>
          <w:pgMar w:top="480" w:right="900" w:bottom="280" w:left="740" w:header="720" w:footer="720" w:gutter="0"/>
          <w:cols w:space="720"/>
        </w:sectPr>
      </w:pPr>
    </w:p>
    <w:p w:rsidR="00423E3C" w:rsidRDefault="00423E3C">
      <w:pPr>
        <w:pStyle w:val="BodyText"/>
        <w:spacing w:before="4"/>
        <w:rPr>
          <w:sz w:val="17"/>
        </w:rPr>
      </w:pPr>
    </w:p>
    <w:p w:rsidR="00423E3C" w:rsidRDefault="00423E3C">
      <w:pPr>
        <w:rPr>
          <w:sz w:val="17"/>
        </w:rPr>
        <w:sectPr w:rsidR="00423E3C">
          <w:pgSz w:w="11910" w:h="16840"/>
          <w:pgMar w:top="1580" w:right="900" w:bottom="280" w:left="740" w:header="720" w:footer="720" w:gutter="0"/>
          <w:cols w:space="720"/>
        </w:sect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6"/>
        <w:rPr>
          <w:sz w:val="28"/>
        </w:rPr>
      </w:pPr>
    </w:p>
    <w:p w:rsidR="00423E3C" w:rsidRDefault="00423E3C">
      <w:pPr>
        <w:pStyle w:val="Heading1"/>
        <w:numPr>
          <w:ilvl w:val="0"/>
          <w:numId w:val="2"/>
        </w:numPr>
        <w:tabs>
          <w:tab w:val="left" w:pos="4613"/>
        </w:tabs>
        <w:spacing w:before="86"/>
        <w:ind w:firstLine="334"/>
      </w:pPr>
      <w:r>
        <w:rPr>
          <w:w w:val="110"/>
        </w:rPr>
        <w:t>OPĆI</w:t>
      </w:r>
      <w:r>
        <w:rPr>
          <w:spacing w:val="-6"/>
          <w:w w:val="110"/>
        </w:rPr>
        <w:t xml:space="preserve"> </w:t>
      </w:r>
      <w:r>
        <w:rPr>
          <w:w w:val="110"/>
        </w:rPr>
        <w:t>DIO</w:t>
      </w: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spacing w:before="6"/>
        <w:rPr>
          <w:sz w:val="27"/>
        </w:rPr>
      </w:pPr>
    </w:p>
    <w:p w:rsidR="00423E3C" w:rsidRDefault="00423E3C">
      <w:pPr>
        <w:spacing w:line="368" w:lineRule="exact"/>
        <w:ind w:left="258" w:right="10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Polugodišnji Izvještaj</w:t>
      </w:r>
    </w:p>
    <w:p w:rsidR="00423E3C" w:rsidRDefault="00423E3C">
      <w:pPr>
        <w:spacing w:line="368" w:lineRule="exact"/>
        <w:ind w:left="257" w:right="10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izvršenju Proračuna Općine Vladislavci za 2018. godinu</w:t>
      </w: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spacing w:before="7"/>
        <w:rPr>
          <w:sz w:val="28"/>
        </w:rPr>
      </w:pPr>
    </w:p>
    <w:p w:rsidR="00423E3C" w:rsidRDefault="00423E3C">
      <w:pPr>
        <w:pStyle w:val="ListParagraph"/>
        <w:numPr>
          <w:ilvl w:val="0"/>
          <w:numId w:val="1"/>
        </w:numPr>
        <w:tabs>
          <w:tab w:val="left" w:pos="3747"/>
        </w:tabs>
        <w:spacing w:before="0"/>
        <w:rPr>
          <w:sz w:val="32"/>
        </w:rPr>
      </w:pPr>
      <w:r>
        <w:rPr>
          <w:w w:val="105"/>
          <w:sz w:val="32"/>
        </w:rPr>
        <w:t>Račun prihoda i</w:t>
      </w:r>
      <w:r>
        <w:rPr>
          <w:spacing w:val="-12"/>
          <w:w w:val="105"/>
          <w:sz w:val="32"/>
        </w:rPr>
        <w:t xml:space="preserve"> </w:t>
      </w:r>
      <w:r>
        <w:rPr>
          <w:w w:val="105"/>
          <w:sz w:val="32"/>
        </w:rPr>
        <w:t>rashoda</w:t>
      </w:r>
    </w:p>
    <w:p w:rsidR="00423E3C" w:rsidRDefault="00423E3C">
      <w:pPr>
        <w:pStyle w:val="BodyText"/>
        <w:spacing w:before="1"/>
        <w:rPr>
          <w:sz w:val="32"/>
        </w:rPr>
      </w:pPr>
    </w:p>
    <w:p w:rsidR="00423E3C" w:rsidRDefault="00423E3C">
      <w:pPr>
        <w:pStyle w:val="ListParagraph"/>
        <w:numPr>
          <w:ilvl w:val="0"/>
          <w:numId w:val="1"/>
        </w:numPr>
        <w:tabs>
          <w:tab w:val="left" w:pos="3267"/>
        </w:tabs>
        <w:spacing w:before="0"/>
        <w:ind w:left="3266"/>
        <w:rPr>
          <w:sz w:val="32"/>
        </w:rPr>
      </w:pPr>
      <w:r>
        <w:rPr>
          <w:w w:val="105"/>
          <w:sz w:val="32"/>
        </w:rPr>
        <w:t>Račun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financiranja/zaduživanja</w:t>
      </w:r>
    </w:p>
    <w:p w:rsidR="00423E3C" w:rsidRDefault="00423E3C">
      <w:pPr>
        <w:rPr>
          <w:sz w:val="32"/>
        </w:rPr>
        <w:sectPr w:rsidR="00423E3C">
          <w:pgSz w:w="11910" w:h="16840"/>
          <w:pgMar w:top="1580" w:right="900" w:bottom="280" w:left="740" w:header="720" w:footer="720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p w:rsidR="00423E3C" w:rsidRDefault="00423E3C">
      <w:pPr>
        <w:pStyle w:val="BodyText"/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image2.jpeg" o:spid="_x0000_i1027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35" style="position:absolute;left:0;text-align:left;margin-left:42.35pt;margin-top:18.45pt;width:766.15pt;height:85.95pt;z-index:-251667968;mso-position-horizontal-relative:page" coordorigin="847,369" coordsize="15323,1719">
            <v:line id="_x0000_s1036" style="position:absolute" from="3669,370" to="8189,370" strokeweight=".05911mm"/>
            <v:rect id="_x0000_s1037" style="position:absolute;left:847;top:377;width:15323;height:1710" fillcolor="silver" stroked="f"/>
            <v:line id="_x0000_s1038" style="position:absolute" from="848,382" to="16166,382" strokeweight=".227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47;top:368;width:15323;height:1719" filled="f" stroked="f">
              <v:textbox inset="0,0,0,0">
                <w:txbxContent>
                  <w:p w:rsidR="00423E3C" w:rsidRDefault="00423E3C">
                    <w:pPr>
                      <w:spacing w:before="83"/>
                      <w:ind w:left="1076" w:right="1107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3"/>
                      <w:ind w:left="1067" w:right="110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PRIHODI PO EKONOMSKOJ KLASIFIKACIJI [T-2]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2"/>
        <w:rPr>
          <w:rFonts w:ascii="Arial"/>
          <w:b/>
          <w:sz w:val="20"/>
          <w:lang w:val="sv-SE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6147"/>
        <w:gridCol w:w="1829"/>
        <w:gridCol w:w="1826"/>
        <w:gridCol w:w="1826"/>
        <w:gridCol w:w="1111"/>
        <w:gridCol w:w="1113"/>
      </w:tblGrid>
      <w:tr w:rsidR="00423E3C">
        <w:trPr>
          <w:trHeight w:val="254"/>
        </w:trPr>
        <w:tc>
          <w:tcPr>
            <w:tcW w:w="146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 w:line="223" w:lineRule="exact"/>
              <w:ind w:left="41" w:right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4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 w:line="229" w:lineRule="exact"/>
              <w:ind w:left="2781" w:right="29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84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2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423E3C">
        <w:trPr>
          <w:trHeight w:val="282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 w:rsidR="00423E3C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1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423E3C" w:rsidRDefault="00423E3C">
      <w:pPr>
        <w:spacing w:before="16" w:after="13"/>
        <w:ind w:left="165"/>
        <w:rPr>
          <w:b/>
          <w:sz w:val="20"/>
        </w:rPr>
      </w:pPr>
      <w:r>
        <w:rPr>
          <w:b/>
          <w:sz w:val="20"/>
        </w:rPr>
        <w:t>PRIHODI I PRIMICI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718"/>
        <w:gridCol w:w="6172"/>
        <w:gridCol w:w="1826"/>
        <w:gridCol w:w="1826"/>
        <w:gridCol w:w="1825"/>
        <w:gridCol w:w="1112"/>
        <w:gridCol w:w="1103"/>
      </w:tblGrid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2.849.488,37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12.987.393,57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2.925.383,95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102,66%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22,52%</w:t>
            </w:r>
          </w:p>
        </w:tc>
      </w:tr>
      <w:tr w:rsidR="00423E3C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585.094,96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3.799.535,03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1.773.354,56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303,09%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46,67%</w:t>
            </w:r>
          </w:p>
        </w:tc>
      </w:tr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532.819,58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3.519.535,03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1.678.410,77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315,01%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sz w:val="16"/>
              </w:rPr>
            </w:pPr>
            <w:r>
              <w:rPr>
                <w:sz w:val="16"/>
              </w:rPr>
              <w:t>47,69%</w:t>
            </w:r>
          </w:p>
        </w:tc>
      </w:tr>
      <w:tr w:rsidR="00423E3C">
        <w:trPr>
          <w:trHeight w:val="264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Porez i prirez na dohodak od nesamostalnog rada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532.819,58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1.678.410,77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z w:val="16"/>
              </w:rPr>
              <w:t>315,01%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41.814,57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88.890,06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z w:val="16"/>
              </w:rPr>
              <w:t>212,58%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35,56%</w:t>
            </w:r>
          </w:p>
        </w:tc>
      </w:tr>
      <w:tr w:rsidR="00423E3C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41.814,57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88.890,06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212,58%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5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10.460,81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6.053,73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57,87%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20,18%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9.344,10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6.053,73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64,79%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6145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Porezi na korištenje dobara ili izvođenje aktivnosti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1.116,71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5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9"/>
              <w:jc w:val="left"/>
              <w:rPr>
                <w:b/>
                <w:sz w:val="18"/>
                <w:lang w:val="sv-SE"/>
              </w:rPr>
            </w:pPr>
            <w:r w:rsidRPr="0092643E">
              <w:rPr>
                <w:b/>
                <w:sz w:val="18"/>
                <w:lang w:val="sv-SE"/>
              </w:rPr>
              <w:t>Pomoći iz inozemstva i od subjekata unutar općeg 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1.758.802,44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7.960.423,58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464.777,73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26,43%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5,84%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1.108.509,48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7.419.412,29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255.288,93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23,03%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w w:val="95"/>
                <w:sz w:val="16"/>
              </w:rPr>
              <w:t>3,44%</w:t>
            </w:r>
          </w:p>
        </w:tc>
      </w:tr>
      <w:tr w:rsidR="00423E3C">
        <w:trPr>
          <w:trHeight w:val="26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6331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proračunu iz drugih proračuna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581.509,48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6332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Kapitalne pomoći proračunu iz drugih 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527.000,00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255.288,93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48,44%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650.292,96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209.488,80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32,21%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38,72%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6341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 pomoći od izvanproračunskih korisnika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650.292,96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209.488,80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32,21%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257.938,25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610.874,06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326.468,93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126,57%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53,44%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9,15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11.234,38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19,51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213,22%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6413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Kamate na oročena sredstva i depozite po viđenju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9,15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19,51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z w:val="16"/>
              </w:rPr>
              <w:t>213,22%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6414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81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257.929,10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326.449,42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z w:val="16"/>
              </w:rPr>
              <w:t>126,57%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54,44%</w:t>
            </w:r>
          </w:p>
        </w:tc>
      </w:tr>
    </w:tbl>
    <w:p w:rsidR="00423E3C" w:rsidRDefault="00423E3C">
      <w:pPr>
        <w:rPr>
          <w:sz w:val="16"/>
        </w:rPr>
        <w:sectPr w:rsidR="00423E3C">
          <w:footerReference w:type="even" r:id="rId9"/>
          <w:footerReference w:type="default" r:id="rId10"/>
          <w:pgSz w:w="16840" w:h="11910" w:orient="landscape"/>
          <w:pgMar w:top="1100" w:right="420" w:bottom="1020" w:left="700" w:header="0" w:footer="833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2"/>
      </w:tblGrid>
      <w:tr w:rsidR="00423E3C">
        <w:trPr>
          <w:trHeight w:val="817"/>
        </w:trPr>
        <w:tc>
          <w:tcPr>
            <w:tcW w:w="1532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081" w:right="1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073" w:right="10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DIO PRORAČUNA - PRIHODI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EKONOMSKOJ KLASIFIKACIJI [T-2]</w:t>
            </w:r>
          </w:p>
        </w:tc>
      </w:tr>
      <w:tr w:rsidR="00423E3C">
        <w:trPr>
          <w:trHeight w:val="837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3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805" w:right="29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91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9" w:right="8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 w:rsidR="00423E3C" w:rsidRDefault="00423E3C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43" w:right="21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23E3C" w:rsidRDefault="00423E3C">
            <w:pPr>
              <w:pStyle w:val="TableParagraph"/>
              <w:spacing w:before="82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3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423E3C" w:rsidRDefault="00423E3C">
            <w:pPr>
              <w:pStyle w:val="TableParagraph"/>
              <w:spacing w:before="82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6421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2.750,26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132.440,00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4815,54%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6422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Prihodi od zakupa i iznajmljivanja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248.855,84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186.630,45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6429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6.323,00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7.378,97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116,70%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7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36"/>
              <w:jc w:val="left"/>
              <w:rPr>
                <w:b/>
                <w:sz w:val="18"/>
                <w:lang w:val="sv-SE"/>
              </w:rPr>
            </w:pPr>
            <w:r w:rsidRPr="0092643E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245.552,72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612.560,90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356.282,73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145,09%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58,16%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67.780,00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73.296,87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108,14%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81,35%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6512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Županijske, gradske i općinske pristojbe i 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67.780,00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73.030,03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107,75%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6513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Ostale upravne pristojbe i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266,84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5.263,43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2.456,71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46,68%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27,30%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6522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4.302,74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1.361,96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31,65%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6524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960,69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6526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1.094,75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172.509,29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513.460,90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280.529,15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162,62%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54,63%</w:t>
            </w:r>
          </w:p>
        </w:tc>
      </w:tr>
      <w:tr w:rsidR="00423E3C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16.777,99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5.014,31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29,89%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6532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155.731,30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275.514,84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176,92%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7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6"/>
              <w:jc w:val="left"/>
              <w:rPr>
                <w:b/>
                <w:sz w:val="18"/>
                <w:lang w:val="sv-SE"/>
              </w:rPr>
            </w:pPr>
            <w:r w:rsidRPr="0092643E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214,29%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112,50%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5"/>
              <w:ind w:left="3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Prihodi od prodaje proizvoda i robe te pruženih usluga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423E3C">
        <w:trPr>
          <w:trHeight w:val="273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6615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 od pruženih usluga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4"/>
        <w:rPr>
          <w:sz w:val="17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718"/>
        <w:gridCol w:w="6172"/>
        <w:gridCol w:w="1826"/>
        <w:gridCol w:w="1826"/>
        <w:gridCol w:w="1825"/>
        <w:gridCol w:w="1112"/>
        <w:gridCol w:w="1104"/>
      </w:tblGrid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611.013,03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132.230,14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21,64%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 w:line="23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37,78%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 w:right="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611.013,03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132.230,14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21,64%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37,78%</w:t>
            </w:r>
          </w:p>
        </w:tc>
      </w:tr>
      <w:tr w:rsidR="00423E3C">
        <w:trPr>
          <w:trHeight w:val="264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611.013,03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132.230,14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21,64%</w:t>
            </w:r>
          </w:p>
        </w:tc>
        <w:tc>
          <w:tcPr>
            <w:tcW w:w="1104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sz w:val="16"/>
              </w:rPr>
              <w:t>37,78%</w:t>
            </w:r>
          </w:p>
        </w:tc>
      </w:tr>
      <w:tr w:rsidR="00423E3C">
        <w:trPr>
          <w:trHeight w:val="272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7111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611.013,03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132.230,14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21,64%</w:t>
            </w:r>
          </w:p>
        </w:tc>
        <w:tc>
          <w:tcPr>
            <w:tcW w:w="1104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5"/>
        <w:rPr>
          <w:sz w:val="17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 w:rsidR="00423E3C">
        <w:trPr>
          <w:trHeight w:val="422"/>
        </w:trPr>
        <w:tc>
          <w:tcPr>
            <w:tcW w:w="762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left="128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8"/>
              <w:ind w:left="48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3.460.501,40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8"/>
              <w:ind w:left="372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13.337.393,57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4"/>
              <w:ind w:left="50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3.057.614,09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8"/>
              <w:ind w:left="293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88,36%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4"/>
              <w:ind w:left="30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22,93%</w:t>
            </w:r>
          </w:p>
        </w:tc>
      </w:tr>
    </w:tbl>
    <w:p w:rsidR="00423E3C" w:rsidRDefault="00423E3C">
      <w:pPr>
        <w:pStyle w:val="BodyText"/>
        <w:spacing w:before="8"/>
        <w:rPr>
          <w:sz w:val="7"/>
        </w:rPr>
      </w:pPr>
      <w:r>
        <w:rPr>
          <w:noProof/>
          <w:lang w:val="hr-HR" w:eastAsia="hr-HR"/>
        </w:rPr>
        <w:pict>
          <v:line id="_x0000_s1040" style="position:absolute;z-index:-251660800;mso-wrap-distance-left:0;mso-wrap-distance-right:0;mso-position-horizontal-relative:page;mso-position-vertical-relative:text" from="42.4pt,6.9pt" to="808.3pt,6.9pt" strokeweight=".34625mm">
            <w10:wrap type="topAndBottom" anchorx="page"/>
          </v:line>
        </w:pict>
      </w:r>
    </w:p>
    <w:p w:rsidR="00423E3C" w:rsidRDefault="00423E3C">
      <w:pPr>
        <w:rPr>
          <w:sz w:val="7"/>
        </w:rPr>
        <w:sectPr w:rsidR="00423E3C">
          <w:pgSz w:w="16840" w:h="11910" w:orient="landscape"/>
          <w:pgMar w:top="1100" w:right="420" w:bottom="1000" w:left="70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p w:rsidR="00423E3C" w:rsidRDefault="00423E3C">
      <w:pPr>
        <w:pStyle w:val="BodyText"/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28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41" style="position:absolute;left:0;text-align:left;margin-left:42.35pt;margin-top:18.45pt;width:766.15pt;height:85.95pt;z-index:-251666944;mso-position-horizontal-relative:page" coordorigin="847,369" coordsize="15323,1719">
            <v:line id="_x0000_s1042" style="position:absolute" from="3669,370" to="8189,370" strokeweight=".05911mm"/>
            <v:rect id="_x0000_s1043" style="position:absolute;left:847;top:377;width:15323;height:1710" fillcolor="silver" stroked="f"/>
            <v:line id="_x0000_s1044" style="position:absolute" from="848,382" to="16166,382" strokeweight=".22719mm"/>
            <v:shape id="_x0000_s1045" type="#_x0000_t202" style="position:absolute;left:847;top:368;width:15323;height:1719" filled="f" stroked="f">
              <v:textbox inset="0,0,0,0">
                <w:txbxContent>
                  <w:p w:rsidR="00423E3C" w:rsidRDefault="00423E3C">
                    <w:pPr>
                      <w:spacing w:before="83"/>
                      <w:ind w:left="1076" w:right="1107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3"/>
                      <w:ind w:left="1067" w:right="110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RASHODI PO EKONOMSKOJ KLASIFIKACIJI [T-3]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2"/>
        <w:rPr>
          <w:rFonts w:ascii="Arial"/>
          <w:b/>
          <w:sz w:val="20"/>
          <w:lang w:val="sv-SE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6147"/>
        <w:gridCol w:w="1829"/>
        <w:gridCol w:w="1826"/>
        <w:gridCol w:w="1826"/>
        <w:gridCol w:w="1111"/>
        <w:gridCol w:w="1113"/>
      </w:tblGrid>
      <w:tr w:rsidR="00423E3C">
        <w:trPr>
          <w:trHeight w:val="254"/>
        </w:trPr>
        <w:tc>
          <w:tcPr>
            <w:tcW w:w="146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 w:line="223" w:lineRule="exact"/>
              <w:ind w:left="41" w:right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4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 w:line="229" w:lineRule="exact"/>
              <w:ind w:left="2781" w:right="29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84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2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423E3C">
        <w:trPr>
          <w:trHeight w:val="282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 w:rsidR="00423E3C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1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423E3C" w:rsidRDefault="00423E3C">
      <w:pPr>
        <w:spacing w:before="16" w:after="13"/>
        <w:ind w:left="165"/>
        <w:rPr>
          <w:b/>
          <w:sz w:val="20"/>
        </w:rPr>
      </w:pPr>
      <w:r>
        <w:rPr>
          <w:b/>
          <w:sz w:val="20"/>
        </w:rPr>
        <w:t>RASHODI I IZDACI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718"/>
        <w:gridCol w:w="6172"/>
        <w:gridCol w:w="1826"/>
        <w:gridCol w:w="1826"/>
        <w:gridCol w:w="1825"/>
        <w:gridCol w:w="1112"/>
        <w:gridCol w:w="1103"/>
      </w:tblGrid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2.040.071,77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5.444.439,49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1.919.202,48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94,08%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35,25%</w:t>
            </w:r>
          </w:p>
        </w:tc>
      </w:tr>
      <w:tr w:rsidR="00423E3C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636.710,46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655.572,75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102,96%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45,43%</w:t>
            </w:r>
          </w:p>
        </w:tc>
      </w:tr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494.281,09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522.540,35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105,72%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sz w:val="16"/>
              </w:rPr>
            </w:pPr>
            <w:r>
              <w:rPr>
                <w:sz w:val="16"/>
              </w:rPr>
              <w:t>45,31%</w:t>
            </w:r>
          </w:p>
        </w:tc>
      </w:tr>
      <w:tr w:rsidR="00423E3C">
        <w:trPr>
          <w:trHeight w:val="264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494.281,09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522.540,35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z w:val="16"/>
              </w:rPr>
              <w:t>105,72%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57.412,71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52.248,36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91,00%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57,32%</w:t>
            </w:r>
          </w:p>
        </w:tc>
      </w:tr>
      <w:tr w:rsidR="00423E3C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57.412,71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52.248,36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91,00%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85.016,66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80.784,04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95,02%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40,65%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76.613,88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72.799,45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95,02%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3133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 za obvezno osiguranje u slučaju nezaposlenosti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8.402,78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7.984,59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95,02%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5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949.238,09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2.942.204,15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820.795,18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86,47%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27,90%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23.898,00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37.706,00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157,78%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46,71%</w:t>
            </w:r>
          </w:p>
        </w:tc>
      </w:tr>
      <w:tr w:rsidR="00423E3C">
        <w:trPr>
          <w:trHeight w:val="26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9.062,00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13.782,00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152,09%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3212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za prijevoz, za rad na terenu i odvojeni život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4.600,00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13.434,00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sz w:val="16"/>
              </w:rPr>
              <w:t>292,04%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3213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980,00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z w:val="16"/>
              </w:rPr>
              <w:t>204,08%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3214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9.256,00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8.490,00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91,72%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180.284,62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313.120,00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148.606,39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82,43%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47,46%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Uredski materijal i ostali 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27.487,65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28.512,95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103,73%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3223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116.703,16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94.929,73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81,34%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3224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Materijal i dijelovi za tekuće i investicijsko održavanje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27.892,69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18.960,26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67,98%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81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3225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10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Sitni inventar i auto gume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5.621,12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6.203,45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z w:val="16"/>
              </w:rPr>
              <w:t>110,36%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rPr>
          <w:rFonts w:ascii="Times New Roman"/>
          <w:sz w:val="18"/>
        </w:rPr>
        <w:sectPr w:rsidR="00423E3C">
          <w:pgSz w:w="16840" w:h="11910" w:orient="landscape"/>
          <w:pgMar w:top="1100" w:right="420" w:bottom="1020" w:left="700" w:header="0" w:footer="833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2"/>
      </w:tblGrid>
      <w:tr w:rsidR="00423E3C">
        <w:trPr>
          <w:trHeight w:val="817"/>
        </w:trPr>
        <w:tc>
          <w:tcPr>
            <w:tcW w:w="1532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079" w:right="10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070" w:right="10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DIO PRORAČUNA - RASHODI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EKONOMSKOJ KLASIFIKACIJI [T-3]</w:t>
            </w:r>
          </w:p>
        </w:tc>
      </w:tr>
      <w:tr w:rsidR="00423E3C">
        <w:trPr>
          <w:trHeight w:val="837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43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3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803" w:right="29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91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9" w:right="9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 w:rsidR="00423E3C" w:rsidRDefault="00423E3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43" w:right="21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423E3C" w:rsidRDefault="00423E3C">
            <w:pPr>
              <w:pStyle w:val="TableParagraph"/>
              <w:spacing w:before="8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8" w:right="246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423E3C" w:rsidRDefault="00423E3C">
            <w:pPr>
              <w:pStyle w:val="TableParagraph"/>
              <w:spacing w:before="82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Službena, radna i zaštitna odjeća i obuća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2.580,00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548.851,58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2.340.356,26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551.740,79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100,53%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23,58%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Usluge telefona, pošte i prijevoza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12.252,17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17.905,25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146,14%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Usluge tekućeg i investicijskog održavanja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43.119,73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76.811,40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178,14%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19.657,50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18.720,80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sz w:val="16"/>
              </w:rPr>
              <w:t>95,23%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43.784,70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29.954,97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68,41%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11.321,50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18.807,83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sz w:val="16"/>
              </w:rPr>
              <w:t>166,12%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1.720,00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44.786,36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245.221,59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z w:val="16"/>
              </w:rPr>
              <w:t>547,54%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3239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373.929,62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142.598,95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38,14%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16.389,44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5.756,40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35,12%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32,63%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16.389,44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5.756,40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35,12%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179.814,45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190.364,00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76.985,60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42,81%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40,44%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za rad predstavničkih i izvršnih tijela, povjerenstava i slično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99.015,08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27.264,29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sz w:val="16"/>
              </w:rPr>
              <w:t>27,54%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10.096,33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10.047,80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99,52%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16.540,79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1.542,35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sz w:val="16"/>
              </w:rPr>
              <w:t>9,32%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Članarine i norme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3.764,00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3.764,00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2.754,25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2.379,27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sz w:val="16"/>
              </w:rPr>
              <w:t>86,39%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3299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47.644,00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31.987,89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67,14%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11.785,43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14.703,16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124,76%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47,89%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47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35" w:right="458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Kamate za primljene kredite i zajmove od kreditnih i ostalih financijskih institucija izvan javnog 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11.785,43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14.703,16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sz w:val="16"/>
              </w:rPr>
              <w:t>124,76%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sz w:val="16"/>
              </w:rPr>
              <w:t>51,23%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35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Bankarske usluge i usluge platnog prometa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10.616,81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10.286,39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96,89%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3433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35,89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4.167,60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11612,15%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83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3434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1.132,73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249,17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22,00%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rPr>
          <w:rFonts w:ascii="Times New Roman"/>
          <w:sz w:val="18"/>
        </w:rPr>
        <w:sectPr w:rsidR="00423E3C">
          <w:footerReference w:type="even" r:id="rId11"/>
          <w:footerReference w:type="default" r:id="rId12"/>
          <w:pgSz w:w="16840" w:h="11910" w:orient="landscape"/>
          <w:pgMar w:top="1100" w:right="420" w:bottom="1000" w:left="70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718"/>
        <w:gridCol w:w="6169"/>
        <w:gridCol w:w="1828"/>
        <w:gridCol w:w="1827"/>
        <w:gridCol w:w="1826"/>
        <w:gridCol w:w="1112"/>
        <w:gridCol w:w="1109"/>
      </w:tblGrid>
      <w:tr w:rsidR="00423E3C">
        <w:trPr>
          <w:trHeight w:val="817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083" w:right="10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074" w:right="10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423E3C">
        <w:trPr>
          <w:trHeight w:val="837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45" w:right="2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3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807" w:right="29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8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5" w:right="87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9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5"/>
              <w:jc w:val="left"/>
              <w:rPr>
                <w:rFonts w:ascii="Times New Roman"/>
                <w:sz w:val="29"/>
              </w:rPr>
            </w:pPr>
          </w:p>
          <w:p w:rsidR="00423E3C" w:rsidRDefault="00423E3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48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23E3C" w:rsidRDefault="00423E3C">
            <w:pPr>
              <w:pStyle w:val="TableParagraph"/>
              <w:spacing w:before="8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8" w:right="247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423E3C" w:rsidRDefault="00423E3C">
            <w:pPr>
              <w:pStyle w:val="TableParagraph"/>
              <w:spacing w:before="8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476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7" w:right="257"/>
              <w:jc w:val="left"/>
              <w:rPr>
                <w:b/>
                <w:sz w:val="18"/>
                <w:lang w:val="sv-SE"/>
              </w:rPr>
            </w:pPr>
            <w:r w:rsidRPr="0092643E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164.928,42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218.704,93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132,61%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37,29%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5"/>
              <w:ind w:left="37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Ostale naknade građanima i kućanstvima iz 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164.928,42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586.500,00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218.704,93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132,61%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37,29%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3721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7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građanima i kućanstvima u novcu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91.244,42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150.608,02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5"/>
              <w:rPr>
                <w:sz w:val="16"/>
              </w:rPr>
            </w:pPr>
            <w:r>
              <w:rPr>
                <w:sz w:val="16"/>
              </w:rPr>
              <w:t>165,06%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3722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2"/>
              <w:ind w:left="37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građanima i kućanstvima u naravi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73.684,00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68.096,91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w w:val="95"/>
                <w:sz w:val="16"/>
              </w:rPr>
              <w:t>92,42%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277.409,37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441.934,66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209.426,46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75,49%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47,39%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276.570,26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404.934,66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208.226,46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w w:val="95"/>
                <w:sz w:val="16"/>
              </w:rPr>
              <w:t>75,29%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51,42%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w w:val="95"/>
                <w:sz w:val="18"/>
              </w:rPr>
              <w:t>276.570,26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208.226,46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sz w:val="16"/>
              </w:rPr>
              <w:t>75,29%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37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550,00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37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Naknade šteta pravnim i fizičkim osobama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289,11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6"/>
              <w:rPr>
                <w:sz w:val="16"/>
              </w:rPr>
            </w:pPr>
            <w:r>
              <w:rPr>
                <w:sz w:val="16"/>
              </w:rPr>
              <w:t>415,07%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3,33%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w w:val="95"/>
                <w:sz w:val="18"/>
              </w:rPr>
              <w:t>3850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289,11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415,07%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5"/>
        <w:rPr>
          <w:sz w:val="17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718"/>
        <w:gridCol w:w="6172"/>
        <w:gridCol w:w="1826"/>
        <w:gridCol w:w="1826"/>
        <w:gridCol w:w="1825"/>
        <w:gridCol w:w="1112"/>
        <w:gridCol w:w="1104"/>
      </w:tblGrid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835.475,99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7.671.751,63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58.528,50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7,01%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0,76%</w:t>
            </w:r>
          </w:p>
        </w:tc>
      </w:tr>
      <w:tr w:rsidR="00423E3C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835.475,99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7.671.751,63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58.528,50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7,01%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0,76%</w:t>
            </w: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790.678,73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7.471.557,35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34.687,50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4,39%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w w:val="95"/>
                <w:sz w:val="16"/>
              </w:rPr>
              <w:t>0,46%</w:t>
            </w:r>
          </w:p>
        </w:tc>
      </w:tr>
      <w:tr w:rsidR="00423E3C">
        <w:trPr>
          <w:trHeight w:val="267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4213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Ceste, željeznice i ostali prometni 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38.603,44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23.250,00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60,23%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7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4214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752.075,29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11.437,50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1,52%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44.797,26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2"/>
              <w:rPr>
                <w:sz w:val="18"/>
              </w:rPr>
            </w:pPr>
            <w:r>
              <w:rPr>
                <w:w w:val="95"/>
                <w:sz w:val="18"/>
              </w:rPr>
              <w:t>192.703,28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16.350,00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sz w:val="16"/>
              </w:rPr>
            </w:pPr>
            <w:r>
              <w:rPr>
                <w:sz w:val="16"/>
              </w:rPr>
              <w:t>36,50%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3"/>
              <w:rPr>
                <w:sz w:val="16"/>
              </w:rPr>
            </w:pPr>
            <w:r>
              <w:rPr>
                <w:sz w:val="16"/>
              </w:rPr>
              <w:t>8,48%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18.459,32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4227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5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Uređaji, strojevi i oprema za ostale namjene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26.337,94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16.350,00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62,08%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4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w w:val="95"/>
                <w:sz w:val="18"/>
              </w:rPr>
              <w:t>4231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39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Prijevozna sredstva u cestovnom prometu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4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6"/>
        <w:rPr>
          <w:sz w:val="17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 w:rsidR="00423E3C">
        <w:trPr>
          <w:trHeight w:val="417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2"/>
              <w:ind w:left="128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left="48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2.875.547,76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left="372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13.116.191,12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left="50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1.977.730,98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left="293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68,78%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left="30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15,08%</w:t>
            </w:r>
          </w:p>
        </w:tc>
      </w:tr>
    </w:tbl>
    <w:p w:rsidR="00423E3C" w:rsidRDefault="00423E3C">
      <w:pPr>
        <w:rPr>
          <w:rFonts w:ascii="Times New Roman"/>
          <w:sz w:val="24"/>
        </w:rPr>
        <w:sectPr w:rsidR="00423E3C">
          <w:pgSz w:w="16840" w:h="11910" w:orient="landscape"/>
          <w:pgMar w:top="1100" w:right="420" w:bottom="1000" w:left="70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p w:rsidR="00423E3C" w:rsidRDefault="00423E3C">
      <w:pPr>
        <w:pStyle w:val="BodyText"/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29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54" style="position:absolute;left:0;text-align:left;margin-left:42.35pt;margin-top:18.45pt;width:767.65pt;height:84.6pt;z-index:-251665920;mso-position-horizontal-relative:page" coordorigin="847,369" coordsize="15353,1692">
            <v:line id="_x0000_s1055" style="position:absolute" from="3669,370" to="8189,370" strokeweight=".05911mm"/>
            <v:rect id="_x0000_s1056" style="position:absolute;left:847;top:401;width:15353;height:1659" fillcolor="silver" stroked="f"/>
            <v:line id="_x0000_s1057" style="position:absolute" from="848,406" to="16109,406" strokeweight=".64pt"/>
            <v:shape id="_x0000_s1058" type="#_x0000_t202" style="position:absolute;left:847;top:368;width:15353;height:1692" filled="f" stroked="f">
              <v:textbox inset="0,0,0,0">
                <w:txbxContent>
                  <w:p w:rsidR="00423E3C" w:rsidRDefault="00423E3C">
                    <w:pPr>
                      <w:spacing w:before="52"/>
                      <w:ind w:left="1080" w:right="1133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2"/>
                      <w:ind w:left="1073" w:right="1133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PRIHODI PREMA IZVORIMA FINANCIRANJA [T-4]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7"/>
        <w:rPr>
          <w:rFonts w:ascii="Arial"/>
          <w:b/>
          <w:sz w:val="17"/>
          <w:lang w:val="sv-SE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 w:rsidR="00423E3C">
        <w:trPr>
          <w:trHeight w:val="822"/>
        </w:trPr>
        <w:tc>
          <w:tcPr>
            <w:tcW w:w="79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"/>
              <w:ind w:left="29" w:right="66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"/>
              <w:ind w:left="3101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26" w:right="139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22" w:right="6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7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391" w:right="3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23E3C" w:rsidRDefault="00423E3C">
            <w:pPr>
              <w:pStyle w:val="TableParagraph"/>
              <w:spacing w:before="80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332" w:right="3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423E3C" w:rsidRDefault="00423E3C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87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59"/>
            </w:pPr>
            <w:r>
              <w:rPr>
                <w:w w:val="99"/>
              </w:rPr>
              <w:t>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left="24"/>
              <w:jc w:val="left"/>
            </w:pPr>
            <w:r>
              <w:t>Opći prihodi i primici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14"/>
            </w:pPr>
            <w:r>
              <w:rPr>
                <w:w w:val="95"/>
              </w:rPr>
              <w:t>585.094,96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-15"/>
            </w:pPr>
            <w:r>
              <w:rPr>
                <w:w w:val="95"/>
              </w:rPr>
              <w:t>3.799.535,03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-15"/>
            </w:pPr>
            <w:r>
              <w:rPr>
                <w:w w:val="95"/>
              </w:rPr>
              <w:t>1.773.354,56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24"/>
            </w:pPr>
            <w:r>
              <w:rPr>
                <w:w w:val="95"/>
              </w:rPr>
              <w:t>303,09%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3"/>
            </w:pPr>
            <w:r>
              <w:rPr>
                <w:w w:val="95"/>
              </w:rPr>
              <w:t>46,67%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585.094,96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3.799.535,03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1.773.354,56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20"/>
              </w:rPr>
            </w:pPr>
            <w:r>
              <w:rPr>
                <w:w w:val="95"/>
                <w:sz w:val="20"/>
              </w:rPr>
              <w:t>303,09%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46,67%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59"/>
            </w:pPr>
            <w:r>
              <w:rPr>
                <w:w w:val="99"/>
              </w:rPr>
              <w:t>3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left="24"/>
              <w:jc w:val="left"/>
            </w:pPr>
            <w:r>
              <w:t>Vlastiti prihodi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14"/>
            </w:pPr>
            <w:r>
              <w:rPr>
                <w:w w:val="95"/>
              </w:rPr>
              <w:t>2.100,00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</w:pPr>
            <w:r>
              <w:rPr>
                <w:w w:val="95"/>
              </w:rPr>
              <w:t>4.000,00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-15"/>
            </w:pPr>
            <w:r>
              <w:rPr>
                <w:w w:val="95"/>
              </w:rPr>
              <w:t>4.500,00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24"/>
            </w:pPr>
            <w:r>
              <w:rPr>
                <w:w w:val="95"/>
              </w:rPr>
              <w:t>214,29%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3"/>
            </w:pPr>
            <w:r>
              <w:rPr>
                <w:w w:val="95"/>
              </w:rPr>
              <w:t>112,50%</w:t>
            </w:r>
          </w:p>
        </w:tc>
      </w:tr>
      <w:tr w:rsidR="00423E3C">
        <w:trPr>
          <w:trHeight w:val="287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Vlastiti prihodi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2.100,00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4.000,00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4.500,00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33"/>
              <w:rPr>
                <w:sz w:val="20"/>
              </w:rPr>
            </w:pPr>
            <w:r>
              <w:rPr>
                <w:w w:val="95"/>
                <w:sz w:val="20"/>
              </w:rPr>
              <w:t>214,29%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2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112,50%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9"/>
            </w:pPr>
            <w:r>
              <w:rPr>
                <w:w w:val="99"/>
              </w:rPr>
              <w:t>4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</w:pPr>
            <w:r>
              <w:t>Prihodi za posebne namjene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</w:pPr>
            <w:r>
              <w:rPr>
                <w:w w:val="95"/>
              </w:rPr>
              <w:t>533.676,66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1.223.434,96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682.751,66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4"/>
            </w:pPr>
            <w:r>
              <w:rPr>
                <w:w w:val="95"/>
              </w:rPr>
              <w:t>127,93%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"/>
            </w:pPr>
            <w:r>
              <w:rPr>
                <w:w w:val="95"/>
              </w:rPr>
              <w:t>55,81%</w:t>
            </w:r>
          </w:p>
        </w:tc>
      </w:tr>
      <w:tr w:rsidR="00423E3C">
        <w:trPr>
          <w:trHeight w:val="298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533.676,66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1.223.434,96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682.751,66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2"/>
              <w:rPr>
                <w:sz w:val="20"/>
              </w:rPr>
            </w:pPr>
            <w:r>
              <w:rPr>
                <w:w w:val="95"/>
                <w:sz w:val="20"/>
              </w:rPr>
              <w:t>127,93%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55,81%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9"/>
            </w:pPr>
            <w:r>
              <w:rPr>
                <w:w w:val="99"/>
              </w:rPr>
              <w:t>5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24"/>
              <w:jc w:val="left"/>
            </w:pPr>
            <w:r>
              <w:t>Pomoći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3"/>
            </w:pPr>
            <w:r>
              <w:rPr>
                <w:w w:val="95"/>
              </w:rPr>
              <w:t>1.728.616,75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-15"/>
            </w:pPr>
            <w:r>
              <w:rPr>
                <w:w w:val="95"/>
              </w:rPr>
              <w:t>7.960.423,58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-15"/>
            </w:pPr>
            <w:r>
              <w:rPr>
                <w:w w:val="95"/>
              </w:rPr>
              <w:t>464.777,73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4"/>
            </w:pPr>
            <w:r>
              <w:rPr>
                <w:w w:val="95"/>
              </w:rPr>
              <w:t>26,89%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3"/>
            </w:pPr>
            <w:r>
              <w:rPr>
                <w:w w:val="95"/>
              </w:rPr>
              <w:t>5,84%</w:t>
            </w:r>
          </w:p>
        </w:tc>
      </w:tr>
      <w:tr w:rsidR="00423E3C">
        <w:trPr>
          <w:trHeight w:val="288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1.728.616,75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7.960.423,58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464.777,73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26,89%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5,84%</w:t>
            </w:r>
          </w:p>
        </w:tc>
      </w:tr>
      <w:tr w:rsidR="00423E3C">
        <w:trPr>
          <w:trHeight w:val="294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9"/>
            </w:pPr>
            <w:r>
              <w:rPr>
                <w:w w:val="99"/>
              </w:rPr>
              <w:t>7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24"/>
              <w:jc w:val="left"/>
              <w:rPr>
                <w:lang w:val="sv-SE"/>
              </w:rPr>
            </w:pPr>
            <w:r w:rsidRPr="0092643E">
              <w:rPr>
                <w:lang w:val="sv-SE"/>
              </w:rPr>
              <w:t>Prihodi od nefin.imovine i nadoknade šteta od osig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</w:pPr>
            <w:r>
              <w:rPr>
                <w:w w:val="95"/>
              </w:rPr>
              <w:t>611.013,03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350.000,00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132.230,14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4"/>
            </w:pPr>
            <w:r>
              <w:rPr>
                <w:w w:val="95"/>
              </w:rPr>
              <w:t>21,64%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"/>
            </w:pPr>
            <w:r>
              <w:rPr>
                <w:w w:val="95"/>
              </w:rPr>
              <w:t>37,78%</w:t>
            </w:r>
          </w:p>
        </w:tc>
      </w:tr>
      <w:tr w:rsidR="00423E3C">
        <w:trPr>
          <w:trHeight w:val="297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24"/>
              <w:jc w:val="left"/>
              <w:rPr>
                <w:sz w:val="20"/>
                <w:lang w:val="sv-SE"/>
              </w:rPr>
            </w:pPr>
            <w:r w:rsidRPr="0092643E">
              <w:rPr>
                <w:sz w:val="20"/>
                <w:lang w:val="sv-SE"/>
              </w:rPr>
              <w:t>Prihodi od nefin.imovine i nadoknade šteta od osig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611.013,03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350.000,00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132.230,14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21,64%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37,78%</w:t>
            </w:r>
          </w:p>
        </w:tc>
      </w:tr>
      <w:tr w:rsidR="00423E3C">
        <w:trPr>
          <w:trHeight w:val="422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7"/>
              <w:ind w:left="7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3.460.501,40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13.337.393,57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3.057.614,09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2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88,36%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22,93%</w:t>
            </w:r>
          </w:p>
        </w:tc>
      </w:tr>
    </w:tbl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7"/>
        <w:rPr>
          <w:rFonts w:ascii="Arial"/>
          <w:b/>
          <w:sz w:val="15"/>
        </w:rPr>
      </w:pPr>
      <w:r>
        <w:rPr>
          <w:noProof/>
          <w:lang w:val="hr-HR" w:eastAsia="hr-HR"/>
        </w:rPr>
        <w:pict>
          <v:line id="_x0000_s1059" style="position:absolute;z-index:-251659776;mso-wrap-distance-left:0;mso-wrap-distance-right:0;mso-position-horizontal-relative:page" from="42.4pt,11.35pt" to="808.45pt,11.35pt" strokeweight=".27022mm">
            <w10:wrap type="topAndBottom" anchorx="page"/>
          </v:line>
        </w:pict>
      </w:r>
    </w:p>
    <w:p w:rsidR="00423E3C" w:rsidRDefault="00423E3C">
      <w:pPr>
        <w:tabs>
          <w:tab w:val="left" w:pos="13670"/>
        </w:tabs>
        <w:spacing w:line="173" w:lineRule="exact"/>
        <w:ind w:left="165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423E3C" w:rsidRDefault="00423E3C">
      <w:pPr>
        <w:spacing w:line="173" w:lineRule="exact"/>
        <w:rPr>
          <w:sz w:val="16"/>
        </w:rPr>
        <w:sectPr w:rsidR="00423E3C">
          <w:footerReference w:type="even" r:id="rId13"/>
          <w:pgSz w:w="16840" w:h="11910" w:orient="landscape"/>
          <w:pgMar w:top="1100" w:right="420" w:bottom="280" w:left="700" w:header="0" w:footer="0" w:gutter="0"/>
          <w:cols w:space="720"/>
        </w:sectPr>
      </w:pPr>
    </w:p>
    <w:p w:rsidR="00423E3C" w:rsidRDefault="00423E3C">
      <w:pPr>
        <w:spacing w:before="78"/>
        <w:jc w:val="right"/>
        <w:rPr>
          <w:rFonts w:ascii="Times New Roman"/>
          <w:sz w:val="12"/>
        </w:rPr>
      </w:pPr>
      <w:r>
        <w:rPr>
          <w:rFonts w:ascii="Times New Roman" w:eastAsia="Times New Roman"/>
          <w:color w:val="400040"/>
          <w:w w:val="95"/>
          <w:sz w:val="12"/>
        </w:rPr>
        <w:t>rptI3L-2</w:t>
      </w:r>
    </w:p>
    <w:p w:rsidR="00423E3C" w:rsidRDefault="00423E3C">
      <w:pPr>
        <w:spacing w:before="29"/>
        <w:ind w:left="387"/>
        <w:rPr>
          <w:b/>
          <w:sz w:val="16"/>
        </w:rPr>
      </w:pPr>
      <w:r>
        <w:br w:type="column"/>
      </w:r>
      <w:r>
        <w:rPr>
          <w:b/>
          <w:sz w:val="16"/>
        </w:rPr>
        <w:t>Municipal</w:t>
      </w:r>
      <w:r>
        <w:rPr>
          <w:b/>
          <w:color w:val="FF0000"/>
          <w:sz w:val="16"/>
        </w:rPr>
        <w:t>Soft</w:t>
      </w:r>
    </w:p>
    <w:p w:rsidR="00423E3C" w:rsidRDefault="00423E3C">
      <w:pPr>
        <w:rPr>
          <w:sz w:val="16"/>
        </w:rPr>
        <w:sectPr w:rsidR="00423E3C">
          <w:type w:val="continuous"/>
          <w:pgSz w:w="16840" w:h="11910" w:orient="landscape"/>
          <w:pgMar w:top="520" w:right="420" w:bottom="280" w:left="700" w:header="720" w:footer="720" w:gutter="0"/>
          <w:cols w:num="2" w:space="720" w:equalWidth="0">
            <w:col w:w="13628" w:space="40"/>
            <w:col w:w="2052"/>
          </w:cols>
        </w:sectPr>
      </w:pPr>
    </w:p>
    <w:p w:rsidR="00423E3C" w:rsidRDefault="00423E3C">
      <w:pPr>
        <w:rPr>
          <w:b/>
          <w:sz w:val="2"/>
        </w:rPr>
      </w:pPr>
    </w:p>
    <w:p w:rsidR="00423E3C" w:rsidRDefault="00423E3C">
      <w:pPr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30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60" style="position:absolute;left:0;text-align:left;margin-left:42.35pt;margin-top:18.45pt;width:767.65pt;height:84.6pt;z-index:-251664896;mso-position-horizontal-relative:page" coordorigin="847,369" coordsize="15353,1692">
            <v:line id="_x0000_s1061" style="position:absolute" from="3669,370" to="8189,370" strokeweight=".05911mm"/>
            <v:rect id="_x0000_s1062" style="position:absolute;left:847;top:401;width:15353;height:1659" fillcolor="silver" stroked="f"/>
            <v:line id="_x0000_s1063" style="position:absolute" from="848,406" to="16109,406" strokeweight=".64pt"/>
            <v:shape id="_x0000_s1064" type="#_x0000_t202" style="position:absolute;left:847;top:368;width:15353;height:1692" filled="f" stroked="f">
              <v:textbox inset="0,0,0,0">
                <w:txbxContent>
                  <w:p w:rsidR="00423E3C" w:rsidRDefault="00423E3C">
                    <w:pPr>
                      <w:spacing w:before="52"/>
                      <w:ind w:left="1080" w:right="1133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2"/>
                      <w:ind w:left="1072" w:right="1133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RASHODI PREMA IZVORIMA FINANCIRANJA [T-5]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7"/>
        <w:rPr>
          <w:rFonts w:ascii="Arial"/>
          <w:b/>
          <w:sz w:val="17"/>
          <w:lang w:val="sv-SE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 w:rsidR="00423E3C">
        <w:trPr>
          <w:trHeight w:val="822"/>
        </w:trPr>
        <w:tc>
          <w:tcPr>
            <w:tcW w:w="79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"/>
              <w:ind w:left="29" w:right="66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"/>
              <w:ind w:left="3101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26" w:right="139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22" w:right="6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7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391" w:right="3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423E3C" w:rsidRDefault="00423E3C">
            <w:pPr>
              <w:pStyle w:val="TableParagraph"/>
              <w:spacing w:before="80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332" w:right="3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423E3C" w:rsidRDefault="00423E3C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87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59"/>
            </w:pPr>
            <w:r>
              <w:rPr>
                <w:w w:val="99"/>
              </w:rPr>
              <w:t>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left="24"/>
              <w:jc w:val="left"/>
            </w:pPr>
            <w:r>
              <w:t>Opći prihodi i primici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14"/>
            </w:pPr>
            <w:r>
              <w:rPr>
                <w:w w:val="95"/>
              </w:rPr>
              <w:t>745.838,70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-15"/>
            </w:pPr>
            <w:r>
              <w:rPr>
                <w:w w:val="95"/>
              </w:rPr>
              <w:t>3.578.332,58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-15"/>
            </w:pPr>
            <w:r>
              <w:rPr>
                <w:w w:val="95"/>
              </w:rPr>
              <w:t>1.318.465,17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24"/>
            </w:pPr>
            <w:r>
              <w:rPr>
                <w:w w:val="95"/>
              </w:rPr>
              <w:t>176,78%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 w:line="265" w:lineRule="exact"/>
              <w:ind w:right="3"/>
            </w:pPr>
            <w:r>
              <w:rPr>
                <w:w w:val="95"/>
              </w:rPr>
              <w:t>36,85%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745.838,70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3.578.332,58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1.318.465,17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2"/>
              <w:rPr>
                <w:sz w:val="20"/>
              </w:rPr>
            </w:pPr>
            <w:r>
              <w:rPr>
                <w:w w:val="95"/>
                <w:sz w:val="20"/>
              </w:rPr>
              <w:t>176,78%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36,85%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59"/>
            </w:pPr>
            <w:r>
              <w:rPr>
                <w:w w:val="99"/>
              </w:rPr>
              <w:t>3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left="24"/>
              <w:jc w:val="left"/>
            </w:pPr>
            <w:r>
              <w:t>Vlastiti prihodi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14"/>
            </w:pPr>
            <w:r>
              <w:rPr>
                <w:w w:val="95"/>
              </w:rPr>
              <w:t>2.580,00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</w:pPr>
            <w:r>
              <w:rPr>
                <w:w w:val="95"/>
              </w:rPr>
              <w:t>4.000,00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-15"/>
            </w:pPr>
            <w:r>
              <w:rPr>
                <w:w w:val="95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24"/>
            </w:pPr>
            <w:r>
              <w:rPr>
                <w:w w:val="95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 w:line="265" w:lineRule="exact"/>
              <w:ind w:right="3"/>
            </w:pPr>
            <w:r>
              <w:rPr>
                <w:w w:val="95"/>
              </w:rPr>
              <w:t>0,00%</w:t>
            </w:r>
          </w:p>
        </w:tc>
      </w:tr>
      <w:tr w:rsidR="00423E3C">
        <w:trPr>
          <w:trHeight w:val="287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Vlastiti prihodi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2.580,00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4.000,00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0,00%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2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0,00%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9"/>
            </w:pPr>
            <w:r>
              <w:rPr>
                <w:w w:val="99"/>
              </w:rPr>
              <w:t>4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</w:pPr>
            <w:r>
              <w:t>Prihodi za posebne namjene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</w:pPr>
            <w:r>
              <w:rPr>
                <w:w w:val="95"/>
              </w:rPr>
              <w:t>704.751,38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1.208.434,96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404.613,36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4"/>
            </w:pPr>
            <w:r>
              <w:rPr>
                <w:w w:val="95"/>
              </w:rPr>
              <w:t>57,41%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"/>
            </w:pPr>
            <w:r>
              <w:rPr>
                <w:w w:val="95"/>
              </w:rPr>
              <w:t>33,48%</w:t>
            </w:r>
          </w:p>
        </w:tc>
      </w:tr>
      <w:tr w:rsidR="00423E3C">
        <w:trPr>
          <w:trHeight w:val="298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704.751,38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1.208.434,96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404.613,36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57,41%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33,48%</w:t>
            </w:r>
          </w:p>
        </w:tc>
      </w:tr>
      <w:tr w:rsidR="00423E3C">
        <w:trPr>
          <w:trHeight w:val="293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59"/>
            </w:pPr>
            <w:r>
              <w:rPr>
                <w:w w:val="99"/>
              </w:rPr>
              <w:t>5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24"/>
              <w:jc w:val="left"/>
            </w:pPr>
            <w:r>
              <w:t>Pomoći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3"/>
            </w:pPr>
            <w:r>
              <w:rPr>
                <w:w w:val="95"/>
              </w:rPr>
              <w:t>1.142.622,31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-15"/>
            </w:pPr>
            <w:r>
              <w:rPr>
                <w:w w:val="95"/>
              </w:rPr>
              <w:t>7.960.423,58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-15"/>
            </w:pPr>
            <w:r>
              <w:rPr>
                <w:w w:val="95"/>
              </w:rPr>
              <w:t>174.481,46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4"/>
            </w:pPr>
            <w:r>
              <w:rPr>
                <w:w w:val="95"/>
              </w:rPr>
              <w:t>15,27%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3"/>
            </w:pPr>
            <w:r>
              <w:rPr>
                <w:w w:val="95"/>
              </w:rPr>
              <w:t>2,19%</w:t>
            </w:r>
          </w:p>
        </w:tc>
      </w:tr>
      <w:tr w:rsidR="00423E3C">
        <w:trPr>
          <w:trHeight w:val="288"/>
        </w:trPr>
        <w:tc>
          <w:tcPr>
            <w:tcW w:w="793" w:type="dxa"/>
            <w:tcBorders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6611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63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1.142.622,31</w:t>
            </w:r>
          </w:p>
        </w:tc>
        <w:tc>
          <w:tcPr>
            <w:tcW w:w="1794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7.960.423,58</w:t>
            </w:r>
          </w:p>
        </w:tc>
        <w:tc>
          <w:tcPr>
            <w:tcW w:w="1748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174.481,46</w:t>
            </w:r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15,27%</w:t>
            </w:r>
          </w:p>
        </w:tc>
        <w:tc>
          <w:tcPr>
            <w:tcW w:w="1278" w:type="dxa"/>
            <w:tcBorders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2,19%</w:t>
            </w:r>
          </w:p>
        </w:tc>
      </w:tr>
      <w:tr w:rsidR="00423E3C">
        <w:trPr>
          <w:trHeight w:val="294"/>
        </w:trPr>
        <w:tc>
          <w:tcPr>
            <w:tcW w:w="79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59"/>
            </w:pPr>
            <w:r>
              <w:rPr>
                <w:w w:val="99"/>
              </w:rPr>
              <w:t>7</w:t>
            </w:r>
          </w:p>
        </w:tc>
        <w:tc>
          <w:tcPr>
            <w:tcW w:w="66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24"/>
              <w:jc w:val="left"/>
              <w:rPr>
                <w:lang w:val="sv-SE"/>
              </w:rPr>
            </w:pPr>
            <w:r w:rsidRPr="0092643E">
              <w:rPr>
                <w:lang w:val="sv-SE"/>
              </w:rPr>
              <w:t>Prihodi od nefin.imovine i nadoknade šteta od osig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4"/>
            </w:pPr>
            <w:r>
              <w:rPr>
                <w:w w:val="95"/>
              </w:rPr>
              <w:t>279.755,37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365.000,00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-15"/>
            </w:pPr>
            <w:r>
              <w:rPr>
                <w:w w:val="95"/>
              </w:rPr>
              <w:t>80.170,99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24"/>
            </w:pPr>
            <w:r>
              <w:rPr>
                <w:w w:val="95"/>
              </w:rPr>
              <w:t>28,66%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3"/>
            </w:pPr>
            <w:r>
              <w:rPr>
                <w:w w:val="95"/>
              </w:rPr>
              <w:t>21,96%</w:t>
            </w:r>
          </w:p>
        </w:tc>
      </w:tr>
      <w:tr w:rsidR="00423E3C">
        <w:trPr>
          <w:trHeight w:val="297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24"/>
              <w:jc w:val="left"/>
              <w:rPr>
                <w:sz w:val="20"/>
                <w:lang w:val="sv-SE"/>
              </w:rPr>
            </w:pPr>
            <w:r w:rsidRPr="0092643E">
              <w:rPr>
                <w:sz w:val="20"/>
                <w:lang w:val="sv-SE"/>
              </w:rPr>
              <w:t>Prihodi od nefin.imovine i nadoknade šteta od osig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279.755,37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365.000,00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80.170,99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28,66%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21,96%</w:t>
            </w:r>
          </w:p>
        </w:tc>
      </w:tr>
      <w:tr w:rsidR="00423E3C">
        <w:trPr>
          <w:trHeight w:val="422"/>
        </w:trPr>
        <w:tc>
          <w:tcPr>
            <w:tcW w:w="793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7"/>
              <w:ind w:left="78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2.875.547,76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13.116.191,12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1.977.730,98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2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68,78%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3"/>
              <w:ind w:right="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15,08%</w:t>
            </w:r>
          </w:p>
        </w:tc>
      </w:tr>
    </w:tbl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7"/>
        <w:rPr>
          <w:rFonts w:ascii="Arial"/>
          <w:b/>
          <w:sz w:val="15"/>
        </w:rPr>
      </w:pPr>
      <w:r>
        <w:rPr>
          <w:noProof/>
          <w:lang w:val="hr-HR" w:eastAsia="hr-HR"/>
        </w:rPr>
        <w:pict>
          <v:line id="_x0000_s1065" style="position:absolute;z-index:-251658752;mso-wrap-distance-left:0;mso-wrap-distance-right:0;mso-position-horizontal-relative:page" from="42.4pt,11.35pt" to="808.45pt,11.35pt" strokeweight=".27022mm">
            <w10:wrap type="topAndBottom" anchorx="page"/>
          </v:line>
        </w:pict>
      </w:r>
    </w:p>
    <w:p w:rsidR="00423E3C" w:rsidRDefault="00423E3C">
      <w:pPr>
        <w:tabs>
          <w:tab w:val="left" w:pos="13670"/>
        </w:tabs>
        <w:spacing w:line="173" w:lineRule="exact"/>
        <w:ind w:left="165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423E3C" w:rsidRDefault="00423E3C">
      <w:pPr>
        <w:spacing w:line="173" w:lineRule="exact"/>
        <w:rPr>
          <w:sz w:val="16"/>
        </w:rPr>
        <w:sectPr w:rsidR="00423E3C">
          <w:footerReference w:type="default" r:id="rId14"/>
          <w:pgSz w:w="16840" w:h="11910" w:orient="landscape"/>
          <w:pgMar w:top="1100" w:right="420" w:bottom="280" w:left="700" w:header="0" w:footer="0" w:gutter="0"/>
          <w:cols w:space="720"/>
        </w:sectPr>
      </w:pPr>
    </w:p>
    <w:p w:rsidR="00423E3C" w:rsidRDefault="00423E3C">
      <w:pPr>
        <w:spacing w:before="78"/>
        <w:jc w:val="right"/>
        <w:rPr>
          <w:rFonts w:ascii="Times New Roman"/>
          <w:sz w:val="12"/>
        </w:rPr>
      </w:pPr>
      <w:r>
        <w:rPr>
          <w:rFonts w:ascii="Times New Roman" w:eastAsia="Times New Roman"/>
          <w:color w:val="400040"/>
          <w:w w:val="95"/>
          <w:sz w:val="12"/>
        </w:rPr>
        <w:t>rptI3L-2</w:t>
      </w:r>
    </w:p>
    <w:p w:rsidR="00423E3C" w:rsidRDefault="00423E3C">
      <w:pPr>
        <w:spacing w:before="29"/>
        <w:ind w:left="387"/>
        <w:rPr>
          <w:b/>
          <w:sz w:val="16"/>
        </w:rPr>
      </w:pPr>
      <w:r>
        <w:br w:type="column"/>
      </w:r>
      <w:r>
        <w:rPr>
          <w:b/>
          <w:sz w:val="16"/>
        </w:rPr>
        <w:t>Municipal</w:t>
      </w:r>
      <w:r>
        <w:rPr>
          <w:b/>
          <w:color w:val="FF0000"/>
          <w:sz w:val="16"/>
        </w:rPr>
        <w:t>Soft</w:t>
      </w:r>
    </w:p>
    <w:p w:rsidR="00423E3C" w:rsidRDefault="00423E3C">
      <w:pPr>
        <w:rPr>
          <w:sz w:val="16"/>
        </w:rPr>
        <w:sectPr w:rsidR="00423E3C">
          <w:type w:val="continuous"/>
          <w:pgSz w:w="16840" w:h="11910" w:orient="landscape"/>
          <w:pgMar w:top="520" w:right="420" w:bottom="280" w:left="700" w:header="720" w:footer="720" w:gutter="0"/>
          <w:cols w:num="2" w:space="720" w:equalWidth="0">
            <w:col w:w="13628" w:space="40"/>
            <w:col w:w="2052"/>
          </w:cols>
        </w:sectPr>
      </w:pPr>
    </w:p>
    <w:p w:rsidR="00423E3C" w:rsidRDefault="00423E3C">
      <w:pPr>
        <w:rPr>
          <w:b/>
          <w:sz w:val="2"/>
        </w:rPr>
      </w:pPr>
    </w:p>
    <w:p w:rsidR="00423E3C" w:rsidRDefault="00423E3C">
      <w:pPr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31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spacing w:before="10"/>
        <w:rPr>
          <w:rFonts w:ascii="Arial"/>
          <w:b/>
          <w:sz w:val="5"/>
          <w:lang w:val="sv-SE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6604"/>
        <w:gridCol w:w="574"/>
        <w:gridCol w:w="1780"/>
        <w:gridCol w:w="1809"/>
        <w:gridCol w:w="1639"/>
        <w:gridCol w:w="1272"/>
        <w:gridCol w:w="1024"/>
      </w:tblGrid>
      <w:tr w:rsidR="00423E3C" w:rsidRPr="0092643E">
        <w:trPr>
          <w:trHeight w:val="59"/>
        </w:trPr>
        <w:tc>
          <w:tcPr>
            <w:tcW w:w="737" w:type="dxa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6604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2354" w:type="dxa"/>
            <w:gridSpan w:val="2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  <w:tc>
          <w:tcPr>
            <w:tcW w:w="1024" w:type="dxa"/>
            <w:tcBorders>
              <w:bottom w:val="single" w:sz="6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2"/>
                <w:lang w:val="sv-SE"/>
              </w:rPr>
            </w:pPr>
          </w:p>
        </w:tc>
      </w:tr>
      <w:tr w:rsidR="00423E3C">
        <w:trPr>
          <w:trHeight w:val="780"/>
        </w:trPr>
        <w:tc>
          <w:tcPr>
            <w:tcW w:w="14415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1153" w:right="122"/>
              <w:jc w:val="center"/>
              <w:rPr>
                <w:rFonts w:ascii="Times New Roman" w:hAnsi="Times New Roman"/>
                <w:b/>
                <w:sz w:val="28"/>
              </w:rPr>
            </w:pPr>
            <w:r w:rsidRPr="0092643E">
              <w:rPr>
                <w:rFonts w:ascii="Times New Roman" w:hAnsi="Times New Roman"/>
                <w:b/>
                <w:sz w:val="28"/>
                <w:lang w:val="sv-SE"/>
              </w:rPr>
              <w:t xml:space="preserve">POLUGODIŠNJI IZVJEŠTAJ O IZVRŠENJU PRORAČUNA OPĆINE VLADISLAVCI ZA 2018.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23E3C" w:rsidRDefault="00423E3C">
            <w:pPr>
              <w:pStyle w:val="TableParagraph"/>
              <w:spacing w:before="72"/>
              <w:ind w:left="1146" w:right="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FUNKCIJSKOJ KLASIFIKACIJI [T-6]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532"/>
        </w:trPr>
        <w:tc>
          <w:tcPr>
            <w:tcW w:w="737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6604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3399" w:right="27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574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/>
              <w:ind w:left="152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/>
              <w:ind w:left="711" w:right="6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65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/>
              <w:ind w:left="421" w:right="157" w:hanging="14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371" w:hanging="14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</w:tc>
      </w:tr>
      <w:tr w:rsidR="00423E3C">
        <w:trPr>
          <w:trHeight w:val="294"/>
        </w:trPr>
        <w:tc>
          <w:tcPr>
            <w:tcW w:w="737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8"/>
              <w:ind w:left="6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0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0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61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01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Opće javne usluge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0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1.345.240,13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7.228.865,14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045"/>
              </w:tabs>
              <w:spacing w:before="7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723.426,36</w:t>
            </w:r>
            <w:r>
              <w:rPr>
                <w:b/>
                <w:sz w:val="18"/>
              </w:rPr>
              <w:tab/>
              <w:t>53,78%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10,01%</w:t>
            </w:r>
          </w:p>
        </w:tc>
      </w:tr>
      <w:tr w:rsidR="00423E3C">
        <w:trPr>
          <w:trHeight w:val="488"/>
        </w:trPr>
        <w:tc>
          <w:tcPr>
            <w:tcW w:w="737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32" w:right="88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Izvršna i zakonodavna tijela, financijski i fiskalni poslovi, vanjski poslovi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18"/>
              <w:jc w:val="left"/>
              <w:rPr>
                <w:sz w:val="18"/>
              </w:rPr>
            </w:pPr>
            <w:r>
              <w:rPr>
                <w:sz w:val="18"/>
              </w:rPr>
              <w:t>1.068.119,20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6.239.528,85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154"/>
              </w:tabs>
              <w:spacing w:before="7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316.200,74</w:t>
            </w:r>
            <w:r>
              <w:rPr>
                <w:sz w:val="18"/>
              </w:rPr>
              <w:tab/>
              <w:t>29,60%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5,07%</w:t>
            </w:r>
          </w:p>
        </w:tc>
      </w:tr>
      <w:tr w:rsidR="00423E3C">
        <w:trPr>
          <w:trHeight w:val="272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013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Opće usluge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70"/>
              <w:jc w:val="left"/>
              <w:rPr>
                <w:sz w:val="18"/>
              </w:rPr>
            </w:pPr>
            <w:r>
              <w:rPr>
                <w:sz w:val="18"/>
              </w:rPr>
              <w:t>206.599,89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840.226,29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056"/>
              </w:tabs>
              <w:spacing w:before="7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328.618,66</w:t>
            </w:r>
            <w:r>
              <w:rPr>
                <w:sz w:val="18"/>
              </w:rPr>
              <w:tab/>
              <w:t>159,06%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39,11%</w:t>
            </w:r>
          </w:p>
        </w:tc>
      </w:tr>
      <w:tr w:rsidR="00423E3C">
        <w:trPr>
          <w:trHeight w:val="268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Opće javne usluge koje nisu drugdje svrstane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468"/>
              <w:jc w:val="left"/>
              <w:rPr>
                <w:sz w:val="18"/>
              </w:rPr>
            </w:pPr>
            <w:r>
              <w:rPr>
                <w:sz w:val="18"/>
              </w:rPr>
              <w:t>70.521,04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149.110,00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78.606,9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417"/>
              </w:tabs>
              <w:spacing w:before="7"/>
              <w:ind w:left="-44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ab/>
              <w:t>111,47%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52,72%</w:t>
            </w:r>
          </w:p>
        </w:tc>
      </w:tr>
      <w:tr w:rsidR="00423E3C">
        <w:trPr>
          <w:trHeight w:val="267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03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Javni red i sigurnost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5.800,00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160"/>
              </w:tabs>
              <w:spacing w:before="10"/>
              <w:ind w:left="1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032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Usluge protupožarne zaštite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566"/>
              <w:jc w:val="left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252"/>
              </w:tabs>
              <w:spacing w:before="6"/>
              <w:ind w:left="134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ab/>
              <w:t>0,00%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2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04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Ekonomski poslovi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2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400.723,64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818.650,49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045"/>
              </w:tabs>
              <w:spacing w:before="6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196.609,16</w:t>
            </w:r>
            <w:r>
              <w:rPr>
                <w:b/>
                <w:sz w:val="18"/>
              </w:rPr>
              <w:tab/>
              <w:t>49,06%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24,02%</w:t>
            </w:r>
          </w:p>
        </w:tc>
      </w:tr>
      <w:tr w:rsidR="00423E3C">
        <w:trPr>
          <w:trHeight w:val="270"/>
        </w:trPr>
        <w:tc>
          <w:tcPr>
            <w:tcW w:w="737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042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Poljoprivreda, šumarstvo, ribarstvo i lov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70"/>
              <w:jc w:val="left"/>
              <w:rPr>
                <w:sz w:val="18"/>
              </w:rPr>
            </w:pPr>
            <w:r>
              <w:rPr>
                <w:sz w:val="18"/>
              </w:rPr>
              <w:t>400.723,64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818.650,49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154"/>
              </w:tabs>
              <w:spacing w:before="7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196.609,16</w:t>
            </w:r>
            <w:r>
              <w:rPr>
                <w:sz w:val="18"/>
              </w:rPr>
              <w:tab/>
              <w:t>49,06%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24,02%</w:t>
            </w:r>
          </w:p>
        </w:tc>
      </w:tr>
      <w:tr w:rsidR="00423E3C">
        <w:trPr>
          <w:trHeight w:val="26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06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32"/>
              <w:jc w:val="left"/>
              <w:rPr>
                <w:b/>
                <w:sz w:val="18"/>
                <w:lang w:val="sv-SE"/>
              </w:rPr>
            </w:pPr>
            <w:r w:rsidRPr="0092643E">
              <w:rPr>
                <w:b/>
                <w:sz w:val="18"/>
                <w:lang w:val="sv-SE"/>
              </w:rPr>
              <w:t>Usluge unaprjeđenja stanovanja i zajednice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814.648,61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4.502.790,83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1931"/>
              </w:tabs>
              <w:spacing w:before="8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854.888,43</w:t>
            </w:r>
            <w:r>
              <w:rPr>
                <w:b/>
                <w:sz w:val="18"/>
              </w:rPr>
              <w:tab/>
              <w:t>104,94%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18,99%</w:t>
            </w:r>
          </w:p>
        </w:tc>
      </w:tr>
      <w:tr w:rsidR="00423E3C">
        <w:trPr>
          <w:trHeight w:val="265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061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Razvoj stanovanja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566"/>
              <w:jc w:val="lef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252"/>
              </w:tabs>
              <w:spacing w:before="7"/>
              <w:ind w:left="134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ab/>
              <w:t>0,00%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7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064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Ulična rasvjeta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468"/>
              <w:jc w:val="left"/>
              <w:rPr>
                <w:sz w:val="18"/>
              </w:rPr>
            </w:pPr>
            <w:r>
              <w:rPr>
                <w:sz w:val="18"/>
              </w:rPr>
              <w:t>45.628,30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1.217.237,50</w:t>
            </w:r>
          </w:p>
        </w:tc>
        <w:tc>
          <w:tcPr>
            <w:tcW w:w="1639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51.624,9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417"/>
              </w:tabs>
              <w:spacing w:before="7"/>
              <w:ind w:left="-4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  <w:t>113,14%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4,24%</w:t>
            </w:r>
          </w:p>
        </w:tc>
      </w:tr>
      <w:tr w:rsidR="00423E3C">
        <w:trPr>
          <w:trHeight w:val="487"/>
        </w:trPr>
        <w:tc>
          <w:tcPr>
            <w:tcW w:w="737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066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6"/>
              <w:ind w:left="132" w:right="886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Rashodi vezani uz stanovanje i kom. pogodnosti koji nisu drugdje svrstani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370"/>
              <w:jc w:val="left"/>
              <w:rPr>
                <w:sz w:val="18"/>
              </w:rPr>
            </w:pPr>
            <w:r>
              <w:rPr>
                <w:sz w:val="18"/>
              </w:rPr>
              <w:t>760.020,31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3.285.553,33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056"/>
              </w:tabs>
              <w:spacing w:before="6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803.263,46</w:t>
            </w:r>
            <w:r>
              <w:rPr>
                <w:sz w:val="18"/>
              </w:rPr>
              <w:tab/>
              <w:t>105,69%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24,45%</w:t>
            </w:r>
          </w:p>
        </w:tc>
      </w:tr>
      <w:tr w:rsidR="00423E3C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08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Rekreacija, kultura i religija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78.987,96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045"/>
              </w:tabs>
              <w:spacing w:before="8"/>
              <w:ind w:left="7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  <w:r>
              <w:rPr>
                <w:b/>
                <w:sz w:val="18"/>
              </w:rPr>
              <w:tab/>
              <w:t>39,25%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423E3C">
        <w:trPr>
          <w:trHeight w:val="272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081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Službe rekreacije i sporta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468"/>
              <w:jc w:val="left"/>
              <w:rPr>
                <w:sz w:val="18"/>
              </w:rPr>
            </w:pPr>
            <w:r>
              <w:rPr>
                <w:sz w:val="18"/>
              </w:rPr>
              <w:t>25.987,96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252"/>
              </w:tabs>
              <w:spacing w:before="8"/>
              <w:ind w:left="1342"/>
              <w:jc w:val="lef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z w:val="18"/>
              </w:rPr>
              <w:tab/>
              <w:t>0,00%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086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32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Rashodi za rekreaciju, kulturu i religiju koji nisu drugdje svrstani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468"/>
              <w:jc w:val="left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31.000,00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31.000,0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515"/>
              </w:tabs>
              <w:spacing w:before="7"/>
              <w:ind w:left="-44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58,49%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423E3C">
        <w:trPr>
          <w:trHeight w:val="268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09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Obrazovanje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125.121,43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324.812,50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2045"/>
              </w:tabs>
              <w:spacing w:before="9"/>
              <w:ind w:left="6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109.994,01</w:t>
            </w:r>
            <w:r>
              <w:rPr>
                <w:b/>
                <w:sz w:val="18"/>
              </w:rPr>
              <w:tab/>
              <w:t>87,91%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33,86%</w:t>
            </w:r>
          </w:p>
        </w:tc>
      </w:tr>
      <w:tr w:rsidR="00423E3C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091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Predškolsko i osnovno obrazovanje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70"/>
              <w:jc w:val="left"/>
              <w:rPr>
                <w:sz w:val="18"/>
              </w:rPr>
            </w:pPr>
            <w:r>
              <w:rPr>
                <w:sz w:val="18"/>
              </w:rPr>
              <w:t>125.121,43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324.812,50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154"/>
              </w:tabs>
              <w:spacing w:before="10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109.994,01</w:t>
            </w:r>
            <w:r>
              <w:rPr>
                <w:sz w:val="18"/>
              </w:rPr>
              <w:tab/>
              <w:t>87,91%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33,86%</w:t>
            </w:r>
          </w:p>
        </w:tc>
      </w:tr>
      <w:tr w:rsidR="00423E3C">
        <w:trPr>
          <w:trHeight w:val="260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Socijalna zaštita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2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105.025,99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210.072,16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2045"/>
              </w:tabs>
              <w:spacing w:before="6"/>
              <w:ind w:left="7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61.813,02</w:t>
            </w:r>
            <w:r>
              <w:rPr>
                <w:b/>
                <w:sz w:val="18"/>
              </w:rPr>
              <w:tab/>
              <w:t>58,85%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29,42%</w:t>
            </w:r>
          </w:p>
        </w:tc>
      </w:tr>
      <w:tr w:rsidR="00423E3C">
        <w:trPr>
          <w:trHeight w:val="226"/>
        </w:trPr>
        <w:tc>
          <w:tcPr>
            <w:tcW w:w="737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102</w:t>
            </w:r>
          </w:p>
        </w:tc>
        <w:tc>
          <w:tcPr>
            <w:tcW w:w="6604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Starost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left="1468"/>
              <w:jc w:val="lef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09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33.522,16</w:t>
            </w:r>
          </w:p>
        </w:tc>
        <w:tc>
          <w:tcPr>
            <w:tcW w:w="1639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22.500,0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tabs>
                <w:tab w:val="left" w:pos="515"/>
              </w:tabs>
              <w:spacing w:before="10" w:line="197" w:lineRule="exact"/>
              <w:ind w:left="-44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75,00%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:rsidR="00423E3C" w:rsidRDefault="00423E3C">
            <w:pPr>
              <w:pStyle w:val="TableParagraph"/>
              <w:spacing w:before="10" w:line="197" w:lineRule="exact"/>
              <w:ind w:right="29"/>
              <w:rPr>
                <w:sz w:val="18"/>
              </w:rPr>
            </w:pPr>
            <w:r>
              <w:rPr>
                <w:w w:val="95"/>
                <w:sz w:val="18"/>
              </w:rPr>
              <w:t>67,12%</w:t>
            </w:r>
          </w:p>
        </w:tc>
      </w:tr>
    </w:tbl>
    <w:p w:rsidR="00423E3C" w:rsidRDefault="00423E3C">
      <w:pPr>
        <w:pStyle w:val="BodyText"/>
        <w:spacing w:before="3"/>
        <w:rPr>
          <w:rFonts w:ascii="Arial"/>
          <w:b/>
          <w:sz w:val="25"/>
        </w:rPr>
      </w:pPr>
      <w:r>
        <w:rPr>
          <w:noProof/>
          <w:lang w:val="hr-HR" w:eastAsia="hr-HR"/>
        </w:rPr>
        <w:pict>
          <v:line id="_x0000_s1066" style="position:absolute;z-index:-251657728;mso-wrap-distance-left:0;mso-wrap-distance-right:0;mso-position-horizontal-relative:page;mso-position-vertical-relative:text" from="42.4pt,16.85pt" to="814.4pt,16.85pt" strokeweight=".24517mm">
            <w10:wrap type="topAndBottom" anchorx="page"/>
          </v:line>
        </w:pict>
      </w:r>
    </w:p>
    <w:p w:rsidR="00423E3C" w:rsidRDefault="00423E3C">
      <w:pPr>
        <w:tabs>
          <w:tab w:val="left" w:pos="13889"/>
        </w:tabs>
        <w:spacing w:line="223" w:lineRule="exact"/>
        <w:ind w:left="165"/>
        <w:rPr>
          <w:sz w:val="16"/>
        </w:rPr>
      </w:pPr>
      <w:r>
        <w:rPr>
          <w:b/>
          <w:position w:val="6"/>
          <w:sz w:val="16"/>
        </w:rPr>
        <w:t>Str.1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423E3C" w:rsidRDefault="00423E3C">
      <w:pPr>
        <w:spacing w:line="223" w:lineRule="exact"/>
        <w:rPr>
          <w:sz w:val="16"/>
        </w:rPr>
        <w:sectPr w:rsidR="00423E3C">
          <w:footerReference w:type="even" r:id="rId15"/>
          <w:pgSz w:w="16840" w:h="11910" w:orient="landscape"/>
          <w:pgMar w:top="1100" w:right="420" w:bottom="280" w:left="700" w:header="0" w:footer="0" w:gutter="0"/>
          <w:cols w:space="720"/>
        </w:sectPr>
      </w:pPr>
    </w:p>
    <w:p w:rsidR="00423E3C" w:rsidRDefault="00423E3C">
      <w:pPr>
        <w:spacing w:before="37"/>
        <w:jc w:val="right"/>
        <w:rPr>
          <w:rFonts w:ascii="Times New Roman"/>
          <w:sz w:val="12"/>
        </w:rPr>
      </w:pPr>
      <w:r>
        <w:rPr>
          <w:rFonts w:ascii="Times New Roman" w:eastAsia="Times New Roman"/>
          <w:color w:val="400040"/>
          <w:sz w:val="12"/>
        </w:rPr>
        <w:t>rptF3L-1</w:t>
      </w:r>
    </w:p>
    <w:p w:rsidR="00423E3C" w:rsidRDefault="00423E3C">
      <w:pPr>
        <w:spacing w:line="192" w:lineRule="exact"/>
        <w:ind w:left="546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423E3C" w:rsidRDefault="00423E3C">
      <w:pPr>
        <w:spacing w:line="192" w:lineRule="exact"/>
        <w:rPr>
          <w:sz w:val="16"/>
        </w:rPr>
        <w:sectPr w:rsidR="00423E3C">
          <w:type w:val="continuous"/>
          <w:pgSz w:w="16840" w:h="11910" w:orient="landscape"/>
          <w:pgMar w:top="520" w:right="420" w:bottom="280" w:left="700" w:header="720" w:footer="720" w:gutter="0"/>
          <w:cols w:num="2" w:space="720" w:equalWidth="0">
            <w:col w:w="13652" w:space="40"/>
            <w:col w:w="2028"/>
          </w:cols>
        </w:sect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spacing w:before="6"/>
        <w:rPr>
          <w:b/>
          <w:sz w:val="2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7178"/>
        <w:gridCol w:w="1781"/>
        <w:gridCol w:w="1810"/>
        <w:gridCol w:w="1640"/>
        <w:gridCol w:w="1273"/>
        <w:gridCol w:w="1028"/>
      </w:tblGrid>
      <w:tr w:rsidR="00423E3C">
        <w:trPr>
          <w:trHeight w:val="527"/>
        </w:trPr>
        <w:tc>
          <w:tcPr>
            <w:tcW w:w="738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3409" w:right="33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20" w:right="6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58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428" w:right="151" w:hanging="14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377" w:hanging="14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</w:tc>
      </w:tr>
      <w:tr w:rsidR="00423E3C">
        <w:trPr>
          <w:trHeight w:val="297"/>
        </w:trPr>
        <w:tc>
          <w:tcPr>
            <w:tcW w:w="738" w:type="dxa"/>
            <w:tcBorders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8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1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8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2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423E3C">
        <w:trPr>
          <w:trHeight w:val="279"/>
        </w:trPr>
        <w:tc>
          <w:tcPr>
            <w:tcW w:w="738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16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178" w:type="dxa"/>
            <w:tcBorders>
              <w:bottom w:val="single" w:sz="6" w:space="0" w:color="000000"/>
            </w:tcBorders>
          </w:tcPr>
          <w:p w:rsidR="00423E3C" w:rsidRPr="0092643E" w:rsidRDefault="00423E3C">
            <w:pPr>
              <w:pStyle w:val="TableParagraph"/>
              <w:spacing w:before="16"/>
              <w:ind w:left="142"/>
              <w:jc w:val="left"/>
              <w:rPr>
                <w:sz w:val="18"/>
                <w:lang w:val="sv-SE"/>
              </w:rPr>
            </w:pPr>
            <w:r w:rsidRPr="0092643E">
              <w:rPr>
                <w:sz w:val="18"/>
                <w:lang w:val="sv-SE"/>
              </w:rPr>
              <w:t>Aktivnosti socijalne zaštite koje nisu drugdje svrstane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16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75.025,99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1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176.550,00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16"/>
              <w:ind w:right="35"/>
              <w:rPr>
                <w:sz w:val="18"/>
              </w:rPr>
            </w:pPr>
            <w:r>
              <w:rPr>
                <w:w w:val="95"/>
                <w:sz w:val="18"/>
              </w:rPr>
              <w:t>39.313,0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tabs>
                <w:tab w:val="left" w:pos="522"/>
              </w:tabs>
              <w:spacing w:before="16"/>
              <w:ind w:left="-3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52,40%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423E3C" w:rsidRDefault="00423E3C">
            <w:pPr>
              <w:pStyle w:val="TableParagraph"/>
              <w:spacing w:before="16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22,27%</w:t>
            </w:r>
          </w:p>
        </w:tc>
      </w:tr>
      <w:tr w:rsidR="00423E3C">
        <w:trPr>
          <w:trHeight w:val="425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7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6"/>
              <w:ind w:left="135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78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2.875.547,76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13.116.191,12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tabs>
                <w:tab w:val="left" w:pos="2064"/>
              </w:tabs>
              <w:spacing w:before="72"/>
              <w:ind w:left="441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1.977.730,98</w:t>
            </w:r>
            <w:r>
              <w:rPr>
                <w:rFonts w:ascii="Times New Roman" w:eastAsia="Times New Roman"/>
                <w:b/>
                <w:sz w:val="24"/>
              </w:rPr>
              <w:tab/>
              <w:t>68,78%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right="30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15,08%</w:t>
            </w:r>
          </w:p>
        </w:tc>
      </w:tr>
    </w:tbl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spacing w:before="6"/>
        <w:rPr>
          <w:b/>
          <w:sz w:val="18"/>
        </w:rPr>
      </w:pPr>
      <w:r>
        <w:rPr>
          <w:noProof/>
          <w:lang w:val="hr-HR" w:eastAsia="hr-HR"/>
        </w:rPr>
        <w:pict>
          <v:line id="_x0000_s1067" style="position:absolute;z-index:-251656704;mso-wrap-distance-left:0;mso-wrap-distance-right:0;mso-position-horizontal-relative:page" from="42.4pt,13.5pt" to="814.4pt,13.5pt" strokeweight=".24517mm">
            <w10:wrap type="topAndBottom" anchorx="page"/>
          </v:line>
        </w:pict>
      </w:r>
    </w:p>
    <w:p w:rsidR="00423E3C" w:rsidRDefault="00423E3C">
      <w:pPr>
        <w:tabs>
          <w:tab w:val="left" w:pos="13889"/>
        </w:tabs>
        <w:spacing w:line="224" w:lineRule="exact"/>
        <w:ind w:left="165"/>
        <w:rPr>
          <w:sz w:val="16"/>
        </w:rPr>
      </w:pPr>
      <w:r>
        <w:rPr>
          <w:b/>
          <w:position w:val="6"/>
          <w:sz w:val="16"/>
        </w:rPr>
        <w:t>Str.2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423E3C" w:rsidRDefault="00423E3C">
      <w:pPr>
        <w:spacing w:line="224" w:lineRule="exact"/>
        <w:rPr>
          <w:sz w:val="16"/>
        </w:rPr>
        <w:sectPr w:rsidR="00423E3C">
          <w:footerReference w:type="default" r:id="rId16"/>
          <w:pgSz w:w="16840" w:h="11910" w:orient="landscape"/>
          <w:pgMar w:top="1100" w:right="420" w:bottom="280" w:left="700" w:header="0" w:footer="0" w:gutter="0"/>
          <w:cols w:space="720"/>
        </w:sectPr>
      </w:pPr>
    </w:p>
    <w:p w:rsidR="00423E3C" w:rsidRDefault="00423E3C">
      <w:pPr>
        <w:spacing w:before="37"/>
        <w:jc w:val="right"/>
        <w:rPr>
          <w:rFonts w:ascii="Times New Roman"/>
          <w:sz w:val="12"/>
        </w:rPr>
      </w:pPr>
      <w:r>
        <w:rPr>
          <w:noProof/>
          <w:lang w:val="hr-HR" w:eastAsia="hr-HR"/>
        </w:rPr>
        <w:pict>
          <v:group id="_x0000_s1068" style="position:absolute;left:0;text-align:left;margin-left:42.35pt;margin-top:56.5pt;width:772.15pt;height:82.25pt;z-index:-251663872;mso-position-horizontal-relative:page;mso-position-vertical-relative:page" coordorigin="847,1130" coordsize="15443,1645">
            <v:rect id="_x0000_s1069" style="position:absolute;left:847;top:1129;width:15443;height:1645" fillcolor="silver" stroked="f"/>
            <v:line id="_x0000_s1070" style="position:absolute" from="848,1135" to="16288,1135" strokeweight=".18414mm"/>
            <v:shape id="_x0000_s1071" type="#_x0000_t202" style="position:absolute;left:847;top:1129;width:15443;height:1645" filled="f" stroked="f">
              <v:textbox inset="0,0,0,0">
                <w:txbxContent>
                  <w:p w:rsidR="00423E3C" w:rsidRDefault="00423E3C">
                    <w:pPr>
                      <w:spacing w:before="19"/>
                      <w:ind w:left="1154" w:right="1149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2"/>
                      <w:ind w:left="1148" w:right="1149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RASHODI PREMA FUNKCIJSKOJ KLASIFIKACIJI [T-6]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eastAsia="Times New Roman"/>
          <w:color w:val="400040"/>
          <w:sz w:val="12"/>
        </w:rPr>
        <w:t>rptF3L-1</w:t>
      </w:r>
    </w:p>
    <w:p w:rsidR="00423E3C" w:rsidRDefault="00423E3C">
      <w:pPr>
        <w:spacing w:line="192" w:lineRule="exact"/>
        <w:ind w:left="546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423E3C" w:rsidRDefault="00423E3C">
      <w:pPr>
        <w:spacing w:line="192" w:lineRule="exact"/>
        <w:rPr>
          <w:sz w:val="16"/>
        </w:rPr>
        <w:sectPr w:rsidR="00423E3C">
          <w:type w:val="continuous"/>
          <w:pgSz w:w="16840" w:h="11910" w:orient="landscape"/>
          <w:pgMar w:top="520" w:right="420" w:bottom="280" w:left="700" w:header="720" w:footer="720" w:gutter="0"/>
          <w:cols w:num="2" w:space="720" w:equalWidth="0">
            <w:col w:w="13652" w:space="40"/>
            <w:col w:w="2028"/>
          </w:cols>
        </w:sectPr>
      </w:pPr>
    </w:p>
    <w:p w:rsidR="00423E3C" w:rsidRDefault="00423E3C">
      <w:pPr>
        <w:rPr>
          <w:b/>
          <w:sz w:val="2"/>
        </w:rPr>
      </w:pPr>
    </w:p>
    <w:p w:rsidR="00423E3C" w:rsidRDefault="00423E3C">
      <w:pPr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32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76" style="position:absolute;left:0;text-align:left;margin-left:42.35pt;margin-top:18.45pt;width:766.15pt;height:85.95pt;z-index:-251662848;mso-position-horizontal-relative:page" coordorigin="847,369" coordsize="15323,1719">
            <v:line id="_x0000_s1077" style="position:absolute" from="3669,370" to="8189,370" strokeweight=".05911mm"/>
            <v:rect id="_x0000_s1078" style="position:absolute;left:847;top:377;width:15323;height:1710" fillcolor="silver" stroked="f"/>
            <v:line id="_x0000_s1079" style="position:absolute" from="848,382" to="16166,382" strokeweight=".22719mm"/>
            <v:shape id="_x0000_s1080" type="#_x0000_t202" style="position:absolute;left:847;top:368;width:15323;height:1719" filled="f" stroked="f">
              <v:textbox inset="0,0,0,0">
                <w:txbxContent>
                  <w:p w:rsidR="00423E3C" w:rsidRDefault="00423E3C">
                    <w:pPr>
                      <w:spacing w:before="83"/>
                      <w:ind w:left="1076" w:right="1107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3"/>
                      <w:ind w:left="1072" w:right="110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RAČUN FINANCIRANJA PREMA EKONOMSKOJ KLASIFIKACIJI [T-7]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2"/>
        <w:rPr>
          <w:rFonts w:ascii="Arial"/>
          <w:b/>
          <w:sz w:val="20"/>
          <w:lang w:val="sv-SE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6147"/>
        <w:gridCol w:w="1829"/>
        <w:gridCol w:w="1826"/>
        <w:gridCol w:w="1826"/>
        <w:gridCol w:w="1111"/>
        <w:gridCol w:w="1113"/>
      </w:tblGrid>
      <w:tr w:rsidR="00423E3C">
        <w:trPr>
          <w:trHeight w:val="254"/>
        </w:trPr>
        <w:tc>
          <w:tcPr>
            <w:tcW w:w="146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 w:line="223" w:lineRule="exact"/>
              <w:ind w:left="41" w:right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4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 w:line="229" w:lineRule="exact"/>
              <w:ind w:left="2781" w:right="29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84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2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423E3C">
        <w:trPr>
          <w:trHeight w:val="282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 w:rsidR="00423E3C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1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423E3C" w:rsidRDefault="00423E3C">
      <w:pPr>
        <w:pStyle w:val="BodyText"/>
        <w:spacing w:before="6"/>
        <w:rPr>
          <w:rFonts w:ascii="Arial"/>
          <w:b/>
          <w:sz w:val="23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718"/>
        <w:gridCol w:w="6172"/>
        <w:gridCol w:w="1826"/>
        <w:gridCol w:w="1826"/>
        <w:gridCol w:w="1825"/>
        <w:gridCol w:w="1112"/>
        <w:gridCol w:w="1104"/>
      </w:tblGrid>
      <w:tr w:rsidR="00423E3C">
        <w:trPr>
          <w:trHeight w:val="260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left="-36" w:right="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#Vrsta!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 w:line="235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-36"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#Vrsta!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59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-36"/>
              <w:rPr>
                <w:sz w:val="18"/>
              </w:rPr>
            </w:pPr>
            <w:r>
              <w:rPr>
                <w:sz w:val="18"/>
              </w:rPr>
              <w:t>#Vrsta!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-36"/>
              <w:rPr>
                <w:sz w:val="18"/>
              </w:rPr>
            </w:pPr>
            <w:r>
              <w:rPr>
                <w:sz w:val="18"/>
              </w:rPr>
              <w:t>#Vrsta!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 w:rsidR="00423E3C">
        <w:trPr>
          <w:trHeight w:val="422"/>
        </w:trPr>
        <w:tc>
          <w:tcPr>
            <w:tcW w:w="762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6"/>
              <w:ind w:left="128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6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6"/>
              <w:ind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23E3C" w:rsidRDefault="00423E3C">
      <w:pPr>
        <w:rPr>
          <w:rFonts w:ascii="Times New Roman"/>
          <w:sz w:val="20"/>
        </w:rPr>
        <w:sectPr w:rsidR="00423E3C">
          <w:footerReference w:type="even" r:id="rId17"/>
          <w:pgSz w:w="16840" w:h="11910" w:orient="landscape"/>
          <w:pgMar w:top="1100" w:right="420" w:bottom="1020" w:left="700" w:header="0" w:footer="833" w:gutter="0"/>
          <w:cols w:space="720"/>
        </w:sectPr>
      </w:pPr>
    </w:p>
    <w:p w:rsidR="00423E3C" w:rsidRDefault="00423E3C">
      <w:pPr>
        <w:pStyle w:val="BodyText"/>
        <w:spacing w:before="1"/>
        <w:rPr>
          <w:rFonts w:ascii="Arial"/>
          <w:b/>
          <w:sz w:val="2"/>
        </w:rPr>
      </w:pPr>
    </w:p>
    <w:p w:rsidR="00423E3C" w:rsidRDefault="00423E3C">
      <w:pPr>
        <w:pStyle w:val="BodyText"/>
        <w:ind w:left="4737"/>
        <w:rPr>
          <w:rFonts w:ascii="Arial"/>
          <w:sz w:val="20"/>
        </w:rPr>
      </w:pPr>
      <w:r w:rsidRPr="00387310">
        <w:rPr>
          <w:rFonts w:ascii="Arial"/>
          <w:noProof/>
          <w:sz w:val="20"/>
          <w:lang w:val="hr-HR" w:eastAsia="hr-HR"/>
        </w:rPr>
        <w:pict>
          <v:shape id="_x0000_i1033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81" style="position:absolute;left:0;text-align:left;margin-left:42.35pt;margin-top:18.45pt;width:766.15pt;height:86.4pt;z-index:-251655680;mso-wrap-distance-left:0;mso-wrap-distance-right:0;mso-position-horizontal-relative:page" coordorigin="847,369" coordsize="15323,1728">
            <v:line id="_x0000_s1082" style="position:absolute" from="3669,370" to="8189,370" strokeweight=".05911mm"/>
            <v:rect id="_x0000_s1083" style="position:absolute;left:847;top:377;width:15323;height:1719" fillcolor="silver" stroked="f"/>
            <v:line id="_x0000_s1084" style="position:absolute" from="848,382" to="16166,382" strokeweight=".22683mm"/>
            <v:shape id="_x0000_s1085" type="#_x0000_t202" style="position:absolute;left:847;top:368;width:15323;height:1728" filled="f" stroked="f">
              <v:textbox inset="0,0,0,0">
                <w:txbxContent>
                  <w:p w:rsidR="00423E3C" w:rsidRDefault="00423E3C">
                    <w:pPr>
                      <w:spacing w:before="83"/>
                      <w:ind w:left="1076" w:right="1107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3"/>
                      <w:ind w:left="1068" w:right="110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RAČUN FINANCIRANJA ANALITIČKI PRIKAZ [T-8]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hr-HR" w:eastAsia="hr-HR"/>
        </w:rPr>
        <w:pict>
          <v:shape id="_x0000_s1086" type="#_x0000_t202" style="position:absolute;left:0;text-align:left;margin-left:41.9pt;margin-top:60.75pt;width:767.4pt;height:128.7pt;z-index:2516474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718"/>
                    <w:gridCol w:w="9067"/>
                    <w:gridCol w:w="1826"/>
                    <w:gridCol w:w="1828"/>
                    <w:gridCol w:w="1147"/>
                  </w:tblGrid>
                  <w:tr w:rsidR="00423E3C">
                    <w:trPr>
                      <w:trHeight w:val="850"/>
                    </w:trPr>
                    <w:tc>
                      <w:tcPr>
                        <w:tcW w:w="1450" w:type="dxa"/>
                        <w:gridSpan w:val="2"/>
                        <w:tcBorders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423E3C" w:rsidRDefault="00423E3C">
                        <w:pPr>
                          <w:pStyle w:val="TableParagraph"/>
                          <w:spacing w:before="11"/>
                          <w:ind w:left="47" w:righ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 Pozicija</w:t>
                        </w:r>
                      </w:p>
                      <w:p w:rsidR="00423E3C" w:rsidRDefault="00423E3C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423E3C" w:rsidRDefault="00423E3C">
                        <w:pPr>
                          <w:pStyle w:val="TableParagraph"/>
                          <w:spacing w:before="1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67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423E3C" w:rsidRDefault="00423E3C">
                        <w:pPr>
                          <w:pStyle w:val="TableParagraph"/>
                          <w:spacing w:before="5"/>
                          <w:ind w:left="4333" w:right="43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  <w:p w:rsidR="00423E3C" w:rsidRDefault="00423E3C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423E3C" w:rsidRDefault="00423E3C">
                        <w:pPr>
                          <w:pStyle w:val="TableParagraph"/>
                          <w:spacing w:before="1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423E3C" w:rsidRDefault="00423E3C">
                        <w:pPr>
                          <w:pStyle w:val="TableParagraph"/>
                          <w:spacing w:before="13"/>
                          <w:ind w:left="149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2017</w:t>
                        </w:r>
                      </w:p>
                      <w:p w:rsidR="00423E3C" w:rsidRDefault="00423E3C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423E3C" w:rsidRDefault="00423E3C">
                        <w:pPr>
                          <w:pStyle w:val="TableParagraph"/>
                          <w:spacing w:before="1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2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:rsidR="00423E3C" w:rsidRDefault="00423E3C">
                        <w:pPr>
                          <w:pStyle w:val="TableParagraph"/>
                          <w:spacing w:before="13"/>
                          <w:ind w:left="144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2018</w:t>
                        </w:r>
                      </w:p>
                      <w:p w:rsidR="00423E3C" w:rsidRDefault="00423E3C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423E3C" w:rsidRDefault="00423E3C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47" w:type="dxa"/>
                        <w:tcBorders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 w:rsidR="00423E3C" w:rsidRDefault="00423E3C">
                        <w:pPr>
                          <w:pStyle w:val="TableParagraph"/>
                          <w:spacing w:before="13"/>
                          <w:ind w:left="272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4/3</w:t>
                        </w:r>
                      </w:p>
                      <w:p w:rsidR="00423E3C" w:rsidRDefault="00423E3C">
                        <w:pPr>
                          <w:pStyle w:val="TableParagraph"/>
                          <w:spacing w:before="82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</w:tr>
                  <w:tr w:rsidR="00423E3C">
                    <w:trPr>
                      <w:trHeight w:val="258"/>
                    </w:trPr>
                    <w:tc>
                      <w:tcPr>
                        <w:tcW w:w="732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9" w:line="229" w:lineRule="exact"/>
                          <w:ind w:left="-36" w:right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Vrsta!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67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9" w:line="229" w:lineRule="exact"/>
                          <w:ind w:righ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82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9" w:line="229" w:lineRule="exact"/>
                          <w:ind w:right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23E3C">
                    <w:trPr>
                      <w:trHeight w:val="260"/>
                    </w:trPr>
                    <w:tc>
                      <w:tcPr>
                        <w:tcW w:w="732" w:type="dxa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5"/>
                          <w:ind w:left="-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#Vrsta!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67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5"/>
                          <w:ind w:righ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5"/>
                          <w:ind w:right="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23E3C">
                    <w:trPr>
                      <w:trHeight w:val="259"/>
                    </w:trPr>
                    <w:tc>
                      <w:tcPr>
                        <w:tcW w:w="732" w:type="dxa"/>
                        <w:tcBorders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9"/>
                          <w:ind w:left="-36"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#Vrsta!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67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8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8" w:type="dxa"/>
                        <w:tcBorders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8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23E3C">
                    <w:trPr>
                      <w:trHeight w:val="258"/>
                    </w:trPr>
                    <w:tc>
                      <w:tcPr>
                        <w:tcW w:w="732" w:type="dxa"/>
                        <w:tcBorders>
                          <w:top w:val="single" w:sz="12" w:space="0" w:color="000000"/>
                          <w:left w:val="nil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4"/>
                          <w:ind w:left="-36"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#Vrsta!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67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4"/>
                          <w:ind w:right="1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4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2" w:space="0" w:color="000000"/>
                          <w:right w:val="nil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23E3C">
                    <w:trPr>
                      <w:trHeight w:val="532"/>
                    </w:trPr>
                    <w:tc>
                      <w:tcPr>
                        <w:tcW w:w="732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67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10"/>
                          <w:ind w:righ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82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423E3C" w:rsidRDefault="00423E3C">
                        <w:pPr>
                          <w:pStyle w:val="TableParagraph"/>
                          <w:spacing w:before="10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23E3C" w:rsidRDefault="00423E3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23E3C" w:rsidRDefault="00423E3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Default="00423E3C">
      <w:pPr>
        <w:spacing w:line="230" w:lineRule="exact"/>
        <w:ind w:left="102"/>
        <w:rPr>
          <w:b/>
          <w:sz w:val="20"/>
        </w:rPr>
      </w:pPr>
      <w:r>
        <w:rPr>
          <w:b/>
          <w:spacing w:val="-1"/>
          <w:w w:val="99"/>
          <w:sz w:val="20"/>
        </w:rPr>
        <w:t>#</w:t>
      </w: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spacing w:before="5" w:after="1"/>
        <w:rPr>
          <w:b/>
          <w:sz w:val="14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17"/>
        <w:gridCol w:w="1826"/>
        <w:gridCol w:w="1826"/>
        <w:gridCol w:w="1152"/>
      </w:tblGrid>
      <w:tr w:rsidR="00423E3C">
        <w:trPr>
          <w:trHeight w:val="417"/>
        </w:trPr>
        <w:tc>
          <w:tcPr>
            <w:tcW w:w="1051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2"/>
              <w:ind w:left="128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110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9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15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rPr>
          <w:b/>
          <w:sz w:val="20"/>
        </w:rPr>
      </w:pPr>
    </w:p>
    <w:p w:rsidR="00423E3C" w:rsidRDefault="00423E3C">
      <w:pPr>
        <w:spacing w:before="11"/>
        <w:rPr>
          <w:b/>
          <w:sz w:val="28"/>
        </w:rPr>
      </w:pPr>
      <w:r>
        <w:rPr>
          <w:noProof/>
          <w:lang w:val="hr-HR" w:eastAsia="hr-HR"/>
        </w:rPr>
        <w:pict>
          <v:line id="_x0000_s1087" style="position:absolute;z-index:-251654656;mso-wrap-distance-left:0;mso-wrap-distance-right:0;mso-position-horizontal-relative:page" from="42.4pt,19.95pt" to="808.3pt,19.95pt" strokeweight=".34625mm">
            <w10:wrap type="topAndBottom" anchorx="page"/>
          </v:line>
        </w:pict>
      </w:r>
    </w:p>
    <w:p w:rsidR="00423E3C" w:rsidRDefault="00423E3C">
      <w:pPr>
        <w:tabs>
          <w:tab w:val="left" w:pos="13890"/>
        </w:tabs>
        <w:spacing w:line="165" w:lineRule="exact"/>
        <w:ind w:left="165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423E3C" w:rsidRDefault="00423E3C">
      <w:pPr>
        <w:spacing w:line="165" w:lineRule="exact"/>
        <w:rPr>
          <w:sz w:val="16"/>
        </w:rPr>
        <w:sectPr w:rsidR="00423E3C">
          <w:footerReference w:type="default" r:id="rId18"/>
          <w:pgSz w:w="16840" w:h="11910" w:orient="landscape"/>
          <w:pgMar w:top="1100" w:right="420" w:bottom="280" w:left="700" w:header="0" w:footer="0" w:gutter="0"/>
          <w:cols w:space="720"/>
        </w:sectPr>
      </w:pPr>
    </w:p>
    <w:p w:rsidR="00423E3C" w:rsidRDefault="00423E3C">
      <w:pPr>
        <w:spacing w:before="37"/>
        <w:jc w:val="right"/>
        <w:rPr>
          <w:rFonts w:ascii="Times New Roman"/>
          <w:sz w:val="12"/>
        </w:rPr>
      </w:pPr>
      <w:r>
        <w:rPr>
          <w:rFonts w:ascii="Times New Roman" w:eastAsia="Times New Roman"/>
          <w:color w:val="400040"/>
          <w:w w:val="95"/>
          <w:sz w:val="12"/>
        </w:rPr>
        <w:t>rptE2L-1</w:t>
      </w:r>
    </w:p>
    <w:p w:rsidR="00423E3C" w:rsidRDefault="00423E3C">
      <w:pPr>
        <w:spacing w:line="192" w:lineRule="exact"/>
        <w:ind w:left="254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423E3C" w:rsidRDefault="00423E3C">
      <w:pPr>
        <w:spacing w:line="192" w:lineRule="exact"/>
        <w:rPr>
          <w:sz w:val="16"/>
        </w:rPr>
        <w:sectPr w:rsidR="00423E3C">
          <w:type w:val="continuous"/>
          <w:pgSz w:w="16840" w:h="11910" w:orient="landscape"/>
          <w:pgMar w:top="520" w:right="420" w:bottom="280" w:left="700" w:header="720" w:footer="720" w:gutter="0"/>
          <w:cols w:num="2" w:space="720" w:equalWidth="0">
            <w:col w:w="13946" w:space="40"/>
            <w:col w:w="1734"/>
          </w:cols>
        </w:sectPr>
      </w:pPr>
    </w:p>
    <w:p w:rsidR="00423E3C" w:rsidRDefault="00423E3C">
      <w:pPr>
        <w:rPr>
          <w:b/>
          <w:sz w:val="2"/>
        </w:rPr>
      </w:pPr>
    </w:p>
    <w:p w:rsidR="00423E3C" w:rsidRDefault="00423E3C">
      <w:pPr>
        <w:ind w:left="473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34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707" w:right="895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707" w:right="895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701" w:right="895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group id="_x0000_s1092" style="position:absolute;left:0;text-align:left;margin-left:42.35pt;margin-top:18.45pt;width:766.15pt;height:85.95pt;z-index:-251661824;mso-position-horizontal-relative:page" coordorigin="847,369" coordsize="15323,1719">
            <v:line id="_x0000_s1093" style="position:absolute" from="3669,370" to="8189,370" strokeweight=".05911mm"/>
            <v:rect id="_x0000_s1094" style="position:absolute;left:847;top:377;width:15323;height:1710" fillcolor="silver" stroked="f"/>
            <v:line id="_x0000_s1095" style="position:absolute" from="848,382" to="16166,382" strokeweight=".22719mm"/>
            <v:shape id="_x0000_s1096" type="#_x0000_t202" style="position:absolute;left:847;top:368;width:15323;height:1719" filled="f" stroked="f">
              <v:textbox inset="0,0,0,0">
                <w:txbxContent>
                  <w:p w:rsidR="00423E3C" w:rsidRDefault="00423E3C">
                    <w:pPr>
                      <w:spacing w:before="83"/>
                      <w:ind w:left="1076" w:right="1107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 IZVJEŠTAJ O IZVRŠENJU PRORAČUNA OPĆINE VLADISLAVCI ZA 2018. GODINU</w:t>
                    </w:r>
                  </w:p>
                  <w:p w:rsidR="00423E3C" w:rsidRDefault="00423E3C">
                    <w:pPr>
                      <w:spacing w:before="73"/>
                      <w:ind w:left="1074" w:right="110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PRORAČUNA - RAČUN FINANCIRANJA PREMA IZVORIMA FINANCIRANJA [T-9]</w:t>
                    </w:r>
                  </w:p>
                </w:txbxContent>
              </v:textbox>
            </v:shape>
            <w10:wrap anchorx="page"/>
          </v:group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rPr>
          <w:rFonts w:ascii="Arial"/>
          <w:b/>
          <w:sz w:val="20"/>
          <w:lang w:val="sv-SE"/>
        </w:rPr>
      </w:pPr>
    </w:p>
    <w:p w:rsidR="00423E3C" w:rsidRPr="0092643E" w:rsidRDefault="00423E3C">
      <w:pPr>
        <w:pStyle w:val="BodyText"/>
        <w:spacing w:before="2"/>
        <w:rPr>
          <w:rFonts w:ascii="Arial"/>
          <w:b/>
          <w:sz w:val="20"/>
          <w:lang w:val="sv-SE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6147"/>
        <w:gridCol w:w="1829"/>
        <w:gridCol w:w="1826"/>
        <w:gridCol w:w="1826"/>
        <w:gridCol w:w="1111"/>
        <w:gridCol w:w="1113"/>
      </w:tblGrid>
      <w:tr w:rsidR="00423E3C">
        <w:trPr>
          <w:trHeight w:val="254"/>
        </w:trPr>
        <w:tc>
          <w:tcPr>
            <w:tcW w:w="146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1" w:line="223" w:lineRule="exact"/>
              <w:ind w:left="41" w:right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4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 w:line="229" w:lineRule="exact"/>
              <w:ind w:left="2781" w:right="29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84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2017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35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 w:line="221" w:lineRule="exact"/>
              <w:ind w:left="22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423E3C">
        <w:trPr>
          <w:trHeight w:val="282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line="241" w:lineRule="exact"/>
              <w:ind w:left="225" w:right="252"/>
              <w:jc w:val="center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 w:rsidR="00423E3C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1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1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 w:rsidR="00423E3C" w:rsidRDefault="00423E3C">
      <w:pPr>
        <w:pStyle w:val="BodyText"/>
        <w:spacing w:before="6"/>
        <w:rPr>
          <w:rFonts w:ascii="Arial"/>
          <w:b/>
          <w:sz w:val="23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1"/>
        <w:gridCol w:w="6173"/>
        <w:gridCol w:w="1827"/>
        <w:gridCol w:w="1827"/>
        <w:gridCol w:w="1826"/>
        <w:gridCol w:w="1113"/>
        <w:gridCol w:w="1109"/>
      </w:tblGrid>
      <w:tr w:rsidR="00423E3C">
        <w:trPr>
          <w:trHeight w:val="260"/>
        </w:trPr>
        <w:tc>
          <w:tcPr>
            <w:tcW w:w="145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spacing w:before="4" w:line="235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#Vrsta!</w:t>
            </w:r>
          </w:p>
        </w:tc>
        <w:tc>
          <w:tcPr>
            <w:tcW w:w="61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spacing w:before="4" w:line="235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spacing w:before="4" w:line="235" w:lineRule="exact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spacing w:before="4" w:line="235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70"/>
        </w:trPr>
        <w:tc>
          <w:tcPr>
            <w:tcW w:w="145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spacing w:before="9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#Vrsta!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spacing w:before="9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spacing w:before="9"/>
              <w:ind w:righ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spacing w:before="9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BFFEB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BFFEB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 w:rsidR="00423E3C">
        <w:trPr>
          <w:trHeight w:val="427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left="1280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8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8"/>
              <w:ind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4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423E3C" w:rsidRDefault="00423E3C">
      <w:pPr>
        <w:rPr>
          <w:rFonts w:ascii="Times New Roman"/>
          <w:sz w:val="20"/>
        </w:rPr>
        <w:sectPr w:rsidR="00423E3C">
          <w:footerReference w:type="even" r:id="rId19"/>
          <w:pgSz w:w="16840" w:h="11910" w:orient="landscape"/>
          <w:pgMar w:top="1100" w:right="420" w:bottom="1020" w:left="700" w:header="0" w:footer="833" w:gutter="0"/>
          <w:cols w:space="720"/>
        </w:sect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6"/>
        <w:rPr>
          <w:rFonts w:ascii="Arial"/>
          <w:b/>
        </w:rPr>
      </w:pPr>
    </w:p>
    <w:p w:rsidR="00423E3C" w:rsidRDefault="00423E3C">
      <w:pPr>
        <w:pStyle w:val="Heading1"/>
        <w:numPr>
          <w:ilvl w:val="0"/>
          <w:numId w:val="2"/>
        </w:numPr>
        <w:tabs>
          <w:tab w:val="left" w:pos="3813"/>
        </w:tabs>
        <w:spacing w:before="86" w:line="480" w:lineRule="auto"/>
        <w:ind w:right="3263" w:hanging="590"/>
      </w:pPr>
      <w:r>
        <w:rPr>
          <w:w w:val="105"/>
        </w:rPr>
        <w:t>POSEBNI DIO Članak</w:t>
      </w:r>
      <w:r>
        <w:rPr>
          <w:spacing w:val="-7"/>
          <w:w w:val="105"/>
        </w:rPr>
        <w:t xml:space="preserve"> </w:t>
      </w:r>
      <w:r>
        <w:rPr>
          <w:w w:val="105"/>
        </w:rPr>
        <w:t>3.</w:t>
      </w:r>
    </w:p>
    <w:p w:rsidR="00423E3C" w:rsidRDefault="00423E3C">
      <w:pPr>
        <w:spacing w:line="362" w:lineRule="exact"/>
        <w:ind w:left="2093" w:right="1958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Polugodišnji Izvještaj</w:t>
      </w:r>
    </w:p>
    <w:p w:rsidR="00423E3C" w:rsidRDefault="00423E3C">
      <w:pPr>
        <w:spacing w:line="368" w:lineRule="exact"/>
        <w:ind w:left="91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izvršenju Proračuna Općine Vladislavci za 2018. godinu</w:t>
      </w: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spacing w:before="7"/>
        <w:rPr>
          <w:sz w:val="30"/>
        </w:rPr>
      </w:pPr>
    </w:p>
    <w:p w:rsidR="00423E3C" w:rsidRDefault="00423E3C">
      <w:pPr>
        <w:spacing w:before="1"/>
        <w:ind w:left="2097" w:right="1958"/>
        <w:jc w:val="center"/>
        <w:rPr>
          <w:rFonts w:ascii="Times New Roman" w:eastAsia="Times New Roman"/>
          <w:sz w:val="32"/>
        </w:rPr>
      </w:pPr>
      <w:r>
        <w:rPr>
          <w:rFonts w:ascii="Times New Roman" w:eastAsia="Times New Roman"/>
          <w:sz w:val="32"/>
        </w:rPr>
        <w:t>Posebni dio organizacijska klasifikacija Posebni dio programska klasifikacija</w:t>
      </w: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spacing w:before="3"/>
        <w:rPr>
          <w:sz w:val="29"/>
        </w:rPr>
      </w:pPr>
    </w:p>
    <w:p w:rsidR="00423E3C" w:rsidRDefault="00423E3C">
      <w:pPr>
        <w:pStyle w:val="BodyText"/>
        <w:ind w:left="116" w:right="89"/>
      </w:pPr>
      <w:r>
        <w:t>Rashodi poslovanja, rashodi za nabavu nefinancijske imovine i izdaci za financijsku imovinu u polugodišnjem Izvještaju o izvršenju Proračuna Općine Vladislavci za 2018. godinu raspoređeni su po nositeljima, korisnicima u Posebnom dijelu proračuna prema organizacijskoj i programskoj klasifikaciji kako slijedi:</w:t>
      </w:r>
    </w:p>
    <w:p w:rsidR="00423E3C" w:rsidRDefault="00423E3C">
      <w:pPr>
        <w:sectPr w:rsidR="00423E3C">
          <w:footerReference w:type="default" r:id="rId20"/>
          <w:pgSz w:w="11910" w:h="16840"/>
          <w:pgMar w:top="1580" w:right="1440" w:bottom="280" w:left="1300" w:header="0" w:footer="0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p w:rsidR="00423E3C" w:rsidRDefault="00423E3C">
      <w:pPr>
        <w:pStyle w:val="BodyText"/>
        <w:ind w:left="4717"/>
        <w:rPr>
          <w:sz w:val="20"/>
        </w:rPr>
      </w:pPr>
      <w:r w:rsidRPr="00387310">
        <w:rPr>
          <w:noProof/>
          <w:sz w:val="20"/>
          <w:lang w:val="hr-HR" w:eastAsia="hr-HR"/>
        </w:rPr>
        <w:pict>
          <v:shape id="_x0000_i1035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687" w:right="899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687" w:right="899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681" w:right="899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103" style="position:absolute;left:0;text-align:left;z-index:-251653632;mso-wrap-distance-left:0;mso-wrap-distance-right:0;mso-position-horizontal-relative:page" from="183.45pt,18.5pt" to="409.45pt,18.5pt" strokeweight=".05911mm">
            <w10:wrap type="topAndBottom" anchorx="page"/>
          </v:line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spacing w:before="5"/>
        <w:rPr>
          <w:rFonts w:ascii="Arial"/>
          <w:b/>
          <w:sz w:val="9"/>
          <w:lang w:val="sv-SE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9584"/>
        <w:gridCol w:w="1827"/>
        <w:gridCol w:w="1827"/>
        <w:gridCol w:w="1119"/>
      </w:tblGrid>
      <w:tr w:rsidR="00423E3C">
        <w:trPr>
          <w:trHeight w:val="823"/>
        </w:trPr>
        <w:tc>
          <w:tcPr>
            <w:tcW w:w="15490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3"/>
              <w:ind w:left="1181" w:right="1168"/>
              <w:jc w:val="center"/>
              <w:rPr>
                <w:rFonts w:ascii="Times New Roman" w:hAnsi="Times New Roman"/>
                <w:b/>
                <w:sz w:val="28"/>
              </w:rPr>
            </w:pPr>
            <w:r w:rsidRPr="0092643E">
              <w:rPr>
                <w:rFonts w:ascii="Times New Roman" w:hAnsi="Times New Roman"/>
                <w:b/>
                <w:sz w:val="28"/>
                <w:lang w:val="sv-SE"/>
              </w:rPr>
              <w:t xml:space="preserve">POLUGODIŠNJI IZVJEŠTAJ O IZVRŠENJU PRORAČUNA OPĆINE VLADISLAVCI ZA 2018.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23E3C" w:rsidRDefault="00423E3C">
            <w:pPr>
              <w:pStyle w:val="TableParagraph"/>
              <w:spacing w:before="72"/>
              <w:ind w:left="1167" w:right="116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 PREMA ORGANIZACIJSKOJ KLASIFIKACIJI [T-10]</w:t>
            </w:r>
          </w:p>
        </w:tc>
      </w:tr>
      <w:tr w:rsidR="00423E3C">
        <w:trPr>
          <w:trHeight w:val="839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4576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148" w:right="18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148" w:right="182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89"/>
        </w:trPr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23E3C" w:rsidRDefault="00423E3C">
            <w:pPr>
              <w:pStyle w:val="TableParagraph"/>
              <w:spacing w:before="90" w:line="185" w:lineRule="exact"/>
              <w:ind w:right="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13.116.191,12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1.977.730,98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15,08%</w:t>
            </w:r>
          </w:p>
        </w:tc>
      </w:tr>
      <w:tr w:rsidR="00423E3C">
        <w:trPr>
          <w:trHeight w:val="497"/>
        </w:trPr>
        <w:tc>
          <w:tcPr>
            <w:tcW w:w="11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4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190.598,28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38,27%</w:t>
            </w:r>
          </w:p>
        </w:tc>
      </w:tr>
      <w:tr w:rsidR="00423E3C">
        <w:trPr>
          <w:trHeight w:val="504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9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1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12.618.177,12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10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1.787.132,70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14,16%</w:t>
            </w:r>
          </w:p>
        </w:tc>
      </w:tr>
      <w:tr w:rsidR="00423E3C">
        <w:trPr>
          <w:trHeight w:val="424"/>
        </w:trPr>
        <w:tc>
          <w:tcPr>
            <w:tcW w:w="1071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0"/>
              <w:ind w:left="1212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right="90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13.116.191,12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1.977.730,98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6"/>
              <w:ind w:right="24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15,08%</w:t>
            </w:r>
          </w:p>
        </w:tc>
      </w:tr>
    </w:tbl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rPr>
          <w:rFonts w:ascii="Arial"/>
          <w:b/>
          <w:sz w:val="20"/>
        </w:rPr>
      </w:pPr>
    </w:p>
    <w:p w:rsidR="00423E3C" w:rsidRDefault="00423E3C">
      <w:pPr>
        <w:pStyle w:val="BodyText"/>
        <w:spacing w:before="9"/>
        <w:rPr>
          <w:rFonts w:ascii="Arial"/>
          <w:b/>
          <w:sz w:val="21"/>
        </w:rPr>
      </w:pPr>
      <w:r>
        <w:rPr>
          <w:noProof/>
          <w:lang w:val="hr-HR" w:eastAsia="hr-HR"/>
        </w:rPr>
        <w:pict>
          <v:line id="_x0000_s1104" style="position:absolute;z-index:-251652608;mso-wrap-distance-left:0;mso-wrap-distance-right:0;mso-position-horizontal-relative:page" from="42.4pt,14.9pt" to="815.6pt,14.9pt" strokeweight=".27022mm">
            <w10:wrap type="topAndBottom" anchorx="page"/>
          </v:line>
        </w:pict>
      </w:r>
    </w:p>
    <w:p w:rsidR="00423E3C" w:rsidRDefault="00423E3C">
      <w:pPr>
        <w:rPr>
          <w:rFonts w:ascii="Arial"/>
          <w:sz w:val="21"/>
        </w:rPr>
        <w:sectPr w:rsidR="00423E3C">
          <w:footerReference w:type="even" r:id="rId21"/>
          <w:footerReference w:type="default" r:id="rId22"/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rFonts w:ascii="Arial"/>
          <w:b/>
          <w:sz w:val="2"/>
        </w:rPr>
      </w:pPr>
    </w:p>
    <w:p w:rsidR="00423E3C" w:rsidRDefault="00423E3C">
      <w:pPr>
        <w:pStyle w:val="BodyText"/>
        <w:ind w:left="4717"/>
        <w:rPr>
          <w:rFonts w:ascii="Arial"/>
          <w:sz w:val="20"/>
        </w:rPr>
      </w:pPr>
      <w:r w:rsidRPr="00387310">
        <w:rPr>
          <w:rFonts w:ascii="Arial"/>
          <w:noProof/>
          <w:sz w:val="20"/>
          <w:lang w:val="hr-HR" w:eastAsia="hr-HR"/>
        </w:rPr>
        <w:pict>
          <v:shape id="_x0000_i1036" type="#_x0000_t75" style="width:37.5pt;height:48pt;visibility:visible">
            <v:imagedata r:id="rId8" o:title=""/>
          </v:shape>
        </w:pict>
      </w:r>
    </w:p>
    <w:p w:rsidR="00423E3C" w:rsidRPr="0092643E" w:rsidRDefault="00423E3C">
      <w:pPr>
        <w:spacing w:before="30"/>
        <w:ind w:left="3687" w:right="8992"/>
        <w:jc w:val="center"/>
        <w:rPr>
          <w:rFonts w:ascii="Arial" w:eastAsia="Times New Roman"/>
          <w:b/>
          <w:sz w:val="18"/>
          <w:lang w:val="sv-SE"/>
        </w:rPr>
      </w:pPr>
      <w:r w:rsidRPr="0092643E">
        <w:rPr>
          <w:rFonts w:ascii="Arial" w:eastAsia="Times New Roman"/>
          <w:b/>
          <w:sz w:val="18"/>
          <w:lang w:val="sv-SE"/>
        </w:rPr>
        <w:t>REPUBLIKA HRVATSKA</w:t>
      </w:r>
    </w:p>
    <w:p w:rsidR="00423E3C" w:rsidRPr="0092643E" w:rsidRDefault="00423E3C">
      <w:pPr>
        <w:spacing w:before="49"/>
        <w:ind w:left="3687" w:right="8992"/>
        <w:jc w:val="center"/>
        <w:rPr>
          <w:rFonts w:ascii="Arial" w:hAnsi="Arial"/>
          <w:b/>
          <w:sz w:val="18"/>
          <w:lang w:val="sv-SE"/>
        </w:rPr>
      </w:pPr>
      <w:r w:rsidRPr="0092643E">
        <w:rPr>
          <w:rFonts w:ascii="Arial" w:hAnsi="Arial"/>
          <w:b/>
          <w:sz w:val="18"/>
          <w:lang w:val="sv-SE"/>
        </w:rPr>
        <w:t>OSJEČKO-BARANJSKA ŽUPANIJA</w:t>
      </w:r>
    </w:p>
    <w:p w:rsidR="00423E3C" w:rsidRPr="0092643E" w:rsidRDefault="00423E3C">
      <w:pPr>
        <w:spacing w:before="49"/>
        <w:ind w:left="3681" w:right="899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105" style="position:absolute;left:0;text-align:left;z-index:-251651584;mso-wrap-distance-left:0;mso-wrap-distance-right:0;mso-position-horizontal-relative:page" from="183.45pt,18.5pt" to="409.45pt,18.5pt" strokeweight=".05911mm">
            <w10:wrap type="topAndBottom" anchorx="page"/>
          </v:line>
        </w:pict>
      </w:r>
      <w:r w:rsidRPr="0092643E">
        <w:rPr>
          <w:rFonts w:ascii="Arial" w:hAnsi="Arial"/>
          <w:b/>
          <w:lang w:val="sv-SE"/>
        </w:rPr>
        <w:t>OPĆINA VLADISLAVCI</w:t>
      </w:r>
    </w:p>
    <w:p w:rsidR="00423E3C" w:rsidRPr="0092643E" w:rsidRDefault="00423E3C">
      <w:pPr>
        <w:pStyle w:val="BodyText"/>
        <w:spacing w:before="5"/>
        <w:rPr>
          <w:rFonts w:ascii="Arial"/>
          <w:b/>
          <w:sz w:val="9"/>
          <w:lang w:val="sv-SE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13"/>
        <w:gridCol w:w="113"/>
        <w:gridCol w:w="171"/>
        <w:gridCol w:w="150"/>
        <w:gridCol w:w="113"/>
        <w:gridCol w:w="115"/>
        <w:gridCol w:w="9583"/>
        <w:gridCol w:w="1826"/>
        <w:gridCol w:w="1826"/>
        <w:gridCol w:w="1118"/>
      </w:tblGrid>
      <w:tr w:rsidR="00423E3C">
        <w:trPr>
          <w:trHeight w:val="823"/>
        </w:trPr>
        <w:tc>
          <w:tcPr>
            <w:tcW w:w="15470" w:type="dxa"/>
            <w:gridSpan w:val="11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3"/>
              <w:ind w:left="1187" w:right="1142"/>
              <w:jc w:val="center"/>
              <w:rPr>
                <w:rFonts w:ascii="Times New Roman" w:hAnsi="Times New Roman"/>
                <w:b/>
                <w:sz w:val="28"/>
              </w:rPr>
            </w:pPr>
            <w:r w:rsidRPr="0092643E">
              <w:rPr>
                <w:rFonts w:ascii="Times New Roman" w:hAnsi="Times New Roman"/>
                <w:b/>
                <w:sz w:val="28"/>
                <w:lang w:val="sv-SE"/>
              </w:rPr>
              <w:t xml:space="preserve">POLUGODIŠNJI IZVJEŠTAJ O IZVRŠENJU PRORAČUNA OPĆINE VLADISLAVCI ZA 2018.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23E3C" w:rsidRDefault="00423E3C">
            <w:pPr>
              <w:pStyle w:val="TableParagraph"/>
              <w:spacing w:before="72"/>
              <w:ind w:left="1156" w:right="114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 [T-11]</w:t>
            </w:r>
          </w:p>
        </w:tc>
      </w:tr>
      <w:tr w:rsidR="00423E3C">
        <w:trPr>
          <w:trHeight w:val="839"/>
        </w:trPr>
        <w:tc>
          <w:tcPr>
            <w:tcW w:w="1117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26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9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4585" w:right="45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23E3C" w:rsidRDefault="00423E3C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423E3C" w:rsidRDefault="00423E3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3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8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89"/>
        </w:trPr>
        <w:tc>
          <w:tcPr>
            <w:tcW w:w="111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23E3C" w:rsidRDefault="00423E3C">
            <w:pPr>
              <w:pStyle w:val="TableParagraph"/>
              <w:spacing w:before="90" w:line="185" w:lineRule="exact"/>
              <w:ind w:right="-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13.116.191,12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1.977.730,98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423E3C" w:rsidRDefault="00423E3C">
            <w:pPr>
              <w:pStyle w:val="TableParagraph"/>
              <w:spacing w:before="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15,08%</w:t>
            </w:r>
          </w:p>
        </w:tc>
      </w:tr>
      <w:tr w:rsidR="00423E3C">
        <w:trPr>
          <w:trHeight w:val="250"/>
        </w:trPr>
        <w:tc>
          <w:tcPr>
            <w:tcW w:w="1117" w:type="dxa"/>
            <w:gridSpan w:val="7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190.598,28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309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38,27%</w:t>
            </w:r>
          </w:p>
        </w:tc>
      </w:tr>
      <w:tr w:rsidR="00423E3C">
        <w:trPr>
          <w:trHeight w:val="196"/>
        </w:trPr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3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4" w:lineRule="exact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4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doub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4" w:lineRule="exact"/>
              <w:ind w:left="31" w:right="-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</w:tr>
      <w:tr w:rsidR="00423E3C">
        <w:trPr>
          <w:trHeight w:val="484"/>
        </w:trPr>
        <w:tc>
          <w:tcPr>
            <w:tcW w:w="111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181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9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Pr="0092643E" w:rsidRDefault="00423E3C">
            <w:pPr>
              <w:pStyle w:val="TableParagraph"/>
              <w:spacing w:line="231" w:lineRule="exact"/>
              <w:ind w:left="93"/>
              <w:jc w:val="left"/>
              <w:rPr>
                <w:b/>
                <w:sz w:val="20"/>
                <w:lang w:val="sv-SE"/>
              </w:rPr>
            </w:pPr>
            <w:r w:rsidRPr="0092643E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190.598,28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38,27%</w:t>
            </w:r>
          </w:p>
        </w:tc>
      </w:tr>
      <w:tr w:rsidR="00423E3C">
        <w:trPr>
          <w:trHeight w:val="436"/>
        </w:trPr>
        <w:tc>
          <w:tcPr>
            <w:tcW w:w="1117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9.767,35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52,80%</w:t>
            </w:r>
          </w:p>
        </w:tc>
      </w:tr>
      <w:tr w:rsidR="00423E3C">
        <w:trPr>
          <w:trHeight w:val="262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9.767,35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52,80%</w:t>
            </w:r>
          </w:p>
        </w:tc>
      </w:tr>
      <w:tr w:rsidR="00423E3C">
        <w:trPr>
          <w:trHeight w:val="259"/>
        </w:trPr>
        <w:tc>
          <w:tcPr>
            <w:tcW w:w="739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45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5.992,82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79,90%</w:t>
            </w:r>
          </w:p>
        </w:tc>
      </w:tr>
      <w:tr w:rsidR="00423E3C">
        <w:trPr>
          <w:trHeight w:val="258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45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z w:val="16"/>
              </w:rPr>
              <w:t>1.942,82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9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45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Sitni inventar i auto gume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z w:val="16"/>
              </w:rPr>
              <w:t>4.050,00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260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z w:val="16"/>
              </w:rPr>
              <w:t>3.774,53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34,31%</w:t>
            </w:r>
          </w:p>
        </w:tc>
      </w:tr>
      <w:tr w:rsidR="00423E3C">
        <w:trPr>
          <w:trHeight w:val="257"/>
        </w:trPr>
        <w:tc>
          <w:tcPr>
            <w:tcW w:w="739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45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telefona, pošte i prijevoza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3.774,53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41"/>
        </w:trPr>
        <w:tc>
          <w:tcPr>
            <w:tcW w:w="1117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4.159,29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83,19%</w:t>
            </w:r>
          </w:p>
        </w:tc>
      </w:tr>
      <w:tr w:rsidR="00423E3C">
        <w:trPr>
          <w:trHeight w:val="260"/>
        </w:trPr>
        <w:tc>
          <w:tcPr>
            <w:tcW w:w="739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3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4.159,29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83,19%</w:t>
            </w:r>
          </w:p>
        </w:tc>
      </w:tr>
      <w:tr w:rsidR="00423E3C">
        <w:trPr>
          <w:trHeight w:val="253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7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4.159,29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83,19%</w:t>
            </w:r>
          </w:p>
        </w:tc>
      </w:tr>
      <w:tr w:rsidR="00423E3C">
        <w:trPr>
          <w:trHeight w:val="257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z w:val="16"/>
              </w:rPr>
              <w:t>4.159,29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31"/>
        </w:trPr>
        <w:tc>
          <w:tcPr>
            <w:tcW w:w="111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73"/>
        </w:trPr>
        <w:tc>
          <w:tcPr>
            <w:tcW w:w="739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37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pStyle w:val="BodyText"/>
        <w:spacing w:before="5"/>
        <w:rPr>
          <w:rFonts w:ascii="Arial"/>
          <w:b/>
          <w:sz w:val="12"/>
        </w:rPr>
      </w:pPr>
      <w:r>
        <w:rPr>
          <w:noProof/>
          <w:lang w:val="hr-HR" w:eastAsia="hr-HR"/>
        </w:rPr>
        <w:pict>
          <v:line id="_x0000_s1106" style="position:absolute;z-index:-251650560;mso-wrap-distance-left:0;mso-wrap-distance-right:0;mso-position-horizontal-relative:page;mso-position-vertical-relative:text" from="42.4pt,9.55pt" to="815.6pt,9.55pt" strokeweight=".27022mm">
            <w10:wrap type="topAndBottom" anchorx="page"/>
          </v:line>
        </w:pict>
      </w:r>
    </w:p>
    <w:p w:rsidR="00423E3C" w:rsidRDefault="00423E3C">
      <w:pPr>
        <w:rPr>
          <w:rFonts w:ascii="Arial"/>
          <w:sz w:val="12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Tiskanje Službenog glasnika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5.793,00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38,62%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5.793,00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38,62%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5.793,00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38,62%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5.793,00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2.921,15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18,26%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2.921,15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18,26%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2.921,15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18,26%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rad predstavničkih i izvršnih tijela, povjerenstava i slično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2.921,15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48,69%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48,69%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48,69%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rad predstavničkih i izvršnih tijela, povjerenstava i slično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48,69%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48,69%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48,69%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rad predstavničkih i izvršnih tijela, povjerenstava i slično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9.737,28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Reprezentacija za prigodna obilježavanja i proslave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1.542,35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9,64%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1.542,35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9,64%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1.542,35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9,64%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1.542,35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423E3C" w:rsidRDefault="00423E3C">
      <w:pPr>
        <w:rPr>
          <w:sz w:val="16"/>
        </w:rPr>
        <w:sectPr w:rsidR="00423E3C">
          <w:footerReference w:type="even" r:id="rId23"/>
          <w:footerReference w:type="default" r:id="rId24"/>
          <w:pgSz w:w="16840" w:h="11910" w:orient="landscape"/>
          <w:pgMar w:top="1100" w:right="380" w:bottom="1000" w:left="720" w:header="0" w:footer="805" w:gutter="0"/>
          <w:pgNumType w:start="2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Članarine i norme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Polaganje vijenaca za žrtve rata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27.557,71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68,72%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27.557,71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68,72%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10.135,79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83,77%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10.135,79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17.421,92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62,22%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17.421,92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1.026,46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93,31%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1.026,46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93,31%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1.026,46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93,31%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1.026,46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98.266,26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53,36%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84.484,26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49,71%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72.085,56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49,75%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72.085,56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12.398,70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49,50%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11.173,26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1.225,44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13.782,00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97,06%</w:t>
            </w:r>
          </w:p>
        </w:tc>
      </w:tr>
      <w:tr w:rsidR="00423E3C">
        <w:trPr>
          <w:trHeight w:val="276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1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13.782,00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97,06%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13.782,00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Naknada za korištenje privatnog automobila u službene svrhe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40,50%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40,50%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1.175,15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48,96%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1.175,15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48,96%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1.175,15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48,96%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1.175,15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2.182,42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6,06%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982,42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982,42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982,42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3,33%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3,33%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Naknada zamjeniku predsjednika Općinskog vijeća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4.868,58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46,37%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4.868,58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46,37%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4.868,58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46,37%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rad predstavničkih i izvršnih tijela, povjerenstava i slično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4.868,58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13"/>
        <w:gridCol w:w="113"/>
        <w:gridCol w:w="152"/>
        <w:gridCol w:w="186"/>
        <w:gridCol w:w="113"/>
        <w:gridCol w:w="116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4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5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2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5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8" w:right="26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5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69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OPREMANJE KUHINJA U DRUŠTVENIM DOMOVIMA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1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5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10"/>
              <w:ind w:left="69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OPREMANJE DRUŠVENOG DOMA U HRASTINU - NABAVKA STOLOVA I KLUPA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1135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9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9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12.618.177,12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9"/>
              <w:ind w:left="4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1.787.132,70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9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14,16%</w:t>
            </w:r>
          </w:p>
        </w:tc>
      </w:tr>
      <w:tr w:rsidR="00423E3C">
        <w:trPr>
          <w:trHeight w:val="187"/>
        </w:trPr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before="8" w:line="159" w:lineRule="exact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7" w:lineRule="exact"/>
              <w:ind w:left="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7" w:lineRule="exact"/>
              <w:ind w:left="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7" w:lineRule="exact"/>
              <w:ind w:left="-39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423E3C" w:rsidRDefault="00423E3C">
            <w:pPr>
              <w:pStyle w:val="TableParagraph"/>
              <w:spacing w:line="167" w:lineRule="exact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</w:tr>
      <w:tr w:rsidR="00423E3C">
        <w:trPr>
          <w:trHeight w:val="463"/>
        </w:trPr>
        <w:tc>
          <w:tcPr>
            <w:tcW w:w="1135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165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Pr="0092643E" w:rsidRDefault="00423E3C">
            <w:pPr>
              <w:pStyle w:val="TableParagraph"/>
              <w:spacing w:line="215" w:lineRule="exact"/>
              <w:ind w:left="69"/>
              <w:jc w:val="left"/>
              <w:rPr>
                <w:b/>
                <w:sz w:val="20"/>
                <w:lang w:val="sv-SE"/>
              </w:rPr>
            </w:pPr>
            <w:r w:rsidRPr="0092643E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15" w:lineRule="exact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907.304,01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15" w:lineRule="exact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332.959,62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line="215" w:lineRule="exact"/>
              <w:ind w:righ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36,70%</w:t>
            </w:r>
          </w:p>
        </w:tc>
      </w:tr>
      <w:tr w:rsidR="00423E3C">
        <w:trPr>
          <w:trHeight w:val="430"/>
        </w:trPr>
        <w:tc>
          <w:tcPr>
            <w:tcW w:w="113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253.167,23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49,56%</w:t>
            </w:r>
          </w:p>
        </w:tc>
      </w:tr>
      <w:tr w:rsidR="00423E3C">
        <w:trPr>
          <w:trHeight w:val="256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265.350,00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147.316,84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55,52%</w:t>
            </w:r>
          </w:p>
        </w:tc>
      </w:tr>
      <w:tr w:rsidR="00423E3C">
        <w:trPr>
          <w:trHeight w:val="254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7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4"/>
              <w:rPr>
                <w:sz w:val="16"/>
              </w:rPr>
            </w:pPr>
            <w:r>
              <w:rPr>
                <w:sz w:val="16"/>
              </w:rPr>
              <w:t>95.753,68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53,79%</w:t>
            </w:r>
          </w:p>
        </w:tc>
      </w:tr>
      <w:tr w:rsidR="00423E3C">
        <w:trPr>
          <w:trHeight w:val="259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sz w:val="16"/>
              </w:rPr>
            </w:pPr>
            <w:r>
              <w:rPr>
                <w:sz w:val="16"/>
              </w:rPr>
              <w:t>95.753,68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sz w:val="16"/>
              </w:rPr>
              <w:t>35.093,52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61,95%</w:t>
            </w:r>
          </w:p>
        </w:tc>
      </w:tr>
      <w:tr w:rsidR="00423E3C">
        <w:trPr>
          <w:trHeight w:val="259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sz w:val="16"/>
              </w:rPr>
            </w:pPr>
            <w:r>
              <w:rPr>
                <w:sz w:val="16"/>
              </w:rPr>
              <w:t>35.093,52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7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4"/>
              <w:rPr>
                <w:sz w:val="16"/>
              </w:rPr>
            </w:pPr>
            <w:r>
              <w:rPr>
                <w:sz w:val="16"/>
              </w:rPr>
              <w:t>16.469,64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53,65%</w:t>
            </w:r>
          </w:p>
        </w:tc>
      </w:tr>
      <w:tr w:rsidR="00423E3C">
        <w:trPr>
          <w:trHeight w:val="261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sz w:val="16"/>
              </w:rPr>
              <w:t>14.841,83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1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3"/>
              <w:rPr>
                <w:sz w:val="16"/>
              </w:rPr>
            </w:pPr>
            <w:r>
              <w:rPr>
                <w:sz w:val="16"/>
              </w:rPr>
              <w:t>1.627,81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214.743,89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91.147,23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42,44%</w:t>
            </w:r>
          </w:p>
        </w:tc>
      </w:tr>
      <w:tr w:rsidR="00423E3C">
        <w:trPr>
          <w:trHeight w:val="261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12.674,00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34,25%</w:t>
            </w:r>
          </w:p>
        </w:tc>
      </w:tr>
      <w:tr w:rsidR="00423E3C">
        <w:trPr>
          <w:trHeight w:val="259"/>
        </w:trPr>
        <w:tc>
          <w:tcPr>
            <w:tcW w:w="72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21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prijevoz, za rad na terenu i odvojeni život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3"/>
              <w:rPr>
                <w:sz w:val="16"/>
              </w:rPr>
            </w:pPr>
            <w:r>
              <w:rPr>
                <w:sz w:val="16"/>
              </w:rPr>
              <w:t>10.674,00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78"/>
        </w:trPr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19.234,54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44,73%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13.668,78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2.159,81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Materijal i dijelovi za tekuće i investicijsko 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1.252,50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Sitni inventar i auto gume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2.153,45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32.372,22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43,45%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telefona, pošte i prijevoza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14.130,72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17.191,50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17.643,89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5.756,40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32,63%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5.756,40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21.110,07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49,55%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4.164,83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2.379,27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14.565,97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14.703,16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47,89%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Kamate za primljene kredite i zajmove od kreditnih i ostalih financijskih institucija izvan javnog 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14.703,16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51,23%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Bankarske usluge i usluge platnog prometa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10.286,39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4.167,60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249,17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5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16.843,75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30,63%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16.843,75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30,63%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16.843,75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30,63%</w:t>
            </w:r>
          </w:p>
        </w:tc>
      </w:tr>
      <w:tr w:rsidR="00423E3C">
        <w:trPr>
          <w:trHeight w:val="281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16.843,75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Slivna vodna 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5.265,09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40,50%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5.265,09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5.265,09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40,50%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5.265,09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6.770,80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6.770,80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6.770,80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6.770,80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Objava oglasa za javnu nabavu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11.950,00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11.950,00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59,75%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59,75%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sz w:val="16"/>
              </w:rPr>
            </w:pPr>
            <w:r>
              <w:rPr>
                <w:sz w:val="16"/>
              </w:rPr>
              <w:t>11.950,00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Naknada za korištenje privatnog automobila u službene svrhe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390,00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390,00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19,50%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2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19,50%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2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OD POŽARA I POŽARNIH RIZIKA I OSIGURANJE OD ODGOVORNOSTI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2.236,50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97,24%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2.236,50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97,24%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2.236,50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97,24%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2.236,50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OPSKRBA PITKOM VODOM - JEDINSTVENI UPRAVNI ODJEL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2.934,03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41,91%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2.934,03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41,91%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2.934,03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41,91%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2.934,03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ŠTETE GRAĐANIMA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šteta pravnim i fizičkim osobama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NAKNADA ZA PROMJENU NAMJENE ZEMLJIŠTA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111.860,12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NAJAM KOPIRNOG UREĐAJA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1.616,33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40,41%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1.616,33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40,41%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1.616,33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40,41%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1.616,33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PROJEKTNIH PRIJAVA ZA NATJEČAJE I JAVNE POZIVE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8.325,00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8.325,00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55,50%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2"/>
              <w:rPr>
                <w:sz w:val="16"/>
              </w:rPr>
            </w:pPr>
            <w:r>
              <w:rPr>
                <w:sz w:val="16"/>
              </w:rPr>
              <w:t>8.325,00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55,50%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2"/>
              <w:rPr>
                <w:sz w:val="16"/>
              </w:rPr>
            </w:pPr>
            <w:r>
              <w:rPr>
                <w:sz w:val="16"/>
              </w:rPr>
              <w:t>8.325,00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GRAFIČKI DIZAJN I PISANJE VJESNIKA OPĆINE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16.126,51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91,11%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17.700,00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16.126,51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91,11%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16.126,51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91,11%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16.126,51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STRATEŠKOG PLANA RAZVOJA TURIZMA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7.334,38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99,11%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7.334,38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99,11%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7.334,38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99,11%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7.334,38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GRBA I ZASTAVE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249.260,00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129.394,54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51,91%</w:t>
            </w: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149.110,00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78.606,96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52,72%</w:t>
            </w: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143.590,00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75.846,96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52,82%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50.078,63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53,85%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50.078,63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17.154,84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49,72%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sz w:val="16"/>
              </w:rPr>
              <w:t>17.154,84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footerReference w:type="even" r:id="rId25"/>
          <w:footerReference w:type="default" r:id="rId26"/>
          <w:pgSz w:w="16840" w:h="11910" w:orient="landscape"/>
          <w:pgMar w:top="1100" w:right="380" w:bottom="1000" w:left="720" w:header="0" w:footer="805" w:gutter="0"/>
          <w:pgNumType w:start="1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8.613,49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53,53%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7.762,19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851,30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2.760,00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50,00%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Naknade za prijevoz, za rad na terenu i odvojeni život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Opremanje radnika alatima za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10.781,47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71,88%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10.781,47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71,88%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10.781,47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71,88%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10.781,47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Nabava tonera za ispis rješenja za grobnu naknadu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6.408,12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49,29%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6.408,12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49,29%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6.408,12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49,29%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6.408,12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9.124,85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60,83%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9.124,85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60,83%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9.124,85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60,83%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9.124,85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Službena, radna i zaštitna odjeća i obuća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2.471,32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51,49%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2.471,32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51,49%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2.471,32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51,49%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2.471,32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Registracija teretnog vozila za komunalni pogon i auto kasko 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2.846,32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63,25%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2.846,32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63,25%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2.846,32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63,25%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2.846,32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8,72%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1.743,00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8,72%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1.743,00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8,72%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1.743,00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21,25%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1.062,50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21,25%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1.062,50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21,25%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1.062,50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ZAPOSLENIKA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NABAVA MOTORNIH KOSA I SAMOHODNIH KOSILICA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0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Pr="0092643E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20"/>
                <w:lang w:val="sv-SE"/>
              </w:rPr>
            </w:pPr>
            <w:r w:rsidRPr="0092643E">
              <w:rPr>
                <w:b/>
                <w:sz w:val="20"/>
                <w:lang w:val="sv-SE"/>
              </w:rPr>
              <w:t>ODRŽAVANJE OBJEKATA I UREĐAJA KOMUNALNE INFRASTRUKTURE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415.385,72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44,23%</w:t>
            </w: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520.632,40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214.361,34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41,17%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520.632,40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214.361,34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41,17%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444.225,60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sz w:val="16"/>
              </w:rPr>
              <w:t>190.660,63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42,92%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8"/>
              <w:rPr>
                <w:sz w:val="16"/>
              </w:rPr>
            </w:pPr>
            <w:r>
              <w:rPr>
                <w:sz w:val="16"/>
              </w:rPr>
              <w:t>190.660,63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76.406,80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23.700,71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31,02%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21.358,07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2.342,64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481,94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48,19%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481,94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48,19%</w:t>
            </w:r>
          </w:p>
        </w:tc>
      </w:tr>
      <w:tr w:rsidR="00423E3C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481,94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48,19%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481,94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5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javne rasvjete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51.160,54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46,51%</w:t>
            </w:r>
          </w:p>
        </w:tc>
      </w:tr>
      <w:tr w:rsidR="00423E3C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51.160,54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46,51%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51.160,54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46,51%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51.160,54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55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El. energija - mrtvačnica u Vladislavcima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255,02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25,50%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255,02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25,50%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255,02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25,50%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255,02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Električna energija mrtvačnice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209,41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20,94%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209,41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20,94%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209,41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20,94%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209,41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58.761,40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85,16%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58.761,40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85,16%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91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58.761,40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85,16%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58.761,40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0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77,78%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77,78%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77,78%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13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5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23E3C">
        <w:trPr>
          <w:trHeight w:val="56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rPr>
                <w:sz w:val="2"/>
                <w:szCs w:val="2"/>
              </w:rPr>
            </w:pPr>
          </w:p>
        </w:tc>
      </w:tr>
    </w:tbl>
    <w:p w:rsidR="00423E3C" w:rsidRDefault="00423E3C">
      <w:pPr>
        <w:rPr>
          <w:sz w:val="2"/>
          <w:szCs w:val="2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MATERIJAL I STREDSTVA ZA ODRŽAVANJE OBJEKATA U OPĆINSKOM VLASNIŠTVU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6.675,16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40,46%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6.675,16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40,46%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6.675,16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44,50%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Materijal i dijelovi za tekuće i investicijsko 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6.675,16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11.032,60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91,94%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11.032,60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91,94%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11.032,60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91,94%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Materijal i dijelovi za tekuće i investicijsko 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11.032,60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6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ODRŽAVANJE JAVNIH POVRŠINA I GROBLJA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43.940,00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33,80%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43.940,00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33,80%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43.940,00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33,80%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43.940,00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 OBJEKTE U VLASNIŠTVU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7.578,63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50,52%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7.578,63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50,52%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7.578,63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sz w:val="16"/>
              </w:rPr>
              <w:t>50,52%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7.578,63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ODVOZ KOMUNALNOG OTPADA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3.929,68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3.929,68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32,75%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3.929,68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32,75%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3.929,68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Pr="0092643E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20"/>
                <w:lang w:val="sv-SE"/>
              </w:rPr>
            </w:pPr>
            <w:r w:rsidRPr="0092643E">
              <w:rPr>
                <w:b/>
                <w:sz w:val="20"/>
                <w:lang w:val="sv-SE"/>
              </w:rPr>
              <w:t>IZGRADNJA OBJEKATA I UREĐAJA KOMUNALNE INFRASTRUKTURE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3.673.557,50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115.102,50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3,13%</w:t>
            </w: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izmjena i dopuna prostornog plana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Izgradnja kuće oproštaja sa okolišom i pristupne ceste u Dopsinu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Uređenje javnih površina i parkirališnih mjesta u Vladislavcima, Dopsinu i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124.375,00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124.375,00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124.375,00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0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PROJEKTNE DOKUMENTACIJE ZA PRIJAVU NA MJERU 7.2. I MJERU 7.4. RURALNOG RAZVOJA (Nogostupi,</w:t>
            </w:r>
          </w:p>
          <w:p w:rsidR="00423E3C" w:rsidRPr="0092643E" w:rsidRDefault="00423E3C">
            <w:pPr>
              <w:pStyle w:val="TableParagraph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ceste, javne površine, parkirališta i trgovi)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3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NABAVA ENERGENATA ZA GRIJANJE OPĆINSKIH OBJEKATA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24.120,00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8.040,00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8.040,00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33,33%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8.040,00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PROJEKTNE DOKUMENTACIJE ZA IZGRADNJU PRISTUPNE CESTE I KUĆE OPROŠTAJA U DOPSINU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 VLADISLAVCIMA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POSTAVLJANJE FITNESS SPRAVA NA OTVORENOM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  <w:lang w:val="sv-SE"/>
              </w:rPr>
            </w:pPr>
            <w:r w:rsidRPr="0092643E">
              <w:rPr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Pr="0092643E" w:rsidRDefault="00423E3C">
            <w:pPr>
              <w:pStyle w:val="TableParagraph"/>
              <w:jc w:val="left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REKONSTRUKCIJA DRUŠTVENOG DOMA U HRASTINU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 HRASTINU (kod rukometnog igrališta)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OBNOVA VATROGASNE GARAŽE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22,24%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51.437,50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11.437,50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22,24%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51.437,50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22,24%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IZGRADNJA OGRADE KOD RUKOMETNOG IGRALIŠTA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POSTAVLJANJE RASVJETE OKO RUKOMETNOG IGRALIŠTA U HRASTINU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 MRTVAČNICE U DOPSINU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STRUČNI NADZOR NAD REKONSTRUKCIJOM PJEŠAČKIH STAZA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4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5"/>
              <w:ind w:left="70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PROJEKTNO-TEHNIČKE DOKUMENTACIJE ZA REKONSTRUKCIJU I DOGRADNJU SPORSTSKOG CENTRA VLADISLAVCI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5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0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5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785.237,50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TROŠKOVNIKA ZA REKONSTRUKCIJU JAVNE RASVJETE U OPĆINI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IZRADA GLAVNOG PROJEKTA REKONSTRUKCIJE JAVNE RASVJETE U OPĆINI VLADISLAVCI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 JAVNIH POVRŠINA I PARKIRALIŠNIH MJESTA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REKONSTRUKCIJOM PJEŠAČKIH STAZA NA GROBLJIMA U VLADISLAVCIMA I DOPSINU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ZAMJENA CENTRALNOG KRIŽA NA GROBLJU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footerReference w:type="even" r:id="rId27"/>
          <w:footerReference w:type="default" r:id="rId28"/>
          <w:pgSz w:w="16840" w:h="11910" w:orient="landscape"/>
          <w:pgMar w:top="1100" w:right="380" w:bottom="1000" w:left="720" w:header="0" w:footer="805" w:gutter="0"/>
          <w:pgNumType w:start="2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 7.2.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Pr="0092643E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  <w:lang w:val="sv-SE"/>
              </w:rPr>
            </w:pPr>
            <w:r w:rsidRPr="0092643E">
              <w:rPr>
                <w:b/>
                <w:sz w:val="16"/>
                <w:lang w:val="sv-SE"/>
              </w:rPr>
              <w:t>REKONSTRUKCIJA DIJELA NERAZVRSTANE CESTE FERENCA KIŠA U HRASTINU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5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 STANJA TERENA ZA IZGRADNJU NOVE ENERGETSKI UČINKOVITE JAVNE RASVJETE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OGRADE OKO NOGOMETNOG IGRALIŠTA U DOPSINU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113.062,50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113.062,50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113.062,50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IZMJERA, IZRADA TROŠKOVNIKA I STRUČNI NADZOR NAD IZRADOM OGRADE OKO NOGOMETNOG IGRALIŠTA U DOPSINU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78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0"/>
        <w:gridCol w:w="9583"/>
        <w:gridCol w:w="1826"/>
        <w:gridCol w:w="1826"/>
        <w:gridCol w:w="1118"/>
      </w:tblGrid>
      <w:tr w:rsidR="00423E3C">
        <w:trPr>
          <w:trHeight w:val="817"/>
        </w:trPr>
        <w:tc>
          <w:tcPr>
            <w:tcW w:w="1548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76" w:right="11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46" w:right="1159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63" w:right="45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19" w:right="1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1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03" w:right="23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819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1" w:righ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DOMA U VLADISLAVCIMA ZBOG OMOGUĆAVANJA NESMETANOG PRISTUPA I KRETANJA OSOBAMA S TEŠKOĆAMA U KRETANJU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3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820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1" w:righ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OBJEKTA KRALJA TOMISLAVA 196A U VLADISLAVCIMA ZBOG OMOGUĆAVANJA NESMETANOG PRISTUPA I KRETANJA OSOBAMA S TEŠKOĆAMA U RAZVOJU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825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1" w:righ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AMBULANTE I LJEKARNE U VLADISLAVCIMA ZBOG OMOGUĆAVANJA NESMETANOG PRISTUPA I KRETANJA OSOBAMA S TEŠKOĆAMA U KRETANJU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4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81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A100408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1" w:righ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NOGOMETNOG KLUBA GOLEO U DOPSINU ZBOG OMOGUĆAVANJA NESMETNOG PRISTUPA I KRETANJA OSOBAMA S TEŠKOĆAMA U KRETANJU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5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PROČIŠĆENOG TEKSTA ODREDBI ZA PROVEDBU I GRAFIČKOG DIJELA PROSTORNOG PLANA UREĐENJA OPĆINE VLADISLAVCI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5.625,00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380.406,00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125.336,84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32,95%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52.934,35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37,28%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52.934,35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37,28%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45.165,85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37,30%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45.165,85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20.906,00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7.768,50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37,16%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7.000,70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767,80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1.637,94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13,65%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1.637,94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13,65%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1.637,94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13,65%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1.637,94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5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Geodetsko-katastarske usluge (izmjera zemljišta)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68,75%</w:t>
            </w:r>
          </w:p>
        </w:tc>
      </w:tr>
      <w:tr w:rsidR="00423E3C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68,75%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68,75%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55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Kopiranje katastarskih planova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20,86%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20,86%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20,86%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I OČUVANJE KULTURNE BAŠTINE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33.034,55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73,41%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33.034,55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73,41%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9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33.034,55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73,41%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33.034,55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IZGRADNJA, REKONSTRUKCIJA I ODRŽAVANJE OTRESNICA, PUTNE I KANALSKE MREŽE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118.250,00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19,66%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118.250,00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19,66%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118.250,00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19,66%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5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IZGRADNJOM, REKONSTRUKCIJOM I ODRŽAVANJEM OTRESNICA, PUTNE I KANALSKE MREŽE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0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PREDSTAVNIKA MAĐARSKE NACIONALNE MANJINE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5.488,57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39,20%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488,57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12,21%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488,57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12,21%</w:t>
            </w:r>
          </w:p>
        </w:tc>
      </w:tr>
      <w:tr w:rsidR="00423E3C">
        <w:trPr>
          <w:trHeight w:val="281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488,57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12,21%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6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7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13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2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488,57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donacija predstavniku mađarske nacionalne manjine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10.812,50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 povodom Svetog Nikole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TEKUĆA DONACIJA OSNOVNOJ ŠKOLI MATE LOVRAKA U VLADISLAVCIMA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8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2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7.509,94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8,34%</w:t>
            </w: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 ugroženih obitelji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7.509,94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8,34%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7.509,94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8,34%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7.509,94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8,34%</w:t>
            </w:r>
          </w:p>
        </w:tc>
      </w:tr>
      <w:tr w:rsidR="00423E3C">
        <w:trPr>
          <w:trHeight w:val="31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sz w:val="16"/>
              </w:rPr>
            </w:pPr>
            <w:r>
              <w:rPr>
                <w:sz w:val="16"/>
              </w:rPr>
              <w:t>7.509,94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footerReference w:type="even" r:id="rId29"/>
          <w:footerReference w:type="default" r:id="rId30"/>
          <w:pgSz w:w="16840" w:h="11910" w:orient="landscape"/>
          <w:pgMar w:top="1100" w:right="380" w:bottom="1000" w:left="720" w:header="0" w:footer="805" w:gutter="0"/>
          <w:pgNumType w:start="25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0"/>
        <w:gridCol w:w="9583"/>
        <w:gridCol w:w="1826"/>
        <w:gridCol w:w="1826"/>
        <w:gridCol w:w="1118"/>
      </w:tblGrid>
      <w:tr w:rsidR="00423E3C">
        <w:trPr>
          <w:trHeight w:val="817"/>
        </w:trPr>
        <w:tc>
          <w:tcPr>
            <w:tcW w:w="1548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7" w:right="1159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3" w:right="45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29" w:right="1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30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3" w:right="23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96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238.903,28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69.612,50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29,14%</w:t>
            </w:r>
          </w:p>
        </w:tc>
      </w:tr>
      <w:tr w:rsidR="00423E3C">
        <w:trPr>
          <w:trHeight w:val="440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33,85%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33,85%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33,85%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33,64%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33,64%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2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33,64%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1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planskih dokumenata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PREGLED I PUNJENJE VATROGASNIH APARATA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912,50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91,25%</w:t>
            </w: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91,25%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912,50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91,25%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912,50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38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A100410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POBOLJŠANJE PROSTORNIH UVJETA ZA RAD DOBROVOLJNIH VATROGASNIH DRUŠTAVA NA PODRUČJU OPĆINE VLADISLAVCI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26.353,28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24.375,00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97,50%</w:t>
            </w: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 VELIKIH NESREĆA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95,45%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13.125,00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 ZAŠTITE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3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 ZNANOST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4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 REKREACIJE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89.504,78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64,39%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objekte nogometnih klubova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9.504,78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50,03%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9.504,78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50,03%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9.504,78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50,03%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9.504,78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pStyle w:val="BodyText"/>
        <w:spacing w:before="10"/>
        <w:rPr>
          <w:sz w:val="18"/>
        </w:rPr>
      </w:pPr>
      <w:r>
        <w:rPr>
          <w:noProof/>
          <w:lang w:val="hr-HR" w:eastAsia="hr-HR"/>
        </w:rPr>
        <w:pict>
          <v:line id="_x0000_s1138" style="position:absolute;z-index:-251649536;mso-wrap-distance-left:0;mso-wrap-distance-right:0;mso-position-horizontal-relative:page;mso-position-vertical-relative:text" from="42.4pt,13.2pt" to="815.6pt,13.2pt" strokeweight=".27022mm">
            <w10:wrap type="topAndBottom" anchorx="page"/>
          </v:line>
        </w:pict>
      </w:r>
    </w:p>
    <w:p w:rsidR="00423E3C" w:rsidRDefault="00423E3C">
      <w:pPr>
        <w:rPr>
          <w:sz w:val="18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66,67%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66,67%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03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0"/>
              <w:ind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33.522,16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67,12%</w:t>
            </w: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udruga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67,12%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67,12%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6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3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67,12%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208.000,00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9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43,27%</w:t>
            </w:r>
          </w:p>
        </w:tc>
      </w:tr>
      <w:tr w:rsidR="00423E3C">
        <w:trPr>
          <w:trHeight w:val="430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 ENERGETSKA OBNOVA OBITELJSKIH KUĆA - Mjera 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6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 Mjera 2.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626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 OBJEKATA I KUPOVINA STAMBENIH OBJEKATA NA PODRUČJU OPĆINE VLADISLAVCI - Mjera 3.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57,14%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57,14%</w:t>
            </w:r>
          </w:p>
        </w:tc>
      </w:tr>
      <w:tr w:rsidR="00423E3C">
        <w:trPr>
          <w:trHeight w:val="276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 w:rsidR="00423E3C">
        <w:trPr>
          <w:trHeight w:val="817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1" w:right="117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74" w:right="45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7" w:right="1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9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 NAJUREĐENIJU OKUĆNICU - Mjera 4.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 5.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 VODOOPSKRBNU MREŽU - Mjera 6.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38,57%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38,57%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38,57%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00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148.092,09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37,88%</w:t>
            </w: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PREDŠKOLSKOG ODGOJA - Mjera 13.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59.931,65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39,95%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59.931,65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39,95%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2"/>
              <w:rPr>
                <w:sz w:val="16"/>
              </w:rPr>
            </w:pPr>
            <w:r>
              <w:rPr>
                <w:sz w:val="16"/>
              </w:rPr>
              <w:t>59.931,65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39,95%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sz w:val="16"/>
              </w:rPr>
            </w:pPr>
            <w:r>
              <w:rPr>
                <w:sz w:val="16"/>
              </w:rPr>
              <w:t>59.931,65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 7.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45,00%</w:t>
            </w:r>
          </w:p>
        </w:tc>
      </w:tr>
      <w:tr w:rsidR="00423E3C">
        <w:trPr>
          <w:trHeight w:val="25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ZDRAVSTVENIH USTANOVA - Mjera 14.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10.103,08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37,42%</w:t>
            </w:r>
          </w:p>
        </w:tc>
      </w:tr>
      <w:tr w:rsidR="00423E3C">
        <w:trPr>
          <w:trHeight w:val="281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10.103,08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37,42%</w:t>
            </w:r>
          </w:p>
        </w:tc>
      </w:tr>
    </w:tbl>
    <w:p w:rsidR="00423E3C" w:rsidRDefault="00423E3C">
      <w:pPr>
        <w:rPr>
          <w:sz w:val="16"/>
        </w:rPr>
        <w:sectPr w:rsidR="00423E3C">
          <w:footerReference w:type="even" r:id="rId31"/>
          <w:footerReference w:type="default" r:id="rId32"/>
          <w:pgSz w:w="16840" w:h="11910" w:orient="landscape"/>
          <w:pgMar w:top="1100" w:right="380" w:bottom="1000" w:left="720" w:header="0" w:footer="805" w:gutter="0"/>
          <w:pgNumType w:start="29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10.103,08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37,42%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10.103,08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 - Mjera 8.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60,00%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 učenika srednjih škola i studenata - Mjera 10.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18.516,00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18,52%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18.516,00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18,52%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18.516,00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sz w:val="16"/>
              </w:rPr>
              <w:t>18,52%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2"/>
              <w:ind w:right="87"/>
              <w:rPr>
                <w:sz w:val="16"/>
              </w:rPr>
            </w:pPr>
            <w:r>
              <w:rPr>
                <w:sz w:val="16"/>
              </w:rPr>
              <w:t>18.516,00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15.621,00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62,48%</w:t>
            </w:r>
          </w:p>
        </w:tc>
      </w:tr>
      <w:tr w:rsidR="00423E3C">
        <w:trPr>
          <w:trHeight w:val="25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15.621,00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62,48%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15.621,00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62,48%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15.621,00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učenike prvog razreda - Mjera 15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 najboljih učenika osnovnih škola - Mjera 9.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9.995,00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99,95%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9.995,00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99,95%</w:t>
            </w:r>
          </w:p>
        </w:tc>
      </w:tr>
      <w:tr w:rsidR="00423E3C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9.995,00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99,95%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9.995,00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77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POKLON PAKETA ZA BLAGDANE - Mjera 17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925,36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13,22%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925,36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13,22%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925,36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13,22%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925,36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50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6" w:line="240" w:lineRule="exact"/>
              <w:ind w:left="75" w:right="2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 ŽENA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90.590,00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8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42,83%</w:t>
            </w: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 PUTEM PROGRAMA "ZAŽELI"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 SIGURAN NAČIN ZA ZAPOSLENICE PUTEM PROGRAMA "ZAŽELI"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4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80.629,00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80.629,00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0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68.796,00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68.796,00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23E3C" w:rsidRDefault="00423E3C">
      <w:pPr>
        <w:rPr>
          <w:rFonts w:ascii="Times New Roman"/>
          <w:sz w:val="16"/>
        </w:rPr>
        <w:sectPr w:rsidR="00423E3C">
          <w:footerReference w:type="even" r:id="rId33"/>
          <w:footerReference w:type="default" r:id="rId34"/>
          <w:pgSz w:w="16840" w:h="11910" w:orient="landscape"/>
          <w:pgMar w:top="1100" w:right="380" w:bottom="1000" w:left="720" w:header="0" w:footer="805" w:gutter="0"/>
          <w:pgNumType w:start="31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52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09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0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1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11.833,00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sz w:val="16"/>
              </w:rPr>
              <w:t>10.663,40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1.169,60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9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2" w:line="240" w:lineRule="exact"/>
              <w:ind w:left="75" w:right="17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 VLADISLAVCIMA REFERENTNI BROJ KK.06.3.1.03.0041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72.725,00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3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1,90%</w:t>
            </w: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232.125,00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232.125,00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232.125,00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9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72.725,00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48,48%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72.725,00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48,48%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7"/>
              <w:rPr>
                <w:sz w:val="16"/>
              </w:rPr>
            </w:pPr>
            <w:r>
              <w:rPr>
                <w:sz w:val="16"/>
              </w:rPr>
              <w:t>72.725,00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48,48%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7"/>
              <w:rPr>
                <w:sz w:val="16"/>
              </w:rPr>
            </w:pPr>
            <w:r>
              <w:rPr>
                <w:sz w:val="16"/>
              </w:rPr>
              <w:t>72.725,00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OPREMANJE RECIKLAŽNOG DVORIŠTA (SA PRISTUPNIM PUTEM)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3.346.321,37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3.346.321,37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 AKTIVNOSTI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3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65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23E3C">
        <w:trPr>
          <w:trHeight w:val="43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80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2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</w:tbl>
    <w:p w:rsidR="00423E3C" w:rsidRDefault="00423E3C">
      <w:pPr>
        <w:rPr>
          <w:sz w:val="16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spacing w:before="1"/>
        <w:rPr>
          <w:sz w:val="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19"/>
      </w:tblGrid>
      <w:tr w:rsidR="00423E3C">
        <w:trPr>
          <w:trHeight w:val="817"/>
        </w:trPr>
        <w:tc>
          <w:tcPr>
            <w:tcW w:w="1549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1"/>
              <w:ind w:left="1186" w:right="11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OPĆINE VLADISLAVCI ZA 2018. GODINU</w:t>
            </w:r>
          </w:p>
          <w:p w:rsidR="00423E3C" w:rsidRDefault="00423E3C">
            <w:pPr>
              <w:pStyle w:val="TableParagraph"/>
              <w:spacing w:before="73"/>
              <w:ind w:left="1160" w:right="116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POSEBNI DIO [T-11]</w:t>
            </w:r>
          </w:p>
        </w:tc>
      </w:tr>
      <w:tr w:rsidR="00423E3C">
        <w:trPr>
          <w:trHeight w:val="837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220" w:right="19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23E3C" w:rsidRDefault="00423E3C">
            <w:pPr>
              <w:pStyle w:val="TableParagraph"/>
              <w:spacing w:before="80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2"/>
              <w:ind w:left="4583" w:right="45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23E3C" w:rsidRDefault="00423E3C">
            <w:pPr>
              <w:pStyle w:val="TableParagraph"/>
              <w:spacing w:before="11"/>
              <w:jc w:val="left"/>
              <w:rPr>
                <w:rFonts w:ascii="Times New Roman"/>
                <w:sz w:val="27"/>
              </w:rPr>
            </w:pPr>
          </w:p>
          <w:p w:rsidR="00423E3C" w:rsidRDefault="00423E3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48" w:right="16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23E3C" w:rsidRDefault="00423E3C">
            <w:pPr>
              <w:pStyle w:val="TableParagraph"/>
              <w:spacing w:before="6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118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2018</w:t>
            </w:r>
          </w:p>
          <w:p w:rsidR="00423E3C" w:rsidRDefault="00423E3C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:rsidR="00423E3C" w:rsidRDefault="00423E3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9"/>
              <w:ind w:left="222" w:right="24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423E3C" w:rsidRDefault="00423E3C">
            <w:pPr>
              <w:pStyle w:val="TableParagraph"/>
              <w:spacing w:before="67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98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23E3C" w:rsidRDefault="00423E3C">
            <w:pPr>
              <w:pStyle w:val="TableParagraph"/>
              <w:spacing w:before="33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11" w:line="240" w:lineRule="exact"/>
              <w:ind w:left="80" w:right="8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REKONSTRUKCIJA GRAĐEVINE INFRASTRUKTURNE NAMJENE, PROMETNOG SUSTAVA CESTOVNOG PROMETA - REKONSTRUKCIJA ULICE FERENCA KIŠA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17.555,60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23E3C" w:rsidRDefault="00423E3C">
            <w:pPr>
              <w:pStyle w:val="TableParagraph"/>
              <w:spacing w:before="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1,40%</w:t>
            </w:r>
          </w:p>
        </w:tc>
      </w:tr>
      <w:tr w:rsidR="00423E3C">
        <w:trPr>
          <w:trHeight w:val="441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3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6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42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 REKONSTRUKCIJE NERAZVRSTANE CESTE FERENCA KIŠA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17.555,60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35.111,20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8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17.555,60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23E3C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5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3"/>
              <w:ind w:right="82"/>
              <w:rPr>
                <w:sz w:val="16"/>
              </w:rPr>
            </w:pPr>
            <w:r>
              <w:rPr>
                <w:sz w:val="16"/>
              </w:rPr>
              <w:t>17.555,60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3"/>
              <w:ind w:right="13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sz w:val="16"/>
              </w:rPr>
              <w:t>17.555,60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626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left="80" w:righ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 IZVOĐENJEM RADOVA REKONSTRUKCIJE NERAZVRSTANE CESTE FERENCA KIŠA U HRASTINU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59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423E3C">
        <w:trPr>
          <w:trHeight w:val="26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6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4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23E3C" w:rsidRDefault="00423E3C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423E3C">
        <w:trPr>
          <w:trHeight w:val="257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6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3E3C" w:rsidRDefault="00423E3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23E3C" w:rsidRDefault="00423E3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23E3C">
        <w:trPr>
          <w:trHeight w:val="419"/>
        </w:trPr>
        <w:tc>
          <w:tcPr>
            <w:tcW w:w="107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6"/>
              <w:ind w:left="1222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13.116.191,12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68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1.977.730,98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23E3C" w:rsidRDefault="00423E3C">
            <w:pPr>
              <w:pStyle w:val="TableParagraph"/>
              <w:spacing w:before="72"/>
              <w:ind w:right="14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5"/>
                <w:sz w:val="24"/>
              </w:rPr>
              <w:t>15,08%</w:t>
            </w:r>
          </w:p>
        </w:tc>
      </w:tr>
    </w:tbl>
    <w:p w:rsidR="00423E3C" w:rsidRDefault="00423E3C">
      <w:pPr>
        <w:rPr>
          <w:rFonts w:ascii="Times New Roman"/>
          <w:sz w:val="24"/>
        </w:rPr>
        <w:sectPr w:rsidR="00423E3C">
          <w:pgSz w:w="16840" w:h="11910" w:orient="landscape"/>
          <w:pgMar w:top="1100" w:right="380" w:bottom="1000" w:left="720" w:header="0" w:footer="805" w:gutter="0"/>
          <w:cols w:space="720"/>
        </w:sectPr>
      </w:pPr>
    </w:p>
    <w:p w:rsidR="00423E3C" w:rsidRDefault="00423E3C">
      <w:pPr>
        <w:pStyle w:val="BodyText"/>
        <w:rPr>
          <w:sz w:val="20"/>
        </w:rPr>
      </w:pPr>
    </w:p>
    <w:p w:rsidR="00423E3C" w:rsidRDefault="00423E3C">
      <w:pPr>
        <w:pStyle w:val="BodyText"/>
        <w:spacing w:before="6"/>
        <w:rPr>
          <w:sz w:val="28"/>
        </w:rPr>
      </w:pPr>
    </w:p>
    <w:p w:rsidR="00423E3C" w:rsidRDefault="00423E3C">
      <w:pPr>
        <w:pStyle w:val="Heading1"/>
        <w:numPr>
          <w:ilvl w:val="0"/>
          <w:numId w:val="2"/>
        </w:numPr>
        <w:tabs>
          <w:tab w:val="left" w:pos="3326"/>
        </w:tabs>
        <w:spacing w:before="86"/>
        <w:ind w:left="3325" w:hanging="536"/>
      </w:pPr>
      <w:r>
        <w:rPr>
          <w:w w:val="105"/>
        </w:rPr>
        <w:t>ZAVRŠNE</w:t>
      </w:r>
      <w:r>
        <w:rPr>
          <w:spacing w:val="-3"/>
          <w:w w:val="105"/>
        </w:rPr>
        <w:t xml:space="preserve"> </w:t>
      </w:r>
      <w:r>
        <w:rPr>
          <w:w w:val="105"/>
        </w:rPr>
        <w:t>ODREDBE</w:t>
      </w: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rPr>
          <w:sz w:val="34"/>
        </w:rPr>
      </w:pPr>
    </w:p>
    <w:p w:rsidR="00423E3C" w:rsidRDefault="00423E3C">
      <w:pPr>
        <w:pStyle w:val="BodyText"/>
        <w:rPr>
          <w:sz w:val="28"/>
        </w:rPr>
      </w:pPr>
    </w:p>
    <w:p w:rsidR="00423E3C" w:rsidRDefault="00423E3C">
      <w:pPr>
        <w:pStyle w:val="BodyText"/>
        <w:ind w:left="4157"/>
      </w:pPr>
      <w:r>
        <w:rPr>
          <w:w w:val="105"/>
        </w:rPr>
        <w:t>Članak 4.</w:t>
      </w:r>
    </w:p>
    <w:p w:rsidR="00423E3C" w:rsidRDefault="00423E3C">
      <w:pPr>
        <w:pStyle w:val="BodyText"/>
        <w:rPr>
          <w:sz w:val="26"/>
        </w:rPr>
      </w:pPr>
    </w:p>
    <w:p w:rsidR="00423E3C" w:rsidRDefault="00423E3C">
      <w:pPr>
        <w:pStyle w:val="BodyText"/>
        <w:spacing w:before="6"/>
        <w:rPr>
          <w:sz w:val="21"/>
        </w:rPr>
      </w:pPr>
    </w:p>
    <w:p w:rsidR="00423E3C" w:rsidRDefault="00423E3C">
      <w:pPr>
        <w:pStyle w:val="BodyText"/>
        <w:spacing w:before="1"/>
        <w:ind w:left="116" w:right="113"/>
      </w:pPr>
      <w:r>
        <w:t xml:space="preserve">Polugodišnji izvještaj o izvršenju Proračuna Općine Vladislavci za 2018. godinu objavit će se u Službenom glasniku Općine Vladislavci i na web stranicama Općine Vladislavci </w:t>
      </w:r>
      <w:hyperlink r:id="rId35">
        <w:r>
          <w:t>www.opcina-vladislavci.hr.</w:t>
        </w:r>
      </w:hyperlink>
    </w:p>
    <w:p w:rsidR="00423E3C" w:rsidRDefault="00423E3C">
      <w:pPr>
        <w:pStyle w:val="BodyText"/>
        <w:rPr>
          <w:sz w:val="26"/>
        </w:rPr>
      </w:pPr>
    </w:p>
    <w:p w:rsidR="00423E3C" w:rsidRDefault="00423E3C">
      <w:pPr>
        <w:pStyle w:val="BodyText"/>
        <w:rPr>
          <w:sz w:val="26"/>
        </w:rPr>
      </w:pPr>
    </w:p>
    <w:p w:rsidR="00423E3C" w:rsidRDefault="00423E3C">
      <w:pPr>
        <w:pStyle w:val="BodyText"/>
        <w:rPr>
          <w:sz w:val="26"/>
        </w:rPr>
      </w:pPr>
    </w:p>
    <w:p w:rsidR="00423E3C" w:rsidRPr="0092643E" w:rsidRDefault="00423E3C">
      <w:pPr>
        <w:pStyle w:val="BodyText"/>
        <w:spacing w:before="207"/>
        <w:ind w:left="116" w:right="6554"/>
        <w:rPr>
          <w:lang w:val="sv-SE"/>
        </w:rPr>
      </w:pPr>
      <w:r w:rsidRPr="0092643E">
        <w:rPr>
          <w:lang w:val="sv-SE"/>
        </w:rPr>
        <w:t>KLASA: 400-04/18-01/02 Urbroj: 2158/07-01-18-02</w:t>
      </w:r>
    </w:p>
    <w:p w:rsidR="00423E3C" w:rsidRPr="00817087" w:rsidRDefault="00423E3C">
      <w:pPr>
        <w:pStyle w:val="BodyText"/>
        <w:ind w:left="116"/>
        <w:rPr>
          <w:lang w:val="sv-SE"/>
        </w:rPr>
      </w:pPr>
      <w:r w:rsidRPr="00817087">
        <w:rPr>
          <w:lang w:val="sv-SE"/>
        </w:rPr>
        <w:t>Vladislavci, 3. listopada 2018.</w:t>
      </w:r>
    </w:p>
    <w:p w:rsidR="00423E3C" w:rsidRPr="00817087" w:rsidRDefault="00423E3C">
      <w:pPr>
        <w:pStyle w:val="BodyText"/>
        <w:rPr>
          <w:sz w:val="26"/>
          <w:lang w:val="sv-SE"/>
        </w:rPr>
      </w:pPr>
    </w:p>
    <w:p w:rsidR="00423E3C" w:rsidRPr="00817087" w:rsidRDefault="00423E3C">
      <w:pPr>
        <w:pStyle w:val="BodyText"/>
        <w:rPr>
          <w:sz w:val="26"/>
          <w:lang w:val="sv-SE"/>
        </w:rPr>
      </w:pPr>
    </w:p>
    <w:p w:rsidR="00423E3C" w:rsidRPr="00817087" w:rsidRDefault="00423E3C">
      <w:pPr>
        <w:pStyle w:val="BodyText"/>
        <w:rPr>
          <w:sz w:val="26"/>
          <w:lang w:val="sv-SE"/>
        </w:rPr>
      </w:pPr>
    </w:p>
    <w:p w:rsidR="00423E3C" w:rsidRPr="00817087" w:rsidRDefault="00423E3C">
      <w:pPr>
        <w:pStyle w:val="BodyText"/>
        <w:rPr>
          <w:sz w:val="26"/>
          <w:lang w:val="sv-SE"/>
        </w:rPr>
      </w:pPr>
    </w:p>
    <w:p w:rsidR="00423E3C" w:rsidRPr="00817087" w:rsidRDefault="00423E3C">
      <w:pPr>
        <w:pStyle w:val="BodyText"/>
        <w:rPr>
          <w:sz w:val="26"/>
          <w:lang w:val="sv-SE"/>
        </w:rPr>
      </w:pPr>
    </w:p>
    <w:p w:rsidR="00423E3C" w:rsidRPr="00817087" w:rsidRDefault="00423E3C">
      <w:pPr>
        <w:pStyle w:val="BodyText"/>
        <w:spacing w:before="159"/>
        <w:ind w:left="6310" w:right="1188" w:hanging="2"/>
        <w:jc w:val="center"/>
        <w:rPr>
          <w:lang w:val="sv-SE"/>
        </w:rPr>
      </w:pPr>
      <w:r w:rsidRPr="00817087">
        <w:rPr>
          <w:lang w:val="sv-SE"/>
        </w:rPr>
        <w:t>Predsjednik Općinskog Vijeća</w:t>
      </w:r>
    </w:p>
    <w:p w:rsidR="00423E3C" w:rsidRPr="00817087" w:rsidRDefault="00423E3C">
      <w:pPr>
        <w:pStyle w:val="BodyText"/>
        <w:spacing w:before="11"/>
        <w:rPr>
          <w:sz w:val="23"/>
          <w:lang w:val="sv-SE"/>
        </w:rPr>
      </w:pPr>
    </w:p>
    <w:p w:rsidR="00423E3C" w:rsidRPr="00817087" w:rsidRDefault="00423E3C">
      <w:pPr>
        <w:pStyle w:val="BodyText"/>
        <w:ind w:left="5990" w:right="872"/>
        <w:jc w:val="center"/>
        <w:rPr>
          <w:lang w:val="sv-SE"/>
        </w:rPr>
      </w:pPr>
      <w:r w:rsidRPr="00817087">
        <w:rPr>
          <w:lang w:val="sv-SE"/>
        </w:rPr>
        <w:t>Krunoslav Morović</w:t>
      </w:r>
      <w:r>
        <w:rPr>
          <w:lang w:val="sv-SE"/>
        </w:rPr>
        <w:t>, v.r.</w:t>
      </w:r>
    </w:p>
    <w:sectPr w:rsidR="00423E3C" w:rsidRPr="00817087" w:rsidSect="00C70DFC">
      <w:footerReference w:type="even" r:id="rId36"/>
      <w:pgSz w:w="11910" w:h="16840"/>
      <w:pgMar w:top="1580" w:right="138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3C" w:rsidRDefault="00423E3C" w:rsidP="00C70DFC">
      <w:r>
        <w:separator/>
      </w:r>
    </w:p>
  </w:endnote>
  <w:endnote w:type="continuationSeparator" w:id="0">
    <w:p w:rsidR="00423E3C" w:rsidRDefault="00423E3C" w:rsidP="00C7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3pt;margin-top:540.1pt;width:21.45pt;height:11.65pt;z-index:-25169305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0" type="#_x0000_t202" style="position:absolute;margin-left:728.55pt;margin-top:540pt;width:76pt;height:20.95pt;z-index:-25169203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1" type="#_x0000_t202" style="position:absolute;margin-left:689.35pt;margin-top:551.45pt;width:24.1pt;height:8.65pt;z-index:-25169100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68" style="position:absolute;z-index:-251677696;mso-position-horizontal-relative:page;mso-position-vertical-relative:page" from="42.4pt,540.1pt" to="808.3pt,540.1pt" strokeweight=".34625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.3pt;margin-top:540.1pt;width:21.45pt;height:11.65pt;z-index:-25167667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0" type="#_x0000_t202" style="position:absolute;margin-left:728.55pt;margin-top:540pt;width:76pt;height:20.95pt;z-index:-25167564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1" type="#_x0000_t202" style="position:absolute;margin-left:689.35pt;margin-top:551.45pt;width:24.1pt;height:8.65pt;z-index:-25167462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2.3pt;margin-top:540.1pt;width:21.45pt;height:11.65pt;z-index:-25167360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3" type="#_x0000_t202" style="position:absolute;margin-left:723.3pt;margin-top:540pt;width:76.25pt;height:23.05pt;z-index:-25167257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4" type="#_x0000_t202" style="position:absolute;margin-left:677.8pt;margin-top:554.55pt;width:23.8pt;height:8.65pt;z-index:-25167155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.3pt;margin-top:540.1pt;width:21.45pt;height:11.65pt;z-index:-25167052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6" type="#_x0000_t202" style="position:absolute;margin-left:723.3pt;margin-top:540pt;width:76.25pt;height:23.05pt;z-index:-25166950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77" type="#_x0000_t202" style="position:absolute;margin-left:677.8pt;margin-top:554.55pt;width:23.8pt;height:8.65pt;z-index:-25166848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78" style="position:absolute;z-index:-251667456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.3pt;margin-top:540.1pt;width:22.45pt;height:11.65pt;z-index:-25166643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0" type="#_x0000_t202" style="position:absolute;margin-left:723.3pt;margin-top:540pt;width:76.25pt;height:23.05pt;z-index:-25166540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1" type="#_x0000_t202" style="position:absolute;margin-left:677.8pt;margin-top:554.55pt;width:23.8pt;height:8.65pt;z-index:-25166438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82" style="position:absolute;z-index:-251663360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2.3pt;margin-top:540.1pt;width:22.45pt;height:11.65pt;z-index:-25166233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3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4" type="#_x0000_t202" style="position:absolute;margin-left:723.3pt;margin-top:540pt;width:76.25pt;height:23.05pt;z-index:-25166131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5" type="#_x0000_t202" style="position:absolute;margin-left:677.8pt;margin-top:554.55pt;width:23.8pt;height:8.65pt;z-index:-25166028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86" style="position:absolute;z-index:-251659264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2.3pt;margin-top:540.1pt;width:27.55pt;height:11.65pt;z-index:-25165824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18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8" type="#_x0000_t202" style="position:absolute;margin-left:723.3pt;margin-top:540pt;width:76.25pt;height:23.05pt;z-index:-25165721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89" type="#_x0000_t202" style="position:absolute;margin-left:677.8pt;margin-top:554.55pt;width:23.8pt;height:8.65pt;z-index:-25165619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90" style="position:absolute;z-index:-251655168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2.3pt;margin-top:540.1pt;width:27.55pt;height:11.65pt;z-index:-25165414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19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92" type="#_x0000_t202" style="position:absolute;margin-left:723.3pt;margin-top:540pt;width:76.25pt;height:23.05pt;z-index:-25165312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93" type="#_x0000_t202" style="position:absolute;margin-left:677.8pt;margin-top:554.55pt;width:23.8pt;height:8.65pt;z-index:-25165209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94" style="position:absolute;z-index:-251651072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2.3pt;margin-top:540.1pt;width:27.55pt;height:11.65pt;z-index:-25165004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24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96" type="#_x0000_t202" style="position:absolute;margin-left:723.3pt;margin-top:540pt;width:76.25pt;height:23.05pt;z-index:-25164902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97" type="#_x0000_t202" style="position:absolute;margin-left:677.8pt;margin-top:554.55pt;width:23.8pt;height:8.65pt;z-index:-25164800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52" style="position:absolute;z-index:-251697152;mso-position-horizontal-relative:page;mso-position-vertical-relative:page" from="42.4pt,540.1pt" to="808.3pt,540.1pt" strokeweight=".34625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3pt;margin-top:540.1pt;width:21.45pt;height:11.65pt;z-index:-25169612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4" type="#_x0000_t202" style="position:absolute;margin-left:728.55pt;margin-top:540pt;width:76pt;height:20.95pt;z-index:-25169510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5" type="#_x0000_t202" style="position:absolute;margin-left:689.35pt;margin-top:551.45pt;width:24.1pt;height:8.65pt;z-index:-25169408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98" style="position:absolute;z-index:-251646976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2.3pt;margin-top:540.1pt;width:27.55pt;height:11.65pt;z-index:-25164595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23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0" type="#_x0000_t202" style="position:absolute;margin-left:723.3pt;margin-top:540pt;width:76.25pt;height:23.05pt;z-index:-25164492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1" type="#_x0000_t202" style="position:absolute;margin-left:677.8pt;margin-top:554.55pt;width:23.8pt;height:8.65pt;z-index:-25164390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102" style="position:absolute;z-index:-251639808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2.3pt;margin-top:540.1pt;width:27.55pt;height:11.65pt;z-index:-25163878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28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4" type="#_x0000_t202" style="position:absolute;margin-left:723.3pt;margin-top:540pt;width:76.25pt;height:23.05pt;z-index:-25163776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5" type="#_x0000_t202" style="position:absolute;margin-left:677.8pt;margin-top:554.55pt;width:23.8pt;height:8.65pt;z-index:-25163673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2.3pt;margin-top:540.1pt;width:27.55pt;height:11.65pt;z-index:-25164288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27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7" type="#_x0000_t202" style="position:absolute;margin-left:723.3pt;margin-top:540pt;width:76.25pt;height:23.05pt;z-index:-25164185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08" type="#_x0000_t202" style="position:absolute;margin-left:677.8pt;margin-top:554.55pt;width:23.8pt;height:8.65pt;z-index:-25164083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109" style="position:absolute;z-index:-251631616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2.3pt;margin-top:540.1pt;width:27.55pt;height:11.65pt;z-index:-25163059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30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11" type="#_x0000_t202" style="position:absolute;margin-left:723.3pt;margin-top:540pt;width:76.25pt;height:23.05pt;z-index:-25162956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12" type="#_x0000_t202" style="position:absolute;margin-left:677.8pt;margin-top:554.55pt;width:23.8pt;height:8.65pt;z-index:-25162854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113" style="position:absolute;z-index:-251635712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2.3pt;margin-top:540.1pt;width:27.55pt;height:11.65pt;z-index:-25163468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29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15" type="#_x0000_t202" style="position:absolute;margin-left:723.3pt;margin-top:540pt;width:76.25pt;height:23.05pt;z-index:-25163366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16" type="#_x0000_t202" style="position:absolute;margin-left:677.8pt;margin-top:554.55pt;width:23.8pt;height:8.65pt;z-index:-25163264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117" style="position:absolute;z-index:-251623424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2.3pt;margin-top:540.1pt;width:27.55pt;height:11.65pt;z-index:-25162240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32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19" type="#_x0000_t202" style="position:absolute;margin-left:723.3pt;margin-top:540pt;width:76.25pt;height:23.05pt;z-index:-25162137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20" type="#_x0000_t202" style="position:absolute;margin-left:677.8pt;margin-top:554.55pt;width:23.8pt;height:8.65pt;z-index:-25162035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121" style="position:absolute;z-index:-251627520;mso-position-horizontal-relative:page;mso-position-vertical-relative:page" from="42.4pt,540.2pt" to="815.6pt,540.2pt" strokeweight=".27022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2.3pt;margin-top:540.1pt;width:27.55pt;height:11.65pt;z-index:-25162649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noProof/>
                    <w:sz w:val="16"/>
                  </w:rPr>
                  <w:t>33</w:t>
                </w:r>
                <w:r>
                  <w:rPr>
                    <w:b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23" type="#_x0000_t202" style="position:absolute;margin-left:723.3pt;margin-top:540pt;width:76.25pt;height:23.05pt;z-index:-25162547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before="36"/>
                  <w:ind w:left="424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124" type="#_x0000_t202" style="position:absolute;margin-left:677.8pt;margin-top:554.55pt;width:23.8pt;height:8.65pt;z-index:-25162444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rptP2L-1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56" style="position:absolute;z-index:-251689984;mso-position-horizontal-relative:page;mso-position-vertical-relative:page" from="42.4pt,540.1pt" to="808.3pt,540.1pt" strokeweight=".34625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.3pt;margin-top:540.1pt;width:21.45pt;height:11.65pt;z-index:-25168896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8" type="#_x0000_t202" style="position:absolute;margin-left:728.55pt;margin-top:540pt;width:76pt;height:20.95pt;z-index:-25168793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9" type="#_x0000_t202" style="position:absolute;margin-left:689.35pt;margin-top:551.45pt;width:24.1pt;height:8.65pt;z-index:-251686912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60" style="position:absolute;z-index:-251685888;mso-position-horizontal-relative:page;mso-position-vertical-relative:page" from="42.4pt,540.1pt" to="808.3pt,540.1pt" strokeweight=".34625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2.3pt;margin-top:540.1pt;width:21.45pt;height:11.65pt;z-index:-25168486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62" type="#_x0000_t202" style="position:absolute;margin-left:728.55pt;margin-top:540pt;width:76pt;height:20.95pt;z-index:-25168384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63" type="#_x0000_t202" style="position:absolute;margin-left:689.35pt;margin-top:551.45pt;width:24.1pt;height:8.65pt;z-index:-251682816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3C" w:rsidRDefault="00423E3C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line id="_x0000_s2064" style="position:absolute;z-index:-251681792;mso-position-horizontal-relative:page;mso-position-vertical-relative:page" from="42.4pt,540.1pt" to="808.3pt,540.1pt" strokeweight=".34625mm">
          <w10:wrap anchorx="page" anchory="page"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.3pt;margin-top:540.1pt;width:21.45pt;height:11.65pt;z-index:-251680768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66" type="#_x0000_t202" style="position:absolute;margin-left:728.55pt;margin-top:540pt;width:76pt;height:20.95pt;z-index:-251679744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9" w:line="190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obrada:</w:t>
                </w:r>
              </w:p>
              <w:p w:rsidR="00423E3C" w:rsidRDefault="00423E3C">
                <w:pPr>
                  <w:spacing w:line="190" w:lineRule="exact"/>
                  <w:ind w:left="368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25"/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67" type="#_x0000_t202" style="position:absolute;margin-left:689.35pt;margin-top:551.45pt;width:24.1pt;height:8.65pt;z-index:-251678720;mso-position-horizontal-relative:page;mso-position-vertical-relative:page" filled="f" stroked="f">
          <v:textbox inset="0,0,0,0">
            <w:txbxContent>
              <w:p w:rsidR="00423E3C" w:rsidRDefault="00423E3C">
                <w:pPr>
                  <w:spacing w:before="14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color w:val="400040"/>
                    <w:sz w:val="12"/>
                  </w:rPr>
                  <w:t>rptE3L-2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3C" w:rsidRDefault="00423E3C" w:rsidP="00C70DFC">
      <w:r>
        <w:separator/>
      </w:r>
    </w:p>
  </w:footnote>
  <w:footnote w:type="continuationSeparator" w:id="0">
    <w:p w:rsidR="00423E3C" w:rsidRDefault="00423E3C" w:rsidP="00C70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95E"/>
    <w:multiLevelType w:val="hybridMultilevel"/>
    <w:tmpl w:val="FFFFFFFF"/>
    <w:lvl w:ilvl="0" w:tplc="CF2A3B74">
      <w:start w:val="1"/>
      <w:numFmt w:val="upperLetter"/>
      <w:lvlText w:val="%1."/>
      <w:lvlJc w:val="left"/>
      <w:pPr>
        <w:ind w:left="3746" w:hanging="373"/>
      </w:pPr>
      <w:rPr>
        <w:rFonts w:ascii="Times New Roman" w:eastAsia="Times New Roman" w:hAnsi="Times New Roman" w:cs="Times New Roman" w:hint="default"/>
        <w:w w:val="91"/>
        <w:sz w:val="32"/>
        <w:szCs w:val="32"/>
      </w:rPr>
    </w:lvl>
    <w:lvl w:ilvl="1" w:tplc="5CBE43AA">
      <w:numFmt w:val="bullet"/>
      <w:lvlText w:val="•"/>
      <w:lvlJc w:val="left"/>
      <w:pPr>
        <w:ind w:left="4392" w:hanging="373"/>
      </w:pPr>
      <w:rPr>
        <w:rFonts w:hint="default"/>
      </w:rPr>
    </w:lvl>
    <w:lvl w:ilvl="2" w:tplc="42F05324">
      <w:numFmt w:val="bullet"/>
      <w:lvlText w:val="•"/>
      <w:lvlJc w:val="left"/>
      <w:pPr>
        <w:ind w:left="5045" w:hanging="373"/>
      </w:pPr>
      <w:rPr>
        <w:rFonts w:hint="default"/>
      </w:rPr>
    </w:lvl>
    <w:lvl w:ilvl="3" w:tplc="03309C5C">
      <w:numFmt w:val="bullet"/>
      <w:lvlText w:val="•"/>
      <w:lvlJc w:val="left"/>
      <w:pPr>
        <w:ind w:left="5697" w:hanging="373"/>
      </w:pPr>
      <w:rPr>
        <w:rFonts w:hint="default"/>
      </w:rPr>
    </w:lvl>
    <w:lvl w:ilvl="4" w:tplc="E9A85BD4">
      <w:numFmt w:val="bullet"/>
      <w:lvlText w:val="•"/>
      <w:lvlJc w:val="left"/>
      <w:pPr>
        <w:ind w:left="6350" w:hanging="373"/>
      </w:pPr>
      <w:rPr>
        <w:rFonts w:hint="default"/>
      </w:rPr>
    </w:lvl>
    <w:lvl w:ilvl="5" w:tplc="3502F86E">
      <w:numFmt w:val="bullet"/>
      <w:lvlText w:val="•"/>
      <w:lvlJc w:val="left"/>
      <w:pPr>
        <w:ind w:left="7003" w:hanging="373"/>
      </w:pPr>
      <w:rPr>
        <w:rFonts w:hint="default"/>
      </w:rPr>
    </w:lvl>
    <w:lvl w:ilvl="6" w:tplc="274A9F6E">
      <w:numFmt w:val="bullet"/>
      <w:lvlText w:val="•"/>
      <w:lvlJc w:val="left"/>
      <w:pPr>
        <w:ind w:left="7655" w:hanging="373"/>
      </w:pPr>
      <w:rPr>
        <w:rFonts w:hint="default"/>
      </w:rPr>
    </w:lvl>
    <w:lvl w:ilvl="7" w:tplc="A8BCE8FA">
      <w:numFmt w:val="bullet"/>
      <w:lvlText w:val="•"/>
      <w:lvlJc w:val="left"/>
      <w:pPr>
        <w:ind w:left="8308" w:hanging="373"/>
      </w:pPr>
      <w:rPr>
        <w:rFonts w:hint="default"/>
      </w:rPr>
    </w:lvl>
    <w:lvl w:ilvl="8" w:tplc="60E24936">
      <w:numFmt w:val="bullet"/>
      <w:lvlText w:val="•"/>
      <w:lvlJc w:val="left"/>
      <w:pPr>
        <w:ind w:left="8961" w:hanging="373"/>
      </w:pPr>
      <w:rPr>
        <w:rFonts w:hint="default"/>
      </w:rPr>
    </w:lvl>
  </w:abstractNum>
  <w:abstractNum w:abstractNumId="1">
    <w:nsid w:val="74BE735C"/>
    <w:multiLevelType w:val="hybridMultilevel"/>
    <w:tmpl w:val="FFFFFFFF"/>
    <w:lvl w:ilvl="0" w:tplc="A5344BE2">
      <w:start w:val="1"/>
      <w:numFmt w:val="upperRoman"/>
      <w:lvlText w:val="%1."/>
      <w:lvlJc w:val="left"/>
      <w:pPr>
        <w:ind w:left="3994" w:hanging="284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7D14F42E">
      <w:numFmt w:val="bullet"/>
      <w:lvlText w:val="•"/>
      <w:lvlJc w:val="left"/>
      <w:pPr>
        <w:ind w:left="4626" w:hanging="284"/>
      </w:pPr>
      <w:rPr>
        <w:rFonts w:hint="default"/>
      </w:rPr>
    </w:lvl>
    <w:lvl w:ilvl="2" w:tplc="42F4FEB2">
      <w:numFmt w:val="bullet"/>
      <w:lvlText w:val="•"/>
      <w:lvlJc w:val="left"/>
      <w:pPr>
        <w:ind w:left="5253" w:hanging="284"/>
      </w:pPr>
      <w:rPr>
        <w:rFonts w:hint="default"/>
      </w:rPr>
    </w:lvl>
    <w:lvl w:ilvl="3" w:tplc="B7722734">
      <w:numFmt w:val="bullet"/>
      <w:lvlText w:val="•"/>
      <w:lvlJc w:val="left"/>
      <w:pPr>
        <w:ind w:left="5879" w:hanging="284"/>
      </w:pPr>
      <w:rPr>
        <w:rFonts w:hint="default"/>
      </w:rPr>
    </w:lvl>
    <w:lvl w:ilvl="4" w:tplc="3C2CD9D0">
      <w:numFmt w:val="bullet"/>
      <w:lvlText w:val="•"/>
      <w:lvlJc w:val="left"/>
      <w:pPr>
        <w:ind w:left="6506" w:hanging="284"/>
      </w:pPr>
      <w:rPr>
        <w:rFonts w:hint="default"/>
      </w:rPr>
    </w:lvl>
    <w:lvl w:ilvl="5" w:tplc="BE4A9594">
      <w:numFmt w:val="bullet"/>
      <w:lvlText w:val="•"/>
      <w:lvlJc w:val="left"/>
      <w:pPr>
        <w:ind w:left="7133" w:hanging="284"/>
      </w:pPr>
      <w:rPr>
        <w:rFonts w:hint="default"/>
      </w:rPr>
    </w:lvl>
    <w:lvl w:ilvl="6" w:tplc="BB6A5474">
      <w:numFmt w:val="bullet"/>
      <w:lvlText w:val="•"/>
      <w:lvlJc w:val="left"/>
      <w:pPr>
        <w:ind w:left="7759" w:hanging="284"/>
      </w:pPr>
      <w:rPr>
        <w:rFonts w:hint="default"/>
      </w:rPr>
    </w:lvl>
    <w:lvl w:ilvl="7" w:tplc="4B08C840">
      <w:numFmt w:val="bullet"/>
      <w:lvlText w:val="•"/>
      <w:lvlJc w:val="left"/>
      <w:pPr>
        <w:ind w:left="8386" w:hanging="284"/>
      </w:pPr>
      <w:rPr>
        <w:rFonts w:hint="default"/>
      </w:rPr>
    </w:lvl>
    <w:lvl w:ilvl="8" w:tplc="D746530A">
      <w:numFmt w:val="bullet"/>
      <w:lvlText w:val="•"/>
      <w:lvlJc w:val="left"/>
      <w:pPr>
        <w:ind w:left="9013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FC"/>
    <w:rsid w:val="001A7A6B"/>
    <w:rsid w:val="001D5933"/>
    <w:rsid w:val="00273999"/>
    <w:rsid w:val="002C16D5"/>
    <w:rsid w:val="00387310"/>
    <w:rsid w:val="00423E3C"/>
    <w:rsid w:val="004F5FDC"/>
    <w:rsid w:val="005B591D"/>
    <w:rsid w:val="006C08F6"/>
    <w:rsid w:val="00817087"/>
    <w:rsid w:val="00837786"/>
    <w:rsid w:val="0092643E"/>
    <w:rsid w:val="00927DFD"/>
    <w:rsid w:val="009634BD"/>
    <w:rsid w:val="00A35381"/>
    <w:rsid w:val="00AC1D14"/>
    <w:rsid w:val="00BF1F56"/>
    <w:rsid w:val="00C70DFC"/>
    <w:rsid w:val="00CE240F"/>
    <w:rsid w:val="00D0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C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70DFC"/>
    <w:pPr>
      <w:ind w:left="3994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99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0DF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999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70DFC"/>
    <w:pPr>
      <w:spacing w:before="86"/>
      <w:ind w:left="3994" w:hanging="37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C70DF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52</Pages>
  <Words>10592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5</cp:revision>
  <dcterms:created xsi:type="dcterms:W3CDTF">2018-09-28T10:46:00Z</dcterms:created>
  <dcterms:modified xsi:type="dcterms:W3CDTF">2018-10-02T05:41:00Z</dcterms:modified>
</cp:coreProperties>
</file>