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2B4B5E">
        <w:t xml:space="preserve">4. Pravilnika o kriterijima, mjerilima i postupku dodjele prostora u vlasništvu Općine Vladislavci na uporabu udrugama („Službeni glasnik“ Općine Vladislavci br. 06/17) </w:t>
      </w:r>
      <w:r w:rsidR="000A43C0">
        <w:t xml:space="preserve"> Općinski načelnik Općine Vladislavci</w:t>
      </w:r>
      <w:r w:rsidR="00426AAA">
        <w:t xml:space="preserve"> dana </w:t>
      </w: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2018"/>
        </w:smartTagPr>
        <w:r w:rsidR="002B4B5E">
          <w:t xml:space="preserve">4. siječnja </w:t>
        </w:r>
        <w:r w:rsidR="00426AAA">
          <w:t xml:space="preserve"> 201</w:t>
        </w:r>
        <w:r w:rsidR="002B4B5E">
          <w:t>8</w:t>
        </w:r>
      </w:smartTag>
      <w:r w:rsidR="00426AAA">
        <w:t>. godine</w:t>
      </w:r>
      <w:r w:rsidR="000A43C0">
        <w:t xml:space="preserve">, donosi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0A43C0" w:rsidRP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ODLUKU </w:t>
      </w:r>
    </w:p>
    <w:p w:rsid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 raspisivanju javnog natječaja 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1.</w:t>
      </w:r>
    </w:p>
    <w:p w:rsidR="001954D9" w:rsidRDefault="002B4B5E" w:rsidP="000A43C0">
      <w:pPr>
        <w:pStyle w:val="Bezproreda"/>
        <w:jc w:val="both"/>
      </w:pPr>
      <w:r>
        <w:t xml:space="preserve">Raspisuje se javni natječaj za dodjelu prostora u vlasništvu Općine Vladislavci na uporabu udrugama (dalje, skraćeno: dodjela prostora), prikupljanjem pisanih prijava u zatvorenim omotnicama, prema tabelarnom prikazu kako slijedi: </w:t>
      </w: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/>
      </w:tblPr>
      <w:tblGrid>
        <w:gridCol w:w="769"/>
        <w:gridCol w:w="1607"/>
        <w:gridCol w:w="2068"/>
        <w:gridCol w:w="1901"/>
        <w:gridCol w:w="1982"/>
        <w:gridCol w:w="2095"/>
      </w:tblGrid>
      <w:tr w:rsidR="002B4B5E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Default="00DF7F95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Dopsin, </w:t>
            </w:r>
          </w:p>
          <w:p w:rsidR="002B4B5E" w:rsidRPr="002B4B5E" w:rsidRDefault="00DF7F95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k.č.br. 183/1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Default="002B4B5E" w:rsidP="00DF7F95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J.J.Strossmayera 118 a</w:t>
            </w:r>
            <w:r w:rsidR="00AB6C5C">
              <w:rPr>
                <w:sz w:val="20"/>
                <w:szCs w:val="20"/>
              </w:rPr>
              <w:t xml:space="preserve">, </w:t>
            </w:r>
          </w:p>
          <w:p w:rsidR="00AB6C5C" w:rsidRPr="002B4B5E" w:rsidRDefault="00AB6C5C" w:rsidP="00DF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Dopsin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DF7F95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Svlačionice, </w:t>
            </w:r>
            <w:r w:rsidR="00973AC3" w:rsidRPr="00DF7F95">
              <w:rPr>
                <w:sz w:val="18"/>
                <w:szCs w:val="18"/>
              </w:rPr>
              <w:t>društvena prostorija</w:t>
            </w:r>
            <w:r w:rsidR="002B4B5E" w:rsidRPr="00DF7F95">
              <w:rPr>
                <w:sz w:val="18"/>
                <w:szCs w:val="18"/>
              </w:rPr>
              <w:t xml:space="preserve">, nogometno igralište,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2B4B5E" w:rsidP="00436251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175,03 </w:t>
            </w:r>
            <w:r w:rsidR="00DF7F95" w:rsidRPr="002E710E">
              <w:rPr>
                <w:sz w:val="18"/>
                <w:szCs w:val="18"/>
              </w:rPr>
              <w:t xml:space="preserve">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  <w:r w:rsidR="00DF7F95" w:rsidRPr="002E710E">
              <w:rPr>
                <w:sz w:val="18"/>
                <w:szCs w:val="18"/>
              </w:rPr>
              <w:t xml:space="preserve"> zgrada</w:t>
            </w:r>
          </w:p>
          <w:p w:rsidR="00DF7F95" w:rsidRPr="002E710E" w:rsidRDefault="00DF7F95" w:rsidP="00436251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Zemljište za sport i rekreaciju 1 98 68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535912" w:rsidP="00436251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S</w:t>
            </w:r>
            <w:r w:rsidR="002B4B5E" w:rsidRPr="002B4B5E">
              <w:rPr>
                <w:sz w:val="20"/>
                <w:szCs w:val="20"/>
              </w:rPr>
              <w:t>port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B4B5E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Pr="002B4B5E" w:rsidRDefault="002B4B5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2B4B5E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1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2B4B5E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42,90</w:t>
            </w:r>
            <w:r w:rsidR="00DF7F95" w:rsidRPr="002E710E">
              <w:rPr>
                <w:sz w:val="18"/>
                <w:szCs w:val="18"/>
              </w:rPr>
              <w:t xml:space="preserve"> 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2B4B5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 </w:t>
            </w: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Pr="00DF7F95" w:rsidRDefault="00DF7F95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2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15,50 m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starijim osobama</w:t>
            </w: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 i 389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Default="00DF7F95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Dom kulture, prostorija na katu, Prostorija br. 3  koja se sastoji od dvije sobe –ureda i sale</w:t>
            </w:r>
          </w:p>
          <w:p w:rsidR="00DF7F95" w:rsidRPr="00DF7F95" w:rsidRDefault="00DF7F95" w:rsidP="00973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Garaža na k.č.br. 389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i sala 77,04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  <w:p w:rsidR="00DF7F95" w:rsidRPr="002E710E" w:rsidRDefault="00DF7F95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Garaža 63,00 m</w:t>
            </w:r>
            <w:r w:rsidRPr="002E710E"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Default="00DF7F95" w:rsidP="00EC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i spašavanje </w:t>
            </w:r>
          </w:p>
          <w:p w:rsidR="00DF7F95" w:rsidRPr="002B4B5E" w:rsidRDefault="00DF7F95" w:rsidP="00EC34F7">
            <w:pPr>
              <w:rPr>
                <w:sz w:val="20"/>
                <w:szCs w:val="20"/>
              </w:rPr>
            </w:pPr>
          </w:p>
        </w:tc>
      </w:tr>
      <w:tr w:rsidR="00DF7F95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DF7F95" w:rsidRDefault="00DF7F95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F7F95" w:rsidRPr="00DF7F95" w:rsidRDefault="00DF7F95" w:rsidP="000C4392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4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F7F95" w:rsidRPr="002E710E" w:rsidRDefault="00DF7F95" w:rsidP="00004D7C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9,99 m2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F7F95" w:rsidRPr="002B4B5E" w:rsidRDefault="00DF7F95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Športska 3 Vladislavci</w:t>
            </w:r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 </w:t>
            </w:r>
            <w:r>
              <w:rPr>
                <w:sz w:val="18"/>
                <w:szCs w:val="18"/>
              </w:rPr>
              <w:t>i nogometno igralište</w:t>
            </w:r>
          </w:p>
        </w:tc>
        <w:tc>
          <w:tcPr>
            <w:tcW w:w="1982" w:type="dxa"/>
          </w:tcPr>
          <w:p w:rsidR="002E710E" w:rsidRDefault="002E710E" w:rsidP="00F2556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 xml:space="preserve">Svlačionice 210,87 m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2E710E" w:rsidRPr="002E710E" w:rsidRDefault="002E710E" w:rsidP="00F2556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Zemljište za sport i rekreaciju 13007 m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2E710E" w:rsidTr="00AB6C5C">
        <w:trPr>
          <w:trHeight w:val="530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2068" w:type="dxa"/>
          </w:tcPr>
          <w:p w:rsidR="002E710E" w:rsidRPr="002B4B5E" w:rsidRDefault="002E710E" w:rsidP="000C4392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3, </w:t>
            </w:r>
            <w:r>
              <w:rPr>
                <w:sz w:val="20"/>
                <w:szCs w:val="20"/>
              </w:rPr>
              <w:t xml:space="preserve">Vladislavci, </w:t>
            </w:r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Prostor na katu </w:t>
            </w:r>
          </w:p>
        </w:tc>
        <w:tc>
          <w:tcPr>
            <w:tcW w:w="1982" w:type="dxa"/>
          </w:tcPr>
          <w:p w:rsidR="002E710E" w:rsidRPr="002E710E" w:rsidRDefault="002E710E" w:rsidP="00F2556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172,30 m</w:t>
            </w:r>
            <w:r>
              <w:rPr>
                <w:sz w:val="18"/>
                <w:szCs w:val="18"/>
              </w:rPr>
              <w:t xml:space="preserve"> 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2B4B5E" w:rsidRDefault="002E710E" w:rsidP="00EC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Lovstvo, Zaštita okoliša, 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 Dom kulture ,  </w:t>
            </w:r>
          </w:p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1.</w:t>
            </w:r>
          </w:p>
        </w:tc>
        <w:tc>
          <w:tcPr>
            <w:tcW w:w="1982" w:type="dxa"/>
          </w:tcPr>
          <w:p w:rsidR="002E710E" w:rsidRPr="002E710E" w:rsidRDefault="002E710E" w:rsidP="002E710E">
            <w:pPr>
              <w:rPr>
                <w:sz w:val="18"/>
                <w:szCs w:val="18"/>
              </w:rPr>
            </w:pPr>
            <w:r w:rsidRPr="002E710E">
              <w:rPr>
                <w:sz w:val="18"/>
                <w:szCs w:val="18"/>
              </w:rPr>
              <w:t>Ured 25,</w:t>
            </w:r>
            <w:r>
              <w:rPr>
                <w:sz w:val="18"/>
                <w:szCs w:val="18"/>
              </w:rPr>
              <w:t>62</w:t>
            </w:r>
            <w:r w:rsidRPr="002E710E">
              <w:rPr>
                <w:sz w:val="18"/>
                <w:szCs w:val="18"/>
              </w:rPr>
              <w:t xml:space="preserve"> m</w:t>
            </w:r>
            <w:r w:rsidRPr="002E71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2E710E" w:rsidRPr="002B4B5E" w:rsidRDefault="002E710E" w:rsidP="00535912">
            <w:pPr>
              <w:rPr>
                <w:sz w:val="20"/>
                <w:szCs w:val="20"/>
              </w:rPr>
            </w:pPr>
            <w:r>
              <w:t>Socijalne,  humanitarne aktivnosti, kultura</w:t>
            </w:r>
          </w:p>
        </w:tc>
      </w:tr>
      <w:tr w:rsidR="002E710E" w:rsidTr="00AB6C5C">
        <w:trPr>
          <w:trHeight w:val="561"/>
        </w:trPr>
        <w:tc>
          <w:tcPr>
            <w:tcW w:w="769" w:type="dxa"/>
          </w:tcPr>
          <w:p w:rsidR="002E710E" w:rsidRDefault="002E710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2E710E" w:rsidRPr="002B4B5E" w:rsidRDefault="002E710E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2E710E" w:rsidRPr="00DF7F95" w:rsidRDefault="002E710E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2</w:t>
            </w:r>
          </w:p>
        </w:tc>
        <w:tc>
          <w:tcPr>
            <w:tcW w:w="1982" w:type="dxa"/>
          </w:tcPr>
          <w:p w:rsidR="002E710E" w:rsidRPr="002E710E" w:rsidRDefault="002E710E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Sala i ured ukupno  25,16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2E710E" w:rsidRPr="002B4B5E" w:rsidRDefault="002E710E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starijim osobama</w:t>
            </w:r>
          </w:p>
        </w:tc>
      </w:tr>
      <w:tr w:rsidR="00F60713" w:rsidTr="00AB6C5C">
        <w:trPr>
          <w:trHeight w:val="530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Pr="00DF7F95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  prizemlje i kat</w:t>
            </w:r>
          </w:p>
        </w:tc>
        <w:tc>
          <w:tcPr>
            <w:tcW w:w="1982" w:type="dxa"/>
          </w:tcPr>
          <w:p w:rsidR="00F60713" w:rsidRPr="00F60713" w:rsidRDefault="00F60713" w:rsidP="00F60713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Prizemlje</w:t>
            </w:r>
            <w:r>
              <w:rPr>
                <w:sz w:val="18"/>
                <w:szCs w:val="18"/>
              </w:rPr>
              <w:t>:</w:t>
            </w:r>
            <w:r w:rsidRPr="002E710E">
              <w:rPr>
                <w:sz w:val="18"/>
                <w:szCs w:val="18"/>
              </w:rPr>
              <w:t xml:space="preserve"> spremište 90,47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2 ,  </w:t>
            </w:r>
            <w:r w:rsidRPr="002E710E">
              <w:rPr>
                <w:sz w:val="18"/>
                <w:szCs w:val="18"/>
              </w:rPr>
              <w:t>Kat</w:t>
            </w:r>
            <w:r>
              <w:rPr>
                <w:sz w:val="18"/>
                <w:szCs w:val="18"/>
              </w:rPr>
              <w:t xml:space="preserve">: Sala za sastanke, </w:t>
            </w:r>
            <w:r w:rsidRPr="002E710E">
              <w:rPr>
                <w:sz w:val="18"/>
                <w:szCs w:val="18"/>
              </w:rPr>
              <w:t xml:space="preserve">Ured </w:t>
            </w:r>
            <w:r>
              <w:rPr>
                <w:sz w:val="18"/>
                <w:szCs w:val="18"/>
              </w:rPr>
              <w:t xml:space="preserve">i </w:t>
            </w:r>
            <w:r w:rsidRPr="002E710E">
              <w:rPr>
                <w:sz w:val="18"/>
                <w:szCs w:val="18"/>
              </w:rPr>
              <w:t xml:space="preserve">Kuhinja  </w:t>
            </w:r>
            <w:r>
              <w:rPr>
                <w:sz w:val="18"/>
                <w:szCs w:val="18"/>
              </w:rPr>
              <w:t>51,45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 spašavanje</w:t>
            </w:r>
          </w:p>
        </w:tc>
      </w:tr>
      <w:tr w:rsidR="00F60713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lastRenderedPageBreak/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0713" w:rsidRPr="00F60713" w:rsidRDefault="00F60713" w:rsidP="0060577D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F60713" w:rsidTr="00AB6C5C">
        <w:trPr>
          <w:trHeight w:val="561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Petefi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Vatrogasni dom, kat,  </w:t>
            </w:r>
          </w:p>
          <w:p w:rsidR="00F60713" w:rsidRPr="00DF7F95" w:rsidRDefault="00F60713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Prostorija br. 1.</w:t>
            </w:r>
          </w:p>
        </w:tc>
        <w:tc>
          <w:tcPr>
            <w:tcW w:w="1982" w:type="dxa"/>
          </w:tcPr>
          <w:p w:rsidR="00F60713" w:rsidRPr="00F60713" w:rsidRDefault="00F60713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7,71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promicanje prava nacionalnih manjina</w:t>
            </w:r>
          </w:p>
        </w:tc>
      </w:tr>
      <w:tr w:rsidR="00F60713" w:rsidTr="00AB6C5C">
        <w:trPr>
          <w:trHeight w:val="561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60713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dom, kat</w:t>
            </w:r>
            <w:r>
              <w:rPr>
                <w:sz w:val="18"/>
                <w:szCs w:val="18"/>
              </w:rPr>
              <w:t xml:space="preserve">, </w:t>
            </w:r>
          </w:p>
          <w:p w:rsidR="00F60713" w:rsidRPr="00DF7F95" w:rsidRDefault="00F60713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Prostorija br. 2. </w:t>
            </w:r>
          </w:p>
        </w:tc>
        <w:tc>
          <w:tcPr>
            <w:tcW w:w="1982" w:type="dxa"/>
          </w:tcPr>
          <w:p w:rsidR="00F60713" w:rsidRPr="00F60713" w:rsidRDefault="00F60713" w:rsidP="00004D7C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Ured 7,71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Udruge za mlade/obrazovanje</w:t>
            </w:r>
          </w:p>
        </w:tc>
      </w:tr>
      <w:tr w:rsidR="00F60713" w:rsidTr="00AB6C5C">
        <w:trPr>
          <w:trHeight w:val="530"/>
        </w:trPr>
        <w:tc>
          <w:tcPr>
            <w:tcW w:w="769" w:type="dxa"/>
          </w:tcPr>
          <w:p w:rsidR="00F60713" w:rsidRDefault="00F60713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Dopsin, k.č.br. 152</w:t>
            </w:r>
          </w:p>
        </w:tc>
        <w:tc>
          <w:tcPr>
            <w:tcW w:w="2068" w:type="dxa"/>
          </w:tcPr>
          <w:p w:rsidR="00F60713" w:rsidRPr="002B4B5E" w:rsidRDefault="00F60713" w:rsidP="00F60713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J.J</w:t>
            </w:r>
            <w:proofErr w:type="spellEnd"/>
            <w:r w:rsidRPr="002B4B5E">
              <w:rPr>
                <w:sz w:val="20"/>
                <w:szCs w:val="20"/>
              </w:rPr>
              <w:t>. Strossmayera 70, Dopsin</w:t>
            </w:r>
          </w:p>
        </w:tc>
        <w:tc>
          <w:tcPr>
            <w:tcW w:w="1901" w:type="dxa"/>
          </w:tcPr>
          <w:p w:rsidR="00F60713" w:rsidRPr="00DF7F95" w:rsidRDefault="00F60713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F60713" w:rsidRPr="00DF7F95" w:rsidRDefault="00F60713" w:rsidP="00973AC3">
            <w:pPr>
              <w:spacing w:after="0" w:line="240" w:lineRule="auto"/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kat</w:t>
            </w:r>
          </w:p>
        </w:tc>
        <w:tc>
          <w:tcPr>
            <w:tcW w:w="1982" w:type="dxa"/>
          </w:tcPr>
          <w:p w:rsidR="00F60713" w:rsidRPr="00F60713" w:rsidRDefault="00F60713" w:rsidP="00F60713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i ured </w:t>
            </w:r>
            <w:r w:rsidRPr="002E7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113,66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F60713" w:rsidRPr="002B4B5E" w:rsidRDefault="00F60713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promicanje kulturne baštine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2.</w:t>
      </w:r>
    </w:p>
    <w:p w:rsidR="00B223F9" w:rsidRDefault="00535912" w:rsidP="00BB7164">
      <w:pPr>
        <w:pStyle w:val="Bezproreda"/>
        <w:jc w:val="both"/>
      </w:pPr>
      <w:r>
        <w:t xml:space="preserve">Pravo podnošenja pisane prijave za dodjelu prostora imaju udruge i druge organizacije civilnog društva (u daljnjem tekstu: udruge). </w:t>
      </w:r>
    </w:p>
    <w:p w:rsidR="00535912" w:rsidRDefault="00535912" w:rsidP="00535912">
      <w:pPr>
        <w:pStyle w:val="Bezproreda"/>
      </w:pPr>
    </w:p>
    <w:p w:rsidR="001954D9" w:rsidRPr="00B223F9" w:rsidRDefault="009D6ED4" w:rsidP="00B223F9">
      <w:pPr>
        <w:pStyle w:val="Bezproreda"/>
        <w:jc w:val="center"/>
        <w:rPr>
          <w:b/>
        </w:rPr>
      </w:pPr>
      <w:r w:rsidRPr="00B223F9">
        <w:rPr>
          <w:b/>
        </w:rPr>
        <w:t>Članak 3.</w:t>
      </w:r>
    </w:p>
    <w:p w:rsidR="00535912" w:rsidRDefault="00535912" w:rsidP="000A43C0">
      <w:pPr>
        <w:pStyle w:val="Bezproreda"/>
      </w:pPr>
      <w:r>
        <w:t xml:space="preserve">Udruge moraju ispunjavati slijedeće uvjete: </w:t>
      </w:r>
    </w:p>
    <w:p w:rsidR="00267A75" w:rsidRDefault="00267A75" w:rsidP="000A43C0">
      <w:pPr>
        <w:pStyle w:val="Bezproreda"/>
      </w:pP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Vladislavci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Pr="00267A75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4</w:t>
      </w:r>
      <w:r w:rsidRPr="00267A75">
        <w:rPr>
          <w:b/>
        </w:rPr>
        <w:t>.</w:t>
      </w: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535912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dokaz da nemaju dugovanja prema proračunu </w:t>
      </w:r>
      <w:r w:rsidR="00267A75">
        <w:t>Općine Vladislavci</w:t>
      </w:r>
      <w:r>
        <w:t xml:space="preserve"> ne starija od 30 dana (potvrda </w:t>
      </w:r>
      <w:r w:rsidR="00267A75">
        <w:t>Jedinstvenog upravnog odjela Općine Vladislavci</w:t>
      </w:r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Vladislavci </w:t>
      </w:r>
      <w:r>
        <w:t xml:space="preserve"> (potvrda </w:t>
      </w:r>
      <w:r w:rsidR="00267A75">
        <w:t xml:space="preserve">Jedinstvenog upravnog odjela Općine Vladislavci)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dokaz da financijsko poslovanje vode uredno i transparentno, sukladno propisima o računovodstvu neprofitnih organizacija,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</w:t>
      </w:r>
      <w:r w:rsidR="00F60713">
        <w:t>8</w:t>
      </w:r>
      <w:r w:rsidR="009D6ED4">
        <w:t>. ov</w:t>
      </w:r>
      <w:r w:rsidR="00F60713">
        <w:t xml:space="preserve">e Odluke,  </w:t>
      </w:r>
      <w:r w:rsidR="009D6ED4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F6071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5</w:t>
      </w:r>
      <w:r w:rsidRPr="00267A75">
        <w:rPr>
          <w:b/>
        </w:rPr>
        <w:t>.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535912">
        <w:t>Općine Vladislavci, K. Tomislava 141, Vladislavci</w:t>
      </w:r>
      <w:r w:rsidR="00355DB4">
        <w:t xml:space="preserve">, 31404 Vladislavci. </w:t>
      </w:r>
    </w:p>
    <w:p w:rsidR="00355DB4" w:rsidRDefault="00535912" w:rsidP="00535912">
      <w:pPr>
        <w:pStyle w:val="Bezproreda"/>
        <w:tabs>
          <w:tab w:val="left" w:pos="1786"/>
        </w:tabs>
        <w:jc w:val="both"/>
      </w:pPr>
      <w:r>
        <w:t xml:space="preserve">Rok za </w:t>
      </w:r>
      <w:r w:rsidR="00355DB4">
        <w:t xml:space="preserve">podnošenje pisanih </w:t>
      </w:r>
      <w:r>
        <w:t>prijav</w:t>
      </w:r>
      <w:r w:rsidR="00355DB4">
        <w:t>a</w:t>
      </w:r>
      <w:r>
        <w:t xml:space="preserve"> </w:t>
      </w:r>
      <w:r w:rsidR="00355DB4">
        <w:t xml:space="preserve"> je 30 dana od dana objave javnog natječaja na web stranici i oglasnoj ploči Općine Vladislavci. </w:t>
      </w:r>
    </w:p>
    <w:p w:rsidR="00535912" w:rsidRDefault="00355DB4" w:rsidP="00535912">
      <w:pPr>
        <w:pStyle w:val="Bezproreda"/>
        <w:tabs>
          <w:tab w:val="left" w:pos="1786"/>
        </w:tabs>
        <w:jc w:val="both"/>
      </w:pPr>
      <w:r>
        <w:t xml:space="preserve">Obrasci koji su sastavni dio natječajne dokumentacije mogu se preuzeti sa web stranice Općine Vladislavci, </w:t>
      </w:r>
      <w:hyperlink r:id="rId5" w:history="1">
        <w:r w:rsidRPr="001C0263">
          <w:rPr>
            <w:rStyle w:val="Hiperveza"/>
          </w:rPr>
          <w:t>www.opcina-vladislavci.hr</w:t>
        </w:r>
      </w:hyperlink>
      <w:r>
        <w:t xml:space="preserve">, te se popunjavanju na računalu ili pisaćem stroju prema uputi navedenoj u natječajnoj dokumentaciji.  </w:t>
      </w:r>
      <w:r w:rsidR="00535912">
        <w:tab/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  <w:r>
        <w:t xml:space="preserve">Prijava u papirnatom obliku sadržava obvezne obrasce vlastoručno potpisane od strane osobe ovlaštene za zastupanje te ovjerene službenim pečatom udruge. </w:t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355DB4">
        <w:rPr>
          <w:b/>
        </w:rPr>
        <w:t>6</w:t>
      </w:r>
      <w:r w:rsidRPr="00AF4119">
        <w:rPr>
          <w:b/>
        </w:rPr>
        <w:t>.</w:t>
      </w:r>
    </w:p>
    <w:p w:rsidR="00355DB4" w:rsidRDefault="00355DB4" w:rsidP="00AF4119">
      <w:pPr>
        <w:pStyle w:val="Bezproreda"/>
        <w:jc w:val="center"/>
        <w:rPr>
          <w:b/>
        </w:rPr>
      </w:pPr>
    </w:p>
    <w:p w:rsidR="00355DB4" w:rsidRDefault="00355DB4" w:rsidP="00355DB4">
      <w:pPr>
        <w:pStyle w:val="Bezproreda"/>
        <w:jc w:val="both"/>
      </w:pPr>
      <w:r w:rsidRPr="00355DB4">
        <w:t xml:space="preserve">Prijavitelji </w:t>
      </w:r>
      <w:r>
        <w:t>čije su prijave podnesene izvan natječajnog roka ili su nepotpune, kao i one koje ne ispunjavaju uvjete iz članka 4. ove Odluke, neće biti uvršteni na Prijedlog liste prvenstva.</w:t>
      </w:r>
    </w:p>
    <w:p w:rsidR="00355DB4" w:rsidRDefault="00355DB4" w:rsidP="00355DB4">
      <w:pPr>
        <w:pStyle w:val="Bezproreda"/>
        <w:jc w:val="both"/>
      </w:pPr>
    </w:p>
    <w:p w:rsidR="00355DB4" w:rsidRPr="00355DB4" w:rsidRDefault="00355DB4" w:rsidP="00355DB4">
      <w:pPr>
        <w:pStyle w:val="Bezproreda"/>
        <w:jc w:val="center"/>
        <w:rPr>
          <w:b/>
        </w:rPr>
      </w:pPr>
      <w:r w:rsidRPr="00355DB4">
        <w:rPr>
          <w:b/>
        </w:rPr>
        <w:t>Članak 7.</w:t>
      </w:r>
    </w:p>
    <w:p w:rsidR="00355DB4" w:rsidRPr="00355DB4" w:rsidRDefault="00355DB4" w:rsidP="00355DB4">
      <w:pPr>
        <w:pStyle w:val="Bezproreda"/>
        <w:jc w:val="both"/>
      </w:pPr>
    </w:p>
    <w:p w:rsidR="00426AAA" w:rsidRDefault="00355DB4" w:rsidP="00355DB4">
      <w:pPr>
        <w:pStyle w:val="Bezproreda"/>
        <w:jc w:val="both"/>
      </w:pPr>
      <w:r>
        <w:t xml:space="preserve">Pregled općinskih prostora održat će se dana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18"/>
        </w:smartTagPr>
        <w:r>
          <w:t>18. siječnja 2018</w:t>
        </w:r>
      </w:smartTag>
      <w:r>
        <w:t xml:space="preserve">. godine u vremenu od 9,00 do 12,00 sati, uz prethodnu najavu najkasnije do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8"/>
        </w:smartTagPr>
        <w:r>
          <w:t>16. siječnja 2018</w:t>
        </w:r>
      </w:smartTag>
      <w:r>
        <w:t xml:space="preserve">. godine do 15,00 sati, na </w:t>
      </w:r>
      <w:proofErr w:type="spellStart"/>
      <w:r>
        <w:t>email</w:t>
      </w:r>
      <w:proofErr w:type="spellEnd"/>
      <w:r>
        <w:t xml:space="preserve">. </w:t>
      </w:r>
      <w:hyperlink r:id="rId6" w:history="1">
        <w:r w:rsidRPr="001C0263">
          <w:rPr>
            <w:rStyle w:val="Hiperveza"/>
          </w:rPr>
          <w:t>vladislavci.tajnik@gmail.com</w:t>
        </w:r>
      </w:hyperlink>
      <w:r>
        <w:t xml:space="preserve"> </w:t>
      </w:r>
    </w:p>
    <w:p w:rsidR="00041D5C" w:rsidRDefault="00041D5C" w:rsidP="00041D5C">
      <w:pPr>
        <w:pStyle w:val="Bezproreda"/>
        <w:jc w:val="center"/>
        <w:rPr>
          <w:b/>
        </w:rPr>
      </w:pPr>
    </w:p>
    <w:p w:rsidR="00355DB4" w:rsidRPr="00041D5C" w:rsidRDefault="00041D5C" w:rsidP="00041D5C">
      <w:pPr>
        <w:pStyle w:val="Bezproreda"/>
        <w:jc w:val="center"/>
        <w:rPr>
          <w:b/>
        </w:rPr>
      </w:pPr>
      <w:r w:rsidRPr="00041D5C">
        <w:rPr>
          <w:b/>
        </w:rPr>
        <w:t>Članak 8.</w:t>
      </w:r>
    </w:p>
    <w:p w:rsidR="00041D5C" w:rsidRPr="00355DB4" w:rsidRDefault="00041D5C" w:rsidP="00355DB4">
      <w:pPr>
        <w:pStyle w:val="Bezproreda"/>
        <w:jc w:val="both"/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lastRenderedPageBreak/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>Općine Vladislavc</w:t>
      </w:r>
      <w:r w:rsidR="00F60713">
        <w:t>i</w:t>
      </w:r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Vladislavci </w:t>
      </w:r>
    </w:p>
    <w:p w:rsidR="001954D9" w:rsidRDefault="00AF4119" w:rsidP="000A43C0">
      <w:pPr>
        <w:pStyle w:val="Bezproreda"/>
      </w:pPr>
      <w:r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AF4119" w:rsidRDefault="00AF4119" w:rsidP="000A43C0">
      <w:pPr>
        <w:pStyle w:val="Bezproreda"/>
      </w:pPr>
    </w:p>
    <w:p w:rsidR="001954D9" w:rsidRDefault="001954D9" w:rsidP="000A43C0">
      <w:pPr>
        <w:pStyle w:val="Bezproreda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041D5C">
        <w:rPr>
          <w:b/>
        </w:rPr>
        <w:t>9.</w:t>
      </w:r>
    </w:p>
    <w:p w:rsidR="00574892" w:rsidRDefault="00574892" w:rsidP="00AF4119">
      <w:pPr>
        <w:pStyle w:val="Bezproreda"/>
        <w:jc w:val="center"/>
        <w:rPr>
          <w:b/>
        </w:rPr>
      </w:pPr>
    </w:p>
    <w:p w:rsidR="00426AAA" w:rsidRPr="00AF4119" w:rsidRDefault="00041D5C" w:rsidP="00041D5C">
      <w:pPr>
        <w:pStyle w:val="Bezproreda"/>
        <w:jc w:val="both"/>
        <w:rPr>
          <w:b/>
        </w:rPr>
      </w:pPr>
      <w:r>
        <w:t>Na temelju zbroja bodova za svakog prijavitelja Povjerenstvo utvrđuje Prijedlog liste prvenstva za dodjelu općinskog  prostora na uporabu</w:t>
      </w:r>
      <w:r w:rsidR="00F60713">
        <w:t>.</w:t>
      </w: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041D5C" w:rsidRDefault="00041D5C" w:rsidP="00AF4119">
      <w:pPr>
        <w:pStyle w:val="Bezproreda"/>
        <w:jc w:val="center"/>
        <w:rPr>
          <w:b/>
        </w:rPr>
      </w:pPr>
    </w:p>
    <w:p w:rsidR="00AF4119" w:rsidRDefault="00041D5C" w:rsidP="00AF4119">
      <w:pPr>
        <w:pStyle w:val="Bezproreda"/>
        <w:jc w:val="center"/>
        <w:rPr>
          <w:b/>
        </w:rPr>
      </w:pPr>
      <w:r>
        <w:rPr>
          <w:b/>
        </w:rPr>
        <w:t>Članak 10.</w:t>
      </w:r>
    </w:p>
    <w:p w:rsidR="00574892" w:rsidRDefault="00574892" w:rsidP="00AF4119">
      <w:pPr>
        <w:pStyle w:val="Bezproreda"/>
        <w:jc w:val="center"/>
        <w:rPr>
          <w:b/>
        </w:rPr>
      </w:pP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Vladislavci </w:t>
      </w:r>
      <w:r>
        <w:t xml:space="preserve"> i oglasnoj ploči </w:t>
      </w:r>
      <w:r w:rsidR="00AF4119">
        <w:t>Općine Vladislavci</w:t>
      </w:r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>Općine Vladislavci</w:t>
      </w:r>
      <w:r>
        <w:t xml:space="preserve">, zbog redoslijeda na listi reda prvenstva ili zbog neuvrštavanja na listu reda prvenstva iz razloga navedenih u članku </w:t>
      </w:r>
      <w:r w:rsidR="00574892">
        <w:t>3</w:t>
      </w:r>
      <w:r>
        <w:t>. ov</w:t>
      </w:r>
      <w:r w:rsidR="00041D5C">
        <w:t xml:space="preserve">e odluke </w:t>
      </w:r>
      <w:r>
        <w:t xml:space="preserve">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Default="00426AAA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1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625B5F" w:rsidRDefault="009D6ED4" w:rsidP="00625B5F">
      <w:pPr>
        <w:pStyle w:val="Bezproreda"/>
        <w:jc w:val="both"/>
      </w:pPr>
      <w:r>
        <w:t xml:space="preserve">Na temelju Konačne liste iz stavka 1. ovoga članka,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>Općine Vladislavci</w:t>
      </w:r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2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>
        <w:t>iz članka 1</w:t>
      </w:r>
      <w:r w:rsidR="00041D5C">
        <w:t>1</w:t>
      </w:r>
      <w:r>
        <w:t>. ov</w:t>
      </w:r>
      <w:r w:rsidR="00041D5C">
        <w:t>e odluke</w:t>
      </w:r>
      <w:r>
        <w:t xml:space="preserve">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>Ugovor se sklapa na pet (5) godina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 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Default="00426AAA" w:rsidP="00625B5F">
      <w:pPr>
        <w:pStyle w:val="Bezproreda"/>
        <w:jc w:val="both"/>
        <w:rPr>
          <w:b/>
        </w:rPr>
      </w:pPr>
    </w:p>
    <w:p w:rsidR="001954D9" w:rsidRDefault="009D6ED4" w:rsidP="00426AAA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3</w:t>
      </w:r>
      <w:r w:rsidRPr="00625B5F">
        <w:rPr>
          <w:b/>
        </w:rPr>
        <w:t>.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625B5F" w:rsidP="00625B5F">
      <w:pPr>
        <w:pStyle w:val="Bezproreda"/>
        <w:jc w:val="both"/>
      </w:pPr>
      <w:r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625B5F" w:rsidRDefault="009D6ED4" w:rsidP="000A43C0">
      <w:pPr>
        <w:pStyle w:val="Bezproreda"/>
      </w:pPr>
      <w:r>
        <w:lastRenderedPageBreak/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Vladislavci za adaptacijom prostora. 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Default="009D6ED4" w:rsidP="00FE4A10">
      <w:pPr>
        <w:pStyle w:val="Bezproreda"/>
        <w:jc w:val="center"/>
        <w:rPr>
          <w:b/>
        </w:rPr>
      </w:pPr>
      <w:r w:rsidRPr="00FE4A10">
        <w:rPr>
          <w:b/>
        </w:rPr>
        <w:t xml:space="preserve">Članak </w:t>
      </w:r>
      <w:r w:rsidR="00041D5C">
        <w:rPr>
          <w:b/>
        </w:rPr>
        <w:t>14</w:t>
      </w:r>
      <w:r w:rsidRPr="00FE4A10">
        <w:rPr>
          <w:b/>
        </w:rPr>
        <w:t>.</w:t>
      </w:r>
    </w:p>
    <w:p w:rsidR="00E90A84" w:rsidRDefault="00E90A84" w:rsidP="00FE4A10">
      <w:pPr>
        <w:pStyle w:val="Bezproreda"/>
        <w:jc w:val="center"/>
        <w:rPr>
          <w:b/>
        </w:rPr>
      </w:pPr>
    </w:p>
    <w:p w:rsidR="00FE4A10" w:rsidRDefault="009D6ED4" w:rsidP="000A43C0">
      <w:pPr>
        <w:pStyle w:val="Bezproreda"/>
      </w:pPr>
      <w:r>
        <w:t xml:space="preserve">Ova </w:t>
      </w:r>
      <w:r w:rsidR="00041D5C">
        <w:t xml:space="preserve"> Odluka stupa na snagu danom donošenja, a </w:t>
      </w:r>
      <w:r w:rsidR="00FE4A10">
        <w:t xml:space="preserve"> ima biti objavljen</w:t>
      </w:r>
      <w:r w:rsidR="006D52C8">
        <w:t>a</w:t>
      </w:r>
      <w:r w:rsidR="00FE4A10">
        <w:t xml:space="preserve"> u „Službenom glasniku“ Općine Vladislavci i na web stranici Općine Vladislavci. </w:t>
      </w:r>
    </w:p>
    <w:p w:rsidR="00E90A84" w:rsidRDefault="00E90A84" w:rsidP="000A43C0">
      <w:pPr>
        <w:pStyle w:val="Bezproreda"/>
      </w:pPr>
    </w:p>
    <w:p w:rsidR="00FE4A10" w:rsidRDefault="00FE4A10" w:rsidP="000A43C0">
      <w:pPr>
        <w:pStyle w:val="Bezproreda"/>
      </w:pPr>
    </w:p>
    <w:p w:rsidR="00041D5C" w:rsidRDefault="00FE4A10" w:rsidP="00FE4A10">
      <w:pPr>
        <w:pStyle w:val="Bezproreda"/>
      </w:pPr>
      <w:r>
        <w:t>KLASA:</w:t>
      </w:r>
      <w:r w:rsidR="000B44EF">
        <w:t xml:space="preserve"> </w:t>
      </w:r>
      <w:r w:rsidR="00E90A84">
        <w:t>007-01/18-01/0</w:t>
      </w:r>
      <w:r w:rsidR="008E5CFB">
        <w:t>3</w:t>
      </w:r>
      <w:r w:rsidR="000B44EF">
        <w:t xml:space="preserve"> </w:t>
      </w:r>
    </w:p>
    <w:p w:rsidR="00FE4A10" w:rsidRDefault="00FE4A10" w:rsidP="00FE4A10">
      <w:pPr>
        <w:pStyle w:val="Bezproreda"/>
      </w:pPr>
      <w:proofErr w:type="spellStart"/>
      <w:r>
        <w:t>UR.BROJ</w:t>
      </w:r>
      <w:proofErr w:type="spellEnd"/>
      <w:r>
        <w:t xml:space="preserve">: </w:t>
      </w:r>
      <w:r w:rsidR="00E90A84">
        <w:t>2158/07-02-18-01</w:t>
      </w:r>
    </w:p>
    <w:p w:rsidR="00FE4A10" w:rsidRDefault="00FE4A10" w:rsidP="00FE4A10">
      <w:pPr>
        <w:pStyle w:val="Bezproreda"/>
      </w:pPr>
      <w:r>
        <w:t xml:space="preserve">Vladislavci, </w:t>
      </w:r>
      <w:r w:rsidR="00041D5C">
        <w:t>4. siječnja 2018</w:t>
      </w:r>
      <w:r w:rsidR="000B44EF">
        <w:t xml:space="preserve">. </w:t>
      </w:r>
      <w:r>
        <w:t xml:space="preserve">        </w:t>
      </w:r>
    </w:p>
    <w:p w:rsidR="001954D9" w:rsidRPr="00FE4A10" w:rsidRDefault="00FE4A10" w:rsidP="00FE4A10">
      <w:pPr>
        <w:pStyle w:val="Bezproreda"/>
        <w:ind w:left="6379"/>
        <w:jc w:val="center"/>
        <w:rPr>
          <w:b/>
        </w:rPr>
      </w:pPr>
      <w:r w:rsidRPr="00FE4A10">
        <w:rPr>
          <w:b/>
        </w:rPr>
        <w:t>Općinski načelnik</w:t>
      </w:r>
    </w:p>
    <w:p w:rsidR="00FE4A10" w:rsidRDefault="00FE4A10" w:rsidP="00FE4A10">
      <w:pPr>
        <w:pStyle w:val="Bezproreda"/>
        <w:ind w:left="6379"/>
        <w:jc w:val="center"/>
      </w:pPr>
      <w:r>
        <w:t>Marjan Tomas</w:t>
      </w:r>
      <w:r w:rsidR="000F40B0">
        <w:t>, v.r.</w:t>
      </w:r>
    </w:p>
    <w:sectPr w:rsidR="00FE4A10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41D5C"/>
    <w:rsid w:val="000579C1"/>
    <w:rsid w:val="000A43C0"/>
    <w:rsid w:val="000B44EF"/>
    <w:rsid w:val="000C4392"/>
    <w:rsid w:val="000F40B0"/>
    <w:rsid w:val="001954D9"/>
    <w:rsid w:val="001D63FE"/>
    <w:rsid w:val="00237B55"/>
    <w:rsid w:val="002610B6"/>
    <w:rsid w:val="00267A75"/>
    <w:rsid w:val="002B4B5E"/>
    <w:rsid w:val="002D2467"/>
    <w:rsid w:val="002E710E"/>
    <w:rsid w:val="002F4D2E"/>
    <w:rsid w:val="00355DB4"/>
    <w:rsid w:val="00426AAA"/>
    <w:rsid w:val="004329CD"/>
    <w:rsid w:val="00473918"/>
    <w:rsid w:val="004A2CFC"/>
    <w:rsid w:val="00535912"/>
    <w:rsid w:val="00540541"/>
    <w:rsid w:val="00574892"/>
    <w:rsid w:val="005B3896"/>
    <w:rsid w:val="00625B5F"/>
    <w:rsid w:val="0069529D"/>
    <w:rsid w:val="006D52C8"/>
    <w:rsid w:val="00726872"/>
    <w:rsid w:val="008E5CFB"/>
    <w:rsid w:val="00973AC3"/>
    <w:rsid w:val="009D6ED4"/>
    <w:rsid w:val="00A41964"/>
    <w:rsid w:val="00A77180"/>
    <w:rsid w:val="00AB6C5C"/>
    <w:rsid w:val="00AF4119"/>
    <w:rsid w:val="00B223F9"/>
    <w:rsid w:val="00B25267"/>
    <w:rsid w:val="00BB7164"/>
    <w:rsid w:val="00BC166D"/>
    <w:rsid w:val="00C32089"/>
    <w:rsid w:val="00DF7F95"/>
    <w:rsid w:val="00E755CB"/>
    <w:rsid w:val="00E90A84"/>
    <w:rsid w:val="00EC34F7"/>
    <w:rsid w:val="00F2556E"/>
    <w:rsid w:val="00F60713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2018-01-04T07:51:00Z</cp:lastPrinted>
  <dcterms:created xsi:type="dcterms:W3CDTF">2018-01-04T09:34:00Z</dcterms:created>
  <dcterms:modified xsi:type="dcterms:W3CDTF">2018-01-04T09:45:00Z</dcterms:modified>
</cp:coreProperties>
</file>