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1DBD" w14:textId="77777777" w:rsidR="00F35125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Temeljem članka. 15. stavka  2. Zakona o javnoj nabavi („Narodne novine“ br.  120/16 i 114/22) i članka  36. Statuta Općine Vladislavci, („Službeni glasnik“ Općine Vladislavci, broj 3/13, 3/17, 2/18, 4/20 ,5/20- pročišćeni tekst, 8/20, 2/21 i 3/21 – pročišćeni tekst) Općinski načelnik Općine Vladislavci dana 5. siječnja  2023. godine, donosi</w:t>
      </w:r>
    </w:p>
    <w:p w14:paraId="5FCE9FD8" w14:textId="77777777" w:rsidR="00F35125" w:rsidRDefault="00F35125">
      <w:pPr>
        <w:pStyle w:val="Bezproreda"/>
        <w:jc w:val="center"/>
        <w:rPr>
          <w:b/>
          <w:sz w:val="24"/>
          <w:szCs w:val="24"/>
        </w:rPr>
      </w:pPr>
    </w:p>
    <w:p w14:paraId="14D7068D" w14:textId="77777777" w:rsidR="00F35125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PRAVILNIK</w:t>
      </w:r>
    </w:p>
    <w:p w14:paraId="18231AFA" w14:textId="77777777" w:rsidR="00F35125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izmjenama Pravilnika o provedbi postupaka jednostavne nabave</w:t>
      </w:r>
    </w:p>
    <w:p w14:paraId="15CEB4CD" w14:textId="77777777" w:rsidR="00F35125" w:rsidRDefault="00F35125">
      <w:pPr>
        <w:pStyle w:val="Bezproreda"/>
        <w:rPr>
          <w:sz w:val="24"/>
          <w:szCs w:val="24"/>
        </w:rPr>
      </w:pPr>
    </w:p>
    <w:p w14:paraId="35FAD6FE" w14:textId="77777777" w:rsidR="00F35125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1.</w:t>
      </w:r>
    </w:p>
    <w:p w14:paraId="7316A2CA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</w:p>
    <w:p w14:paraId="46701B64" w14:textId="77777777" w:rsidR="00F35125" w:rsidRDefault="00000000">
      <w:pPr>
        <w:pStyle w:val="Bezproreda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1. stavku 1. Pravilnika o provedbi postupaka jednostavne nabave („Službeni glasnik“ Općine Vladislavci broj 9/20 i 1/22)   broj: „200.000,00  kn“ zamjenjuje se brojem „26.540,00 EUR“ </w:t>
      </w:r>
    </w:p>
    <w:p w14:paraId="55D7967B" w14:textId="77777777" w:rsidR="00F35125" w:rsidRDefault="00000000">
      <w:pPr>
        <w:pStyle w:val="Bezproreda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1. stavku 1. broj: „500.000,00 kn“ zamjenjuje se brojem „66.360,00 EUR“. </w:t>
      </w:r>
    </w:p>
    <w:p w14:paraId="4AB4CDA4" w14:textId="77777777" w:rsidR="00F35125" w:rsidRDefault="00F35125">
      <w:pPr>
        <w:pStyle w:val="Bezproreda"/>
        <w:ind w:left="284"/>
        <w:jc w:val="both"/>
        <w:rPr>
          <w:sz w:val="24"/>
          <w:szCs w:val="24"/>
        </w:rPr>
      </w:pPr>
    </w:p>
    <w:p w14:paraId="1541E812" w14:textId="77777777" w:rsidR="00F35125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2.</w:t>
      </w:r>
    </w:p>
    <w:p w14:paraId="1C70A5B3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</w:p>
    <w:p w14:paraId="28918F7B" w14:textId="77777777" w:rsidR="00F35125" w:rsidRDefault="00000000">
      <w:pPr>
        <w:pStyle w:val="Bezproreda"/>
        <w:numPr>
          <w:ilvl w:val="0"/>
          <w:numId w:val="4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U članku 5. stavku 1. točci 1. broj</w:t>
      </w:r>
      <w:bookmarkStart w:id="0" w:name="_Hlk126052895"/>
      <w:r>
        <w:rPr>
          <w:sz w:val="24"/>
          <w:szCs w:val="24"/>
        </w:rPr>
        <w:t xml:space="preserve">: „55.000,00 kn“  zamjenjuje se brojem:“ 7.300,00 EUR“. </w:t>
      </w:r>
    </w:p>
    <w:bookmarkEnd w:id="0"/>
    <w:p w14:paraId="733A3826" w14:textId="77777777" w:rsidR="00F35125" w:rsidRDefault="00F35125">
      <w:pPr>
        <w:pStyle w:val="Bezproreda"/>
        <w:rPr>
          <w:sz w:val="24"/>
          <w:szCs w:val="24"/>
        </w:rPr>
      </w:pPr>
    </w:p>
    <w:p w14:paraId="1B88FB2C" w14:textId="77777777" w:rsidR="00F35125" w:rsidRDefault="00000000">
      <w:pPr>
        <w:pStyle w:val="Bezproreda"/>
        <w:numPr>
          <w:ilvl w:val="0"/>
          <w:numId w:val="4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  članku 5. stavku 1. točci 2. broj : „55.000,00 kn“  zamjenjuje se brojem:“ 7.300,00 EUR“.. </w:t>
      </w:r>
    </w:p>
    <w:p w14:paraId="71189A14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</w:p>
    <w:p w14:paraId="57DBDBF6" w14:textId="77777777" w:rsidR="00F35125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3.</w:t>
      </w:r>
    </w:p>
    <w:p w14:paraId="28925F62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</w:p>
    <w:p w14:paraId="1262057A" w14:textId="608E487F" w:rsidR="00F35125" w:rsidRDefault="00000000">
      <w:pPr>
        <w:pStyle w:val="Bezproreda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Iza članka 5.  u naslovu</w:t>
      </w:r>
      <w:r w:rsidR="002C7173">
        <w:rPr>
          <w:sz w:val="24"/>
          <w:szCs w:val="24"/>
        </w:rPr>
        <w:t>, broj</w:t>
      </w:r>
      <w:r>
        <w:rPr>
          <w:sz w:val="24"/>
          <w:szCs w:val="24"/>
        </w:rPr>
        <w:t>: „55.000,00 kn“  zamjenjuje se brojem:“ 7.300,00 EUR“.</w:t>
      </w:r>
    </w:p>
    <w:p w14:paraId="5578C8C0" w14:textId="77777777" w:rsidR="00F35125" w:rsidRDefault="00F35125">
      <w:pPr>
        <w:pStyle w:val="Bezproreda"/>
        <w:rPr>
          <w:sz w:val="24"/>
          <w:szCs w:val="24"/>
        </w:rPr>
      </w:pPr>
    </w:p>
    <w:p w14:paraId="15BA46C5" w14:textId="77777777" w:rsidR="00F35125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4.</w:t>
      </w:r>
    </w:p>
    <w:p w14:paraId="26399EF4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</w:p>
    <w:p w14:paraId="0B93B0A3" w14:textId="77777777" w:rsidR="00F35125" w:rsidRDefault="00000000">
      <w:pPr>
        <w:pStyle w:val="Bezproreda"/>
        <w:numPr>
          <w:ilvl w:val="0"/>
          <w:numId w:val="4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 članku 6. stavku 1. broj : „55.000,00 kn“  zamjenjuje se brojem:“ 7.300,00 EUR“. </w:t>
      </w:r>
    </w:p>
    <w:p w14:paraId="3BEC2752" w14:textId="77777777" w:rsidR="00F35125" w:rsidRDefault="00F35125">
      <w:pPr>
        <w:pStyle w:val="Bezproreda"/>
        <w:rPr>
          <w:sz w:val="24"/>
          <w:szCs w:val="24"/>
        </w:rPr>
      </w:pPr>
    </w:p>
    <w:p w14:paraId="6DAD40EA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  <w:bookmarkStart w:id="1" w:name="_Hlk93925574"/>
    </w:p>
    <w:p w14:paraId="2AA03FD4" w14:textId="77777777" w:rsidR="00F35125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5.</w:t>
      </w:r>
    </w:p>
    <w:p w14:paraId="60BD745E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</w:p>
    <w:bookmarkEnd w:id="1"/>
    <w:p w14:paraId="5F261782" w14:textId="77777777" w:rsidR="00F35125" w:rsidRDefault="00000000">
      <w:pPr>
        <w:pStyle w:val="Bezproreda"/>
        <w:numPr>
          <w:ilvl w:val="0"/>
          <w:numId w:val="4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Iza članka 6.  u naslovu,  broj : „55.000,00 kn“  zamjenjuje se brojem:“ 7.300,00 EUR“. </w:t>
      </w:r>
    </w:p>
    <w:p w14:paraId="5360BC81" w14:textId="77777777" w:rsidR="00F35125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2C7861" w14:textId="77777777" w:rsidR="00F35125" w:rsidRDefault="00F35125">
      <w:pPr>
        <w:pStyle w:val="Bezproreda"/>
        <w:rPr>
          <w:sz w:val="24"/>
          <w:szCs w:val="24"/>
        </w:rPr>
      </w:pPr>
    </w:p>
    <w:p w14:paraId="62130112" w14:textId="77777777" w:rsidR="00F35125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6.</w:t>
      </w:r>
    </w:p>
    <w:p w14:paraId="0E1CF598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</w:p>
    <w:p w14:paraId="08068AD5" w14:textId="4D802074" w:rsidR="00F35125" w:rsidRDefault="00000000">
      <w:pPr>
        <w:pStyle w:val="Bezproreda"/>
        <w:numPr>
          <w:ilvl w:val="0"/>
          <w:numId w:val="4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 članku 9. stavku 1. broj: „55.000,00 kn“  zamjenjuje se brojem:“ 7.300,00 EUR“. </w:t>
      </w:r>
    </w:p>
    <w:p w14:paraId="7E08D335" w14:textId="77777777" w:rsidR="00F35125" w:rsidRDefault="00F35125">
      <w:pPr>
        <w:pStyle w:val="Bezproreda"/>
        <w:ind w:left="284"/>
        <w:rPr>
          <w:sz w:val="24"/>
          <w:szCs w:val="24"/>
        </w:rPr>
      </w:pPr>
    </w:p>
    <w:p w14:paraId="339BA38C" w14:textId="77777777" w:rsidR="00F35125" w:rsidRDefault="00F35125">
      <w:pPr>
        <w:pStyle w:val="Bezproreda"/>
        <w:rPr>
          <w:sz w:val="24"/>
          <w:szCs w:val="24"/>
        </w:rPr>
      </w:pPr>
    </w:p>
    <w:p w14:paraId="74DDFF1C" w14:textId="77777777" w:rsidR="00F35125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7.</w:t>
      </w:r>
    </w:p>
    <w:p w14:paraId="0390B96E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</w:p>
    <w:p w14:paraId="622665EF" w14:textId="4769E6B2" w:rsidR="00F35125" w:rsidRDefault="00000000">
      <w:pPr>
        <w:pStyle w:val="Bezproreda"/>
        <w:numPr>
          <w:ilvl w:val="0"/>
          <w:numId w:val="4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U članku 10. stavku 4. točci 1. broj: „55.000,00 kn“  zamjenjuje se brojem:“ 7.300,00 EUR“, a broj: „70.000,00 kn“ zamjenjuje se sa brojem: 13.500,00 EUR“.</w:t>
      </w:r>
    </w:p>
    <w:p w14:paraId="76216BC5" w14:textId="2461425F" w:rsidR="00F35125" w:rsidRDefault="00000000">
      <w:pPr>
        <w:pStyle w:val="Odlomakpopisa"/>
        <w:numPr>
          <w:ilvl w:val="0"/>
          <w:numId w:val="4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U članku 10. stavku 4. točci 2. broj: „70.000,00 kn“ zamjenjuje se brojem: </w:t>
      </w:r>
      <w:r w:rsidR="002C7173">
        <w:rPr>
          <w:sz w:val="24"/>
          <w:szCs w:val="24"/>
        </w:rPr>
        <w:t>„</w:t>
      </w:r>
      <w:r>
        <w:rPr>
          <w:sz w:val="24"/>
          <w:szCs w:val="24"/>
        </w:rPr>
        <w:t>13.500,00 EUR“.</w:t>
      </w:r>
    </w:p>
    <w:p w14:paraId="7B305E9F" w14:textId="77777777" w:rsidR="00F35125" w:rsidRDefault="00000000">
      <w:pPr>
        <w:pStyle w:val="Bezproreda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Članak 8.</w:t>
      </w:r>
    </w:p>
    <w:p w14:paraId="09AAF5EC" w14:textId="77777777" w:rsidR="00F35125" w:rsidRDefault="00F35125">
      <w:pPr>
        <w:pStyle w:val="Bezproreda"/>
        <w:jc w:val="center"/>
        <w:rPr>
          <w:b/>
          <w:bCs/>
          <w:color w:val="000000"/>
          <w:sz w:val="24"/>
          <w:szCs w:val="24"/>
        </w:rPr>
      </w:pPr>
    </w:p>
    <w:p w14:paraId="7EA91175" w14:textId="77777777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Ostale odredbe </w:t>
      </w:r>
      <w:bookmarkStart w:id="2" w:name="_Hlk93926516"/>
      <w:r>
        <w:rPr>
          <w:color w:val="000000"/>
          <w:sz w:val="24"/>
          <w:szCs w:val="24"/>
        </w:rPr>
        <w:t xml:space="preserve">Pravilnika </w:t>
      </w:r>
      <w:r>
        <w:rPr>
          <w:sz w:val="24"/>
          <w:szCs w:val="24"/>
        </w:rPr>
        <w:t xml:space="preserve">o provedbi postupaka jednostavne nabave </w:t>
      </w:r>
      <w:bookmarkEnd w:id="2"/>
      <w:r>
        <w:rPr>
          <w:sz w:val="24"/>
          <w:szCs w:val="24"/>
        </w:rPr>
        <w:t xml:space="preserve">(„Službeni glasnik“ Općine Vladislavci broj 9/20 i 1/22) </w:t>
      </w:r>
      <w:r>
        <w:rPr>
          <w:color w:val="000000"/>
          <w:sz w:val="24"/>
          <w:szCs w:val="24"/>
        </w:rPr>
        <w:t xml:space="preserve">ostaju neizmijenjene. </w:t>
      </w:r>
    </w:p>
    <w:p w14:paraId="370FB495" w14:textId="77777777" w:rsidR="00F35125" w:rsidRDefault="00F35125">
      <w:pPr>
        <w:pStyle w:val="Bezproreda"/>
        <w:jc w:val="center"/>
        <w:rPr>
          <w:rFonts w:eastAsia="Times New Roman"/>
          <w:b/>
          <w:bCs/>
          <w:sz w:val="24"/>
          <w:szCs w:val="24"/>
          <w:lang w:eastAsia="hr-HR"/>
        </w:rPr>
      </w:pPr>
      <w:bookmarkStart w:id="3" w:name="_Hlk89348373"/>
    </w:p>
    <w:p w14:paraId="708F945D" w14:textId="77777777" w:rsidR="00F35125" w:rsidRDefault="00F35125">
      <w:pPr>
        <w:pStyle w:val="Bezproreda"/>
        <w:jc w:val="center"/>
        <w:rPr>
          <w:rFonts w:eastAsia="Times New Roman"/>
          <w:b/>
          <w:bCs/>
          <w:sz w:val="24"/>
          <w:szCs w:val="24"/>
          <w:lang w:eastAsia="hr-HR"/>
        </w:rPr>
      </w:pPr>
    </w:p>
    <w:p w14:paraId="4F3BA4A0" w14:textId="77777777" w:rsidR="00F35125" w:rsidRDefault="00000000">
      <w:pPr>
        <w:pStyle w:val="Bezproreda"/>
        <w:jc w:val="center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lastRenderedPageBreak/>
        <w:t>Članak 9.</w:t>
      </w:r>
    </w:p>
    <w:p w14:paraId="3E277D3E" w14:textId="77777777" w:rsidR="00F35125" w:rsidRDefault="00F35125">
      <w:pPr>
        <w:pStyle w:val="Bezproreda"/>
        <w:jc w:val="center"/>
        <w:rPr>
          <w:rFonts w:eastAsia="Times New Roman"/>
          <w:b/>
          <w:bCs/>
          <w:sz w:val="24"/>
          <w:szCs w:val="24"/>
          <w:lang w:eastAsia="hr-HR"/>
        </w:rPr>
      </w:pPr>
    </w:p>
    <w:bookmarkEnd w:id="3"/>
    <w:p w14:paraId="0BFC9BAD" w14:textId="77777777" w:rsidR="00F35125" w:rsidRDefault="00000000">
      <w:pPr>
        <w:pStyle w:val="Bezproreda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 xml:space="preserve">Zadužuje se Jedinstveni upravni odjel da izradi pročišćeni tekst </w:t>
      </w:r>
      <w:r>
        <w:rPr>
          <w:color w:val="000000"/>
          <w:sz w:val="24"/>
          <w:szCs w:val="24"/>
        </w:rPr>
        <w:t xml:space="preserve">Pravilnika </w:t>
      </w:r>
      <w:r>
        <w:rPr>
          <w:sz w:val="24"/>
          <w:szCs w:val="24"/>
        </w:rPr>
        <w:t>o provedbi postupaka jednostavne nabave.</w:t>
      </w:r>
    </w:p>
    <w:p w14:paraId="74ED01C1" w14:textId="77777777" w:rsidR="00F35125" w:rsidRDefault="00F35125">
      <w:pPr>
        <w:pStyle w:val="Bezproreda"/>
        <w:rPr>
          <w:color w:val="000000"/>
          <w:sz w:val="24"/>
          <w:szCs w:val="24"/>
        </w:rPr>
      </w:pPr>
    </w:p>
    <w:p w14:paraId="43693503" w14:textId="77777777" w:rsidR="00F35125" w:rsidRDefault="00000000">
      <w:pPr>
        <w:pStyle w:val="Bezproreda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Članak 10.</w:t>
      </w:r>
    </w:p>
    <w:p w14:paraId="36237D25" w14:textId="77777777" w:rsidR="00F35125" w:rsidRDefault="00F35125">
      <w:pPr>
        <w:pStyle w:val="Bezproreda"/>
        <w:jc w:val="center"/>
        <w:rPr>
          <w:b/>
          <w:bCs/>
          <w:color w:val="000000"/>
          <w:sz w:val="24"/>
          <w:szCs w:val="24"/>
        </w:rPr>
      </w:pPr>
    </w:p>
    <w:p w14:paraId="0A84D21B" w14:textId="77777777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Ova Odluka  stupa na snagu danom donošenja, a ima biti objavljena u „Službenom glasniku“ Općine Vladislavci i na internetskim stranicama Općine Vladislavci.</w:t>
      </w:r>
    </w:p>
    <w:p w14:paraId="247D0B3C" w14:textId="77777777" w:rsidR="00F35125" w:rsidRDefault="00F35125">
      <w:pPr>
        <w:pStyle w:val="Bezproreda"/>
        <w:rPr>
          <w:color w:val="000000"/>
          <w:sz w:val="24"/>
          <w:szCs w:val="24"/>
        </w:rPr>
      </w:pPr>
    </w:p>
    <w:p w14:paraId="6C24C3D4" w14:textId="77777777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 406-01/20-02/03</w:t>
      </w:r>
    </w:p>
    <w:p w14:paraId="59797D59" w14:textId="77777777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UR.BROJ: 2158-41-02-23-3</w:t>
      </w:r>
    </w:p>
    <w:p w14:paraId="24CA9760" w14:textId="42328FC7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Vladislavci, </w:t>
      </w:r>
      <w:r w:rsidR="002C717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siječnja  2022.                                                         </w:t>
      </w:r>
    </w:p>
    <w:p w14:paraId="0B1E01C3" w14:textId="77777777" w:rsidR="00F35125" w:rsidRDefault="00F35125">
      <w:pPr>
        <w:pStyle w:val="Bezproreda"/>
        <w:rPr>
          <w:color w:val="000000"/>
          <w:sz w:val="24"/>
          <w:szCs w:val="24"/>
        </w:rPr>
      </w:pPr>
    </w:p>
    <w:p w14:paraId="19365F0C" w14:textId="77777777" w:rsidR="00F35125" w:rsidRDefault="00000000">
      <w:pPr>
        <w:pStyle w:val="Bezproreda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Općinski načelnik </w:t>
      </w:r>
    </w:p>
    <w:p w14:paraId="55E91498" w14:textId="77777777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Marjan Tomas, v.r.</w:t>
      </w:r>
    </w:p>
    <w:sectPr w:rsidR="00F351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37E9" w14:textId="77777777" w:rsidR="00483058" w:rsidRDefault="00483058">
      <w:pPr>
        <w:spacing w:after="0" w:line="240" w:lineRule="auto"/>
      </w:pPr>
      <w:r>
        <w:separator/>
      </w:r>
    </w:p>
  </w:endnote>
  <w:endnote w:type="continuationSeparator" w:id="0">
    <w:p w14:paraId="70ABC8DF" w14:textId="77777777" w:rsidR="00483058" w:rsidRDefault="0048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ACC7" w14:textId="77777777" w:rsidR="00483058" w:rsidRDefault="00483058">
      <w:pPr>
        <w:spacing w:after="0" w:line="240" w:lineRule="auto"/>
      </w:pPr>
      <w:r>
        <w:separator/>
      </w:r>
    </w:p>
  </w:footnote>
  <w:footnote w:type="continuationSeparator" w:id="0">
    <w:p w14:paraId="0E992FB3" w14:textId="77777777" w:rsidR="00483058" w:rsidRDefault="0048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43"/>
    <w:multiLevelType w:val="hybridMultilevel"/>
    <w:tmpl w:val="2C447F1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D97"/>
    <w:multiLevelType w:val="multilevel"/>
    <w:tmpl w:val="2542B62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7D6"/>
    <w:multiLevelType w:val="hybridMultilevel"/>
    <w:tmpl w:val="9D229E22"/>
    <w:lvl w:ilvl="0" w:tplc="84E015C4">
      <w:start w:val="1"/>
      <w:numFmt w:val="decimal"/>
      <w:lvlText w:val="(%1)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078F3273"/>
    <w:multiLevelType w:val="hybridMultilevel"/>
    <w:tmpl w:val="46B4E488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124"/>
    <w:multiLevelType w:val="hybridMultilevel"/>
    <w:tmpl w:val="84CCE6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F34FA"/>
    <w:multiLevelType w:val="hybridMultilevel"/>
    <w:tmpl w:val="AC9C4B7A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0500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AB20DB"/>
    <w:multiLevelType w:val="hybridMultilevel"/>
    <w:tmpl w:val="CC9C27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4139"/>
    <w:multiLevelType w:val="hybridMultilevel"/>
    <w:tmpl w:val="F134115A"/>
    <w:lvl w:ilvl="0" w:tplc="7DCA1F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A1ADC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BA620E"/>
    <w:multiLevelType w:val="hybridMultilevel"/>
    <w:tmpl w:val="206C3D3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251A1"/>
    <w:multiLevelType w:val="hybridMultilevel"/>
    <w:tmpl w:val="AF746F3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1373"/>
    <w:multiLevelType w:val="hybridMultilevel"/>
    <w:tmpl w:val="9F18C1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820D37"/>
    <w:multiLevelType w:val="hybridMultilevel"/>
    <w:tmpl w:val="D24434A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3549E5"/>
    <w:multiLevelType w:val="hybridMultilevel"/>
    <w:tmpl w:val="253AA25C"/>
    <w:lvl w:ilvl="0" w:tplc="041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 w15:restartNumberingAfterBreak="0">
    <w:nsid w:val="2D9D171D"/>
    <w:multiLevelType w:val="hybridMultilevel"/>
    <w:tmpl w:val="728A8E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05B82"/>
    <w:multiLevelType w:val="hybridMultilevel"/>
    <w:tmpl w:val="99B8D4B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5758"/>
    <w:multiLevelType w:val="hybridMultilevel"/>
    <w:tmpl w:val="E7B246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745E7"/>
    <w:multiLevelType w:val="hybridMultilevel"/>
    <w:tmpl w:val="E55A45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330E61"/>
    <w:multiLevelType w:val="hybridMultilevel"/>
    <w:tmpl w:val="A45E4DD2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9394F"/>
    <w:multiLevelType w:val="hybridMultilevel"/>
    <w:tmpl w:val="C700EF3A"/>
    <w:lvl w:ilvl="0" w:tplc="06FAEE7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A43D7A"/>
    <w:multiLevelType w:val="hybridMultilevel"/>
    <w:tmpl w:val="6C3CD6B0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E7FE6"/>
    <w:multiLevelType w:val="hybridMultilevel"/>
    <w:tmpl w:val="EF5680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8833E6"/>
    <w:multiLevelType w:val="hybridMultilevel"/>
    <w:tmpl w:val="744E3C1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C38F4"/>
    <w:multiLevelType w:val="hybridMultilevel"/>
    <w:tmpl w:val="566CC9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90160"/>
    <w:multiLevelType w:val="hybridMultilevel"/>
    <w:tmpl w:val="78BE9E76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D0C40"/>
    <w:multiLevelType w:val="hybridMultilevel"/>
    <w:tmpl w:val="5BF8A9A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5A4962"/>
    <w:multiLevelType w:val="hybridMultilevel"/>
    <w:tmpl w:val="9D229E22"/>
    <w:lvl w:ilvl="0" w:tplc="84E015C4">
      <w:start w:val="1"/>
      <w:numFmt w:val="decimal"/>
      <w:lvlText w:val="(%1)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564E4991"/>
    <w:multiLevelType w:val="hybridMultilevel"/>
    <w:tmpl w:val="152820F6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2BBF"/>
    <w:multiLevelType w:val="hybridMultilevel"/>
    <w:tmpl w:val="F6F8426A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E2978"/>
    <w:multiLevelType w:val="hybridMultilevel"/>
    <w:tmpl w:val="78F0F694"/>
    <w:lvl w:ilvl="0" w:tplc="3EBAB86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8661A"/>
    <w:multiLevelType w:val="hybridMultilevel"/>
    <w:tmpl w:val="535C46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003AB"/>
    <w:multiLevelType w:val="hybridMultilevel"/>
    <w:tmpl w:val="B2981C4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351EE"/>
    <w:multiLevelType w:val="hybridMultilevel"/>
    <w:tmpl w:val="1E5C3B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35415"/>
    <w:multiLevelType w:val="hybridMultilevel"/>
    <w:tmpl w:val="03B6B08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B5685"/>
    <w:multiLevelType w:val="hybridMultilevel"/>
    <w:tmpl w:val="E6D87DBA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3FCD6B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5104D"/>
    <w:multiLevelType w:val="hybridMultilevel"/>
    <w:tmpl w:val="084E0566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C429E"/>
    <w:multiLevelType w:val="hybridMultilevel"/>
    <w:tmpl w:val="86144CC2"/>
    <w:lvl w:ilvl="0" w:tplc="2D2A09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87A694B"/>
    <w:multiLevelType w:val="hybridMultilevel"/>
    <w:tmpl w:val="744E3C1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E1F0D"/>
    <w:multiLevelType w:val="hybridMultilevel"/>
    <w:tmpl w:val="B18E1C3E"/>
    <w:lvl w:ilvl="0" w:tplc="424CAA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222F33"/>
    <w:multiLevelType w:val="hybridMultilevel"/>
    <w:tmpl w:val="A2C4AF9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E5759"/>
    <w:multiLevelType w:val="hybridMultilevel"/>
    <w:tmpl w:val="9D229E22"/>
    <w:lvl w:ilvl="0" w:tplc="84E015C4">
      <w:start w:val="1"/>
      <w:numFmt w:val="decimal"/>
      <w:lvlText w:val="(%1)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71163705"/>
    <w:multiLevelType w:val="hybridMultilevel"/>
    <w:tmpl w:val="BE8CA68C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3FCD6B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26396"/>
    <w:multiLevelType w:val="hybridMultilevel"/>
    <w:tmpl w:val="E432F0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DC2B2A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CC264BD"/>
    <w:multiLevelType w:val="hybridMultilevel"/>
    <w:tmpl w:val="35E273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5011">
    <w:abstractNumId w:val="45"/>
  </w:num>
  <w:num w:numId="2" w16cid:durableId="1427723707">
    <w:abstractNumId w:val="6"/>
  </w:num>
  <w:num w:numId="3" w16cid:durableId="764346610">
    <w:abstractNumId w:val="1"/>
  </w:num>
  <w:num w:numId="4" w16cid:durableId="1129738710">
    <w:abstractNumId w:val="26"/>
  </w:num>
  <w:num w:numId="5" w16cid:durableId="1563369704">
    <w:abstractNumId w:val="9"/>
  </w:num>
  <w:num w:numId="6" w16cid:durableId="494299534">
    <w:abstractNumId w:val="19"/>
  </w:num>
  <w:num w:numId="7" w16cid:durableId="416482631">
    <w:abstractNumId w:val="30"/>
  </w:num>
  <w:num w:numId="8" w16cid:durableId="1518811810">
    <w:abstractNumId w:val="33"/>
  </w:num>
  <w:num w:numId="9" w16cid:durableId="885020029">
    <w:abstractNumId w:val="10"/>
  </w:num>
  <w:num w:numId="10" w16cid:durableId="694379909">
    <w:abstractNumId w:val="20"/>
  </w:num>
  <w:num w:numId="11" w16cid:durableId="507209551">
    <w:abstractNumId w:val="42"/>
  </w:num>
  <w:num w:numId="12" w16cid:durableId="1571622228">
    <w:abstractNumId w:val="11"/>
  </w:num>
  <w:num w:numId="13" w16cid:durableId="1944335610">
    <w:abstractNumId w:val="16"/>
  </w:num>
  <w:num w:numId="14" w16cid:durableId="353578049">
    <w:abstractNumId w:val="35"/>
  </w:num>
  <w:num w:numId="15" w16cid:durableId="1069231855">
    <w:abstractNumId w:val="22"/>
  </w:num>
  <w:num w:numId="16" w16cid:durableId="710035368">
    <w:abstractNumId w:val="39"/>
  </w:num>
  <w:num w:numId="17" w16cid:durableId="486824551">
    <w:abstractNumId w:val="24"/>
  </w:num>
  <w:num w:numId="18" w16cid:durableId="761805477">
    <w:abstractNumId w:val="3"/>
  </w:num>
  <w:num w:numId="19" w16cid:durableId="1160467534">
    <w:abstractNumId w:val="0"/>
  </w:num>
  <w:num w:numId="20" w16cid:durableId="1073435202">
    <w:abstractNumId w:val="43"/>
  </w:num>
  <w:num w:numId="21" w16cid:durableId="869683179">
    <w:abstractNumId w:val="36"/>
  </w:num>
  <w:num w:numId="22" w16cid:durableId="2009553415">
    <w:abstractNumId w:val="29"/>
  </w:num>
  <w:num w:numId="23" w16cid:durableId="124087271">
    <w:abstractNumId w:val="37"/>
  </w:num>
  <w:num w:numId="24" w16cid:durableId="1990550870">
    <w:abstractNumId w:val="8"/>
  </w:num>
  <w:num w:numId="25" w16cid:durableId="591738472">
    <w:abstractNumId w:val="13"/>
  </w:num>
  <w:num w:numId="26" w16cid:durableId="226232585">
    <w:abstractNumId w:val="18"/>
  </w:num>
  <w:num w:numId="27" w16cid:durableId="878707351">
    <w:abstractNumId w:val="25"/>
  </w:num>
  <w:num w:numId="28" w16cid:durableId="1388607691">
    <w:abstractNumId w:val="4"/>
  </w:num>
  <w:num w:numId="29" w16cid:durableId="128402335">
    <w:abstractNumId w:val="41"/>
  </w:num>
  <w:num w:numId="30" w16cid:durableId="37246796">
    <w:abstractNumId w:val="12"/>
  </w:num>
  <w:num w:numId="31" w16cid:durableId="1923559755">
    <w:abstractNumId w:val="44"/>
  </w:num>
  <w:num w:numId="32" w16cid:durableId="2094469291">
    <w:abstractNumId w:val="23"/>
  </w:num>
  <w:num w:numId="33" w16cid:durableId="441412909">
    <w:abstractNumId w:val="5"/>
  </w:num>
  <w:num w:numId="34" w16cid:durableId="1694114387">
    <w:abstractNumId w:val="27"/>
  </w:num>
  <w:num w:numId="35" w16cid:durableId="1373647962">
    <w:abstractNumId w:val="2"/>
  </w:num>
  <w:num w:numId="36" w16cid:durableId="361905675">
    <w:abstractNumId w:val="14"/>
  </w:num>
  <w:num w:numId="37" w16cid:durableId="267394785">
    <w:abstractNumId w:val="28"/>
  </w:num>
  <w:num w:numId="38" w16cid:durableId="11295154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1347110">
    <w:abstractNumId w:val="40"/>
  </w:num>
  <w:num w:numId="40" w16cid:durableId="1828858582">
    <w:abstractNumId w:val="34"/>
  </w:num>
  <w:num w:numId="41" w16cid:durableId="1590700088">
    <w:abstractNumId w:val="46"/>
  </w:num>
  <w:num w:numId="42" w16cid:durableId="613488004">
    <w:abstractNumId w:val="38"/>
  </w:num>
  <w:num w:numId="43" w16cid:durableId="253561560">
    <w:abstractNumId w:val="32"/>
  </w:num>
  <w:num w:numId="44" w16cid:durableId="1430274835">
    <w:abstractNumId w:val="7"/>
  </w:num>
  <w:num w:numId="45" w16cid:durableId="74598429">
    <w:abstractNumId w:val="15"/>
  </w:num>
  <w:num w:numId="46" w16cid:durableId="806506787">
    <w:abstractNumId w:val="17"/>
  </w:num>
  <w:num w:numId="47" w16cid:durableId="451289640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5"/>
    <w:rsid w:val="002C7173"/>
    <w:rsid w:val="00483058"/>
    <w:rsid w:val="00F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BD325"/>
  <w15:chartTrackingRefBased/>
  <w15:docId w15:val="{8227F99C-1CFC-4FED-88E8-C7D75717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ojanipopis-Isticanje11">
    <w:name w:val="Obojani popis - Isticanje 11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Pr>
      <w:u w:val="none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Pr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  <w:u w:val="none"/>
    </w:rPr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Pr>
      <w:sz w:val="20"/>
      <w:szCs w:val="20"/>
      <w:u w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Pr>
      <w:b/>
      <w:bCs/>
      <w:sz w:val="20"/>
      <w:szCs w:val="20"/>
      <w:u w:val="non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Tijeloteksta">
    <w:name w:val="Body Text"/>
    <w:aliases w:val="  uvlaka 2, uvlaka 3,uvlaka 2,uvlaka 3,heading3,Body Text - Level 2,bt,BT,block,b,jfp_standard,by,t1,taten_body,body text,Body Text x,OC Body Text,bd,b-heading,bo,full cell text,OpinBody,Report Body,Proposal Body,memo body,Body text,BD"/>
    <w:basedOn w:val="Normal"/>
    <w:link w:val="TijelotekstaChar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ijelotekstaChar">
    <w:name w:val="Tijelo teksta Char"/>
    <w:aliases w:val="  uvlaka 2 Char, uvlaka 3 Char,uvlaka 2 Char,uvlaka 3 Char,heading3 Char,Body Text - Level 2 Char,bt Char,BT Char,block Char,b Char,jfp_standard Char,by Char,t1 Char,taten_body Char,body text Char,Body Text x Char,OC Body Text Char"/>
    <w:basedOn w:val="Zadanifontodlomka"/>
    <w:link w:val="Tijeloteksta"/>
    <w:rPr>
      <w:rFonts w:eastAsia="Times New Roman"/>
      <w:lang w:val="x-none" w:eastAsia="x-none"/>
    </w:rPr>
  </w:style>
  <w:style w:type="paragraph" w:styleId="Bezproreda">
    <w:name w:val="No Spacing"/>
    <w:uiPriority w:val="99"/>
    <w:qFormat/>
    <w:rPr>
      <w:sz w:val="22"/>
      <w:szCs w:val="22"/>
      <w:lang w:eastAsia="en-US"/>
    </w:rPr>
  </w:style>
  <w:style w:type="paragraph" w:styleId="Odlomakpopisa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0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19234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52493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466985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801183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458651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92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9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675597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79604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281846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30641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06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8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007027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754248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968751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63644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39429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16776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270213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668009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095187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172620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657051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05453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558807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973591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96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7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99456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617664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72278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38079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443717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710481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416020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239197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73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681537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671926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2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3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761296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646794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73009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764001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640619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83552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176783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481478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735850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035985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743819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485743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18645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34868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5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5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059537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806708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679322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577905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88133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7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26354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63133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74329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699779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903656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383227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963287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24229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548392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224055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450330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07004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231482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206688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989320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213515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97810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789782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956739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454264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093348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537456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542942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153091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44835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445442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87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8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28146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53458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94882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66755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146738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876337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052088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239616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151421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264720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798206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427876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226936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522787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513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3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05568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937032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184043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860806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338069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2100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9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900641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314328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545066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303516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956806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397327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988161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402939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038622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31FF7-5E89-4ECD-BFF9-4C2C87CD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OpcinaPC2020</cp:lastModifiedBy>
  <cp:revision>4</cp:revision>
  <cp:lastPrinted>2022-02-10T10:00:00Z</cp:lastPrinted>
  <dcterms:created xsi:type="dcterms:W3CDTF">2023-01-31T09:05:00Z</dcterms:created>
  <dcterms:modified xsi:type="dcterms:W3CDTF">2023-01-31T09:38:00Z</dcterms:modified>
</cp:coreProperties>
</file>