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0" w:rsidRPr="00CD3ED7" w:rsidRDefault="00B645E0" w:rsidP="00C00970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Na temelju članka 36. Statuta Općine Vladislavci („Službeni glasnik“ Općine Vladislavci br. 3/13</w:t>
      </w:r>
      <w:r w:rsidR="00F04B99" w:rsidRPr="00CD3ED7">
        <w:rPr>
          <w:rFonts w:asciiTheme="minorHAnsi" w:hAnsiTheme="minorHAnsi"/>
        </w:rPr>
        <w:t xml:space="preserve">, </w:t>
      </w:r>
      <w:r w:rsidRPr="00CD3ED7">
        <w:rPr>
          <w:rFonts w:asciiTheme="minorHAnsi" w:hAnsiTheme="minorHAnsi"/>
        </w:rPr>
        <w:t xml:space="preserve"> 3/17</w:t>
      </w:r>
      <w:r w:rsidR="00F04B99" w:rsidRPr="00CD3ED7">
        <w:rPr>
          <w:rFonts w:asciiTheme="minorHAnsi" w:hAnsiTheme="minorHAnsi"/>
        </w:rPr>
        <w:t xml:space="preserve"> i 2/18</w:t>
      </w:r>
      <w:r w:rsidRPr="00CD3ED7">
        <w:rPr>
          <w:rFonts w:asciiTheme="minorHAnsi" w:hAnsiTheme="minorHAnsi"/>
        </w:rPr>
        <w:t xml:space="preserve">) i članka  6. </w:t>
      </w:r>
      <w:r w:rsidR="00C00970" w:rsidRPr="00CD3ED7">
        <w:rPr>
          <w:rFonts w:asciiTheme="minorHAnsi" w:hAnsiTheme="minorHAnsi"/>
        </w:rPr>
        <w:t xml:space="preserve">Programa  poticanja uređenja naselja i demografske obnove na području Općine Vladislavci za razdoblje od 2017. do 2022. godine. </w:t>
      </w:r>
      <w:r w:rsidR="00C00970" w:rsidRPr="0055783F">
        <w:rPr>
          <w:rFonts w:asciiTheme="minorHAnsi" w:hAnsiTheme="minorHAnsi"/>
        </w:rPr>
        <w:t xml:space="preserve">(„Službeni glasnik“ Općine Vladislavci br. 6/17,  2/18, 4/18 i 11/18)  i članka 19. Pravilnika o uvjetima, načinu i postupku ostvarivanja prava na potporu iz Programa poticanja uređenja naselja i demografske obnove na području Općine Vladislavci za razdoblje od 2017. do 2022. godine ( „Službeni glasnik“ Općine Vladislavci br. 3/18) </w:t>
      </w:r>
      <w:r w:rsidR="00C00970" w:rsidRPr="0055783F">
        <w:rPr>
          <w:rFonts w:asciiTheme="minorHAnsi" w:hAnsiTheme="minorHAnsi"/>
          <w:b/>
        </w:rPr>
        <w:t xml:space="preserve"> </w:t>
      </w:r>
      <w:r w:rsidR="00C00970" w:rsidRPr="00CD3ED7">
        <w:rPr>
          <w:rFonts w:asciiTheme="minorHAnsi" w:hAnsiTheme="minorHAnsi"/>
        </w:rPr>
        <w:t xml:space="preserve">općinski načelnik dana 4. </w:t>
      </w:r>
      <w:r w:rsidR="00C00970">
        <w:rPr>
          <w:rFonts w:asciiTheme="minorHAnsi" w:hAnsiTheme="minorHAnsi"/>
        </w:rPr>
        <w:t>siječnja</w:t>
      </w:r>
      <w:r w:rsidR="00C00970" w:rsidRPr="00CD3ED7">
        <w:rPr>
          <w:rFonts w:asciiTheme="minorHAnsi" w:hAnsiTheme="minorHAnsi"/>
        </w:rPr>
        <w:t xml:space="preserve"> </w:t>
      </w:r>
      <w:r w:rsidR="00C00970">
        <w:rPr>
          <w:rFonts w:asciiTheme="minorHAnsi" w:hAnsiTheme="minorHAnsi"/>
        </w:rPr>
        <w:t>2019</w:t>
      </w:r>
      <w:r w:rsidR="00C00970" w:rsidRPr="00CD3ED7">
        <w:rPr>
          <w:rFonts w:asciiTheme="minorHAnsi" w:hAnsiTheme="minorHAnsi"/>
        </w:rPr>
        <w:t xml:space="preserve">. godine, raspisuje 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AA7C4B">
        <w:rPr>
          <w:rFonts w:asciiTheme="minorHAnsi" w:hAnsiTheme="minorHAnsi"/>
          <w:b/>
        </w:rPr>
        <w:t>nagrada</w:t>
      </w:r>
    </w:p>
    <w:p w:rsidR="005C4159" w:rsidRPr="00CD3ED7" w:rsidRDefault="00AA7C4B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 najuređeniju okućnicu na području Općine Vladislavci u </w:t>
      </w:r>
      <w:r w:rsidR="00C00970">
        <w:rPr>
          <w:rFonts w:asciiTheme="minorHAnsi" w:hAnsiTheme="minorHAnsi"/>
          <w:b/>
        </w:rPr>
        <w:t>2019.</w:t>
      </w:r>
      <w:r>
        <w:rPr>
          <w:rFonts w:asciiTheme="minorHAnsi" w:hAnsiTheme="minorHAnsi"/>
          <w:b/>
        </w:rPr>
        <w:t xml:space="preserve"> godini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594432" w:rsidRDefault="00594432" w:rsidP="005C4159">
      <w:pPr>
        <w:jc w:val="center"/>
        <w:rPr>
          <w:rFonts w:asciiTheme="minorHAnsi" w:hAnsiTheme="minorHAnsi"/>
          <w:b/>
        </w:rPr>
      </w:pPr>
      <w:r w:rsidRPr="00594432">
        <w:rPr>
          <w:rFonts w:ascii="Calibri" w:hAnsi="Calibri"/>
          <w:b/>
          <w:color w:val="222222"/>
          <w:shd w:val="clear" w:color="auto" w:fill="FFFFFF"/>
        </w:rPr>
        <w:t> u akciji "Zeleni cvijet - za ljepšu Općinu Vladislavci"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730662">
      <w:pPr>
        <w:ind w:left="709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Raspisuje se javni poziv za dodjelu </w:t>
      </w:r>
      <w:r w:rsidR="00AA7C4B">
        <w:rPr>
          <w:rFonts w:asciiTheme="minorHAnsi" w:hAnsiTheme="minorHAnsi"/>
        </w:rPr>
        <w:t xml:space="preserve">nagrade za najuređeniju okućnicu na području Općine Vladislavci u </w:t>
      </w:r>
      <w:r w:rsidR="00C00970">
        <w:rPr>
          <w:rFonts w:asciiTheme="minorHAnsi" w:hAnsiTheme="minorHAnsi"/>
        </w:rPr>
        <w:t>2019.</w:t>
      </w:r>
      <w:r w:rsidR="00AA7C4B">
        <w:rPr>
          <w:rFonts w:asciiTheme="minorHAnsi" w:hAnsiTheme="minorHAnsi"/>
        </w:rPr>
        <w:t xml:space="preserve"> godini.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F04B99" w:rsidRDefault="00CB78FA" w:rsidP="00730662">
      <w:pPr>
        <w:ind w:left="709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Prihvatljivi korisnici mjer</w:t>
      </w:r>
      <w:r w:rsidR="00730662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</w:t>
      </w:r>
      <w:r w:rsidR="00AA7C4B">
        <w:rPr>
          <w:rFonts w:asciiTheme="minorHAnsi" w:hAnsiTheme="minorHAnsi"/>
        </w:rPr>
        <w:t>v</w:t>
      </w:r>
      <w:r w:rsidR="00AA7C4B" w:rsidRPr="00AA7C4B">
        <w:rPr>
          <w:rFonts w:asciiTheme="minorHAnsi" w:hAnsiTheme="minorHAnsi"/>
        </w:rPr>
        <w:t>lasnici i korisnici obiteljskih kuća i stanova na području Općine Vladislavci.</w:t>
      </w:r>
    </w:p>
    <w:p w:rsidR="00AA7C4B" w:rsidRDefault="00AA7C4B" w:rsidP="00CB78FA">
      <w:pPr>
        <w:jc w:val="both"/>
        <w:rPr>
          <w:rFonts w:asciiTheme="minorHAnsi" w:hAnsiTheme="minorHAnsi"/>
        </w:rPr>
      </w:pPr>
    </w:p>
    <w:p w:rsidR="00AA7C4B" w:rsidRDefault="00AA7C4B" w:rsidP="00AA7C4B">
      <w:pPr>
        <w:shd w:val="clear" w:color="auto" w:fill="FFFFFF" w:themeFill="background1"/>
        <w:jc w:val="both"/>
        <w:rPr>
          <w:b/>
        </w:rPr>
      </w:pPr>
    </w:p>
    <w:p w:rsidR="00AA7C4B" w:rsidRPr="00AA7C4B" w:rsidRDefault="00AA7C4B" w:rsidP="00AA7C4B">
      <w:pPr>
        <w:pStyle w:val="Odlomakpopisa"/>
        <w:numPr>
          <w:ilvl w:val="0"/>
          <w:numId w:val="11"/>
        </w:numPr>
        <w:shd w:val="clear" w:color="auto" w:fill="FFFFFF" w:themeFill="background1"/>
        <w:ind w:left="426" w:hanging="426"/>
        <w:jc w:val="both"/>
        <w:rPr>
          <w:b/>
        </w:rPr>
      </w:pPr>
      <w:r>
        <w:rPr>
          <w:b/>
        </w:rPr>
        <w:t>IZNOS NAGRADE</w:t>
      </w:r>
    </w:p>
    <w:p w:rsidR="00AA7C4B" w:rsidRPr="00AA7C4B" w:rsidRDefault="00AA7C4B" w:rsidP="00AA7C4B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AA7C4B">
        <w:rPr>
          <w:rFonts w:asciiTheme="minorHAnsi" w:hAnsiTheme="minorHAnsi"/>
          <w:sz w:val="24"/>
          <w:szCs w:val="24"/>
        </w:rPr>
        <w:t>mjesto – nagrada u iznosu od 1.500,00 kuna</w:t>
      </w:r>
    </w:p>
    <w:p w:rsidR="00AA7C4B" w:rsidRPr="00AA7C4B" w:rsidRDefault="00AA7C4B" w:rsidP="00AA7C4B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AA7C4B">
        <w:rPr>
          <w:rFonts w:asciiTheme="minorHAnsi" w:hAnsiTheme="minorHAnsi"/>
          <w:sz w:val="24"/>
          <w:szCs w:val="24"/>
        </w:rPr>
        <w:t>mjesto – nagrada u iznosu od 1.000,00 kuna</w:t>
      </w:r>
    </w:p>
    <w:p w:rsidR="00AA7C4B" w:rsidRPr="00AA7C4B" w:rsidRDefault="00AA7C4B" w:rsidP="00AA7C4B">
      <w:pPr>
        <w:pStyle w:val="Odlomakpopisa"/>
        <w:numPr>
          <w:ilvl w:val="0"/>
          <w:numId w:val="10"/>
        </w:numPr>
        <w:shd w:val="clear" w:color="auto" w:fill="FFFFFF" w:themeFill="background1"/>
        <w:jc w:val="both"/>
        <w:rPr>
          <w:rFonts w:asciiTheme="minorHAnsi" w:hAnsiTheme="minorHAnsi"/>
          <w:sz w:val="24"/>
          <w:szCs w:val="24"/>
        </w:rPr>
      </w:pPr>
      <w:r w:rsidRPr="00AA7C4B">
        <w:rPr>
          <w:rFonts w:asciiTheme="minorHAnsi" w:hAnsiTheme="minorHAnsi"/>
          <w:sz w:val="24"/>
          <w:szCs w:val="24"/>
        </w:rPr>
        <w:t>mjesto – nagrada u iznosu od 500,00 kuna</w:t>
      </w:r>
    </w:p>
    <w:p w:rsidR="00AA7C4B" w:rsidRPr="00A209A5" w:rsidRDefault="00AA7C4B" w:rsidP="00AA7C4B">
      <w:pPr>
        <w:shd w:val="clear" w:color="auto" w:fill="FFFFFF" w:themeFill="background1"/>
        <w:jc w:val="both"/>
        <w:rPr>
          <w:b/>
        </w:rPr>
      </w:pPr>
    </w:p>
    <w:p w:rsidR="00AA7C4B" w:rsidRPr="00AA7C4B" w:rsidRDefault="00AA7C4B" w:rsidP="00AA7C4B">
      <w:pPr>
        <w:pStyle w:val="Odlomakpopisa"/>
        <w:numPr>
          <w:ilvl w:val="0"/>
          <w:numId w:val="11"/>
        </w:numPr>
        <w:shd w:val="clear" w:color="auto" w:fill="FFFFFF" w:themeFill="background1"/>
        <w:jc w:val="both"/>
        <w:rPr>
          <w:b/>
        </w:rPr>
      </w:pPr>
      <w:r>
        <w:rPr>
          <w:b/>
        </w:rPr>
        <w:t>NAČIN PROVEDBE</w:t>
      </w: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  <w:r w:rsidRPr="00AA7C4B">
        <w:rPr>
          <w:rFonts w:asciiTheme="minorHAnsi" w:hAnsiTheme="minorHAnsi"/>
        </w:rPr>
        <w:t xml:space="preserve">Izbor najuređenije okućnice obavlja Povjerenstvo koje imenuje općinski načelnik. </w:t>
      </w: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Prijave se podnose od dana objave javnog poziva do 1. lipnja </w:t>
      </w:r>
      <w:r w:rsidR="00C00970">
        <w:rPr>
          <w:rFonts w:asciiTheme="minorHAnsi" w:hAnsiTheme="minorHAnsi"/>
        </w:rPr>
        <w:t>2019.</w:t>
      </w:r>
      <w:r>
        <w:rPr>
          <w:rFonts w:asciiTheme="minorHAnsi" w:hAnsiTheme="minorHAnsi"/>
        </w:rPr>
        <w:t xml:space="preserve"> godine. </w:t>
      </w:r>
    </w:p>
    <w:p w:rsidR="00AA7C4B" w:rsidRDefault="00AA7C4B" w:rsidP="00AA7C4B">
      <w:pPr>
        <w:shd w:val="clear" w:color="auto" w:fill="FFFFFF" w:themeFill="background1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Uz obrazac prijave koji je sastavni dio ovog javnog poziva, podnositelji prijave prilažu: </w:t>
      </w:r>
    </w:p>
    <w:p w:rsidR="00CB78FA" w:rsidRPr="00CD3ED7" w:rsidRDefault="00CB78FA" w:rsidP="00CB78FA">
      <w:pPr>
        <w:jc w:val="both"/>
        <w:rPr>
          <w:rFonts w:asciiTheme="minorHAnsi" w:hAnsiTheme="minorHAnsi"/>
        </w:rPr>
      </w:pP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proofErr w:type="spellStart"/>
      <w:r w:rsidRPr="00CD3ED7">
        <w:rPr>
          <w:rFonts w:asciiTheme="minorHAnsi" w:hAnsiTheme="minorHAnsi"/>
        </w:rPr>
        <w:t>Preslik</w:t>
      </w:r>
      <w:proofErr w:type="spellEnd"/>
      <w:r w:rsidRPr="00CD3ED7">
        <w:rPr>
          <w:rFonts w:asciiTheme="minorHAnsi" w:hAnsiTheme="minorHAnsi"/>
        </w:rPr>
        <w:t xml:space="preserve"> osobne iskaznice za podnositelja;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Vlasnički list (moguće i </w:t>
      </w:r>
      <w:proofErr w:type="spellStart"/>
      <w:r w:rsidRPr="00CD3ED7">
        <w:rPr>
          <w:rFonts w:asciiTheme="minorHAnsi" w:hAnsiTheme="minorHAnsi"/>
        </w:rPr>
        <w:t>isprintani</w:t>
      </w:r>
      <w:proofErr w:type="spellEnd"/>
      <w:r w:rsidRPr="00CD3ED7">
        <w:rPr>
          <w:rFonts w:asciiTheme="minorHAnsi" w:hAnsiTheme="minorHAnsi"/>
        </w:rPr>
        <w:t xml:space="preserve"> s web stanice);</w:t>
      </w:r>
    </w:p>
    <w:p w:rsidR="00CD3ED7" w:rsidRPr="00CD3ED7" w:rsidRDefault="00CD3ED7" w:rsidP="00CD3ED7">
      <w:pPr>
        <w:pStyle w:val="Bezproreda"/>
        <w:numPr>
          <w:ilvl w:val="0"/>
          <w:numId w:val="23"/>
        </w:numPr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>preslika IBAN-a podnositelja zahtjeva</w:t>
      </w:r>
    </w:p>
    <w:p w:rsidR="00FF575D" w:rsidRPr="00CD3ED7" w:rsidRDefault="00FF575D" w:rsidP="00FF575D">
      <w:pPr>
        <w:pStyle w:val="Bezproreda"/>
        <w:ind w:left="284"/>
        <w:rPr>
          <w:rFonts w:asciiTheme="minorHAnsi" w:hAnsiTheme="minorHAnsi"/>
        </w:rPr>
      </w:pPr>
    </w:p>
    <w:p w:rsidR="00FF575D" w:rsidRPr="00730662" w:rsidRDefault="00730662" w:rsidP="00730662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  <w:b/>
        </w:rPr>
      </w:pPr>
      <w:r w:rsidRPr="00730662">
        <w:rPr>
          <w:rFonts w:asciiTheme="minorHAnsi" w:hAnsiTheme="minorHAnsi"/>
          <w:b/>
        </w:rPr>
        <w:t>PODNOŠNJE ZAHTJEVA</w:t>
      </w:r>
    </w:p>
    <w:p w:rsidR="00730662" w:rsidRPr="0022748E" w:rsidRDefault="00730662" w:rsidP="00730662">
      <w:pPr>
        <w:pStyle w:val="Odlomakpopisa"/>
        <w:ind w:left="709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Podnositelji svoje zahtjeve (na propisanom obrascu) uz prilaganje obvezne dokumentacije podnose poštom ili osobno svakim radnim danom JEDINSTVENOM UPRAVNOM ODJELU, OPĆINE VLADISLAVCI, K. Tomislava 141, Vladislavci, 31404 Vladislavci.</w:t>
      </w:r>
    </w:p>
    <w:p w:rsidR="00730662" w:rsidRPr="00773A8B" w:rsidRDefault="00730662" w:rsidP="00730662">
      <w:pPr>
        <w:pStyle w:val="Odlomakpopisa"/>
        <w:ind w:left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Javni poziv </w:t>
      </w:r>
      <w:r w:rsidRPr="00773A8B">
        <w:rPr>
          <w:rFonts w:asciiTheme="minorHAnsi" w:hAnsiTheme="minorHAnsi"/>
          <w:b/>
          <w:sz w:val="24"/>
          <w:szCs w:val="24"/>
        </w:rPr>
        <w:t xml:space="preserve"> otvoren </w:t>
      </w:r>
      <w:r>
        <w:rPr>
          <w:rFonts w:asciiTheme="minorHAnsi" w:hAnsiTheme="minorHAnsi"/>
          <w:b/>
          <w:sz w:val="24"/>
          <w:szCs w:val="24"/>
        </w:rPr>
        <w:t xml:space="preserve">je </w:t>
      </w:r>
      <w:r w:rsidRPr="00773A8B">
        <w:rPr>
          <w:rFonts w:asciiTheme="minorHAnsi" w:hAnsiTheme="minorHAnsi"/>
          <w:b/>
          <w:sz w:val="24"/>
          <w:szCs w:val="24"/>
        </w:rPr>
        <w:t>do 1.</w:t>
      </w:r>
      <w:r>
        <w:rPr>
          <w:rFonts w:asciiTheme="minorHAnsi" w:hAnsiTheme="minorHAnsi"/>
          <w:b/>
          <w:sz w:val="24"/>
          <w:szCs w:val="24"/>
        </w:rPr>
        <w:t xml:space="preserve"> lipnja </w:t>
      </w:r>
      <w:r w:rsidRPr="00773A8B">
        <w:rPr>
          <w:rFonts w:asciiTheme="minorHAnsi" w:hAnsiTheme="minorHAnsi"/>
          <w:b/>
          <w:sz w:val="24"/>
          <w:szCs w:val="24"/>
        </w:rPr>
        <w:t xml:space="preserve"> </w:t>
      </w:r>
      <w:r w:rsidR="00C00970">
        <w:rPr>
          <w:rFonts w:asciiTheme="minorHAnsi" w:hAnsiTheme="minorHAnsi"/>
          <w:b/>
          <w:sz w:val="24"/>
          <w:szCs w:val="24"/>
        </w:rPr>
        <w:t>2019.</w:t>
      </w:r>
      <w:r w:rsidRPr="00773A8B">
        <w:rPr>
          <w:rFonts w:asciiTheme="minorHAnsi" w:hAnsiTheme="minorHAnsi"/>
          <w:b/>
          <w:sz w:val="24"/>
          <w:szCs w:val="24"/>
        </w:rPr>
        <w:t>godine.</w:t>
      </w:r>
    </w:p>
    <w:p w:rsidR="005D6516" w:rsidRPr="00CD3ED7" w:rsidRDefault="005D6516" w:rsidP="00730662">
      <w:pPr>
        <w:pStyle w:val="Bezproreda"/>
        <w:ind w:left="709"/>
        <w:rPr>
          <w:rFonts w:asciiTheme="minorHAnsi" w:hAnsiTheme="minorHAnsi"/>
        </w:rPr>
      </w:pPr>
      <w:r w:rsidRPr="00CD3ED7">
        <w:rPr>
          <w:rFonts w:asciiTheme="minorHAnsi" w:hAnsiTheme="minorHAnsi"/>
        </w:rPr>
        <w:lastRenderedPageBreak/>
        <w:t xml:space="preserve">Nepotpune i nepravodobne prijave neće se razmatrati, o čemu će se podnositelju </w:t>
      </w:r>
      <w:r w:rsidR="00730662">
        <w:rPr>
          <w:rFonts w:asciiTheme="minorHAnsi" w:hAnsiTheme="minorHAnsi"/>
        </w:rPr>
        <w:t>prijave</w:t>
      </w:r>
      <w:r w:rsidRPr="00CD3ED7">
        <w:rPr>
          <w:rFonts w:asciiTheme="minorHAnsi" w:hAnsiTheme="minorHAnsi"/>
        </w:rPr>
        <w:t xml:space="preserve"> uputiti obavijest. </w:t>
      </w:r>
    </w:p>
    <w:p w:rsidR="00276850" w:rsidRPr="00730662" w:rsidRDefault="00276850" w:rsidP="00730662">
      <w:pPr>
        <w:ind w:left="709"/>
        <w:jc w:val="both"/>
      </w:pPr>
      <w:r w:rsidRPr="00730662">
        <w:rPr>
          <w:rFonts w:asciiTheme="minorHAnsi" w:hAnsiTheme="minorHAnsi"/>
        </w:rPr>
        <w:t xml:space="preserve">Pravo na </w:t>
      </w:r>
      <w:r w:rsidR="00730662" w:rsidRPr="00730662">
        <w:rPr>
          <w:rFonts w:asciiTheme="minorHAnsi" w:hAnsiTheme="minorHAnsi"/>
        </w:rPr>
        <w:t xml:space="preserve">nagradu </w:t>
      </w:r>
      <w:r w:rsidRPr="00730662">
        <w:rPr>
          <w:rFonts w:asciiTheme="minorHAnsi" w:hAnsiTheme="minorHAnsi"/>
        </w:rPr>
        <w:t xml:space="preserve"> ne može ostvariti fizička osoba za koju J</w:t>
      </w:r>
      <w:r w:rsidR="002741BB" w:rsidRPr="00730662">
        <w:rPr>
          <w:rFonts w:asciiTheme="minorHAnsi" w:hAnsiTheme="minorHAnsi"/>
        </w:rPr>
        <w:t xml:space="preserve">edinstveni upravni odjel Općine Vladislavci u </w:t>
      </w:r>
      <w:r w:rsidRPr="00730662">
        <w:rPr>
          <w:rFonts w:asciiTheme="minorHAnsi" w:hAnsiTheme="minorHAnsi"/>
        </w:rPr>
        <w:t xml:space="preserve"> postupku obrade podnesenog zahtjeva utvrdi da </w:t>
      </w:r>
      <w:r w:rsidR="00A67DBA" w:rsidRPr="00730662">
        <w:rPr>
          <w:rFonts w:asciiTheme="minorHAnsi" w:hAnsiTheme="minorHAnsi"/>
        </w:rPr>
        <w:t xml:space="preserve">Općini Vladislavci </w:t>
      </w:r>
      <w:r w:rsidRPr="00730662">
        <w:rPr>
          <w:rFonts w:asciiTheme="minorHAnsi" w:hAnsiTheme="minorHAnsi"/>
        </w:rPr>
        <w:t xml:space="preserve"> duguje dospjelu obvezu na ime javnih i/ili nejavnih davanja</w:t>
      </w:r>
      <w:r w:rsidRPr="00730662">
        <w:t>.</w:t>
      </w:r>
    </w:p>
    <w:p w:rsidR="00730662" w:rsidRDefault="00730662" w:rsidP="00730662">
      <w:pPr>
        <w:pStyle w:val="Odlomakpopisa"/>
        <w:ind w:left="426"/>
        <w:jc w:val="both"/>
        <w:rPr>
          <w:sz w:val="24"/>
          <w:szCs w:val="24"/>
        </w:rPr>
      </w:pPr>
    </w:p>
    <w:p w:rsidR="00276850" w:rsidRPr="0022748E" w:rsidRDefault="00276850" w:rsidP="00730662">
      <w:pPr>
        <w:pStyle w:val="Odlomakpopisa"/>
        <w:ind w:left="709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A67DBA" w:rsidRPr="0022748E">
        <w:rPr>
          <w:sz w:val="24"/>
          <w:szCs w:val="24"/>
        </w:rPr>
        <w:t xml:space="preserve">Vladislavci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:rsidR="0022748E" w:rsidRPr="009A6BD0" w:rsidRDefault="0022748E" w:rsidP="0022748E">
      <w:pPr>
        <w:rPr>
          <w:b/>
        </w:rPr>
      </w:pPr>
    </w:p>
    <w:p w:rsidR="0022748E" w:rsidRPr="0022748E" w:rsidRDefault="0022748E" w:rsidP="00730662">
      <w:pPr>
        <w:pStyle w:val="Odlomakpopisa"/>
        <w:numPr>
          <w:ilvl w:val="0"/>
          <w:numId w:val="11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</w:t>
      </w:r>
      <w:r w:rsidR="00730662">
        <w:rPr>
          <w:b/>
          <w:sz w:val="24"/>
          <w:szCs w:val="24"/>
        </w:rPr>
        <w:t xml:space="preserve"> NAGRADE </w:t>
      </w:r>
      <w:r w:rsidRPr="0022748E">
        <w:rPr>
          <w:b/>
          <w:sz w:val="24"/>
          <w:szCs w:val="24"/>
        </w:rPr>
        <w:t xml:space="preserve"> </w:t>
      </w:r>
    </w:p>
    <w:p w:rsidR="00A71A0E" w:rsidRDefault="00A71A0E" w:rsidP="00730662">
      <w:pPr>
        <w:pStyle w:val="Odlomakpopisa"/>
        <w:ind w:left="567"/>
        <w:jc w:val="both"/>
        <w:rPr>
          <w:rFonts w:asciiTheme="minorHAnsi" w:hAnsiTheme="minorHAnsi"/>
          <w:sz w:val="24"/>
          <w:szCs w:val="24"/>
        </w:rPr>
      </w:pPr>
    </w:p>
    <w:p w:rsidR="00730662" w:rsidRDefault="0022748E" w:rsidP="00730662">
      <w:pPr>
        <w:pStyle w:val="Odlomakpopisa"/>
        <w:ind w:left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Na </w:t>
      </w:r>
      <w:r w:rsidR="00730662">
        <w:rPr>
          <w:rFonts w:asciiTheme="minorHAnsi" w:hAnsiTheme="minorHAnsi"/>
          <w:sz w:val="24"/>
          <w:szCs w:val="24"/>
        </w:rPr>
        <w:t>prijedlog Povjerenstva za izbor najuređenije okućnice, odluku o dodjeli nagrada za 1. do 3. mjesta donosi općinski načelnik.</w:t>
      </w:r>
      <w:r w:rsidR="00A71A0E">
        <w:rPr>
          <w:rFonts w:asciiTheme="minorHAnsi" w:hAnsiTheme="minorHAnsi"/>
          <w:sz w:val="24"/>
          <w:szCs w:val="24"/>
        </w:rPr>
        <w:t xml:space="preserve"> Nagrada se isplaćuje na žiro ili tekući račun primatelja nagrade.</w:t>
      </w:r>
      <w:r w:rsidR="00730662">
        <w:rPr>
          <w:rFonts w:asciiTheme="minorHAnsi" w:hAnsiTheme="minorHAnsi"/>
          <w:sz w:val="24"/>
          <w:szCs w:val="24"/>
        </w:rPr>
        <w:t xml:space="preserve"> </w:t>
      </w:r>
    </w:p>
    <w:p w:rsidR="0022748E" w:rsidRDefault="0022748E" w:rsidP="0022748E">
      <w:pPr>
        <w:rPr>
          <w:rFonts w:asciiTheme="minorHAnsi" w:hAnsiTheme="minorHAnsi"/>
        </w:rPr>
      </w:pP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C00970">
        <w:rPr>
          <w:rFonts w:asciiTheme="minorHAnsi" w:hAnsiTheme="minorHAnsi"/>
        </w:rPr>
        <w:t>363-01/19</w:t>
      </w:r>
      <w:r w:rsidR="009558DB" w:rsidRPr="00773A8B">
        <w:rPr>
          <w:rFonts w:asciiTheme="minorHAnsi" w:hAnsiTheme="minorHAnsi"/>
        </w:rPr>
        <w:t>-</w:t>
      </w:r>
      <w:r w:rsidR="00C00970">
        <w:rPr>
          <w:rFonts w:asciiTheme="minorHAnsi" w:hAnsiTheme="minorHAnsi"/>
        </w:rPr>
        <w:t>10</w:t>
      </w:r>
      <w:r w:rsidR="009558DB" w:rsidRPr="00773A8B">
        <w:rPr>
          <w:rFonts w:asciiTheme="minorHAnsi" w:hAnsiTheme="minorHAnsi"/>
        </w:rPr>
        <w:t>/0</w:t>
      </w:r>
      <w:r w:rsidR="00C00970">
        <w:rPr>
          <w:rFonts w:asciiTheme="minorHAnsi" w:hAnsiTheme="minorHAnsi"/>
        </w:rPr>
        <w:t>1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2158/07-0</w:t>
      </w:r>
      <w:r w:rsidR="00C00970">
        <w:rPr>
          <w:rFonts w:asciiTheme="minorHAnsi" w:hAnsiTheme="minorHAnsi"/>
        </w:rPr>
        <w:t>2</w:t>
      </w:r>
      <w:r w:rsidR="000173EB" w:rsidRPr="00773A8B">
        <w:rPr>
          <w:rFonts w:asciiTheme="minorHAnsi" w:hAnsiTheme="minorHAnsi"/>
        </w:rPr>
        <w:t>-1</w:t>
      </w:r>
      <w:r w:rsidR="00C00970">
        <w:rPr>
          <w:rFonts w:asciiTheme="minorHAnsi" w:hAnsiTheme="minorHAnsi"/>
        </w:rPr>
        <w:t>9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Vladislavci, </w:t>
      </w:r>
      <w:r w:rsidR="00773A8B">
        <w:rPr>
          <w:rFonts w:asciiTheme="minorHAnsi" w:hAnsiTheme="minorHAnsi"/>
        </w:rPr>
        <w:t xml:space="preserve">4. </w:t>
      </w:r>
      <w:r w:rsidR="00C00970">
        <w:rPr>
          <w:rFonts w:asciiTheme="minorHAnsi" w:hAnsiTheme="minorHAnsi"/>
        </w:rPr>
        <w:t xml:space="preserve">siječnja </w:t>
      </w:r>
      <w:r w:rsidRPr="00773A8B">
        <w:rPr>
          <w:rFonts w:asciiTheme="minorHAnsi" w:hAnsiTheme="minorHAnsi"/>
        </w:rPr>
        <w:t xml:space="preserve"> </w:t>
      </w:r>
      <w:r w:rsidR="00C00970">
        <w:rPr>
          <w:rFonts w:asciiTheme="minorHAnsi" w:hAnsiTheme="minorHAnsi"/>
        </w:rPr>
        <w:t>2019.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0D5B63" w:rsidP="00D24FA0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Marjan Tomas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D9F" w:rsidRDefault="00950D9F" w:rsidP="003A0031">
      <w:r>
        <w:separator/>
      </w:r>
    </w:p>
  </w:endnote>
  <w:endnote w:type="continuationSeparator" w:id="0">
    <w:p w:rsidR="00950D9F" w:rsidRDefault="00950D9F" w:rsidP="003A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D9F" w:rsidRDefault="00950D9F" w:rsidP="003A0031">
      <w:r>
        <w:separator/>
      </w:r>
    </w:p>
  </w:footnote>
  <w:footnote w:type="continuationSeparator" w:id="0">
    <w:p w:rsidR="00950D9F" w:rsidRDefault="00950D9F" w:rsidP="003A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2"/>
  </w:num>
  <w:num w:numId="5">
    <w:abstractNumId w:val="1"/>
  </w:num>
  <w:num w:numId="6">
    <w:abstractNumId w:val="12"/>
  </w:num>
  <w:num w:numId="7">
    <w:abstractNumId w:val="17"/>
  </w:num>
  <w:num w:numId="8">
    <w:abstractNumId w:val="20"/>
  </w:num>
  <w:num w:numId="9">
    <w:abstractNumId w:val="6"/>
  </w:num>
  <w:num w:numId="10">
    <w:abstractNumId w:val="21"/>
  </w:num>
  <w:num w:numId="11">
    <w:abstractNumId w:val="14"/>
  </w:num>
  <w:num w:numId="12">
    <w:abstractNumId w:val="7"/>
  </w:num>
  <w:num w:numId="13">
    <w:abstractNumId w:val="4"/>
  </w:num>
  <w:num w:numId="14">
    <w:abstractNumId w:val="23"/>
  </w:num>
  <w:num w:numId="15">
    <w:abstractNumId w:val="13"/>
  </w:num>
  <w:num w:numId="16">
    <w:abstractNumId w:val="9"/>
  </w:num>
  <w:num w:numId="17">
    <w:abstractNumId w:val="5"/>
  </w:num>
  <w:num w:numId="18">
    <w:abstractNumId w:val="22"/>
  </w:num>
  <w:num w:numId="19">
    <w:abstractNumId w:val="0"/>
  </w:num>
  <w:num w:numId="20">
    <w:abstractNumId w:val="16"/>
  </w:num>
  <w:num w:numId="21">
    <w:abstractNumId w:val="19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252"/>
    <w:rsid w:val="0001033E"/>
    <w:rsid w:val="000173EB"/>
    <w:rsid w:val="000458CE"/>
    <w:rsid w:val="00050413"/>
    <w:rsid w:val="00051BDC"/>
    <w:rsid w:val="00060002"/>
    <w:rsid w:val="0006330C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E134E"/>
    <w:rsid w:val="00203DDE"/>
    <w:rsid w:val="002051E1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414BF"/>
    <w:rsid w:val="00395A2E"/>
    <w:rsid w:val="003A0031"/>
    <w:rsid w:val="003B38BB"/>
    <w:rsid w:val="003E5C77"/>
    <w:rsid w:val="003F0D5D"/>
    <w:rsid w:val="00405AD0"/>
    <w:rsid w:val="0042237C"/>
    <w:rsid w:val="004315A0"/>
    <w:rsid w:val="0044318F"/>
    <w:rsid w:val="00466444"/>
    <w:rsid w:val="00482745"/>
    <w:rsid w:val="004839C9"/>
    <w:rsid w:val="00484B45"/>
    <w:rsid w:val="004A3C96"/>
    <w:rsid w:val="004A466A"/>
    <w:rsid w:val="004B2CFF"/>
    <w:rsid w:val="004C1F28"/>
    <w:rsid w:val="004C7436"/>
    <w:rsid w:val="00500E11"/>
    <w:rsid w:val="00506C70"/>
    <w:rsid w:val="00514661"/>
    <w:rsid w:val="00515065"/>
    <w:rsid w:val="00556714"/>
    <w:rsid w:val="00557995"/>
    <w:rsid w:val="005625DF"/>
    <w:rsid w:val="0059017F"/>
    <w:rsid w:val="00594432"/>
    <w:rsid w:val="005A3DC0"/>
    <w:rsid w:val="005B23A5"/>
    <w:rsid w:val="005B30B7"/>
    <w:rsid w:val="005C4159"/>
    <w:rsid w:val="005C484C"/>
    <w:rsid w:val="005D6516"/>
    <w:rsid w:val="005E64A2"/>
    <w:rsid w:val="005F73F8"/>
    <w:rsid w:val="00615252"/>
    <w:rsid w:val="00634C7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6F66B7"/>
    <w:rsid w:val="00703BF7"/>
    <w:rsid w:val="00710DAE"/>
    <w:rsid w:val="00713B05"/>
    <w:rsid w:val="0071457D"/>
    <w:rsid w:val="00730662"/>
    <w:rsid w:val="00730DB8"/>
    <w:rsid w:val="00742782"/>
    <w:rsid w:val="00751F46"/>
    <w:rsid w:val="00752A8A"/>
    <w:rsid w:val="00760897"/>
    <w:rsid w:val="00773A8B"/>
    <w:rsid w:val="007765AE"/>
    <w:rsid w:val="00786D18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1BDA"/>
    <w:rsid w:val="008E7F87"/>
    <w:rsid w:val="008F06F9"/>
    <w:rsid w:val="00921054"/>
    <w:rsid w:val="00950D9F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71A0E"/>
    <w:rsid w:val="00A94CBD"/>
    <w:rsid w:val="00A951BB"/>
    <w:rsid w:val="00AA20BA"/>
    <w:rsid w:val="00AA7C4B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F0055"/>
    <w:rsid w:val="00BF3962"/>
    <w:rsid w:val="00BF4B46"/>
    <w:rsid w:val="00C00970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75AB2"/>
    <w:rsid w:val="00E81435"/>
    <w:rsid w:val="00EA60B4"/>
    <w:rsid w:val="00ED3671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CC0EA-80B1-4172-B356-03073249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Goca</cp:lastModifiedBy>
  <cp:revision>3</cp:revision>
  <cp:lastPrinted>2018-04-04T05:28:00Z</cp:lastPrinted>
  <dcterms:created xsi:type="dcterms:W3CDTF">2019-01-04T13:36:00Z</dcterms:created>
  <dcterms:modified xsi:type="dcterms:W3CDTF">2019-01-04T13:38:00Z</dcterms:modified>
</cp:coreProperties>
</file>