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63" w:rsidRPr="0055783F" w:rsidRDefault="00B645E0" w:rsidP="00F04B99">
      <w:pPr>
        <w:jc w:val="both"/>
        <w:rPr>
          <w:rFonts w:asciiTheme="minorHAnsi" w:hAnsiTheme="minorHAnsi"/>
        </w:rPr>
      </w:pPr>
      <w:r w:rsidRPr="0055783F">
        <w:rPr>
          <w:rFonts w:asciiTheme="minorHAnsi" w:hAnsiTheme="minorHAnsi"/>
        </w:rPr>
        <w:t>Na temelju članka 36. Statuta Općine Vladislavci („Službeni glasnik“ Općine Vladislavci br. 3/13</w:t>
      </w:r>
      <w:r w:rsidR="00F04B99" w:rsidRPr="0055783F">
        <w:rPr>
          <w:rFonts w:asciiTheme="minorHAnsi" w:hAnsiTheme="minorHAnsi"/>
        </w:rPr>
        <w:t xml:space="preserve">, </w:t>
      </w:r>
      <w:r w:rsidRPr="0055783F">
        <w:rPr>
          <w:rFonts w:asciiTheme="minorHAnsi" w:hAnsiTheme="minorHAnsi"/>
        </w:rPr>
        <w:t xml:space="preserve"> 3/17</w:t>
      </w:r>
      <w:r w:rsidR="00F04B99" w:rsidRPr="0055783F">
        <w:rPr>
          <w:rFonts w:asciiTheme="minorHAnsi" w:hAnsiTheme="minorHAnsi"/>
        </w:rPr>
        <w:t xml:space="preserve"> i 2/18</w:t>
      </w:r>
      <w:r w:rsidRPr="0055783F">
        <w:rPr>
          <w:rFonts w:asciiTheme="minorHAnsi" w:hAnsiTheme="minorHAnsi"/>
        </w:rPr>
        <w:t>) i članka  6. Programa  poticanja uređenja naselja i demografske obnove na području Općine Vladislavci</w:t>
      </w:r>
      <w:r w:rsidR="00F04B99" w:rsidRPr="0055783F">
        <w:rPr>
          <w:rFonts w:asciiTheme="minorHAnsi" w:hAnsiTheme="minorHAnsi"/>
        </w:rPr>
        <w:t xml:space="preserve"> </w:t>
      </w:r>
      <w:r w:rsidRPr="0055783F">
        <w:rPr>
          <w:rFonts w:asciiTheme="minorHAnsi" w:hAnsiTheme="minorHAnsi"/>
        </w:rPr>
        <w:t>za razdoblje od 2017. do 2022. godine.</w:t>
      </w:r>
      <w:r w:rsidR="005C4159" w:rsidRPr="0055783F">
        <w:rPr>
          <w:rFonts w:asciiTheme="minorHAnsi" w:hAnsiTheme="minorHAnsi"/>
        </w:rPr>
        <w:t xml:space="preserve"> („Službeni glasnik“ Općine Vladislavci br. </w:t>
      </w:r>
      <w:r w:rsidR="00ED7E96" w:rsidRPr="0055783F">
        <w:rPr>
          <w:rFonts w:asciiTheme="minorHAnsi" w:hAnsiTheme="minorHAnsi"/>
        </w:rPr>
        <w:t>6/17,  2/18, 4/18</w:t>
      </w:r>
      <w:r w:rsidR="008626F2">
        <w:rPr>
          <w:rFonts w:asciiTheme="minorHAnsi" w:hAnsiTheme="minorHAnsi"/>
        </w:rPr>
        <w:t xml:space="preserve">, </w:t>
      </w:r>
      <w:r w:rsidR="00ED7E96" w:rsidRPr="0055783F">
        <w:rPr>
          <w:rFonts w:asciiTheme="minorHAnsi" w:hAnsiTheme="minorHAnsi"/>
        </w:rPr>
        <w:t>11/18</w:t>
      </w:r>
      <w:r w:rsidR="008626F2">
        <w:rPr>
          <w:rFonts w:asciiTheme="minorHAnsi" w:hAnsiTheme="minorHAnsi"/>
        </w:rPr>
        <w:t>, 4/19 i 7/19</w:t>
      </w:r>
      <w:r w:rsidR="005C4159" w:rsidRPr="0055783F">
        <w:rPr>
          <w:rFonts w:asciiTheme="minorHAnsi" w:hAnsiTheme="minorHAnsi"/>
        </w:rPr>
        <w:t xml:space="preserve">) </w:t>
      </w:r>
      <w:r w:rsidR="00F04B99" w:rsidRPr="0055783F">
        <w:rPr>
          <w:rFonts w:asciiTheme="minorHAnsi" w:hAnsiTheme="minorHAnsi"/>
        </w:rPr>
        <w:t xml:space="preserve"> i članka 19. Pravilnika o uvjetima, načinu i postupku ostvarivanja prava na potporu iz Programa poticanja uređenja naselja i demografske obnove na području Općine Vladislavci za razdoblje od 2017. do 2022. godine</w:t>
      </w:r>
      <w:r w:rsidR="00ED7E96" w:rsidRPr="0055783F">
        <w:rPr>
          <w:rFonts w:asciiTheme="minorHAnsi" w:hAnsiTheme="minorHAnsi"/>
        </w:rPr>
        <w:t xml:space="preserve"> ( „Službeni glasnik“ Općine Vladislavci br. 3/18) </w:t>
      </w:r>
      <w:r w:rsidR="00F04B99" w:rsidRPr="0055783F">
        <w:rPr>
          <w:rFonts w:asciiTheme="minorHAnsi" w:hAnsiTheme="minorHAnsi"/>
          <w:b/>
        </w:rPr>
        <w:t xml:space="preserve"> </w:t>
      </w:r>
      <w:r w:rsidR="005C4159" w:rsidRPr="0055783F">
        <w:rPr>
          <w:rFonts w:asciiTheme="minorHAnsi" w:hAnsiTheme="minorHAnsi"/>
        </w:rPr>
        <w:t xml:space="preserve">općinski načelnik dana </w:t>
      </w:r>
      <w:r w:rsidR="008626F2">
        <w:rPr>
          <w:rFonts w:asciiTheme="minorHAnsi" w:hAnsiTheme="minorHAnsi"/>
        </w:rPr>
        <w:t>9</w:t>
      </w:r>
      <w:r w:rsidR="00BA009F" w:rsidRPr="0055783F">
        <w:rPr>
          <w:rFonts w:asciiTheme="minorHAnsi" w:hAnsiTheme="minorHAnsi"/>
        </w:rPr>
        <w:t xml:space="preserve">. </w:t>
      </w:r>
      <w:r w:rsidR="0055783F">
        <w:rPr>
          <w:rFonts w:asciiTheme="minorHAnsi" w:hAnsiTheme="minorHAnsi"/>
        </w:rPr>
        <w:t xml:space="preserve">siječnja </w:t>
      </w:r>
      <w:r w:rsidR="005C4159" w:rsidRPr="0055783F">
        <w:rPr>
          <w:rFonts w:asciiTheme="minorHAnsi" w:hAnsiTheme="minorHAnsi"/>
        </w:rPr>
        <w:t>20</w:t>
      </w:r>
      <w:r w:rsidR="008626F2">
        <w:rPr>
          <w:rFonts w:asciiTheme="minorHAnsi" w:hAnsiTheme="minorHAnsi"/>
        </w:rPr>
        <w:t>20</w:t>
      </w:r>
      <w:r w:rsidR="005C4159" w:rsidRPr="0055783F">
        <w:rPr>
          <w:rFonts w:asciiTheme="minorHAnsi" w:hAnsiTheme="minorHAnsi"/>
        </w:rPr>
        <w:t xml:space="preserve">. godine, </w:t>
      </w:r>
      <w:r w:rsidR="00F04B99" w:rsidRPr="0055783F">
        <w:rPr>
          <w:rFonts w:asciiTheme="minorHAnsi" w:hAnsiTheme="minorHAnsi"/>
        </w:rPr>
        <w:t xml:space="preserve">raspisuje </w:t>
      </w:r>
      <w:r w:rsidR="005C4159" w:rsidRPr="0055783F">
        <w:rPr>
          <w:rFonts w:asciiTheme="minorHAnsi" w:hAnsiTheme="minorHAnsi"/>
        </w:rPr>
        <w:t xml:space="preserve"> </w:t>
      </w: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F04B9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JAVNI POZIV </w:t>
      </w:r>
    </w:p>
    <w:p w:rsidR="005C415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za dodjelu </w:t>
      </w:r>
      <w:r w:rsidR="005C4159" w:rsidRPr="00CD3ED7">
        <w:rPr>
          <w:rFonts w:asciiTheme="minorHAnsi" w:hAnsiTheme="minorHAnsi"/>
          <w:b/>
        </w:rPr>
        <w:t>potpor</w:t>
      </w:r>
      <w:r w:rsidRPr="00CD3ED7">
        <w:rPr>
          <w:rFonts w:asciiTheme="minorHAnsi" w:hAnsiTheme="minorHAnsi"/>
          <w:b/>
        </w:rPr>
        <w:t>a</w:t>
      </w:r>
    </w:p>
    <w:p w:rsidR="005C4159" w:rsidRPr="00CD3ED7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iz Programa poticanja uređenja naselja i demografske obnove</w:t>
      </w:r>
    </w:p>
    <w:p w:rsidR="00D85315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na području Općine Vladislavci za razdoblje od 2017. do 2022. godine</w:t>
      </w:r>
      <w:r w:rsidR="00D85315">
        <w:rPr>
          <w:rFonts w:asciiTheme="minorHAnsi" w:hAnsiTheme="minorHAnsi"/>
          <w:b/>
        </w:rPr>
        <w:t xml:space="preserve">, </w:t>
      </w:r>
    </w:p>
    <w:p w:rsidR="005C4159" w:rsidRPr="00CD3ED7" w:rsidRDefault="00D85315" w:rsidP="005C41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proračunsku 20</w:t>
      </w:r>
      <w:r w:rsidR="008626F2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. godinu</w:t>
      </w:r>
      <w:r w:rsidR="005C4159" w:rsidRPr="00CD3ED7">
        <w:rPr>
          <w:rFonts w:asciiTheme="minorHAnsi" w:hAnsiTheme="minorHAnsi"/>
          <w:b/>
        </w:rPr>
        <w:t xml:space="preserve">  </w:t>
      </w:r>
    </w:p>
    <w:p w:rsidR="005C4159" w:rsidRPr="00CD3ED7" w:rsidRDefault="005C4159" w:rsidP="005C4159">
      <w:pPr>
        <w:jc w:val="center"/>
        <w:rPr>
          <w:rFonts w:asciiTheme="minorHAnsi" w:hAnsiTheme="minorHAnsi"/>
          <w:b/>
        </w:rPr>
      </w:pP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PREDMET JAVNOG POZIVA</w:t>
      </w:r>
    </w:p>
    <w:p w:rsidR="005C4159" w:rsidRPr="00CD3ED7" w:rsidRDefault="005C4159" w:rsidP="00CB78FA">
      <w:pPr>
        <w:jc w:val="center"/>
        <w:rPr>
          <w:rFonts w:asciiTheme="minorHAnsi" w:hAnsiTheme="minorHAnsi"/>
          <w:b/>
        </w:rPr>
      </w:pPr>
    </w:p>
    <w:p w:rsidR="005C4159" w:rsidRPr="00CD3ED7" w:rsidRDefault="00F04B99" w:rsidP="005C4159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Raspisuje se javni poziv za dodjelu potpora</w:t>
      </w:r>
      <w:r w:rsidR="005C4159" w:rsidRPr="00CD3ED7">
        <w:rPr>
          <w:rFonts w:asciiTheme="minorHAnsi" w:hAnsiTheme="minorHAnsi"/>
        </w:rPr>
        <w:t xml:space="preserve"> iz </w:t>
      </w:r>
      <w:r w:rsidR="00CB78FA" w:rsidRPr="00CD3ED7">
        <w:rPr>
          <w:rFonts w:asciiTheme="minorHAnsi" w:hAnsiTheme="minorHAnsi"/>
        </w:rPr>
        <w:t>P</w:t>
      </w:r>
      <w:r w:rsidR="005C4159" w:rsidRPr="00CD3ED7">
        <w:rPr>
          <w:rFonts w:asciiTheme="minorHAnsi" w:hAnsiTheme="minorHAnsi"/>
        </w:rPr>
        <w:t>rograma poticanja uređenja naselja i demografske obnove  na području Općine Vladislavci za razdoblje od 2017. do 2022. godine</w:t>
      </w:r>
      <w:r w:rsidRPr="00CD3ED7">
        <w:rPr>
          <w:rFonts w:asciiTheme="minorHAnsi" w:hAnsiTheme="minorHAnsi"/>
        </w:rPr>
        <w:t>,</w:t>
      </w:r>
      <w:r w:rsidR="00D85315">
        <w:rPr>
          <w:rFonts w:asciiTheme="minorHAnsi" w:hAnsiTheme="minorHAnsi"/>
        </w:rPr>
        <w:t xml:space="preserve"> </w:t>
      </w:r>
      <w:r w:rsidR="005C4159" w:rsidRPr="00CD3ED7">
        <w:rPr>
          <w:rFonts w:asciiTheme="minorHAnsi" w:hAnsiTheme="minorHAnsi"/>
        </w:rPr>
        <w:t xml:space="preserve"> </w:t>
      </w:r>
      <w:r w:rsidR="006C13BE" w:rsidRPr="00CD3ED7">
        <w:rPr>
          <w:rFonts w:asciiTheme="minorHAnsi" w:hAnsiTheme="minorHAnsi"/>
        </w:rPr>
        <w:t>za provedbu slijedećih mjera</w:t>
      </w:r>
      <w:r w:rsidR="00D85315">
        <w:rPr>
          <w:rFonts w:asciiTheme="minorHAnsi" w:hAnsiTheme="minorHAnsi"/>
        </w:rPr>
        <w:t xml:space="preserve"> u proračunskoj </w:t>
      </w:r>
      <w:r w:rsidR="00D40F4A">
        <w:rPr>
          <w:rFonts w:asciiTheme="minorHAnsi" w:hAnsiTheme="minorHAnsi"/>
        </w:rPr>
        <w:t>2020</w:t>
      </w:r>
      <w:r w:rsidR="00D85315">
        <w:rPr>
          <w:rFonts w:asciiTheme="minorHAnsi" w:hAnsiTheme="minorHAnsi"/>
        </w:rPr>
        <w:t>. godini</w:t>
      </w:r>
      <w:r w:rsidR="006C13BE" w:rsidRPr="00CD3ED7">
        <w:rPr>
          <w:rFonts w:asciiTheme="minorHAnsi" w:hAnsiTheme="minorHAnsi"/>
        </w:rPr>
        <w:t xml:space="preserve">: </w:t>
      </w:r>
    </w:p>
    <w:p w:rsidR="006C13BE" w:rsidRPr="00CD3ED7" w:rsidRDefault="006C13BE" w:rsidP="005C4159">
      <w:pPr>
        <w:jc w:val="both"/>
        <w:rPr>
          <w:rFonts w:asciiTheme="minorHAnsi" w:hAnsiTheme="minorHAnsi"/>
        </w:rPr>
      </w:pPr>
    </w:p>
    <w:p w:rsidR="006C13BE" w:rsidRPr="00CD3ED7" w:rsidRDefault="006C13BE" w:rsidP="006C13BE">
      <w:pPr>
        <w:pStyle w:val="Bezproreda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mjera 1. - energetska učinkovitost i energetska obnova obiteljskih kuća, </w:t>
      </w:r>
    </w:p>
    <w:p w:rsidR="006C13BE" w:rsidRPr="00CD3ED7" w:rsidRDefault="006C13BE" w:rsidP="006C13BE">
      <w:pPr>
        <w:pStyle w:val="Bezproreda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D3ED7">
        <w:rPr>
          <w:rFonts w:asciiTheme="minorHAnsi" w:hAnsiTheme="minorHAnsi"/>
        </w:rPr>
        <w:t xml:space="preserve">mjera 2.  - uklanjanje starih objekata, </w:t>
      </w:r>
    </w:p>
    <w:p w:rsidR="006C13BE" w:rsidRPr="00CD3ED7" w:rsidRDefault="006C13BE" w:rsidP="006C13BE">
      <w:pPr>
        <w:pStyle w:val="Bezproreda"/>
        <w:numPr>
          <w:ilvl w:val="0"/>
          <w:numId w:val="14"/>
        </w:numPr>
        <w:tabs>
          <w:tab w:val="left" w:pos="1560"/>
        </w:tabs>
        <w:spacing w:line="276" w:lineRule="auto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mjera 3. izgradnja novih stambenih objekata i kupovina stambenih objekata na području        Općine Vladislavci, </w:t>
      </w:r>
    </w:p>
    <w:p w:rsidR="006C13BE" w:rsidRPr="00CD3ED7" w:rsidRDefault="006C13BE" w:rsidP="006C13BE">
      <w:pPr>
        <w:pStyle w:val="Bezproreda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mjera 5. – uređenje pročelja, </w:t>
      </w: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PRIHVATLJIVI KORISNICI</w:t>
      </w: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CB78FA" w:rsidRPr="00CD3ED7" w:rsidRDefault="00CB78FA" w:rsidP="00CB78F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korisnici mjera  iz </w:t>
      </w:r>
      <w:r w:rsidR="00F04B99" w:rsidRPr="00CD3ED7">
        <w:rPr>
          <w:rFonts w:asciiTheme="minorHAnsi" w:hAnsiTheme="minorHAnsi"/>
        </w:rPr>
        <w:t>točke I. javnog poziva su f</w:t>
      </w:r>
      <w:r w:rsidRPr="00CD3ED7">
        <w:rPr>
          <w:rFonts w:asciiTheme="minorHAnsi" w:hAnsiTheme="minorHAnsi"/>
        </w:rPr>
        <w:t xml:space="preserve">izičke osobe - državljani Republike Hrvatske, s prebivalištem i boravištem na području Općine Vladislavci, kao i strani državljani i osobe bez državljanstva koje su stalno nastanjene na području Vladislavci, te fizičke osobe koje imaju namjeru stalnog nastanjenja na području Općine Vladislavci. </w:t>
      </w:r>
    </w:p>
    <w:p w:rsidR="00F04B99" w:rsidRPr="00CD3ED7" w:rsidRDefault="00F04B99" w:rsidP="00CB78FA">
      <w:pPr>
        <w:jc w:val="both"/>
        <w:rPr>
          <w:rFonts w:asciiTheme="minorHAnsi" w:hAnsiTheme="minorHAnsi"/>
        </w:rPr>
      </w:pPr>
    </w:p>
    <w:p w:rsidR="00CB78FA" w:rsidRPr="00CD3ED7" w:rsidRDefault="00CB78FA" w:rsidP="00CB78FA">
      <w:pPr>
        <w:jc w:val="both"/>
        <w:rPr>
          <w:rFonts w:asciiTheme="minorHAnsi" w:hAnsiTheme="minorHAnsi"/>
        </w:rPr>
      </w:pPr>
    </w:p>
    <w:p w:rsidR="00983363" w:rsidRPr="00CD3ED7" w:rsidRDefault="00F04B99" w:rsidP="00CB78FA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MJERE OBUHVAĆE OVIM JAVNIM POZIVOM</w:t>
      </w:r>
    </w:p>
    <w:p w:rsidR="003B38BB" w:rsidRPr="00CD3ED7" w:rsidRDefault="00F04B99" w:rsidP="00F04B99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  <w:sz w:val="20"/>
          <w:szCs w:val="20"/>
        </w:rPr>
      </w:pPr>
      <w:r w:rsidRPr="00CD3ED7">
        <w:rPr>
          <w:rFonts w:asciiTheme="minorHAnsi" w:hAnsiTheme="minorHAnsi"/>
          <w:b/>
        </w:rPr>
        <w:t xml:space="preserve">MJERA 1. - </w:t>
      </w:r>
      <w:r w:rsidRPr="00CD3ED7">
        <w:rPr>
          <w:rFonts w:asciiTheme="minorHAnsi" w:hAnsiTheme="minorHAnsi"/>
          <w:b/>
          <w:sz w:val="20"/>
          <w:szCs w:val="20"/>
        </w:rPr>
        <w:t>ENERGETSKA UČINKOVITOST I ENERGETSKA OBNOVA OBITELJSKIH KUĆA</w:t>
      </w:r>
    </w:p>
    <w:p w:rsidR="00050413" w:rsidRPr="00CD3ED7" w:rsidRDefault="00050413" w:rsidP="00752A8A">
      <w:pPr>
        <w:jc w:val="both"/>
        <w:rPr>
          <w:rFonts w:asciiTheme="minorHAnsi" w:hAnsiTheme="minorHAnsi"/>
          <w:b/>
        </w:rPr>
      </w:pPr>
    </w:p>
    <w:p w:rsidR="008B119F" w:rsidRPr="00CD3ED7" w:rsidRDefault="00CB78FA" w:rsidP="00752A8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Prihvatljivi korisnici</w:t>
      </w:r>
      <w:r w:rsidRPr="00CD3ED7">
        <w:rPr>
          <w:rFonts w:asciiTheme="minorHAnsi" w:hAnsiTheme="minorHAnsi"/>
        </w:rPr>
        <w:t xml:space="preserve"> za dodjelu potpore u Mjeri 1.  -  energetska učinkovitost i energetska obnova obiteljskih kuća</w:t>
      </w:r>
      <w:r w:rsidR="00CE16F3" w:rsidRPr="00CD3ED7">
        <w:rPr>
          <w:rFonts w:asciiTheme="minorHAnsi" w:hAnsiTheme="minorHAnsi"/>
        </w:rPr>
        <w:t xml:space="preserve"> su osobe </w:t>
      </w:r>
      <w:r w:rsidR="008B119F" w:rsidRPr="00CD3ED7">
        <w:rPr>
          <w:rFonts w:asciiTheme="minorHAnsi" w:hAnsiTheme="minorHAnsi"/>
        </w:rPr>
        <w:t>koje na objektu u svom vlasništvu u kojem i stanuju provode mjere energetske učinkovitosti sufinanciranom od strane Fonda za zaštitu okoliša i energetsku učinkovitost.</w:t>
      </w:r>
    </w:p>
    <w:p w:rsidR="007C71CB" w:rsidRPr="007C71CB" w:rsidRDefault="007C71CB" w:rsidP="007C71CB">
      <w:pPr>
        <w:jc w:val="both"/>
        <w:rPr>
          <w:rFonts w:asciiTheme="minorHAnsi" w:hAnsiTheme="minorHAnsi"/>
          <w:bCs/>
        </w:rPr>
      </w:pPr>
      <w:r w:rsidRPr="007C71CB">
        <w:rPr>
          <w:rFonts w:asciiTheme="minorHAnsi" w:hAnsiTheme="minorHAnsi"/>
          <w:bCs/>
        </w:rPr>
        <w:t>Osoba može ostvariti p</w:t>
      </w:r>
      <w:bookmarkStart w:id="0" w:name="_GoBack"/>
      <w:bookmarkEnd w:id="0"/>
      <w:r w:rsidRPr="007C71CB">
        <w:rPr>
          <w:rFonts w:asciiTheme="minorHAnsi" w:hAnsiTheme="minorHAnsi"/>
          <w:bCs/>
        </w:rPr>
        <w:t>ravo na samo jedno sufinanciranje u Mjeri 1.  u kalendarskoj godini u navedenom programskom razdoblju.</w:t>
      </w:r>
    </w:p>
    <w:p w:rsidR="00CE16F3" w:rsidRPr="00CD3ED7" w:rsidRDefault="00CE16F3" w:rsidP="00752A8A">
      <w:pPr>
        <w:jc w:val="both"/>
        <w:rPr>
          <w:rFonts w:asciiTheme="minorHAnsi" w:hAnsiTheme="minorHAnsi"/>
        </w:rPr>
      </w:pPr>
    </w:p>
    <w:p w:rsidR="00FC4F44" w:rsidRPr="00CD3ED7" w:rsidRDefault="00CE16F3" w:rsidP="00752A8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Prihvatljivi troškovi</w:t>
      </w:r>
      <w:r w:rsidRPr="00CD3ED7">
        <w:rPr>
          <w:rFonts w:asciiTheme="minorHAnsi" w:hAnsiTheme="minorHAnsi"/>
        </w:rPr>
        <w:t xml:space="preserve"> koji se sufinanciraju u Mjeri 1. energetska učinkovitost i energetska obnova obiteljskih kuća su : 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zamjena postojeće ugradnjom nove vanjske stolarije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povećanje toplinske zaštite ovojnice obiteljske kuće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povećanje energetske učinkovitosti sustava grijanja ugradnjom plinskih kondenzacijskih kotlova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lastRenderedPageBreak/>
        <w:t>povećanje energetske učinkovitosti sustava prozračivanja ugradnjom uređaja za povrat topline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i dr. opravdani troškovi koji se sufinanciranju od strane Fonda </w:t>
      </w:r>
    </w:p>
    <w:p w:rsidR="00CE16F3" w:rsidRPr="00CD3ED7" w:rsidRDefault="00CE16F3" w:rsidP="00CE16F3">
      <w:pPr>
        <w:jc w:val="center"/>
        <w:rPr>
          <w:rFonts w:asciiTheme="minorHAnsi" w:hAnsiTheme="minorHAnsi"/>
          <w:b/>
        </w:rPr>
      </w:pPr>
    </w:p>
    <w:p w:rsidR="00D777F5" w:rsidRPr="00CD3ED7" w:rsidRDefault="00F04B99" w:rsidP="00752A8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 xml:space="preserve">Iznos sufinanciranja: </w:t>
      </w:r>
      <w:r w:rsidR="00D777F5" w:rsidRPr="00CD3ED7">
        <w:rPr>
          <w:rFonts w:asciiTheme="minorHAnsi" w:hAnsiTheme="minorHAnsi"/>
        </w:rPr>
        <w:t>Općina će sufinancirati energetsku učinkovitost i energetsku obnovu obiteljskih kuća u iznosu 5 % priznatih troškova Fonda, a maksimalno do 5.000,00 kuna.</w:t>
      </w:r>
    </w:p>
    <w:p w:rsidR="00CE16F3" w:rsidRPr="00CD3ED7" w:rsidRDefault="00CE16F3" w:rsidP="00752A8A">
      <w:pPr>
        <w:jc w:val="both"/>
        <w:rPr>
          <w:rFonts w:asciiTheme="minorHAnsi" w:hAnsiTheme="minorHAnsi"/>
        </w:rPr>
      </w:pPr>
    </w:p>
    <w:p w:rsidR="00CE16F3" w:rsidRPr="00CD3ED7" w:rsidRDefault="00F04B99" w:rsidP="00F04B99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Način provedbe: </w:t>
      </w:r>
    </w:p>
    <w:p w:rsidR="00D777F5" w:rsidRPr="00CD3ED7" w:rsidRDefault="00D777F5" w:rsidP="00752A8A">
      <w:pPr>
        <w:jc w:val="both"/>
        <w:rPr>
          <w:rFonts w:asciiTheme="minorHAnsi" w:hAnsiTheme="minorHAnsi"/>
        </w:rPr>
      </w:pPr>
    </w:p>
    <w:p w:rsidR="00CE16F3" w:rsidRPr="00CD3ED7" w:rsidRDefault="00CE16F3" w:rsidP="00CE16F3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ovog </w:t>
      </w:r>
      <w:r w:rsidR="00F04B99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>,</w:t>
      </w:r>
      <w:r w:rsidR="00BF0055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 podnositelj zahtjeva prilaže slijedeću dokumentaciju: </w:t>
      </w:r>
    </w:p>
    <w:p w:rsidR="00F04B99" w:rsidRPr="00CD3ED7" w:rsidRDefault="00F04B99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Preslik osobne iskaznice za podnositelja;</w:t>
      </w:r>
    </w:p>
    <w:p w:rsidR="00F04B99" w:rsidRPr="00CD3ED7" w:rsidRDefault="00F04B99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Izjava da podnositelj za istu namjenu nije primio potporu iz drugih izvora;</w:t>
      </w:r>
    </w:p>
    <w:p w:rsidR="00F04B99" w:rsidRPr="00CD3ED7" w:rsidRDefault="00F04B99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Vlasnički list (moguće i isprintani s web stanice);</w:t>
      </w:r>
    </w:p>
    <w:p w:rsidR="0055783F" w:rsidRPr="0055783F" w:rsidRDefault="00F04B99" w:rsidP="0055783F">
      <w:pPr>
        <w:pStyle w:val="Bezproreda"/>
        <w:numPr>
          <w:ilvl w:val="0"/>
          <w:numId w:val="25"/>
        </w:numPr>
        <w:ind w:left="284" w:hanging="284"/>
        <w:rPr>
          <w:rFonts w:asciiTheme="minorHAnsi" w:hAnsiTheme="minorHAnsi"/>
          <w:sz w:val="22"/>
          <w:szCs w:val="22"/>
        </w:rPr>
      </w:pPr>
      <w:r w:rsidRPr="0055783F">
        <w:rPr>
          <w:rFonts w:asciiTheme="minorHAnsi" w:hAnsiTheme="minorHAnsi"/>
        </w:rPr>
        <w:t>preslika IBAN-a podnositelja zahtjeva</w:t>
      </w:r>
    </w:p>
    <w:p w:rsidR="0055783F" w:rsidRDefault="00CE16F3" w:rsidP="0055783F">
      <w:pPr>
        <w:pStyle w:val="Bezproreda"/>
        <w:numPr>
          <w:ilvl w:val="0"/>
          <w:numId w:val="25"/>
        </w:numPr>
        <w:ind w:left="284" w:hanging="284"/>
        <w:rPr>
          <w:rFonts w:asciiTheme="minorHAnsi" w:hAnsiTheme="minorHAnsi"/>
        </w:rPr>
      </w:pPr>
      <w:r w:rsidRPr="0055783F">
        <w:rPr>
          <w:rFonts w:asciiTheme="minorHAnsi" w:hAnsiTheme="minorHAnsi"/>
        </w:rPr>
        <w:t>preslik Odluke ili Rješenja Fonda za zaštitu okoliša i energetsku učinkovitost da mu je od strane Fonda za zaštitu okoliša i energetsku učinkovitost odobrena ener</w:t>
      </w:r>
      <w:r w:rsidR="0055783F">
        <w:rPr>
          <w:rFonts w:asciiTheme="minorHAnsi" w:hAnsiTheme="minorHAnsi"/>
        </w:rPr>
        <w:t>getska obnova obiteljske kuće</w:t>
      </w:r>
    </w:p>
    <w:p w:rsidR="00CE16F3" w:rsidRPr="0055783F" w:rsidRDefault="00CE16F3" w:rsidP="0055783F">
      <w:pPr>
        <w:pStyle w:val="Bezproreda"/>
        <w:numPr>
          <w:ilvl w:val="0"/>
          <w:numId w:val="25"/>
        </w:numPr>
        <w:ind w:left="284" w:hanging="284"/>
        <w:rPr>
          <w:rFonts w:asciiTheme="minorHAnsi" w:hAnsiTheme="minorHAnsi"/>
        </w:rPr>
      </w:pPr>
      <w:r w:rsidRPr="0055783F">
        <w:rPr>
          <w:rFonts w:asciiTheme="minorHAnsi" w:hAnsiTheme="minorHAnsi"/>
        </w:rPr>
        <w:t xml:space="preserve">preslik zaključenog Ugovora sa Fondom za zaštitu okoliša i energetsku učinkovitost, </w:t>
      </w:r>
    </w:p>
    <w:p w:rsidR="00CE16F3" w:rsidRPr="00CD3ED7" w:rsidRDefault="00CE16F3" w:rsidP="006C3BCB">
      <w:pPr>
        <w:pStyle w:val="Bezproreda"/>
        <w:numPr>
          <w:ilvl w:val="0"/>
          <w:numId w:val="21"/>
        </w:numPr>
        <w:ind w:left="284" w:hanging="284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preslik troškovnika planiranih radova, </w:t>
      </w:r>
    </w:p>
    <w:p w:rsidR="00C53ED3" w:rsidRPr="00CD3ED7" w:rsidRDefault="00786D18" w:rsidP="006C3BCB">
      <w:pPr>
        <w:pStyle w:val="Bezproreda"/>
        <w:numPr>
          <w:ilvl w:val="0"/>
          <w:numId w:val="21"/>
        </w:numPr>
        <w:ind w:left="284" w:hanging="284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preslik računa  i dokaz o plaćanju</w:t>
      </w:r>
      <w:r w:rsidR="00C53ED3" w:rsidRPr="00CD3ED7">
        <w:rPr>
          <w:rFonts w:asciiTheme="minorHAnsi" w:hAnsiTheme="minorHAnsi"/>
        </w:rPr>
        <w:t xml:space="preserve"> izvođaču</w:t>
      </w:r>
      <w:r w:rsidRPr="00CD3ED7">
        <w:rPr>
          <w:rFonts w:asciiTheme="minorHAnsi" w:hAnsiTheme="minorHAnsi"/>
        </w:rPr>
        <w:t xml:space="preserve"> radova za</w:t>
      </w:r>
      <w:r w:rsidR="00C53ED3" w:rsidRPr="00CD3ED7">
        <w:rPr>
          <w:rFonts w:asciiTheme="minorHAnsi" w:hAnsiTheme="minorHAnsi"/>
        </w:rPr>
        <w:t xml:space="preserve"> mjer</w:t>
      </w:r>
      <w:r w:rsidRPr="00CD3ED7">
        <w:rPr>
          <w:rFonts w:asciiTheme="minorHAnsi" w:hAnsiTheme="minorHAnsi"/>
        </w:rPr>
        <w:t>e</w:t>
      </w:r>
      <w:r w:rsidR="00C53ED3" w:rsidRPr="00CD3ED7">
        <w:rPr>
          <w:rFonts w:asciiTheme="minorHAnsi" w:hAnsiTheme="minorHAnsi"/>
        </w:rPr>
        <w:t xml:space="preserve"> energetske učinkovitosti ili energetske obnove. </w:t>
      </w:r>
    </w:p>
    <w:p w:rsidR="009F2F04" w:rsidRDefault="009F2F04" w:rsidP="009F2F04">
      <w:pPr>
        <w:pStyle w:val="Bezproreda"/>
        <w:ind w:left="284"/>
        <w:rPr>
          <w:rFonts w:asciiTheme="minorHAnsi" w:hAnsiTheme="minorHAnsi"/>
        </w:rPr>
      </w:pPr>
    </w:p>
    <w:p w:rsidR="00773A8B" w:rsidRPr="00CD3ED7" w:rsidRDefault="00773A8B" w:rsidP="009F2F04">
      <w:pPr>
        <w:pStyle w:val="Bezproreda"/>
        <w:ind w:left="284"/>
        <w:rPr>
          <w:rFonts w:asciiTheme="minorHAnsi" w:hAnsiTheme="minorHAnsi"/>
        </w:rPr>
      </w:pPr>
    </w:p>
    <w:p w:rsidR="00C53ED3" w:rsidRPr="00CD3ED7" w:rsidRDefault="00C53ED3" w:rsidP="006C3BCB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MJERA 2.: UKLANJANJE STARIH OBJEKATA</w:t>
      </w:r>
    </w:p>
    <w:p w:rsidR="00C53ED3" w:rsidRPr="00CD3ED7" w:rsidRDefault="00C53ED3" w:rsidP="00C53ED3">
      <w:pPr>
        <w:jc w:val="both"/>
        <w:rPr>
          <w:rFonts w:asciiTheme="minorHAnsi" w:hAnsiTheme="minorHAnsi"/>
          <w:b/>
        </w:rPr>
      </w:pPr>
    </w:p>
    <w:p w:rsidR="00C53ED3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Prihvatljivi korisnici: 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korisnici za dodjelu potpore u Mjeri 2.  -  uklanjanje starih objekata  su osobe koje uklanjaju stare ruševne objekte (stambeni ili pomoćni) u svom vlasništvu.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</w:p>
    <w:p w:rsidR="00C53ED3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Prihvatljivi troškovi: 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</w:p>
    <w:p w:rsidR="00786D18" w:rsidRPr="00CD3ED7" w:rsidRDefault="00C53ED3" w:rsidP="00786D18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troškovi koji se sufinanciraju u Mjeri 2. uklanjanje starih objekata su</w:t>
      </w:r>
      <w:r w:rsidR="00786D18" w:rsidRPr="00CD3ED7">
        <w:rPr>
          <w:rFonts w:asciiTheme="minorHAnsi" w:hAnsiTheme="minorHAnsi"/>
        </w:rPr>
        <w:t xml:space="preserve"> troškovi proizašli iz uklanjanja objekta (stambenog ili pomoćnog) koji čini zasebnu cjelinu, ne djelomično uklanjanje objekta (npr. jedan zid i sl.), a podrazumijevaju se slijedeći troškovi:</w:t>
      </w:r>
    </w:p>
    <w:p w:rsidR="00786D18" w:rsidRPr="00CD3ED7" w:rsidRDefault="00786D18" w:rsidP="00786D18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troškovi rada stroja na uklanjanju objekta</w:t>
      </w:r>
    </w:p>
    <w:p w:rsidR="00786D18" w:rsidRPr="00CD3ED7" w:rsidRDefault="00786D18" w:rsidP="00786D18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troškovi rada stroja na odvozu ostataka rušenja do za to predviđene deponije</w:t>
      </w:r>
    </w:p>
    <w:p w:rsidR="00786D18" w:rsidRPr="00CD3ED7" w:rsidRDefault="00786D18" w:rsidP="00786D18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troškovi najma spremnika – kontejnera za odvoz otpada</w:t>
      </w:r>
    </w:p>
    <w:p w:rsidR="00C53ED3" w:rsidRPr="00CD3ED7" w:rsidRDefault="00C53ED3" w:rsidP="00C53ED3">
      <w:pPr>
        <w:jc w:val="center"/>
        <w:rPr>
          <w:rFonts w:asciiTheme="minorHAnsi" w:hAnsiTheme="minorHAnsi"/>
          <w:b/>
        </w:rPr>
      </w:pPr>
    </w:p>
    <w:p w:rsidR="00C53ED3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Iznos sufinanciranja: </w:t>
      </w:r>
    </w:p>
    <w:p w:rsidR="00786D18" w:rsidRPr="00CD3ED7" w:rsidRDefault="00786D18" w:rsidP="00786D18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Općina će sufinancirati uklanjanje starih objekta u iznosu 800,00 k</w:t>
      </w:r>
      <w:r w:rsidR="009E71F6" w:rsidRPr="00CD3ED7">
        <w:rPr>
          <w:rFonts w:asciiTheme="minorHAnsi" w:hAnsiTheme="minorHAnsi"/>
        </w:rPr>
        <w:t>u</w:t>
      </w:r>
      <w:r w:rsidRPr="00CD3ED7">
        <w:rPr>
          <w:rFonts w:asciiTheme="minorHAnsi" w:hAnsiTheme="minorHAnsi"/>
        </w:rPr>
        <w:t>n</w:t>
      </w:r>
      <w:r w:rsidR="009E71F6" w:rsidRPr="00CD3ED7">
        <w:rPr>
          <w:rFonts w:asciiTheme="minorHAnsi" w:hAnsiTheme="minorHAnsi"/>
        </w:rPr>
        <w:t>a</w:t>
      </w:r>
      <w:r w:rsidRPr="00CD3ED7">
        <w:rPr>
          <w:rFonts w:asciiTheme="minorHAnsi" w:hAnsiTheme="minorHAnsi"/>
        </w:rPr>
        <w:t xml:space="preserve"> i osoba može ostvariti sufinanciranje samo za jedno uklanjanje na katastarskoj čestici u programskom razdoblju od 2017. do 2022. godine.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</w:p>
    <w:p w:rsidR="00C53ED3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Način provedbe: 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</w:p>
    <w:p w:rsidR="00BF0055" w:rsidRPr="00CD3ED7" w:rsidRDefault="00BF0055" w:rsidP="00BF0055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</w:t>
      </w:r>
      <w:r w:rsidR="006C3BCB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>,</w:t>
      </w:r>
      <w:r w:rsidR="006C3BCB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podnositelj zahtjeva prilaže slijedeću dokumentaciju: 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Preslik osobne iskaznice za podnositelja;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Izjava da podnositelj za istu namjenu nije primio potporu iz drugih izvora;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Vlasnički list (moguće i isprintani s web stanice);</w:t>
      </w:r>
    </w:p>
    <w:p w:rsidR="006C3BCB" w:rsidRPr="00CD3ED7" w:rsidRDefault="006C3BCB" w:rsidP="00BF0055">
      <w:pPr>
        <w:pStyle w:val="Odlomakpopisa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  <w:sz w:val="24"/>
          <w:szCs w:val="24"/>
        </w:rPr>
        <w:t xml:space="preserve">preslika IBAN-a podnositelja zahtjeva, </w:t>
      </w:r>
    </w:p>
    <w:p w:rsidR="00C53ED3" w:rsidRPr="00CD3ED7" w:rsidRDefault="00786D18" w:rsidP="00C53ED3">
      <w:pPr>
        <w:pStyle w:val="Bezproreda"/>
        <w:numPr>
          <w:ilvl w:val="0"/>
          <w:numId w:val="6"/>
        </w:numPr>
        <w:ind w:left="284" w:hanging="284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ponudu  izvođača radova na uklanjanju starih objekata</w:t>
      </w:r>
      <w:r w:rsidR="00C53ED3" w:rsidRPr="00CD3ED7">
        <w:rPr>
          <w:rFonts w:asciiTheme="minorHAnsi" w:hAnsiTheme="minorHAnsi"/>
        </w:rPr>
        <w:t xml:space="preserve">. </w:t>
      </w:r>
    </w:p>
    <w:p w:rsidR="00C53ED3" w:rsidRPr="00CD3ED7" w:rsidRDefault="00C53ED3" w:rsidP="00C53ED3">
      <w:pPr>
        <w:pStyle w:val="Bezproreda"/>
        <w:ind w:left="284"/>
        <w:rPr>
          <w:rFonts w:asciiTheme="minorHAnsi" w:hAnsiTheme="minorHAnsi"/>
        </w:rPr>
      </w:pPr>
    </w:p>
    <w:p w:rsidR="00C53ED3" w:rsidRPr="00CD3ED7" w:rsidRDefault="00786D18" w:rsidP="00C53ED3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Na obrascu zahtjeva podnositelj zahtjeva navodi planirani termin uklanjanja starog objekta.</w:t>
      </w:r>
    </w:p>
    <w:p w:rsidR="00786D18" w:rsidRPr="00CD3ED7" w:rsidRDefault="00786D18" w:rsidP="00C53ED3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Predstavnik Općine Vladislavci izlazi na očevid i zapisnički konstatira stanje prije uklanjanja, sa pripadajućom foto</w:t>
      </w:r>
      <w:r w:rsidR="009E71F6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dokumentacijom. </w:t>
      </w:r>
    </w:p>
    <w:p w:rsidR="00C53ED3" w:rsidRPr="00CD3ED7" w:rsidRDefault="00C53ED3" w:rsidP="00C53ED3">
      <w:pPr>
        <w:pStyle w:val="Bezproreda"/>
        <w:jc w:val="center"/>
        <w:rPr>
          <w:rFonts w:asciiTheme="minorHAnsi" w:hAnsiTheme="minorHAnsi"/>
          <w:b/>
        </w:rPr>
      </w:pPr>
    </w:p>
    <w:p w:rsidR="00786D18" w:rsidRPr="00CD3ED7" w:rsidRDefault="00786D18" w:rsidP="00786D18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Nakon donošenja Odluke o odobrenju potpore za uklanjanje starih objekata, korisnik potpore  </w:t>
      </w:r>
      <w:r w:rsidR="00FF575D" w:rsidRPr="00CD3ED7">
        <w:rPr>
          <w:rFonts w:asciiTheme="minorHAnsi" w:hAnsiTheme="minorHAnsi"/>
        </w:rPr>
        <w:t xml:space="preserve">podnosi </w:t>
      </w:r>
      <w:r w:rsidRPr="00CD3ED7">
        <w:rPr>
          <w:rFonts w:asciiTheme="minorHAnsi" w:hAnsiTheme="minorHAnsi"/>
        </w:rPr>
        <w:t>zahtjev</w:t>
      </w:r>
      <w:r w:rsidR="00FF575D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 za isplatu, popraćen računom izvođača za izvršene radove i dokazom o uplati računa. </w:t>
      </w:r>
    </w:p>
    <w:p w:rsidR="00786D18" w:rsidRPr="00CD3ED7" w:rsidRDefault="00786D18" w:rsidP="00786D18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Prije isplate potpore, predstavnik Općine Vladislavci, zapisnički konstatira stanje nakon uklanjanja objekta sa pripadajućom foto</w:t>
      </w:r>
      <w:r w:rsidR="009E71F6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dokumentacijom. </w:t>
      </w:r>
    </w:p>
    <w:p w:rsidR="006C3BCB" w:rsidRPr="00CD3ED7" w:rsidRDefault="006C3BCB" w:rsidP="00786D18">
      <w:pPr>
        <w:pStyle w:val="Bezproreda"/>
        <w:jc w:val="both"/>
        <w:rPr>
          <w:rFonts w:asciiTheme="minorHAnsi" w:hAnsiTheme="minorHAnsi"/>
        </w:rPr>
      </w:pPr>
    </w:p>
    <w:p w:rsidR="006C3BCB" w:rsidRPr="00CD3ED7" w:rsidRDefault="006C3BCB" w:rsidP="00786D18">
      <w:pPr>
        <w:pStyle w:val="Bezproreda"/>
        <w:jc w:val="both"/>
        <w:rPr>
          <w:rFonts w:asciiTheme="minorHAnsi" w:hAnsiTheme="minorHAnsi"/>
        </w:rPr>
      </w:pPr>
    </w:p>
    <w:p w:rsidR="00786D18" w:rsidRPr="00CD3ED7" w:rsidRDefault="00786D18" w:rsidP="00786D18">
      <w:pPr>
        <w:pStyle w:val="Bezproreda"/>
        <w:jc w:val="both"/>
        <w:rPr>
          <w:rFonts w:asciiTheme="minorHAnsi" w:hAnsiTheme="minorHAnsi"/>
        </w:rPr>
      </w:pPr>
    </w:p>
    <w:p w:rsidR="00786D18" w:rsidRPr="00CD3ED7" w:rsidRDefault="006C3BCB" w:rsidP="00773A8B">
      <w:pPr>
        <w:pStyle w:val="Bezproreda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MJERA</w:t>
      </w:r>
      <w:r w:rsidR="00786D18" w:rsidRPr="00CD3ED7">
        <w:rPr>
          <w:rFonts w:asciiTheme="minorHAnsi" w:hAnsiTheme="minorHAnsi"/>
          <w:b/>
        </w:rPr>
        <w:t xml:space="preserve"> 3 - </w:t>
      </w:r>
      <w:r w:rsidR="005D6516" w:rsidRPr="00CD3ED7">
        <w:rPr>
          <w:rFonts w:asciiTheme="minorHAnsi" w:hAnsiTheme="minorHAnsi"/>
          <w:b/>
        </w:rPr>
        <w:t>IZGRADNJA NOVIH STAMBENIH OBJEKATA I KUPOVINA STAMBENIH OBJEKATA NA PODRUČJU OPĆINE VLADISLAVCI</w:t>
      </w:r>
    </w:p>
    <w:p w:rsidR="00C53ED3" w:rsidRPr="00CD3ED7" w:rsidRDefault="00C53ED3" w:rsidP="00C53ED3">
      <w:pPr>
        <w:pStyle w:val="Bezproreda"/>
        <w:jc w:val="center"/>
        <w:rPr>
          <w:rFonts w:asciiTheme="minorHAnsi" w:hAnsiTheme="minorHAnsi"/>
          <w:b/>
        </w:rPr>
      </w:pPr>
    </w:p>
    <w:p w:rsidR="006C3BCB" w:rsidRPr="00CD3ED7" w:rsidRDefault="005D6516" w:rsidP="005D6516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Prihvatljivi korisnici</w:t>
      </w:r>
      <w:r w:rsidR="006C3BCB" w:rsidRPr="00CD3ED7">
        <w:rPr>
          <w:rFonts w:asciiTheme="minorHAnsi" w:hAnsiTheme="minorHAnsi"/>
          <w:b/>
        </w:rPr>
        <w:t>:</w:t>
      </w:r>
      <w:r w:rsidRPr="00CD3ED7">
        <w:rPr>
          <w:rFonts w:asciiTheme="minorHAnsi" w:hAnsiTheme="minorHAnsi"/>
        </w:rPr>
        <w:t xml:space="preserve"> </w:t>
      </w:r>
    </w:p>
    <w:p w:rsidR="005D6516" w:rsidRPr="00CD3ED7" w:rsidRDefault="006C3BCB" w:rsidP="005D6516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korisnici </w:t>
      </w:r>
      <w:r w:rsidR="005D6516" w:rsidRPr="00CD3ED7">
        <w:rPr>
          <w:rFonts w:asciiTheme="minorHAnsi" w:hAnsiTheme="minorHAnsi"/>
        </w:rPr>
        <w:t>za dodjelu potpore u Mjeri 3.  -  izgradnja novih stambenih objekata i kupovina stambenih objekata na području Općine Vladislavci su osobe, 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</w:t>
      </w:r>
      <w:r w:rsidR="009E71F6" w:rsidRPr="00CD3ED7">
        <w:rPr>
          <w:rFonts w:asciiTheme="minorHAnsi" w:hAnsiTheme="minorHAnsi"/>
        </w:rPr>
        <w:t>.</w:t>
      </w:r>
    </w:p>
    <w:p w:rsidR="00D40F4A" w:rsidRDefault="00D40F4A" w:rsidP="00634C7C">
      <w:pPr>
        <w:jc w:val="both"/>
        <w:rPr>
          <w:rFonts w:asciiTheme="minorHAnsi" w:hAnsiTheme="minorHAnsi"/>
        </w:rPr>
      </w:pPr>
    </w:p>
    <w:p w:rsidR="00634C7C" w:rsidRDefault="00634C7C" w:rsidP="00634C7C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Osoba može ostvariti pravo na samo jedno sufinanciranje u Mjeri </w:t>
      </w:r>
      <w:r w:rsidR="00CF46CB" w:rsidRPr="00CD3ED7">
        <w:rPr>
          <w:rFonts w:asciiTheme="minorHAnsi" w:hAnsiTheme="minorHAnsi"/>
        </w:rPr>
        <w:t>3</w:t>
      </w:r>
      <w:r w:rsidRPr="00CD3ED7">
        <w:rPr>
          <w:rFonts w:asciiTheme="minorHAnsi" w:hAnsiTheme="minorHAnsi"/>
        </w:rPr>
        <w:t>.  u programskom razdoblju od 2017. do 2022. godine.</w:t>
      </w:r>
    </w:p>
    <w:p w:rsidR="00D40F4A" w:rsidRPr="00822277" w:rsidRDefault="00D40F4A" w:rsidP="00D40F4A">
      <w:pPr>
        <w:jc w:val="both"/>
      </w:pPr>
      <w:r w:rsidRPr="00822277">
        <w:t xml:space="preserve"> </w:t>
      </w:r>
    </w:p>
    <w:p w:rsidR="00D40F4A" w:rsidRPr="00D40F4A" w:rsidRDefault="00D40F4A" w:rsidP="00D40F4A">
      <w:pPr>
        <w:jc w:val="both"/>
        <w:rPr>
          <w:rFonts w:asciiTheme="minorHAnsi" w:hAnsiTheme="minorHAnsi"/>
        </w:rPr>
      </w:pPr>
      <w:r w:rsidRPr="00822277">
        <w:rPr>
          <w:rFonts w:asciiTheme="minorHAnsi" w:hAnsiTheme="minorHAnsi"/>
        </w:rPr>
        <w:t xml:space="preserve">Nisu prihvatljivi korisnici koji kupuju stambeni objekt od bračnog ili izvanbračnog druga, roditelja ili potomka u prvom nasljednom redu. </w:t>
      </w:r>
    </w:p>
    <w:p w:rsidR="005D6516" w:rsidRDefault="005D6516" w:rsidP="00D40F4A">
      <w:pPr>
        <w:jc w:val="both"/>
        <w:rPr>
          <w:rFonts w:asciiTheme="minorHAnsi" w:hAnsiTheme="minorHAnsi"/>
          <w:b/>
        </w:rPr>
      </w:pPr>
    </w:p>
    <w:p w:rsidR="00D40F4A" w:rsidRPr="00CD3ED7" w:rsidRDefault="00D40F4A" w:rsidP="005D6516">
      <w:pPr>
        <w:jc w:val="center"/>
        <w:rPr>
          <w:rFonts w:asciiTheme="minorHAnsi" w:hAnsiTheme="minorHAnsi"/>
          <w:b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Prihvatljivi troškovi: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5D6516" w:rsidP="005D6516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troškovi koji se sufinanciraju u Mjeri 3. izgradnja novih stambenih objekata i kupovina stambenih objekata na području Općine Vladislavci su:</w:t>
      </w:r>
    </w:p>
    <w:p w:rsidR="005A3DC0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trošak izgradnje objekta </w:t>
      </w:r>
    </w:p>
    <w:p w:rsidR="005D6516" w:rsidRPr="00CD3ED7" w:rsidRDefault="005A3DC0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geodetski troškovi </w:t>
      </w:r>
    </w:p>
    <w:p w:rsidR="005A3DC0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troškov</w:t>
      </w:r>
      <w:r w:rsidR="005A3DC0" w:rsidRPr="00CD3ED7">
        <w:rPr>
          <w:rFonts w:asciiTheme="minorHAnsi" w:hAnsiTheme="minorHAnsi"/>
        </w:rPr>
        <w:t xml:space="preserve">i projektiranja </w:t>
      </w:r>
    </w:p>
    <w:p w:rsidR="005D6516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troškovi uporabne dozvole</w:t>
      </w:r>
      <w:r w:rsidR="005A3DC0" w:rsidRPr="00CD3ED7">
        <w:rPr>
          <w:rFonts w:asciiTheme="minorHAnsi" w:hAnsiTheme="minorHAnsi"/>
        </w:rPr>
        <w:t xml:space="preserve"> </w:t>
      </w:r>
    </w:p>
    <w:p w:rsidR="005D6516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trošak kupnje objekta</w:t>
      </w:r>
      <w:r w:rsidR="005A3DC0" w:rsidRPr="00CD3ED7">
        <w:rPr>
          <w:rFonts w:asciiTheme="minorHAnsi" w:hAnsiTheme="minorHAnsi"/>
        </w:rPr>
        <w:t xml:space="preserve">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Iznos sufinanciranja: </w:t>
      </w:r>
    </w:p>
    <w:p w:rsidR="005D6516" w:rsidRPr="00CD3ED7" w:rsidRDefault="005D6516" w:rsidP="005D6516">
      <w:pPr>
        <w:jc w:val="center"/>
        <w:rPr>
          <w:rFonts w:asciiTheme="minorHAnsi" w:hAnsiTheme="minorHAnsi"/>
          <w:b/>
        </w:rPr>
      </w:pPr>
    </w:p>
    <w:p w:rsidR="00ED7E96" w:rsidRPr="00ED7E96" w:rsidRDefault="00ED7E96" w:rsidP="00ED7E96">
      <w:pPr>
        <w:jc w:val="both"/>
        <w:rPr>
          <w:rFonts w:asciiTheme="minorHAnsi" w:hAnsiTheme="minorHAnsi"/>
        </w:rPr>
      </w:pPr>
      <w:r w:rsidRPr="00ED7E96">
        <w:rPr>
          <w:rFonts w:asciiTheme="minorHAnsi" w:hAnsiTheme="minorHAnsi"/>
        </w:rPr>
        <w:t>Općina će  sufinancirati izgradnju novih stambenih objekata i  kupnju stambenih objekata,  u iznosu od  15.000,00 kuna po objektu pod uvjetom da vlasnik objekta nakon šest mjeseci počne stanovati u uređenom objektu, i da objekt ne proda najmanje 15 godina računajući od godine u kojoj je ostvario potporu.</w:t>
      </w:r>
    </w:p>
    <w:p w:rsidR="00ED7E96" w:rsidRPr="003414BF" w:rsidRDefault="00ED7E96" w:rsidP="00ED7E96">
      <w:pPr>
        <w:jc w:val="both"/>
      </w:pPr>
    </w:p>
    <w:p w:rsidR="00ED7E96" w:rsidRPr="00ED7E96" w:rsidRDefault="00ED7E96" w:rsidP="00ED7E96">
      <w:pPr>
        <w:jc w:val="both"/>
        <w:rPr>
          <w:rFonts w:asciiTheme="minorHAnsi" w:hAnsiTheme="minorHAnsi"/>
        </w:rPr>
      </w:pPr>
      <w:r w:rsidRPr="00ED7E96">
        <w:rPr>
          <w:rFonts w:asciiTheme="minorHAnsi" w:hAnsiTheme="minorHAnsi"/>
        </w:rPr>
        <w:t xml:space="preserve">Rok uređenja objekta  iz prethodnog stavka utvrđuje se kako slijedi: </w:t>
      </w:r>
    </w:p>
    <w:p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 xml:space="preserve">za izgradnju  objekata (troškovi izgradnje objekta, geodetski troškovi, troškovi projektiranja, troškovi uporabne dozvole) pet godina od dana odobravanja potpore, </w:t>
      </w:r>
    </w:p>
    <w:p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lastRenderedPageBreak/>
        <w:t xml:space="preserve">za kupnju stambenog objekta koji se uklanja radi gradnje novog stambenog objekta pet godina od dana odobravanja potpore, </w:t>
      </w:r>
    </w:p>
    <w:p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>za kupnju useljivog stambenog objekta- 60 dana od dana odobravanja potpore .</w:t>
      </w:r>
    </w:p>
    <w:p w:rsidR="00ED7E96" w:rsidRPr="00ED7E96" w:rsidRDefault="00ED7E96" w:rsidP="00ED7E96">
      <w:pPr>
        <w:jc w:val="both"/>
        <w:rPr>
          <w:rFonts w:asciiTheme="minorHAnsi" w:hAnsiTheme="minorHAnsi"/>
        </w:rPr>
      </w:pPr>
    </w:p>
    <w:p w:rsidR="00ED7E96" w:rsidRPr="00ED7E96" w:rsidRDefault="00ED7E96" w:rsidP="00ED7E96">
      <w:pPr>
        <w:jc w:val="both"/>
        <w:rPr>
          <w:rFonts w:asciiTheme="minorHAnsi" w:hAnsiTheme="minorHAnsi"/>
        </w:rPr>
      </w:pPr>
      <w:r w:rsidRPr="00ED7E96">
        <w:rPr>
          <w:rFonts w:asciiTheme="minorHAnsi" w:hAnsiTheme="minorHAnsi"/>
        </w:rPr>
        <w:t xml:space="preserve">Pod uređenim objektom podrazumijeva  se unutarnje uređenje jedne etaže stambenog objekta sa završenim i priključenim instalacijama (el. energija i voda), te oličenim zidovima. </w:t>
      </w:r>
    </w:p>
    <w:p w:rsidR="00ED7E96" w:rsidRPr="00A209A5" w:rsidRDefault="00ED7E96" w:rsidP="00ED7E96">
      <w:pPr>
        <w:jc w:val="both"/>
      </w:pPr>
    </w:p>
    <w:p w:rsidR="0001033E" w:rsidRPr="00CD3ED7" w:rsidRDefault="0001033E" w:rsidP="005A3DC0">
      <w:pPr>
        <w:jc w:val="both"/>
        <w:rPr>
          <w:rFonts w:asciiTheme="minorHAnsi" w:hAnsiTheme="minorHAnsi"/>
          <w:b/>
          <w:color w:val="FF0000"/>
        </w:rPr>
      </w:pPr>
      <w:r w:rsidRPr="00CD3ED7">
        <w:rPr>
          <w:rFonts w:asciiTheme="minorHAnsi" w:hAnsiTheme="minorHAnsi"/>
        </w:rPr>
        <w:t>Kao jamstvo za uredno ispunjene rokova useljenja u stambeni objekt i jamstvo da izgrađeni ili kupljeni stambeni objekt neće prodati u roku od najmanje 15 godina, korisnik potpore je prije zaključivanja ugovora o dodjeli potpore, u obvezi Općini Vladislavci dostaviti solemniziranu bjanco</w:t>
      </w:r>
      <w:r w:rsidRPr="00CD3ED7">
        <w:rPr>
          <w:rFonts w:asciiTheme="minorHAnsi" w:hAnsiTheme="minorHAnsi"/>
          <w:color w:val="FF0000"/>
        </w:rPr>
        <w:t xml:space="preserve"> </w:t>
      </w:r>
      <w:r w:rsidRPr="00CD3ED7">
        <w:rPr>
          <w:rFonts w:asciiTheme="minorHAnsi" w:hAnsiTheme="minorHAnsi"/>
        </w:rPr>
        <w:t xml:space="preserve">zadužnicu na iznos odobrene potpore.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Način provedbe: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BF0055" w:rsidP="005D6516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ovog </w:t>
      </w:r>
      <w:r w:rsidR="006C3BCB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 xml:space="preserve">,  podnositelj zahtjeva prilaže slijedeću dokumentaciju, </w:t>
      </w:r>
      <w:r w:rsidR="0001033E" w:rsidRPr="00CD3ED7">
        <w:rPr>
          <w:rFonts w:asciiTheme="minorHAnsi" w:hAnsiTheme="minorHAnsi"/>
        </w:rPr>
        <w:t>ovisno o vrsti prihvatljivog troška</w:t>
      </w:r>
      <w:r w:rsidR="009E71F6" w:rsidRPr="00CD3ED7">
        <w:rPr>
          <w:rFonts w:asciiTheme="minorHAnsi" w:hAnsiTheme="minorHAnsi"/>
        </w:rPr>
        <w:t>: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Preslik osobne iskaznice za podnositelja;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Izjava da podnositelj za istu namjenu nije primio potporu iz drugih izvora;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 xml:space="preserve"> Vlasnički list (moguće i isprintani s web stanice);</w:t>
      </w:r>
    </w:p>
    <w:p w:rsidR="006C3BCB" w:rsidRPr="00CD3ED7" w:rsidRDefault="006C3BCB" w:rsidP="006C3BCB">
      <w:pPr>
        <w:ind w:left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</w:rPr>
        <w:t xml:space="preserve"> -     preslika IBAN-a podnositelja zahtjeva</w:t>
      </w:r>
    </w:p>
    <w:p w:rsidR="009E71F6" w:rsidRPr="00CD3ED7" w:rsidRDefault="009E71F6" w:rsidP="005D6516">
      <w:pPr>
        <w:pStyle w:val="Bezproreda"/>
        <w:numPr>
          <w:ilvl w:val="0"/>
          <w:numId w:val="6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>potvrda o prometu nekretnina</w:t>
      </w:r>
      <w:r w:rsidR="00ED7E96">
        <w:rPr>
          <w:rFonts w:asciiTheme="minorHAnsi" w:hAnsiTheme="minorHAnsi"/>
        </w:rPr>
        <w:t xml:space="preserve"> – svi članovi obitelji</w:t>
      </w:r>
      <w:r w:rsidRPr="00CD3ED7">
        <w:rPr>
          <w:rFonts w:asciiTheme="minorHAnsi" w:hAnsiTheme="minorHAnsi"/>
        </w:rPr>
        <w:t xml:space="preserve">,  </w:t>
      </w:r>
    </w:p>
    <w:p w:rsidR="0001033E" w:rsidRPr="00CD3ED7" w:rsidRDefault="0001033E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trošak izgradnje objekta i dokaz o plaćanju </w:t>
      </w:r>
    </w:p>
    <w:p w:rsidR="0001033E" w:rsidRPr="00CD3ED7" w:rsidRDefault="0001033E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račun za izvršene geodetsk</w:t>
      </w:r>
      <w:r w:rsidR="00FF575D" w:rsidRPr="00CD3ED7">
        <w:rPr>
          <w:rFonts w:asciiTheme="minorHAnsi" w:hAnsiTheme="minorHAnsi"/>
        </w:rPr>
        <w:t>e</w:t>
      </w:r>
      <w:r w:rsidRPr="00CD3ED7">
        <w:rPr>
          <w:rFonts w:asciiTheme="minorHAnsi" w:hAnsiTheme="minorHAnsi"/>
        </w:rPr>
        <w:t xml:space="preserve"> troškov</w:t>
      </w:r>
      <w:r w:rsidR="00FF575D" w:rsidRPr="00CD3ED7">
        <w:rPr>
          <w:rFonts w:asciiTheme="minorHAnsi" w:hAnsiTheme="minorHAnsi"/>
        </w:rPr>
        <w:t>e i dokaz o plaćanju</w:t>
      </w:r>
      <w:r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izvršene troškove </w:t>
      </w:r>
      <w:r w:rsidR="0001033E" w:rsidRPr="00CD3ED7">
        <w:rPr>
          <w:rFonts w:asciiTheme="minorHAnsi" w:hAnsiTheme="minorHAnsi"/>
        </w:rPr>
        <w:t>projektiranja</w:t>
      </w:r>
      <w:r w:rsidRPr="00CD3ED7">
        <w:rPr>
          <w:rFonts w:asciiTheme="minorHAnsi" w:hAnsiTheme="minorHAnsi"/>
        </w:rPr>
        <w:t xml:space="preserve"> i dokaz o plaćanju</w:t>
      </w:r>
      <w:r w:rsidR="0001033E"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</w:t>
      </w:r>
      <w:r w:rsidR="0001033E" w:rsidRPr="00CD3ED7">
        <w:rPr>
          <w:rFonts w:asciiTheme="minorHAnsi" w:hAnsiTheme="minorHAnsi"/>
        </w:rPr>
        <w:t>troškov</w:t>
      </w:r>
      <w:r w:rsidRPr="00CD3ED7">
        <w:rPr>
          <w:rFonts w:asciiTheme="minorHAnsi" w:hAnsiTheme="minorHAnsi"/>
        </w:rPr>
        <w:t>e</w:t>
      </w:r>
      <w:r w:rsidR="0001033E" w:rsidRPr="00CD3ED7">
        <w:rPr>
          <w:rFonts w:asciiTheme="minorHAnsi" w:hAnsiTheme="minorHAnsi"/>
        </w:rPr>
        <w:t xml:space="preserve"> uporabne dozvole</w:t>
      </w:r>
      <w:r w:rsidRPr="00CD3ED7">
        <w:rPr>
          <w:rFonts w:asciiTheme="minorHAnsi" w:hAnsiTheme="minorHAnsi"/>
        </w:rPr>
        <w:t xml:space="preserve"> i dokaz o plaćanju</w:t>
      </w:r>
      <w:r w:rsidR="0001033E"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kupoprodajni ugovor i dokaz o plaćanju kupoprodajne cijene za kupnju</w:t>
      </w:r>
      <w:r w:rsidR="0001033E" w:rsidRPr="00CD3ED7">
        <w:rPr>
          <w:rFonts w:asciiTheme="minorHAnsi" w:hAnsiTheme="minorHAnsi"/>
        </w:rPr>
        <w:t xml:space="preserve"> objekta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FF575D" w:rsidP="006C3BCB">
      <w:pPr>
        <w:pStyle w:val="Odlomakpopisa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  <w:sz w:val="24"/>
          <w:szCs w:val="24"/>
        </w:rPr>
        <w:t>MJER</w:t>
      </w:r>
      <w:r w:rsidR="00CD3ED7" w:rsidRPr="00CD3ED7">
        <w:rPr>
          <w:rFonts w:asciiTheme="minorHAnsi" w:hAnsiTheme="minorHAnsi"/>
          <w:b/>
          <w:sz w:val="24"/>
          <w:szCs w:val="24"/>
        </w:rPr>
        <w:t>A</w:t>
      </w:r>
      <w:r w:rsidRPr="00CD3ED7">
        <w:rPr>
          <w:rFonts w:asciiTheme="minorHAnsi" w:hAnsiTheme="minorHAnsi"/>
          <w:b/>
          <w:sz w:val="24"/>
          <w:szCs w:val="24"/>
        </w:rPr>
        <w:t xml:space="preserve"> 5. UREĐENJE PROČELJA </w:t>
      </w:r>
    </w:p>
    <w:p w:rsidR="00FF575D" w:rsidRPr="00CD3ED7" w:rsidRDefault="00CD3ED7" w:rsidP="00CD3ED7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Prihvatljivi korisnici</w:t>
      </w:r>
      <w:r w:rsidR="00687BED">
        <w:rPr>
          <w:rFonts w:asciiTheme="minorHAnsi" w:hAnsiTheme="minorHAnsi"/>
          <w:b/>
        </w:rPr>
        <w:t>:</w:t>
      </w:r>
    </w:p>
    <w:p w:rsidR="00FF575D" w:rsidRPr="00CD3ED7" w:rsidRDefault="00FF575D" w:rsidP="00FF575D">
      <w:pPr>
        <w:jc w:val="both"/>
        <w:rPr>
          <w:rFonts w:asciiTheme="minorHAnsi" w:hAnsiTheme="minorHAnsi"/>
          <w:b/>
        </w:rPr>
      </w:pP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korisnici za dodjelu potpore u Mjeri 5.  -  uređenje pročelja su osobe koje uređuju pročelja stambenih objekata u svom vlasništvu.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</w:p>
    <w:p w:rsidR="00FF575D" w:rsidRPr="00CD3ED7" w:rsidRDefault="00CD3ED7" w:rsidP="00CD3ED7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Prihvatljivi troškovi: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troškovi koji se sufinanciraju u Mjeri 5. uređenje pročelja su: </w:t>
      </w:r>
    </w:p>
    <w:p w:rsidR="00FF575D" w:rsidRPr="00CD3ED7" w:rsidRDefault="00FF575D" w:rsidP="00FF575D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obvezno bojanje fasade pročelja,</w:t>
      </w:r>
    </w:p>
    <w:p w:rsidR="00FF575D" w:rsidRPr="00CD3ED7" w:rsidRDefault="00FF575D" w:rsidP="00FF575D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zamjena stolarije,</w:t>
      </w:r>
    </w:p>
    <w:p w:rsidR="00FF575D" w:rsidRPr="00CD3ED7" w:rsidRDefault="00FF575D" w:rsidP="00FF575D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zamjena limarije i dr.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</w:p>
    <w:p w:rsidR="00FF575D" w:rsidRPr="00CD3ED7" w:rsidRDefault="00CD3ED7" w:rsidP="00CD3ED7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Iznos sufinanciranja: 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Općina će sufinancirati uređenje pročelja u iznosu od  500,00 k</w:t>
      </w:r>
      <w:r w:rsidR="009972C8" w:rsidRPr="00CD3ED7">
        <w:rPr>
          <w:rFonts w:asciiTheme="minorHAnsi" w:hAnsiTheme="minorHAnsi"/>
        </w:rPr>
        <w:t>u</w:t>
      </w:r>
      <w:r w:rsidRPr="00CD3ED7">
        <w:rPr>
          <w:rFonts w:asciiTheme="minorHAnsi" w:hAnsiTheme="minorHAnsi"/>
        </w:rPr>
        <w:t>n</w:t>
      </w:r>
      <w:r w:rsidR="009972C8" w:rsidRPr="00CD3ED7">
        <w:rPr>
          <w:rFonts w:asciiTheme="minorHAnsi" w:hAnsiTheme="minorHAnsi"/>
        </w:rPr>
        <w:t>a</w:t>
      </w:r>
      <w:r w:rsidRPr="00CD3ED7">
        <w:rPr>
          <w:rFonts w:asciiTheme="minorHAnsi" w:hAnsiTheme="minorHAnsi"/>
        </w:rPr>
        <w:t xml:space="preserve">, a može se ostvariti samo za jedno uređenje pročelja na katastarskoj čestici u programskom razdoblju 2017.-2022. godina. 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Sredstva se ne mogu odobravati retroaktivno.</w:t>
      </w:r>
    </w:p>
    <w:p w:rsidR="00FF575D" w:rsidRPr="00CD3ED7" w:rsidRDefault="00FF575D" w:rsidP="00FF575D">
      <w:pPr>
        <w:jc w:val="both"/>
        <w:rPr>
          <w:rFonts w:asciiTheme="minorHAnsi" w:hAnsiTheme="minorHAnsi"/>
          <w:b/>
        </w:rPr>
      </w:pPr>
    </w:p>
    <w:p w:rsidR="00FF575D" w:rsidRPr="00CD3ED7" w:rsidRDefault="00CD3ED7" w:rsidP="00CD3ED7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Način provedbe: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</w:p>
    <w:p w:rsidR="00BF0055" w:rsidRPr="00CD3ED7" w:rsidRDefault="00BF0055" w:rsidP="00BF0055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</w:t>
      </w:r>
      <w:r w:rsidR="00CD3ED7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 xml:space="preserve">,  podnositelj zahtjeva prilaže slijedeću dokumentaciju: 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>Preslik osobne iskaznice za podnositelja;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>Izjava da podnositelj za istu namjenu nije primio potporu iz drugih izvora;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lastRenderedPageBreak/>
        <w:t>Vlasnički list (moguće i isprintani s web stanice);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</w:rPr>
        <w:t>preslika IBAN-a podnositelja zahtjeva</w:t>
      </w:r>
    </w:p>
    <w:p w:rsidR="00FF575D" w:rsidRPr="00CD3ED7" w:rsidRDefault="00FF575D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ponudu  izvođača radova za uređenje pročelja stambenog objekta. </w:t>
      </w:r>
    </w:p>
    <w:p w:rsidR="00FF575D" w:rsidRPr="00CD3ED7" w:rsidRDefault="00FF575D" w:rsidP="00FF575D">
      <w:pPr>
        <w:pStyle w:val="Bezproreda"/>
        <w:ind w:left="284"/>
        <w:rPr>
          <w:rFonts w:asciiTheme="minorHAnsi" w:hAnsiTheme="minorHAnsi"/>
        </w:rPr>
      </w:pP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Na obrascu zahtjeva podnositelj zahtjeva navodi planirani termin uređenja pročelja stambenog objekta.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Predstavnik Općine Vladislavci izlazi na očevid i zapisnički konstatira stanje prije uređenja pročelja, sa pripadajućom foto</w:t>
      </w:r>
      <w:r w:rsidR="009972C8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dokumentacijom. </w:t>
      </w:r>
    </w:p>
    <w:p w:rsidR="00FF575D" w:rsidRPr="00CD3ED7" w:rsidRDefault="00FF575D" w:rsidP="00FF575D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Nakon donošenja Odluke o odobrenju potpore za uređenje pročelja, korisnik potpore  podnosi zahtjev za isplatu, popraćen računom izvođača za izvršene radove uređenja pročelja i dokazom o uplati računa. </w:t>
      </w:r>
    </w:p>
    <w:p w:rsidR="00FF575D" w:rsidRPr="00CD3ED7" w:rsidRDefault="00FF575D" w:rsidP="00FF575D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Prije isplate potpore, predstavnik Općine Vladislavci, zapisnički konstatira stanje nakon uređenja pročelja sa pripadajućom foto</w:t>
      </w:r>
      <w:r w:rsidR="009972C8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dokumentacijom. 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</w:p>
    <w:p w:rsidR="00CD3ED7" w:rsidRPr="00CD3ED7" w:rsidRDefault="00CD3ED7" w:rsidP="00FF575D">
      <w:pPr>
        <w:jc w:val="both"/>
        <w:rPr>
          <w:rFonts w:asciiTheme="minorHAnsi" w:hAnsiTheme="minorHAnsi"/>
        </w:rPr>
      </w:pPr>
    </w:p>
    <w:p w:rsidR="00FC4F44" w:rsidRPr="00CD3ED7" w:rsidRDefault="002741BB" w:rsidP="006C3BCB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ZAJEDNIČKE ODREDBE</w:t>
      </w:r>
    </w:p>
    <w:p w:rsidR="0022748E" w:rsidRPr="0022748E" w:rsidRDefault="005D6516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</w:rPr>
      </w:pPr>
      <w:r w:rsidRPr="00687BED">
        <w:rPr>
          <w:rFonts w:asciiTheme="minorHAnsi" w:hAnsiTheme="minorHAnsi"/>
          <w:b/>
          <w:sz w:val="24"/>
          <w:szCs w:val="24"/>
          <w:u w:val="single"/>
        </w:rPr>
        <w:t xml:space="preserve">Javni poziv otvoren je od dana raspisivanja javnog poziva do 1. prosinca </w:t>
      </w:r>
      <w:r w:rsidR="00D40F4A">
        <w:rPr>
          <w:rFonts w:asciiTheme="minorHAnsi" w:hAnsiTheme="minorHAnsi"/>
          <w:b/>
          <w:sz w:val="24"/>
          <w:szCs w:val="24"/>
          <w:u w:val="single"/>
        </w:rPr>
        <w:t>2020</w:t>
      </w:r>
      <w:r w:rsidR="00CD3ED7" w:rsidRPr="00687BED">
        <w:rPr>
          <w:rFonts w:asciiTheme="minorHAnsi" w:hAnsiTheme="minorHAnsi"/>
          <w:b/>
          <w:sz w:val="24"/>
          <w:szCs w:val="24"/>
          <w:u w:val="single"/>
        </w:rPr>
        <w:t>. godine</w:t>
      </w:r>
      <w:r w:rsidRPr="0022748E">
        <w:rPr>
          <w:rFonts w:asciiTheme="minorHAnsi" w:hAnsiTheme="minorHAnsi"/>
          <w:sz w:val="24"/>
          <w:szCs w:val="24"/>
        </w:rPr>
        <w:t>, odnosno do utroška sredstava predviđenih za</w:t>
      </w:r>
      <w:r w:rsidR="00634C7C" w:rsidRPr="0022748E">
        <w:rPr>
          <w:rFonts w:asciiTheme="minorHAnsi" w:hAnsiTheme="minorHAnsi"/>
          <w:sz w:val="24"/>
          <w:szCs w:val="24"/>
        </w:rPr>
        <w:t xml:space="preserve"> svaku pojedinu </w:t>
      </w:r>
      <w:r w:rsidRPr="0022748E">
        <w:rPr>
          <w:rFonts w:asciiTheme="minorHAnsi" w:hAnsiTheme="minorHAnsi"/>
          <w:sz w:val="24"/>
          <w:szCs w:val="24"/>
        </w:rPr>
        <w:t xml:space="preserve">mjeru. </w:t>
      </w:r>
    </w:p>
    <w:p w:rsidR="005D6516" w:rsidRPr="0022748E" w:rsidRDefault="00CD3ED7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2748E">
        <w:rPr>
          <w:sz w:val="24"/>
          <w:szCs w:val="24"/>
        </w:rPr>
        <w:t xml:space="preserve"> </w:t>
      </w:r>
      <w:r w:rsidR="005D6516" w:rsidRPr="0022748E">
        <w:rPr>
          <w:rFonts w:asciiTheme="minorHAnsi" w:hAnsiTheme="minorHAnsi"/>
          <w:sz w:val="24"/>
          <w:szCs w:val="24"/>
        </w:rPr>
        <w:t xml:space="preserve">Prijave se rješavaju prema redoslijedu zaprimanja, odnosno do utroška planiranih sredstava za proračunsku godinu. </w:t>
      </w:r>
    </w:p>
    <w:p w:rsidR="005D6516" w:rsidRPr="00CD3ED7" w:rsidRDefault="005D6516" w:rsidP="00CD3ED7">
      <w:pPr>
        <w:pStyle w:val="Bezproreda"/>
        <w:numPr>
          <w:ilvl w:val="1"/>
          <w:numId w:val="20"/>
        </w:numPr>
        <w:ind w:left="426" w:hanging="426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Nepotpune i nepravodobne prijave neće se razmatrati, o čemu će se podnositelju zahtjeva uputiti obavijest. </w:t>
      </w:r>
    </w:p>
    <w:p w:rsidR="002741BB" w:rsidRPr="00687BED" w:rsidRDefault="002741BB" w:rsidP="00CD3ED7">
      <w:pPr>
        <w:pStyle w:val="Bezproreda"/>
        <w:numPr>
          <w:ilvl w:val="1"/>
          <w:numId w:val="20"/>
        </w:numPr>
        <w:ind w:left="426" w:hanging="426"/>
        <w:rPr>
          <w:rFonts w:asciiTheme="minorHAnsi" w:hAnsiTheme="minorHAnsi"/>
        </w:rPr>
      </w:pPr>
      <w:r w:rsidRPr="00687BED">
        <w:rPr>
          <w:rFonts w:asciiTheme="minorHAnsi" w:hAnsiTheme="minorHAnsi"/>
        </w:rPr>
        <w:t xml:space="preserve">Odluku o dodjeli sredstava donosi Općinski načelnik. </w:t>
      </w:r>
    </w:p>
    <w:p w:rsidR="002741BB" w:rsidRPr="00CD3ED7" w:rsidRDefault="002741BB" w:rsidP="00CD3ED7">
      <w:pPr>
        <w:pStyle w:val="Bezproreda"/>
        <w:ind w:left="426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Za dodjelu sredstava za Mjeru 3. mjere  - izgradnja novih stambenih objekata i kupovina stambenih objekata na području Općine Vladislavci, općinski načelnik i korisnik sredstava zaključuju ugovor kojim se pobliže reguliraju prva i obveze korisnika sredstava. </w:t>
      </w:r>
    </w:p>
    <w:p w:rsidR="002741BB" w:rsidRDefault="002741BB" w:rsidP="002741BB">
      <w:pPr>
        <w:jc w:val="both"/>
      </w:pPr>
    </w:p>
    <w:p w:rsidR="00276850" w:rsidRPr="00CD3ED7" w:rsidRDefault="00276850" w:rsidP="00CD3ED7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CD3ED7">
        <w:rPr>
          <w:sz w:val="24"/>
          <w:szCs w:val="24"/>
        </w:rPr>
        <w:t>Pravo na potporu ne može ostvariti fizička osoba za koju J</w:t>
      </w:r>
      <w:r w:rsidR="002741BB" w:rsidRPr="00CD3ED7">
        <w:rPr>
          <w:sz w:val="24"/>
          <w:szCs w:val="24"/>
        </w:rPr>
        <w:t xml:space="preserve">edinstveni upravni odjel Općine Vladislavci u </w:t>
      </w:r>
      <w:r w:rsidRPr="00CD3ED7">
        <w:rPr>
          <w:sz w:val="24"/>
          <w:szCs w:val="24"/>
        </w:rPr>
        <w:t xml:space="preserve"> postupku obrade podnesenog zahtjeva utvrdi da </w:t>
      </w:r>
      <w:r w:rsidR="00A67DBA" w:rsidRPr="00CD3ED7">
        <w:rPr>
          <w:sz w:val="24"/>
          <w:szCs w:val="24"/>
        </w:rPr>
        <w:t xml:space="preserve">Općini Vladislavci </w:t>
      </w:r>
      <w:r w:rsidRPr="00CD3ED7">
        <w:rPr>
          <w:sz w:val="24"/>
          <w:szCs w:val="24"/>
        </w:rPr>
        <w:t xml:space="preserve"> duguje dospjelu obvezu na ime javnih i/ili nejavnih davanja.</w:t>
      </w:r>
    </w:p>
    <w:p w:rsidR="00276850" w:rsidRPr="0022748E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22748E">
        <w:rPr>
          <w:sz w:val="24"/>
          <w:szCs w:val="24"/>
        </w:rPr>
        <w:t>Podnositelj zahtjeva nema pravo na potporu ukoliko je za istu namjenu p</w:t>
      </w:r>
      <w:r w:rsidR="00B125FD" w:rsidRPr="0022748E">
        <w:rPr>
          <w:sz w:val="24"/>
          <w:szCs w:val="24"/>
        </w:rPr>
        <w:t>rimio potporu iz drugih izvora, izuzev korisnika iz</w:t>
      </w:r>
      <w:r w:rsidR="005F73F8" w:rsidRPr="0022748E">
        <w:rPr>
          <w:sz w:val="24"/>
          <w:szCs w:val="24"/>
        </w:rPr>
        <w:t xml:space="preserve"> Mjere 1. Energetska učinkovitost i energetska obnova obiteljskih kuća i korisnika </w:t>
      </w:r>
      <w:r w:rsidR="00B125FD" w:rsidRPr="0022748E">
        <w:rPr>
          <w:sz w:val="24"/>
          <w:szCs w:val="24"/>
        </w:rPr>
        <w:t>Mjere 3. Izgradnja novih stambenih objekata i kupovina stambenih objekata</w:t>
      </w:r>
      <w:r w:rsidR="000A2B65" w:rsidRPr="0022748E">
        <w:rPr>
          <w:sz w:val="24"/>
          <w:szCs w:val="24"/>
        </w:rPr>
        <w:t xml:space="preserve"> na području Općine Vladislavci</w:t>
      </w:r>
      <w:r w:rsidR="005F73F8" w:rsidRPr="0022748E">
        <w:rPr>
          <w:sz w:val="24"/>
          <w:szCs w:val="24"/>
        </w:rPr>
        <w:t xml:space="preserve">. </w:t>
      </w:r>
    </w:p>
    <w:p w:rsidR="00276850" w:rsidRPr="0022748E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22748E">
        <w:rPr>
          <w:sz w:val="24"/>
          <w:szCs w:val="24"/>
        </w:rPr>
        <w:t>Korisnik potpore dužan je omogućiti davatelju potpore kontrolu namjenskog utroška dobivene potpore.</w:t>
      </w:r>
    </w:p>
    <w:p w:rsidR="00276850" w:rsidRPr="0022748E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22748E">
        <w:rPr>
          <w:sz w:val="24"/>
          <w:szCs w:val="24"/>
        </w:rPr>
        <w:t xml:space="preserve">Sukladno Zakonu o pravu na pristup informacijama („Narodne novine“ broj 25/13. i 85/15.), </w:t>
      </w:r>
      <w:r w:rsidR="00557995" w:rsidRPr="0022748E">
        <w:rPr>
          <w:sz w:val="24"/>
          <w:szCs w:val="24"/>
        </w:rPr>
        <w:t xml:space="preserve">Općina </w:t>
      </w:r>
      <w:r w:rsidR="00A67DBA" w:rsidRPr="0022748E">
        <w:rPr>
          <w:sz w:val="24"/>
          <w:szCs w:val="24"/>
        </w:rPr>
        <w:t xml:space="preserve">Vladislavci </w:t>
      </w:r>
      <w:r w:rsidR="00557995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 xml:space="preserve">kao tijelo javne vlasti obvezno je radi upoznavanja javnosti omogućiti pristup informacijama o svom radu pravodobnom objavom na internetskim stranicama ili u javnom glasilu. Slijedom navedenog, smatrati će se da je </w:t>
      </w:r>
      <w:r w:rsidR="00A67DBA" w:rsidRPr="0022748E">
        <w:rPr>
          <w:sz w:val="24"/>
          <w:szCs w:val="24"/>
        </w:rPr>
        <w:t xml:space="preserve">osoba </w:t>
      </w:r>
      <w:r w:rsidRPr="0022748E">
        <w:rPr>
          <w:sz w:val="24"/>
          <w:szCs w:val="24"/>
        </w:rPr>
        <w:t xml:space="preserve"> podnošenjem Zahtjeva za potporu koji sadrži njegove osobne podatke </w:t>
      </w:r>
      <w:r w:rsidR="009972C8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>da</w:t>
      </w:r>
      <w:r w:rsidR="00A67DBA" w:rsidRPr="0022748E">
        <w:rPr>
          <w:sz w:val="24"/>
          <w:szCs w:val="24"/>
        </w:rPr>
        <w:t xml:space="preserve">la </w:t>
      </w:r>
      <w:r w:rsidRPr="0022748E">
        <w:rPr>
          <w:sz w:val="24"/>
          <w:szCs w:val="24"/>
        </w:rPr>
        <w:t xml:space="preserve"> privolu za njihovu obradu i korištenje za javnu objavu, a u svrhu zbog koje su zatraženi.</w:t>
      </w:r>
    </w:p>
    <w:p w:rsidR="0022748E" w:rsidRPr="0022748E" w:rsidRDefault="0022748E" w:rsidP="0022748E">
      <w:pPr>
        <w:pStyle w:val="Odlomakpopisa"/>
        <w:numPr>
          <w:ilvl w:val="0"/>
          <w:numId w:val="20"/>
        </w:numPr>
        <w:ind w:left="426" w:hanging="426"/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 NAČIN PO NAČIN PODNOŠENJA ZAHTJEVA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Podnositelji svoje zahtjeve (na propisanom obrascu) uz prilaganje obvezne dokumentacije podnose poštom ili osobno svakim radnim danom JEDINSTVENOM UPRAVNOM ODJELU, OPĆINE VLADISLAVCI, K. Tomislava 141, Vladislavci, 31404 Vladislavci.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22748E">
        <w:rPr>
          <w:rFonts w:asciiTheme="minorHAnsi" w:hAnsiTheme="minorHAnsi"/>
          <w:b/>
          <w:sz w:val="24"/>
          <w:szCs w:val="24"/>
        </w:rPr>
        <w:lastRenderedPageBreak/>
        <w:t>Za  svaku mjeru podnosi se poseban zahtjev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773A8B">
        <w:rPr>
          <w:rFonts w:asciiTheme="minorHAnsi" w:hAnsiTheme="minorHAnsi"/>
          <w:b/>
          <w:sz w:val="24"/>
          <w:szCs w:val="24"/>
        </w:rPr>
        <w:t xml:space="preserve">Natječaj je otvoren do 01.prosinca </w:t>
      </w:r>
      <w:r w:rsidR="00D40F4A">
        <w:rPr>
          <w:rFonts w:asciiTheme="minorHAnsi" w:hAnsiTheme="minorHAnsi"/>
          <w:b/>
          <w:sz w:val="24"/>
          <w:szCs w:val="24"/>
        </w:rPr>
        <w:t>2020</w:t>
      </w:r>
      <w:r w:rsidRPr="00773A8B">
        <w:rPr>
          <w:rFonts w:asciiTheme="minorHAnsi" w:hAnsiTheme="minorHAnsi"/>
          <w:b/>
          <w:sz w:val="24"/>
          <w:szCs w:val="24"/>
        </w:rPr>
        <w:t>.godine.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73A8B">
        <w:rPr>
          <w:rFonts w:asciiTheme="minorHAnsi" w:hAnsiTheme="minorHAnsi"/>
          <w:sz w:val="24"/>
          <w:szCs w:val="24"/>
        </w:rPr>
        <w:t xml:space="preserve">Prijave se rješavaju prema redoslijedu zaprimanja, odnosno do utroška planiranih sredstava za pojedinu mjeru koja je predmetom ovog javnog poziva. 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73A8B">
        <w:rPr>
          <w:rFonts w:asciiTheme="minorHAnsi" w:hAnsiTheme="minorHAnsi"/>
          <w:sz w:val="24"/>
          <w:szCs w:val="24"/>
        </w:rPr>
        <w:t>Pojedinom korisniku može se odobriti više vrsta potpora u istoj kalendarskoj godini, ali samo po jedna u okviru jedne mjere.</w:t>
      </w:r>
    </w:p>
    <w:p w:rsidR="0022748E" w:rsidRPr="009A6BD0" w:rsidRDefault="0022748E" w:rsidP="0022748E">
      <w:pPr>
        <w:rPr>
          <w:b/>
        </w:rPr>
      </w:pPr>
    </w:p>
    <w:p w:rsidR="0022748E" w:rsidRPr="0022748E" w:rsidRDefault="0022748E" w:rsidP="0022748E">
      <w:pPr>
        <w:pStyle w:val="Odlomakpopisa"/>
        <w:numPr>
          <w:ilvl w:val="0"/>
          <w:numId w:val="20"/>
        </w:numPr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ISPLATA SREDSTAVA I KONTROLA 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Na temelju uredne i potpune prijave Općinski načelnik donosi Odluku o isplati potpore u roku 30 dana.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Ukoliko se utvrdi da je podnositelj ostvario potporu na temelju dostavljene neistinite dokumentacije, ili se utvrdi da je za istu namjenu primio potporu iz drugih izvora, dobivena sredstva mora vratiti u Proračun Općine Vladislavci.</w:t>
      </w:r>
    </w:p>
    <w:p w:rsidR="0022748E" w:rsidRPr="000268AB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783F">
        <w:rPr>
          <w:rFonts w:asciiTheme="minorHAnsi" w:hAnsiTheme="minorHAnsi"/>
          <w:sz w:val="24"/>
          <w:szCs w:val="24"/>
        </w:rPr>
        <w:t xml:space="preserve">Sve što nije navedeno u tekstu ovog Javnog poziva, primjenjivat će se odredbe Programa  poticanja uređenja naselja i demografske obnove na području Općine Vladislavci za razdoblje od 2017. do 2022. godine. </w:t>
      </w:r>
      <w:r w:rsidR="0055783F" w:rsidRPr="000268AB">
        <w:rPr>
          <w:rFonts w:asciiTheme="minorHAnsi" w:hAnsiTheme="minorHAnsi"/>
          <w:sz w:val="24"/>
          <w:szCs w:val="24"/>
        </w:rPr>
        <w:t>(„Službeni glasnik“ Općine Vladislavci br. 6/17,  2/18, 4/18 i 11/18</w:t>
      </w:r>
      <w:r w:rsidR="000A3CAB">
        <w:rPr>
          <w:rFonts w:asciiTheme="minorHAnsi" w:hAnsiTheme="minorHAnsi"/>
          <w:sz w:val="24"/>
          <w:szCs w:val="24"/>
        </w:rPr>
        <w:t>, 4/19 i 7/19</w:t>
      </w:r>
      <w:r w:rsidR="0055783F" w:rsidRPr="000268AB">
        <w:rPr>
          <w:rFonts w:asciiTheme="minorHAnsi" w:hAnsiTheme="minorHAnsi"/>
          <w:sz w:val="24"/>
          <w:szCs w:val="24"/>
        </w:rPr>
        <w:t xml:space="preserve">)  i članka 19. Pravilnika o uvjetima, načinu i postupku ostvarivanja prava na potporu iz Programa poticanja uređenja naselja i demografske obnove na području Općine Vladislavci za razdoblje od 2017. do 2022. godine  ( „Službeni glasnik“ Općine Vladislavci br. 3/18) </w:t>
      </w:r>
      <w:r w:rsidR="0055783F" w:rsidRPr="000268AB">
        <w:rPr>
          <w:rFonts w:asciiTheme="minorHAnsi" w:hAnsiTheme="minorHAnsi"/>
          <w:b/>
          <w:sz w:val="24"/>
          <w:szCs w:val="24"/>
        </w:rPr>
        <w:t xml:space="preserve"> </w:t>
      </w:r>
      <w:r w:rsidR="000268AB">
        <w:rPr>
          <w:rFonts w:asciiTheme="minorHAnsi" w:hAnsiTheme="minorHAnsi"/>
          <w:b/>
          <w:sz w:val="24"/>
          <w:szCs w:val="24"/>
        </w:rPr>
        <w:t>.</w:t>
      </w:r>
    </w:p>
    <w:p w:rsidR="009C26BE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>KLASA:</w:t>
      </w:r>
      <w:r w:rsidR="00500E11" w:rsidRPr="00773A8B">
        <w:rPr>
          <w:rFonts w:asciiTheme="minorHAnsi" w:hAnsiTheme="minorHAnsi"/>
        </w:rPr>
        <w:t xml:space="preserve"> </w:t>
      </w:r>
      <w:r w:rsidR="001E134E" w:rsidRPr="00773A8B">
        <w:rPr>
          <w:rFonts w:asciiTheme="minorHAnsi" w:hAnsiTheme="minorHAnsi"/>
        </w:rPr>
        <w:t xml:space="preserve"> </w:t>
      </w:r>
      <w:r w:rsidR="0055783F">
        <w:rPr>
          <w:rFonts w:asciiTheme="minorHAnsi" w:hAnsiTheme="minorHAnsi"/>
        </w:rPr>
        <w:t>551-06/</w:t>
      </w:r>
      <w:r w:rsidR="000A3CAB">
        <w:rPr>
          <w:rFonts w:asciiTheme="minorHAnsi" w:hAnsiTheme="minorHAnsi"/>
        </w:rPr>
        <w:t>20</w:t>
      </w:r>
      <w:r w:rsidR="0055783F">
        <w:rPr>
          <w:rFonts w:asciiTheme="minorHAnsi" w:hAnsiTheme="minorHAnsi"/>
        </w:rPr>
        <w:t>-05/01</w:t>
      </w:r>
    </w:p>
    <w:p w:rsidR="00F31984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URBROJ: </w:t>
      </w:r>
      <w:r w:rsidR="000173EB" w:rsidRPr="00773A8B">
        <w:rPr>
          <w:rFonts w:asciiTheme="minorHAnsi" w:hAnsiTheme="minorHAnsi"/>
        </w:rPr>
        <w:t>2158/07-0</w:t>
      </w:r>
      <w:r w:rsidR="0055783F">
        <w:rPr>
          <w:rFonts w:asciiTheme="minorHAnsi" w:hAnsiTheme="minorHAnsi"/>
        </w:rPr>
        <w:t>2</w:t>
      </w:r>
      <w:r w:rsidR="000173EB" w:rsidRPr="00773A8B">
        <w:rPr>
          <w:rFonts w:asciiTheme="minorHAnsi" w:hAnsiTheme="minorHAnsi"/>
        </w:rPr>
        <w:t>-</w:t>
      </w:r>
      <w:r w:rsidR="000A3CAB">
        <w:rPr>
          <w:rFonts w:asciiTheme="minorHAnsi" w:hAnsiTheme="minorHAnsi"/>
        </w:rPr>
        <w:t>20</w:t>
      </w:r>
      <w:r w:rsidR="00C331A3" w:rsidRPr="00773A8B">
        <w:rPr>
          <w:rFonts w:asciiTheme="minorHAnsi" w:hAnsiTheme="minorHAnsi"/>
        </w:rPr>
        <w:t>-0</w:t>
      </w:r>
      <w:r w:rsidR="009558DB" w:rsidRPr="00773A8B">
        <w:rPr>
          <w:rFonts w:asciiTheme="minorHAnsi" w:hAnsiTheme="minorHAnsi"/>
        </w:rPr>
        <w:t>1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Vladislavci, </w:t>
      </w:r>
      <w:r w:rsidR="000A3CAB">
        <w:rPr>
          <w:rFonts w:asciiTheme="minorHAnsi" w:hAnsiTheme="minorHAnsi"/>
        </w:rPr>
        <w:t>9</w:t>
      </w:r>
      <w:r w:rsidR="0055783F">
        <w:rPr>
          <w:rFonts w:asciiTheme="minorHAnsi" w:hAnsiTheme="minorHAnsi"/>
        </w:rPr>
        <w:t xml:space="preserve">. siječnja </w:t>
      </w:r>
      <w:r w:rsidRPr="00773A8B">
        <w:rPr>
          <w:rFonts w:asciiTheme="minorHAnsi" w:hAnsiTheme="minorHAnsi"/>
        </w:rPr>
        <w:t xml:space="preserve"> </w:t>
      </w:r>
      <w:r w:rsidR="00D40F4A">
        <w:rPr>
          <w:rFonts w:asciiTheme="minorHAnsi" w:hAnsiTheme="minorHAnsi"/>
        </w:rPr>
        <w:t>2020</w:t>
      </w:r>
      <w:r w:rsidRPr="00773A8B">
        <w:rPr>
          <w:rFonts w:asciiTheme="minorHAnsi" w:hAnsiTheme="minorHAnsi"/>
        </w:rPr>
        <w:t>.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E71F6" w:rsidP="009C26BE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Općinski načelnik</w:t>
      </w:r>
    </w:p>
    <w:p w:rsidR="009C26BE" w:rsidRPr="00773A8B" w:rsidRDefault="000D5B63" w:rsidP="00D24FA0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Marjan Tomas</w:t>
      </w:r>
      <w:r w:rsidR="00CC2859">
        <w:rPr>
          <w:rFonts w:asciiTheme="minorHAnsi" w:hAnsiTheme="minorHAnsi"/>
        </w:rPr>
        <w:t>, v.r.</w:t>
      </w:r>
    </w:p>
    <w:sectPr w:rsidR="009C26BE" w:rsidRPr="00773A8B" w:rsidSect="0022748E">
      <w:type w:val="continuous"/>
      <w:pgSz w:w="11906" w:h="16838" w:code="9"/>
      <w:pgMar w:top="719" w:right="849" w:bottom="53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F4" w:rsidRDefault="00A610F4" w:rsidP="003A0031">
      <w:r>
        <w:separator/>
      </w:r>
    </w:p>
  </w:endnote>
  <w:endnote w:type="continuationSeparator" w:id="0">
    <w:p w:rsidR="00A610F4" w:rsidRDefault="00A610F4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F4" w:rsidRDefault="00A610F4" w:rsidP="003A0031">
      <w:r>
        <w:separator/>
      </w:r>
    </w:p>
  </w:footnote>
  <w:footnote w:type="continuationSeparator" w:id="0">
    <w:p w:rsidR="00A610F4" w:rsidRDefault="00A610F4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AF5219"/>
    <w:multiLevelType w:val="hybridMultilevel"/>
    <w:tmpl w:val="97DEC35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AD4"/>
    <w:multiLevelType w:val="hybridMultilevel"/>
    <w:tmpl w:val="E9C820F2"/>
    <w:lvl w:ilvl="0" w:tplc="7DF838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40EE"/>
    <w:multiLevelType w:val="hybridMultilevel"/>
    <w:tmpl w:val="4648B288"/>
    <w:lvl w:ilvl="0" w:tplc="7C5E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7ACE"/>
    <w:multiLevelType w:val="hybridMultilevel"/>
    <w:tmpl w:val="255C8AC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D2D84"/>
    <w:multiLevelType w:val="hybridMultilevel"/>
    <w:tmpl w:val="E00CB978"/>
    <w:lvl w:ilvl="0" w:tplc="9F7E3EA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D44824"/>
    <w:multiLevelType w:val="multilevel"/>
    <w:tmpl w:val="A9CA48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943C3"/>
    <w:multiLevelType w:val="hybridMultilevel"/>
    <w:tmpl w:val="B8B0D8E8"/>
    <w:lvl w:ilvl="0" w:tplc="20420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"/>
  </w:num>
  <w:num w:numId="5">
    <w:abstractNumId w:val="1"/>
  </w:num>
  <w:num w:numId="6">
    <w:abstractNumId w:val="13"/>
  </w:num>
  <w:num w:numId="7">
    <w:abstractNumId w:val="18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4"/>
  </w:num>
  <w:num w:numId="15">
    <w:abstractNumId w:val="14"/>
  </w:num>
  <w:num w:numId="16">
    <w:abstractNumId w:val="10"/>
  </w:num>
  <w:num w:numId="17">
    <w:abstractNumId w:val="5"/>
  </w:num>
  <w:num w:numId="18">
    <w:abstractNumId w:val="23"/>
  </w:num>
  <w:num w:numId="19">
    <w:abstractNumId w:val="0"/>
  </w:num>
  <w:num w:numId="20">
    <w:abstractNumId w:val="17"/>
  </w:num>
  <w:num w:numId="21">
    <w:abstractNumId w:val="20"/>
  </w:num>
  <w:num w:numId="22">
    <w:abstractNumId w:val="3"/>
  </w:num>
  <w:num w:numId="23">
    <w:abstractNumId w:val="11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52"/>
    <w:rsid w:val="0001033E"/>
    <w:rsid w:val="000173EB"/>
    <w:rsid w:val="000268A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3CAB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0D9D"/>
    <w:rsid w:val="00141D40"/>
    <w:rsid w:val="0014258E"/>
    <w:rsid w:val="00160FB2"/>
    <w:rsid w:val="001964A0"/>
    <w:rsid w:val="00197460"/>
    <w:rsid w:val="001A1BA6"/>
    <w:rsid w:val="001C0047"/>
    <w:rsid w:val="001E134E"/>
    <w:rsid w:val="00203DDE"/>
    <w:rsid w:val="002051E1"/>
    <w:rsid w:val="00222B5D"/>
    <w:rsid w:val="0022748E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F098D"/>
    <w:rsid w:val="002F31F9"/>
    <w:rsid w:val="00310185"/>
    <w:rsid w:val="00327315"/>
    <w:rsid w:val="00333BA3"/>
    <w:rsid w:val="003414BF"/>
    <w:rsid w:val="00354114"/>
    <w:rsid w:val="00395A2E"/>
    <w:rsid w:val="003A0031"/>
    <w:rsid w:val="003B38BB"/>
    <w:rsid w:val="003E5C77"/>
    <w:rsid w:val="00405AD0"/>
    <w:rsid w:val="0042237C"/>
    <w:rsid w:val="004315A0"/>
    <w:rsid w:val="00466444"/>
    <w:rsid w:val="00482745"/>
    <w:rsid w:val="004839C9"/>
    <w:rsid w:val="00484B45"/>
    <w:rsid w:val="004A3C96"/>
    <w:rsid w:val="004A466A"/>
    <w:rsid w:val="004B2CFF"/>
    <w:rsid w:val="004C1F28"/>
    <w:rsid w:val="004C7436"/>
    <w:rsid w:val="00500E11"/>
    <w:rsid w:val="00506C70"/>
    <w:rsid w:val="00514661"/>
    <w:rsid w:val="00515065"/>
    <w:rsid w:val="00556714"/>
    <w:rsid w:val="0055783F"/>
    <w:rsid w:val="00557995"/>
    <w:rsid w:val="005625DF"/>
    <w:rsid w:val="0059017F"/>
    <w:rsid w:val="005A3DC0"/>
    <w:rsid w:val="005B30B7"/>
    <w:rsid w:val="005B5C3C"/>
    <w:rsid w:val="005C4159"/>
    <w:rsid w:val="005C484C"/>
    <w:rsid w:val="005D6516"/>
    <w:rsid w:val="005E3B8D"/>
    <w:rsid w:val="005E64A2"/>
    <w:rsid w:val="005F73F8"/>
    <w:rsid w:val="00615252"/>
    <w:rsid w:val="00634C7C"/>
    <w:rsid w:val="0067134C"/>
    <w:rsid w:val="00687BED"/>
    <w:rsid w:val="00694DF0"/>
    <w:rsid w:val="006B14FC"/>
    <w:rsid w:val="006B3E17"/>
    <w:rsid w:val="006C13BE"/>
    <w:rsid w:val="006C3BCB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73A8B"/>
    <w:rsid w:val="007765AE"/>
    <w:rsid w:val="00786D18"/>
    <w:rsid w:val="007A1141"/>
    <w:rsid w:val="007B5BDB"/>
    <w:rsid w:val="007C01A4"/>
    <w:rsid w:val="007C71CB"/>
    <w:rsid w:val="007D113A"/>
    <w:rsid w:val="007E0C3F"/>
    <w:rsid w:val="007E3298"/>
    <w:rsid w:val="007E61B3"/>
    <w:rsid w:val="00845EC1"/>
    <w:rsid w:val="00854666"/>
    <w:rsid w:val="00862207"/>
    <w:rsid w:val="008626F2"/>
    <w:rsid w:val="00867874"/>
    <w:rsid w:val="00881650"/>
    <w:rsid w:val="00896C17"/>
    <w:rsid w:val="008B119F"/>
    <w:rsid w:val="008B1D8D"/>
    <w:rsid w:val="008C6344"/>
    <w:rsid w:val="008E7F87"/>
    <w:rsid w:val="008F06F9"/>
    <w:rsid w:val="00921054"/>
    <w:rsid w:val="009558DB"/>
    <w:rsid w:val="0096266D"/>
    <w:rsid w:val="0097456B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1640"/>
    <w:rsid w:val="00A53FA0"/>
    <w:rsid w:val="00A610F4"/>
    <w:rsid w:val="00A67DBA"/>
    <w:rsid w:val="00A94CBD"/>
    <w:rsid w:val="00A951BB"/>
    <w:rsid w:val="00AA20BA"/>
    <w:rsid w:val="00AA4542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A009F"/>
    <w:rsid w:val="00BB0CF1"/>
    <w:rsid w:val="00BB4581"/>
    <w:rsid w:val="00BF0055"/>
    <w:rsid w:val="00BF3962"/>
    <w:rsid w:val="00BF4B46"/>
    <w:rsid w:val="00C26A65"/>
    <w:rsid w:val="00C331A3"/>
    <w:rsid w:val="00C50C19"/>
    <w:rsid w:val="00C53ED3"/>
    <w:rsid w:val="00C94013"/>
    <w:rsid w:val="00C964AA"/>
    <w:rsid w:val="00CB58D4"/>
    <w:rsid w:val="00CB6BCB"/>
    <w:rsid w:val="00CB78FA"/>
    <w:rsid w:val="00CC0510"/>
    <w:rsid w:val="00CC2859"/>
    <w:rsid w:val="00CC3999"/>
    <w:rsid w:val="00CD39B0"/>
    <w:rsid w:val="00CD3ED7"/>
    <w:rsid w:val="00CE16F3"/>
    <w:rsid w:val="00CE1EEE"/>
    <w:rsid w:val="00CE3162"/>
    <w:rsid w:val="00CE4AD7"/>
    <w:rsid w:val="00CF46CB"/>
    <w:rsid w:val="00D01A9B"/>
    <w:rsid w:val="00D02FE4"/>
    <w:rsid w:val="00D24FA0"/>
    <w:rsid w:val="00D35B9C"/>
    <w:rsid w:val="00D40F4A"/>
    <w:rsid w:val="00D777F5"/>
    <w:rsid w:val="00D85315"/>
    <w:rsid w:val="00DD7BF3"/>
    <w:rsid w:val="00DE1ABC"/>
    <w:rsid w:val="00E05308"/>
    <w:rsid w:val="00E059CC"/>
    <w:rsid w:val="00E6310A"/>
    <w:rsid w:val="00E81435"/>
    <w:rsid w:val="00EA60B4"/>
    <w:rsid w:val="00ED3671"/>
    <w:rsid w:val="00ED7E96"/>
    <w:rsid w:val="00F04B99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A85EE-7A87-49E4-93C0-4B6886F1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B722-DA89-4FA3-A8AD-C36EE8B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Goca</cp:lastModifiedBy>
  <cp:revision>5</cp:revision>
  <cp:lastPrinted>2020-01-09T10:54:00Z</cp:lastPrinted>
  <dcterms:created xsi:type="dcterms:W3CDTF">2020-01-09T06:50:00Z</dcterms:created>
  <dcterms:modified xsi:type="dcterms:W3CDTF">2020-01-31T12:52:00Z</dcterms:modified>
</cp:coreProperties>
</file>