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B8" w:rsidRDefault="00B41FF1">
      <w:r>
        <w:fldChar w:fldCharType="begin"/>
      </w:r>
      <w:r>
        <w:instrText xml:space="preserve"> HYPERLINK "</w:instrText>
      </w:r>
      <w:r w:rsidRPr="00B41FF1">
        <w:instrText>https://burzarada.hzz.hr/RadnoMjesto_Ispis.aspx?WebSifra=99060221</w:instrText>
      </w:r>
      <w:r>
        <w:instrText xml:space="preserve">" </w:instrText>
      </w:r>
      <w:r>
        <w:fldChar w:fldCharType="separate"/>
      </w:r>
      <w:r w:rsidRPr="008B0AA1">
        <w:rPr>
          <w:rStyle w:val="Hiperveza"/>
        </w:rPr>
        <w:t>https://burzarada.hzz.hr/RadnoMjesto_Ispis.aspx?WebSifra=99060221</w:t>
      </w:r>
      <w:r>
        <w:fldChar w:fldCharType="end"/>
      </w:r>
      <w:r>
        <w:t xml:space="preserve"> </w:t>
      </w:r>
    </w:p>
    <w:p w:rsidR="00B41FF1" w:rsidRDefault="00B41FF1"/>
    <w:p w:rsidR="00B41FF1" w:rsidRPr="00B41FF1" w:rsidRDefault="00B41FF1" w:rsidP="00B41FF1">
      <w:pPr>
        <w:shd w:val="clear" w:color="auto" w:fill="FFFFFF"/>
        <w:spacing w:before="250" w:after="125" w:line="240" w:lineRule="auto"/>
        <w:outlineLvl w:val="2"/>
        <w:rPr>
          <w:rFonts w:ascii="Arial" w:eastAsia="Times New Roman" w:hAnsi="Arial" w:cs="Arial"/>
          <w:color w:val="333333"/>
          <w:sz w:val="30"/>
          <w:szCs w:val="30"/>
          <w:lang w:eastAsia="hr-HR"/>
        </w:rPr>
      </w:pPr>
      <w:r w:rsidRPr="00B41FF1">
        <w:rPr>
          <w:rFonts w:ascii="Arial" w:eastAsia="Times New Roman" w:hAnsi="Arial" w:cs="Arial"/>
          <w:color w:val="333333"/>
          <w:sz w:val="30"/>
          <w:szCs w:val="30"/>
          <w:lang w:eastAsia="hr-HR"/>
        </w:rPr>
        <w:t>RAČUNOVODSTVENI REFERENT/ RAČUNOVODSTVENA REFERENTICA</w:t>
      </w:r>
    </w:p>
    <w:p w:rsidR="00B41FF1" w:rsidRPr="00B41FF1" w:rsidRDefault="00B41FF1" w:rsidP="00B4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</w:p>
    <w:p w:rsidR="00B41FF1" w:rsidRPr="00B41FF1" w:rsidRDefault="00B41FF1" w:rsidP="00B41FF1">
      <w:pPr>
        <w:shd w:val="clear" w:color="auto" w:fill="FFFFFF"/>
        <w:spacing w:after="0" w:line="150" w:lineRule="atLeast"/>
        <w:outlineLvl w:val="3"/>
        <w:rPr>
          <w:rFonts w:ascii="Arial" w:eastAsia="Times New Roman" w:hAnsi="Arial" w:cs="Arial"/>
          <w:b/>
          <w:bCs/>
          <w:color w:val="333333"/>
          <w:sz w:val="25"/>
          <w:szCs w:val="25"/>
          <w:lang w:eastAsia="hr-HR"/>
        </w:rPr>
      </w:pPr>
      <w:r w:rsidRPr="00B41FF1">
        <w:rPr>
          <w:rFonts w:ascii="Arial" w:eastAsia="Times New Roman" w:hAnsi="Arial" w:cs="Arial"/>
          <w:b/>
          <w:bCs/>
          <w:color w:val="333333"/>
          <w:sz w:val="25"/>
          <w:szCs w:val="25"/>
          <w:lang w:eastAsia="hr-HR"/>
        </w:rPr>
        <w:t>Radno mjesto</w:t>
      </w:r>
    </w:p>
    <w:p w:rsidR="00B41FF1" w:rsidRPr="00B41FF1" w:rsidRDefault="00B41FF1" w:rsidP="00B4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B41FF1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B41FF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VLADISLAVCI, OSJEČKO-BARANJSKA ŽUPANIJA</w:t>
      </w:r>
    </w:p>
    <w:p w:rsidR="00B41FF1" w:rsidRPr="00B41FF1" w:rsidRDefault="00B41FF1" w:rsidP="00B41FF1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FF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B41FF1" w:rsidRPr="00B41FF1" w:rsidRDefault="00B41FF1" w:rsidP="00B41FF1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FF1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B41FF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1</w:t>
      </w:r>
    </w:p>
    <w:p w:rsidR="00B41FF1" w:rsidRPr="00B41FF1" w:rsidRDefault="00B41FF1" w:rsidP="00B41FF1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FF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B41FF1" w:rsidRPr="00B41FF1" w:rsidRDefault="00B41FF1" w:rsidP="00B41FF1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FF1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B41FF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Stručno osposobljavanje za rad bez zasnivanja radnog odnosa</w:t>
      </w:r>
    </w:p>
    <w:p w:rsidR="00B41FF1" w:rsidRPr="00B41FF1" w:rsidRDefault="00B41FF1" w:rsidP="00B41FF1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FF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B41FF1" w:rsidRPr="00B41FF1" w:rsidRDefault="00B41FF1" w:rsidP="00B41FF1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FF1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B41FF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Puno radno vrijeme</w:t>
      </w:r>
    </w:p>
    <w:p w:rsidR="00B41FF1" w:rsidRPr="00B41FF1" w:rsidRDefault="00B41FF1" w:rsidP="00B41FF1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FF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B41FF1" w:rsidRPr="00B41FF1" w:rsidRDefault="00B41FF1" w:rsidP="00B41FF1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FF1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B41FF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B41FF1" w:rsidRPr="00B41FF1" w:rsidRDefault="00B41FF1" w:rsidP="00B41FF1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FF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B41FF1" w:rsidRPr="00B41FF1" w:rsidRDefault="00B41FF1" w:rsidP="00B41FF1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FF1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B41FF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U cijelosti</w:t>
      </w:r>
    </w:p>
    <w:p w:rsidR="00B41FF1" w:rsidRPr="00B41FF1" w:rsidRDefault="00B41FF1" w:rsidP="00B41FF1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FF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B41FF1" w:rsidRPr="00B41FF1" w:rsidRDefault="00B41FF1" w:rsidP="00B41FF1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FF1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B41FF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12.3.2019.</w:t>
      </w:r>
    </w:p>
    <w:p w:rsidR="00B41FF1" w:rsidRPr="00B41FF1" w:rsidRDefault="00B41FF1" w:rsidP="00B41FF1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FF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B41FF1" w:rsidRPr="00B41FF1" w:rsidRDefault="00B41FF1" w:rsidP="00B41FF1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FF1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B41FF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20.3.2019.</w:t>
      </w:r>
    </w:p>
    <w:p w:rsidR="00B41FF1" w:rsidRPr="00B41FF1" w:rsidRDefault="00B41FF1" w:rsidP="00B41FF1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FF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B41FF1" w:rsidRPr="00B41FF1" w:rsidRDefault="00B41FF1" w:rsidP="00B41FF1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FF1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B41FF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B41FF1" w:rsidRPr="00B41FF1" w:rsidRDefault="00B41FF1" w:rsidP="00B41FF1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FF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B41FF1" w:rsidRPr="00B41FF1" w:rsidRDefault="00B41FF1" w:rsidP="00B41FF1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</w:p>
    <w:p w:rsidR="00B41FF1" w:rsidRPr="00B41FF1" w:rsidRDefault="00B41FF1" w:rsidP="00B41FF1">
      <w:pPr>
        <w:shd w:val="clear" w:color="auto" w:fill="FFFFFF"/>
        <w:spacing w:after="0" w:line="150" w:lineRule="atLeast"/>
        <w:outlineLvl w:val="3"/>
        <w:rPr>
          <w:rFonts w:ascii="Arial" w:eastAsia="Times New Roman" w:hAnsi="Arial" w:cs="Arial"/>
          <w:b/>
          <w:bCs/>
          <w:color w:val="333333"/>
          <w:sz w:val="25"/>
          <w:szCs w:val="25"/>
          <w:lang w:eastAsia="hr-HR"/>
        </w:rPr>
      </w:pPr>
      <w:r w:rsidRPr="00B41FF1">
        <w:rPr>
          <w:rFonts w:ascii="Arial" w:eastAsia="Times New Roman" w:hAnsi="Arial" w:cs="Arial"/>
          <w:b/>
          <w:bCs/>
          <w:color w:val="333333"/>
          <w:sz w:val="25"/>
          <w:szCs w:val="25"/>
          <w:lang w:eastAsia="hr-HR"/>
        </w:rPr>
        <w:t>Posloprimac</w:t>
      </w:r>
    </w:p>
    <w:p w:rsidR="00B41FF1" w:rsidRPr="00B41FF1" w:rsidRDefault="00B41FF1" w:rsidP="00B4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B41FF1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B41FF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Srednja škola 4 godine</w:t>
      </w:r>
    </w:p>
    <w:p w:rsidR="00B41FF1" w:rsidRPr="00B41FF1" w:rsidRDefault="00B41FF1" w:rsidP="00B41FF1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FF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B41FF1" w:rsidRPr="00B41FF1" w:rsidRDefault="00B41FF1" w:rsidP="00B41FF1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FF1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Na temelju članka 93. Zakona o službenicima i namještenicima u lokalnoj samoupravi („Narodne  novine“ broj 86/08, 61/11 i 4/18), a sukladno Planu prijma u službu Općine Vladislavci za 2019. godinu („Službeni glasnik“ Općine Vladislavci“ broj 3/19)   v. d. Pročelnice Jedinstvenog upravnog odjela Općine Vladislavci objavljuje</w:t>
      </w: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JAVNI POZIV</w:t>
      </w: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za prijam polaznika/ce na stručno osposobljavanje za rad</w:t>
      </w: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bez zasnivanja radnog odnosa</w:t>
      </w: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u trajanju od 12 mjeseci, s punim radnim vremenom, za radno mjesto:</w:t>
      </w: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1. Računovodstveni referent u Jedinstvenom upravnom odjelu Općine Vladislavci – 1 polaznik</w:t>
      </w: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Uvjeti:</w:t>
      </w: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- srednja stručna sprema ekonomskog  smjera</w:t>
      </w: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- poznavanje rada na računalu (MS Word, Excel, internet)</w:t>
      </w: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 xml:space="preserve">Uvjeti za prijavu na ovaj poziv ostvaruje nezaposlena osoba prijavljena u evidenciji nezaposlenih najmanje 30 </w:t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lastRenderedPageBreak/>
        <w:t>dana do godine dana evidentiranog staža u zvanju za koje se obrazovala, bez obzira na ukupno evidentirani staž u mirovinskom osiguranju.</w:t>
      </w: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Kandidati/kinje koji/e ispunjavaju tražene uvjete dužni su uz prijavu dostaviti:</w:t>
      </w: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</w:p>
    <w:p w:rsidR="00B41FF1" w:rsidRPr="00B41FF1" w:rsidRDefault="00B41FF1" w:rsidP="00B41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t>životopis,</w:t>
      </w:r>
    </w:p>
    <w:p w:rsidR="00B41FF1" w:rsidRPr="00B41FF1" w:rsidRDefault="00B41FF1" w:rsidP="00B41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t>presliku domovnice,</w:t>
      </w:r>
    </w:p>
    <w:p w:rsidR="00B41FF1" w:rsidRPr="00B41FF1" w:rsidRDefault="00B41FF1" w:rsidP="00B41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t>svjedodžba o stečenoj a traženoj stručnoj spremi,</w:t>
      </w:r>
    </w:p>
    <w:p w:rsidR="00B41FF1" w:rsidRPr="00B41FF1" w:rsidRDefault="00B41FF1" w:rsidP="00B41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t>potvrdu od HZMO o dužini radnog staža,</w:t>
      </w:r>
    </w:p>
    <w:p w:rsidR="00B41FF1" w:rsidRPr="00B41FF1" w:rsidRDefault="00B41FF1" w:rsidP="00B41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t>potvrdu HZZ-a o evidenciji,</w:t>
      </w:r>
    </w:p>
    <w:p w:rsidR="00B41FF1" w:rsidRPr="00B41FF1" w:rsidRDefault="00B41FF1" w:rsidP="00B41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t>uvjerenje da se protiv kandidata/kinje ne vodi kazneni postupak, odnosno da nije pravomoćno osuđen/a za kaznena djela iz članka 15. Zakona o službenicima i namještenicima u lokalnoj i područnoj (regionalnoj) samoupravi („Narodne novine“ broj 86/08, 61/11 i 4/18) – ne starije od 6 mjeseci od dana objave natječaja.</w:t>
      </w:r>
    </w:p>
    <w:p w:rsidR="00B41FF1" w:rsidRPr="00B41FF1" w:rsidRDefault="00B41FF1" w:rsidP="00B4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Preslike traženih priloga ne moraju biti ovjerene, a osoba je prije zaključivanja pisanog ugovora dužna dostaviti na uvid originalne dokumente.</w:t>
      </w: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Nepravovremene i nepotpune prijave neće biti razmatrane.</w:t>
      </w: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Popis prijavljenih kandidata/kandidatkinja koji/e su podnijeli/e pravodobne i potpune prijave dostavlja se Hrvatskom zavodu za zapošljavanje radi provjere podataka o ispunjavanju propisanih uvjeta.</w:t>
      </w: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Kandidate/kinje prijavljene na javni poziv koji/e ispunjavaju formalne uvjete pozvati će se na intervju. Ako pozvani kandidat/</w:t>
      </w:r>
      <w:proofErr w:type="spellStart"/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kinja</w:t>
      </w:r>
      <w:proofErr w:type="spellEnd"/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 xml:space="preserve"> ne dođe na intervju, smatra se da je povukao/</w:t>
      </w:r>
      <w:proofErr w:type="spellStart"/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la</w:t>
      </w:r>
      <w:proofErr w:type="spellEnd"/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 xml:space="preserve"> prijavu na javni poziv.</w:t>
      </w: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Stručno osposobljavanje za rad obavlja se na temelju sklopljenog ugovora o međusobnim pravima i obvezama između odabranih kandidata i Općine Vladislavci, ali tek nakon dobivenog odobrenja za stručno osposobljavanje od strane Hrvatskog zavoda za zapošljavanje.</w:t>
      </w: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Osobe na stručnom osposobljavanju imaju pravo na novčanu potporu u iznosu od 3.000,00 kn neto, pravo na naknadu putnog troška u visini stvarnih troškova prijevoza sredstvima javnog prijevoza maksimalno do 1.200,00 kn.</w:t>
      </w: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Prijave s dokazima o ispunjavanju potrebnih uvjeta podnose se u roku od 8 dana od dana objave Javnog poziva na adresu: Općina Vladislavci, Kralja Tomislava 141, 31404 Vladislavci s naznakom „Javni poziv za prijam polaznika/ce na stručno osposobljavanje – računovodstveni  referent“.</w:t>
      </w: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Javni poziv objavljuje se na web stranici Hrvatskog zavoda za zapošljavanje i web stranici Općine Vladislavci.</w:t>
      </w: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Nakon što je javni poziv raspisan ne mora se izvršiti izbor između kandidata/kandidatkinja, ali se u tom slučaju donosi odluka o poništenju oglasa. Protiv navedene odluke nije dopušteno podnošenje pravnih lijekova. Obavijest o poništenju oglasa se dostavlja svim kandidatima/kandidatkinjama.</w:t>
      </w: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</w:p>
    <w:p w:rsidR="00B41FF1" w:rsidRPr="00B41FF1" w:rsidRDefault="00B41FF1" w:rsidP="00B41FF1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FF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0" o:hralign="center" o:hrstd="t" o:hrnoshade="t" o:hr="t" fillcolor="#888" stroked="f"/>
        </w:pict>
      </w:r>
    </w:p>
    <w:p w:rsidR="00B41FF1" w:rsidRPr="00B41FF1" w:rsidRDefault="00B41FF1" w:rsidP="00B41FF1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</w:p>
    <w:p w:rsidR="00B41FF1" w:rsidRPr="00B41FF1" w:rsidRDefault="00B41FF1" w:rsidP="00B41FF1">
      <w:pPr>
        <w:shd w:val="clear" w:color="auto" w:fill="FFFFFF"/>
        <w:spacing w:after="0" w:line="150" w:lineRule="atLeast"/>
        <w:outlineLvl w:val="3"/>
        <w:rPr>
          <w:rFonts w:ascii="Arial" w:eastAsia="Times New Roman" w:hAnsi="Arial" w:cs="Arial"/>
          <w:b/>
          <w:bCs/>
          <w:color w:val="333333"/>
          <w:sz w:val="25"/>
          <w:szCs w:val="25"/>
          <w:lang w:eastAsia="hr-HR"/>
        </w:rPr>
      </w:pPr>
      <w:r w:rsidRPr="00B41FF1">
        <w:rPr>
          <w:rFonts w:ascii="Arial" w:eastAsia="Times New Roman" w:hAnsi="Arial" w:cs="Arial"/>
          <w:b/>
          <w:bCs/>
          <w:color w:val="333333"/>
          <w:sz w:val="25"/>
          <w:szCs w:val="25"/>
          <w:lang w:eastAsia="hr-HR"/>
        </w:rPr>
        <w:t>Poslodavac</w:t>
      </w:r>
    </w:p>
    <w:p w:rsidR="00B41FF1" w:rsidRPr="00B41FF1" w:rsidRDefault="00B41FF1" w:rsidP="00B4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FF1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B41FF1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B41FF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OPĆINA VLADISLAVCI</w:t>
      </w:r>
    </w:p>
    <w:p w:rsidR="00B41FF1" w:rsidRPr="00B41FF1" w:rsidRDefault="00B41FF1" w:rsidP="00B41FF1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FF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0" o:hralign="center" o:hrstd="t" o:hrnoshade="t" o:hr="t" fillcolor="#888" stroked="f"/>
        </w:pict>
      </w:r>
    </w:p>
    <w:p w:rsidR="00B41FF1" w:rsidRDefault="00B41FF1" w:rsidP="00B41FF1">
      <w:r w:rsidRPr="00B41FF1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  <w:r w:rsidRPr="00B41F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B41FF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pismena zamolba: Kralja Tomislava 141, 31404 Vladislavci</w:t>
      </w:r>
    </w:p>
    <w:sectPr w:rsidR="00B41FF1" w:rsidSect="00E7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65EA"/>
    <w:multiLevelType w:val="multilevel"/>
    <w:tmpl w:val="30D4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B41FF1"/>
    <w:rsid w:val="00A77BFB"/>
    <w:rsid w:val="00B41FF1"/>
    <w:rsid w:val="00E7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B8"/>
  </w:style>
  <w:style w:type="paragraph" w:styleId="Naslov3">
    <w:name w:val="heading 3"/>
    <w:basedOn w:val="Normal"/>
    <w:link w:val="Naslov3Char"/>
    <w:uiPriority w:val="9"/>
    <w:qFormat/>
    <w:rsid w:val="00B41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B41F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41FF1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B41FF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B41FF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1</cp:revision>
  <dcterms:created xsi:type="dcterms:W3CDTF">2019-03-12T08:59:00Z</dcterms:created>
  <dcterms:modified xsi:type="dcterms:W3CDTF">2019-03-12T09:01:00Z</dcterms:modified>
</cp:coreProperties>
</file>