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C0" w:rsidRDefault="009D6ED4" w:rsidP="000A43C0">
      <w:pPr>
        <w:pStyle w:val="Bezproreda"/>
        <w:jc w:val="both"/>
      </w:pPr>
      <w:r>
        <w:t>Na temelju</w:t>
      </w:r>
      <w:r w:rsidR="000A43C0" w:rsidRPr="000A43C0">
        <w:t xml:space="preserve"> </w:t>
      </w:r>
      <w:r w:rsidR="000A43C0">
        <w:t xml:space="preserve">članka </w:t>
      </w:r>
      <w:r w:rsidR="003568BF">
        <w:t>10</w:t>
      </w:r>
      <w:r w:rsidR="00E077B3">
        <w:t xml:space="preserve">. stavak </w:t>
      </w:r>
      <w:r w:rsidR="003568BF">
        <w:t>2</w:t>
      </w:r>
      <w:r w:rsidR="002B4B5E">
        <w:t>. Pravilnika o kriterijima, mjerilima i postupku dodjele prostora u vlasništvu Općine Vladislavci na uporabu udrugama („Službeni g</w:t>
      </w:r>
      <w:r w:rsidR="00E04F16">
        <w:t xml:space="preserve">lasnik“ Općine Vladislavci br. </w:t>
      </w:r>
      <w:r w:rsidR="002B4B5E">
        <w:t xml:space="preserve">6/17) </w:t>
      </w:r>
      <w:r w:rsidR="000A43C0">
        <w:t xml:space="preserve"> </w:t>
      </w:r>
      <w:r w:rsidR="00E077B3">
        <w:t xml:space="preserve">Povjerenstvo za dodjelu prostora u vlasništvu Općine Vladislavci, dana </w:t>
      </w:r>
      <w:r w:rsidR="007C7140">
        <w:t xml:space="preserve">26. ožujka </w:t>
      </w:r>
      <w:r w:rsidR="003568BF">
        <w:t xml:space="preserve"> </w:t>
      </w:r>
      <w:r w:rsidR="00E077B3">
        <w:t xml:space="preserve">2018. godine, </w:t>
      </w:r>
      <w:r w:rsidR="003568BF">
        <w:t>utvrđuje</w:t>
      </w:r>
      <w:r w:rsidR="00E077B3">
        <w:t xml:space="preserve"> </w:t>
      </w:r>
    </w:p>
    <w:p w:rsidR="00426AAA" w:rsidRDefault="00426AAA" w:rsidP="000A43C0">
      <w:pPr>
        <w:pStyle w:val="Bezproreda"/>
        <w:jc w:val="center"/>
        <w:rPr>
          <w:b/>
        </w:rPr>
      </w:pPr>
    </w:p>
    <w:p w:rsidR="00E077B3" w:rsidRDefault="003568BF" w:rsidP="000A43C0">
      <w:pPr>
        <w:pStyle w:val="Bezproreda"/>
        <w:jc w:val="center"/>
        <w:rPr>
          <w:b/>
        </w:rPr>
      </w:pPr>
      <w:r>
        <w:rPr>
          <w:b/>
        </w:rPr>
        <w:t>PRIJEDLOG LISTE PRVENSTVA</w:t>
      </w:r>
    </w:p>
    <w:p w:rsidR="000A43C0" w:rsidRPr="000A43C0" w:rsidRDefault="002B4B5E" w:rsidP="000A43C0">
      <w:pPr>
        <w:pStyle w:val="Bezproreda"/>
        <w:jc w:val="center"/>
        <w:rPr>
          <w:b/>
        </w:rPr>
      </w:pPr>
      <w:r>
        <w:rPr>
          <w:b/>
        </w:rPr>
        <w:t xml:space="preserve">za </w:t>
      </w:r>
      <w:r w:rsidR="009D6ED4" w:rsidRPr="000A43C0">
        <w:rPr>
          <w:b/>
        </w:rPr>
        <w:t>dodjel</w:t>
      </w:r>
      <w:r>
        <w:rPr>
          <w:b/>
        </w:rPr>
        <w:t>u</w:t>
      </w:r>
      <w:r w:rsidR="009D6ED4" w:rsidRPr="000A43C0">
        <w:rPr>
          <w:b/>
        </w:rPr>
        <w:t xml:space="preserve">  prostora</w:t>
      </w:r>
      <w:r w:rsidR="000A43C0">
        <w:rPr>
          <w:b/>
        </w:rPr>
        <w:t xml:space="preserve"> u vlasništvu Općine Vladislavci </w:t>
      </w:r>
      <w:r w:rsidR="009D6ED4" w:rsidRPr="000A43C0">
        <w:rPr>
          <w:b/>
        </w:rPr>
        <w:t xml:space="preserve"> na uporabu udrugama</w:t>
      </w:r>
    </w:p>
    <w:p w:rsidR="003568BF" w:rsidRDefault="003568BF" w:rsidP="00E077B3">
      <w:pPr>
        <w:pStyle w:val="Bezproreda"/>
        <w:jc w:val="both"/>
      </w:pPr>
    </w:p>
    <w:p w:rsidR="00E077B3" w:rsidRPr="00681344" w:rsidRDefault="003568BF" w:rsidP="00681344">
      <w:pPr>
        <w:pStyle w:val="Bezproreda"/>
        <w:jc w:val="center"/>
        <w:rPr>
          <w:b/>
        </w:rPr>
      </w:pPr>
      <w:r w:rsidRPr="00681344">
        <w:rPr>
          <w:b/>
        </w:rPr>
        <w:t>Članak 1.</w:t>
      </w:r>
    </w:p>
    <w:p w:rsidR="003568BF" w:rsidRDefault="003568BF" w:rsidP="00E04F16">
      <w:pPr>
        <w:pStyle w:val="Bezproreda"/>
        <w:jc w:val="both"/>
      </w:pPr>
      <w:r>
        <w:t xml:space="preserve">Na temelju zbroja bodova za svakog prijavitelja  na javnom natječaju za dodjelu prostora u vlasništvu Općine Vladislavci na uporabu udrugama, objavljenog dana </w:t>
      </w:r>
      <w:r w:rsidR="007C7140">
        <w:t xml:space="preserve">21. veljače </w:t>
      </w:r>
      <w:r>
        <w:t xml:space="preserve"> 2018. godine na web stranici Općine Vladislavci i oglasnim pločama u naseljima Općine Vladislavci, Povjerenstvo za dodjelu prostora u vlasništvu Općine Vladislavci utvrđuje Prijedlog liste  prvenstva za dodjelu općinskog  prostora na uporabu, kako slijedi:  </w:t>
      </w:r>
    </w:p>
    <w:p w:rsidR="003568BF" w:rsidRPr="003568BF" w:rsidRDefault="003568BF" w:rsidP="00E077B3">
      <w:pPr>
        <w:pStyle w:val="Bezproreda"/>
        <w:jc w:val="both"/>
      </w:pPr>
    </w:p>
    <w:p w:rsidR="002B4B5E" w:rsidRDefault="002B4B5E" w:rsidP="000A43C0">
      <w:pPr>
        <w:pStyle w:val="Bezproreda"/>
        <w:jc w:val="both"/>
      </w:pPr>
    </w:p>
    <w:tbl>
      <w:tblPr>
        <w:tblStyle w:val="Reetkatablice"/>
        <w:tblW w:w="10422" w:type="dxa"/>
        <w:tblLook w:val="04A0"/>
      </w:tblPr>
      <w:tblGrid>
        <w:gridCol w:w="768"/>
        <w:gridCol w:w="1603"/>
        <w:gridCol w:w="1848"/>
        <w:gridCol w:w="1985"/>
        <w:gridCol w:w="2803"/>
        <w:gridCol w:w="1415"/>
      </w:tblGrid>
      <w:tr w:rsidR="002B4B5E" w:rsidRPr="00F60713" w:rsidTr="003568BF">
        <w:trPr>
          <w:trHeight w:val="530"/>
        </w:trPr>
        <w:tc>
          <w:tcPr>
            <w:tcW w:w="768"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R.br.</w:t>
            </w:r>
          </w:p>
        </w:tc>
        <w:tc>
          <w:tcPr>
            <w:tcW w:w="1603"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Mjesto</w:t>
            </w:r>
            <w:r w:rsidR="00DF7F95" w:rsidRPr="00F60713">
              <w:rPr>
                <w:b/>
              </w:rPr>
              <w:t xml:space="preserve"> i katastarska čestica</w:t>
            </w:r>
          </w:p>
        </w:tc>
        <w:tc>
          <w:tcPr>
            <w:tcW w:w="1848" w:type="dxa"/>
            <w:tcBorders>
              <w:top w:val="single" w:sz="4" w:space="0" w:color="auto"/>
            </w:tcBorders>
            <w:shd w:val="clear" w:color="auto" w:fill="D9D9D9" w:themeFill="background1" w:themeFillShade="D9"/>
          </w:tcPr>
          <w:p w:rsidR="002B4B5E" w:rsidRPr="00F60713" w:rsidRDefault="00DF7F95" w:rsidP="00004D7C">
            <w:pPr>
              <w:rPr>
                <w:b/>
              </w:rPr>
            </w:pPr>
            <w:r w:rsidRPr="00F60713">
              <w:rPr>
                <w:b/>
              </w:rPr>
              <w:t>U</w:t>
            </w:r>
            <w:r w:rsidR="00973AC3" w:rsidRPr="00F60713">
              <w:rPr>
                <w:b/>
              </w:rPr>
              <w:t>lica i broj</w:t>
            </w:r>
          </w:p>
        </w:tc>
        <w:tc>
          <w:tcPr>
            <w:tcW w:w="1985" w:type="dxa"/>
            <w:tcBorders>
              <w:top w:val="single" w:sz="4" w:space="0" w:color="auto"/>
            </w:tcBorders>
            <w:shd w:val="clear" w:color="auto" w:fill="D9D9D9" w:themeFill="background1" w:themeFillShade="D9"/>
          </w:tcPr>
          <w:p w:rsidR="002B4B5E" w:rsidRPr="00F60713" w:rsidRDefault="00973AC3" w:rsidP="00004D7C">
            <w:pPr>
              <w:rPr>
                <w:b/>
                <w:sz w:val="20"/>
                <w:szCs w:val="20"/>
              </w:rPr>
            </w:pPr>
            <w:r w:rsidRPr="00F60713">
              <w:rPr>
                <w:b/>
                <w:sz w:val="20"/>
                <w:szCs w:val="20"/>
              </w:rPr>
              <w:t>Opis prostora i struktura</w:t>
            </w:r>
          </w:p>
        </w:tc>
        <w:tc>
          <w:tcPr>
            <w:tcW w:w="2803" w:type="dxa"/>
            <w:tcBorders>
              <w:top w:val="single" w:sz="4" w:space="0" w:color="auto"/>
            </w:tcBorders>
            <w:shd w:val="clear" w:color="auto" w:fill="D9D9D9" w:themeFill="background1" w:themeFillShade="D9"/>
          </w:tcPr>
          <w:p w:rsidR="002B4B5E" w:rsidRPr="00F60713" w:rsidRDefault="003568BF" w:rsidP="00004D7C">
            <w:pPr>
              <w:rPr>
                <w:b/>
                <w:sz w:val="20"/>
                <w:szCs w:val="20"/>
                <w:vertAlign w:val="superscript"/>
              </w:rPr>
            </w:pPr>
            <w:r>
              <w:rPr>
                <w:b/>
                <w:sz w:val="20"/>
                <w:szCs w:val="20"/>
              </w:rPr>
              <w:t>NAZIV PRIJAVITELJA</w:t>
            </w:r>
          </w:p>
        </w:tc>
        <w:tc>
          <w:tcPr>
            <w:tcW w:w="1415" w:type="dxa"/>
            <w:tcBorders>
              <w:top w:val="single" w:sz="4" w:space="0" w:color="auto"/>
            </w:tcBorders>
            <w:shd w:val="clear" w:color="auto" w:fill="D9D9D9" w:themeFill="background1" w:themeFillShade="D9"/>
          </w:tcPr>
          <w:p w:rsidR="002B4B5E" w:rsidRPr="00F60713" w:rsidRDefault="003568BF" w:rsidP="003568BF">
            <w:pPr>
              <w:jc w:val="center"/>
              <w:rPr>
                <w:b/>
              </w:rPr>
            </w:pPr>
            <w:r>
              <w:rPr>
                <w:b/>
              </w:rPr>
              <w:t>BROJ OSTVARENIH BODOVA</w:t>
            </w:r>
          </w:p>
        </w:tc>
      </w:tr>
      <w:tr w:rsidR="002B4B5E" w:rsidTr="003568BF">
        <w:trPr>
          <w:trHeight w:val="530"/>
        </w:trPr>
        <w:tc>
          <w:tcPr>
            <w:tcW w:w="768" w:type="dxa"/>
            <w:tcBorders>
              <w:top w:val="single" w:sz="4" w:space="0" w:color="auto"/>
            </w:tcBorders>
          </w:tcPr>
          <w:p w:rsidR="002B4B5E" w:rsidRDefault="002B4B5E" w:rsidP="002B4B5E">
            <w:pPr>
              <w:pStyle w:val="Odlomakpopisa"/>
              <w:numPr>
                <w:ilvl w:val="0"/>
                <w:numId w:val="5"/>
              </w:numPr>
            </w:pPr>
          </w:p>
        </w:tc>
        <w:tc>
          <w:tcPr>
            <w:tcW w:w="1603" w:type="dxa"/>
            <w:tcBorders>
              <w:top w:val="single" w:sz="4" w:space="0" w:color="auto"/>
            </w:tcBorders>
          </w:tcPr>
          <w:p w:rsidR="002B4B5E" w:rsidRPr="002B4B5E" w:rsidRDefault="007C7140" w:rsidP="00436251">
            <w:pPr>
              <w:rPr>
                <w:sz w:val="20"/>
                <w:szCs w:val="20"/>
              </w:rPr>
            </w:pPr>
            <w:r>
              <w:rPr>
                <w:sz w:val="20"/>
                <w:szCs w:val="20"/>
              </w:rPr>
              <w:t>Vladislavci, k.č.br. 819</w:t>
            </w:r>
          </w:p>
        </w:tc>
        <w:tc>
          <w:tcPr>
            <w:tcW w:w="1848" w:type="dxa"/>
            <w:tcBorders>
              <w:top w:val="single" w:sz="4" w:space="0" w:color="auto"/>
            </w:tcBorders>
          </w:tcPr>
          <w:p w:rsidR="00AB6C5C" w:rsidRPr="002B4B5E" w:rsidRDefault="007C7140" w:rsidP="003568BF">
            <w:pPr>
              <w:rPr>
                <w:sz w:val="20"/>
                <w:szCs w:val="20"/>
              </w:rPr>
            </w:pPr>
            <w:r>
              <w:rPr>
                <w:sz w:val="20"/>
                <w:szCs w:val="20"/>
              </w:rPr>
              <w:t>Športska 1, Vladislavci</w:t>
            </w:r>
          </w:p>
        </w:tc>
        <w:tc>
          <w:tcPr>
            <w:tcW w:w="1985" w:type="dxa"/>
            <w:tcBorders>
              <w:top w:val="single" w:sz="4" w:space="0" w:color="auto"/>
            </w:tcBorders>
          </w:tcPr>
          <w:p w:rsidR="002B4B5E" w:rsidRPr="00DF7F95" w:rsidRDefault="007C7140" w:rsidP="007C7140">
            <w:pPr>
              <w:rPr>
                <w:sz w:val="18"/>
                <w:szCs w:val="18"/>
              </w:rPr>
            </w:pPr>
            <w:r>
              <w:rPr>
                <w:sz w:val="18"/>
                <w:szCs w:val="18"/>
              </w:rPr>
              <w:t>Dom kulture, 1 prostorija u prizemlju doma kulture, površine 50,00 m2</w:t>
            </w:r>
            <w:r w:rsidR="002B4B5E" w:rsidRPr="00DF7F95">
              <w:rPr>
                <w:sz w:val="18"/>
                <w:szCs w:val="18"/>
              </w:rPr>
              <w:t xml:space="preserve"> </w:t>
            </w:r>
          </w:p>
        </w:tc>
        <w:tc>
          <w:tcPr>
            <w:tcW w:w="2803" w:type="dxa"/>
            <w:tcBorders>
              <w:top w:val="single" w:sz="4" w:space="0" w:color="auto"/>
            </w:tcBorders>
          </w:tcPr>
          <w:p w:rsidR="00DF7F95" w:rsidRDefault="007C7140" w:rsidP="003568BF">
            <w:pPr>
              <w:pStyle w:val="Odlomakpopisa"/>
              <w:numPr>
                <w:ilvl w:val="0"/>
                <w:numId w:val="8"/>
              </w:numPr>
              <w:rPr>
                <w:sz w:val="18"/>
                <w:szCs w:val="18"/>
              </w:rPr>
            </w:pPr>
            <w:r>
              <w:rPr>
                <w:sz w:val="18"/>
                <w:szCs w:val="18"/>
              </w:rPr>
              <w:t>HRVATSKI CRVENI KRIŽ, GRADSKO DRUŠTVO CRVENOG KRIŽA OSIJEK</w:t>
            </w:r>
          </w:p>
          <w:p w:rsidR="003568BF" w:rsidRPr="003568BF" w:rsidRDefault="003568BF" w:rsidP="003568BF">
            <w:pPr>
              <w:rPr>
                <w:sz w:val="18"/>
                <w:szCs w:val="18"/>
              </w:rPr>
            </w:pPr>
          </w:p>
        </w:tc>
        <w:tc>
          <w:tcPr>
            <w:tcW w:w="1415" w:type="dxa"/>
            <w:tcBorders>
              <w:top w:val="single" w:sz="4" w:space="0" w:color="auto"/>
            </w:tcBorders>
          </w:tcPr>
          <w:p w:rsidR="002B4B5E" w:rsidRPr="002B4B5E" w:rsidRDefault="007C7140" w:rsidP="003568BF">
            <w:pPr>
              <w:jc w:val="center"/>
              <w:rPr>
                <w:sz w:val="20"/>
                <w:szCs w:val="20"/>
              </w:rPr>
            </w:pPr>
            <w:r>
              <w:rPr>
                <w:sz w:val="20"/>
                <w:szCs w:val="20"/>
              </w:rPr>
              <w:t>61</w:t>
            </w:r>
          </w:p>
        </w:tc>
      </w:tr>
    </w:tbl>
    <w:p w:rsidR="00E04F16" w:rsidRDefault="00E04F16" w:rsidP="00E04F16">
      <w:pPr>
        <w:pStyle w:val="Bezproreda"/>
        <w:jc w:val="center"/>
        <w:rPr>
          <w:b/>
        </w:rPr>
      </w:pPr>
    </w:p>
    <w:p w:rsidR="00E04F16" w:rsidRDefault="00E04F16" w:rsidP="00E04F16">
      <w:pPr>
        <w:pStyle w:val="Bezproreda"/>
        <w:jc w:val="center"/>
        <w:rPr>
          <w:b/>
        </w:rPr>
      </w:pPr>
      <w:r w:rsidRPr="00AF4119">
        <w:rPr>
          <w:b/>
        </w:rPr>
        <w:t>Članak 2.</w:t>
      </w:r>
    </w:p>
    <w:p w:rsidR="00E04F16" w:rsidRPr="00AF4119" w:rsidRDefault="00E04F16" w:rsidP="00E04F16">
      <w:pPr>
        <w:pStyle w:val="Bezproreda"/>
        <w:jc w:val="center"/>
        <w:rPr>
          <w:b/>
        </w:rPr>
      </w:pPr>
    </w:p>
    <w:p w:rsidR="00E04F16" w:rsidRDefault="00E04F16" w:rsidP="00E04F16">
      <w:pPr>
        <w:pStyle w:val="Bezproreda"/>
        <w:jc w:val="both"/>
      </w:pPr>
      <w:r>
        <w:t xml:space="preserve">Na Prijedlog liste prvenstva za dodjelu pojedinog općinskog  prostora prijavitelji mogu uložiti prigovor općinskom načelniku, putem pisarnice Općine Vladislavci, zbog redoslijeda na listi reda prvenstva ili zbog neuvrštavanja na listu reda prvenstva iz razloga navedenih u članku 7. ovoga Pravilnika </w:t>
      </w:r>
      <w:r w:rsidRPr="00E04F16">
        <w:t xml:space="preserve">o kriterijima, mjerilima i postupku dodjele  prostora u vlasništvu Općine Vladislavci </w:t>
      </w:r>
      <w:r>
        <w:t xml:space="preserve"> </w:t>
      </w:r>
      <w:r w:rsidRPr="00E04F16">
        <w:t xml:space="preserve"> na uporabu udrugama</w:t>
      </w:r>
      <w:r>
        <w:t xml:space="preserve"> („Službeni glasnik“ Općine Vladislavci br. 6/17), u roku 8 dana od dana objavljivanja Prijedloga liste prvenstva. </w:t>
      </w:r>
    </w:p>
    <w:p w:rsidR="00E04F16" w:rsidRDefault="00E04F16" w:rsidP="00E04F16">
      <w:pPr>
        <w:pStyle w:val="Bezproreda"/>
        <w:jc w:val="both"/>
      </w:pPr>
      <w:r>
        <w:t xml:space="preserve">Odluka općinskog načelnika o prigovoru je konačna. </w:t>
      </w:r>
    </w:p>
    <w:p w:rsidR="00E04F16" w:rsidRDefault="00E04F16" w:rsidP="00E04F16">
      <w:pPr>
        <w:pStyle w:val="Bezproreda"/>
        <w:jc w:val="center"/>
        <w:rPr>
          <w:b/>
        </w:rPr>
      </w:pPr>
    </w:p>
    <w:p w:rsidR="00E04F16" w:rsidRDefault="00E04F16" w:rsidP="00E04F16">
      <w:pPr>
        <w:pStyle w:val="Bezproreda"/>
        <w:jc w:val="center"/>
        <w:rPr>
          <w:b/>
        </w:rPr>
      </w:pPr>
      <w:r>
        <w:rPr>
          <w:b/>
        </w:rPr>
        <w:t xml:space="preserve">Članak 3. </w:t>
      </w:r>
    </w:p>
    <w:p w:rsidR="00E04F16" w:rsidRPr="00625B5F" w:rsidRDefault="00E04F16" w:rsidP="00E04F16">
      <w:pPr>
        <w:pStyle w:val="Bezproreda"/>
        <w:jc w:val="center"/>
        <w:rPr>
          <w:b/>
        </w:rPr>
      </w:pPr>
    </w:p>
    <w:p w:rsidR="00E04F16" w:rsidRDefault="00E04F16" w:rsidP="00E04F16">
      <w:pPr>
        <w:pStyle w:val="Bezproreda"/>
        <w:jc w:val="both"/>
      </w:pPr>
      <w:r>
        <w:t xml:space="preserve">Ovaj Prijedlog liste prvenstva objavit će se na internetskoj stranici Općine Vladislavci, </w:t>
      </w:r>
      <w:hyperlink r:id="rId5" w:history="1">
        <w:r w:rsidRPr="0052409D">
          <w:rPr>
            <w:rStyle w:val="Hiperveza"/>
          </w:rPr>
          <w:t>www.opcina-vladislavci.hr</w:t>
        </w:r>
      </w:hyperlink>
      <w:r>
        <w:t xml:space="preserve">   i oglasnoj ploči Općine Vladislavci. </w:t>
      </w:r>
    </w:p>
    <w:p w:rsidR="002B4B5E" w:rsidRDefault="002B4B5E" w:rsidP="000A43C0">
      <w:pPr>
        <w:pStyle w:val="Bezproreda"/>
        <w:jc w:val="both"/>
      </w:pPr>
    </w:p>
    <w:p w:rsidR="00E04F16" w:rsidRDefault="00E04F16" w:rsidP="000A43C0">
      <w:pPr>
        <w:pStyle w:val="Bezproreda"/>
        <w:jc w:val="both"/>
      </w:pPr>
      <w:r>
        <w:t>KLASA: 007-01/18-01/</w:t>
      </w:r>
      <w:r w:rsidR="007C7140">
        <w:t>18</w:t>
      </w:r>
    </w:p>
    <w:p w:rsidR="00E04F16" w:rsidRDefault="00E04F16" w:rsidP="000A43C0">
      <w:pPr>
        <w:pStyle w:val="Bezproreda"/>
        <w:jc w:val="both"/>
      </w:pPr>
      <w:proofErr w:type="spellStart"/>
      <w:r>
        <w:t>UR.BROJ</w:t>
      </w:r>
      <w:proofErr w:type="spellEnd"/>
      <w:r>
        <w:t>: 2158/07-02-18-</w:t>
      </w:r>
      <w:r w:rsidR="007C7140">
        <w:t>5</w:t>
      </w:r>
    </w:p>
    <w:p w:rsidR="00E04F16" w:rsidRDefault="00E04F16" w:rsidP="000A43C0">
      <w:pPr>
        <w:pStyle w:val="Bezproreda"/>
        <w:jc w:val="both"/>
      </w:pPr>
      <w:r>
        <w:t xml:space="preserve">Vladislavci, </w:t>
      </w:r>
      <w:r w:rsidR="007C7140">
        <w:t xml:space="preserve">26. ožujka </w:t>
      </w:r>
      <w:r>
        <w:t xml:space="preserve">2018. </w:t>
      </w:r>
    </w:p>
    <w:p w:rsidR="00E04F16" w:rsidRDefault="00E04F16" w:rsidP="000A43C0">
      <w:pPr>
        <w:pStyle w:val="Bezproreda"/>
        <w:jc w:val="both"/>
      </w:pPr>
    </w:p>
    <w:p w:rsidR="00E04F16" w:rsidRDefault="00E04F16" w:rsidP="000A43C0">
      <w:pPr>
        <w:pStyle w:val="Bezproreda"/>
        <w:jc w:val="both"/>
      </w:pPr>
    </w:p>
    <w:p w:rsidR="00E04F16" w:rsidRDefault="00E04F16" w:rsidP="00E04F16">
      <w:pPr>
        <w:pStyle w:val="Bezproreda"/>
        <w:ind w:left="4253"/>
        <w:jc w:val="both"/>
      </w:pPr>
      <w:r>
        <w:t>Povjerenstvo:</w:t>
      </w:r>
    </w:p>
    <w:p w:rsidR="00E04F16" w:rsidRDefault="00E04F16" w:rsidP="00E04F16">
      <w:pPr>
        <w:pStyle w:val="Bezproreda"/>
        <w:numPr>
          <w:ilvl w:val="0"/>
          <w:numId w:val="24"/>
        </w:numPr>
        <w:ind w:left="4678" w:hanging="425"/>
        <w:jc w:val="both"/>
      </w:pPr>
      <w:r>
        <w:t>Krunoslav Morović, predsjednik</w:t>
      </w:r>
      <w:r w:rsidR="00DD5DCC">
        <w:t xml:space="preserve">, </w:t>
      </w:r>
      <w:proofErr w:type="spellStart"/>
      <w:r w:rsidR="00DD5DCC">
        <w:t>v.r</w:t>
      </w:r>
      <w:proofErr w:type="spellEnd"/>
      <w:r w:rsidR="00DD5DCC">
        <w:t>.</w:t>
      </w:r>
      <w:r>
        <w:t xml:space="preserve"> </w:t>
      </w:r>
    </w:p>
    <w:p w:rsidR="00E04F16" w:rsidRDefault="00E04F16" w:rsidP="00E04F16">
      <w:pPr>
        <w:pStyle w:val="Bezproreda"/>
        <w:jc w:val="both"/>
      </w:pPr>
    </w:p>
    <w:p w:rsidR="00E04F16" w:rsidRDefault="00DD5DCC" w:rsidP="00E04F16">
      <w:pPr>
        <w:pStyle w:val="Bezproreda"/>
        <w:numPr>
          <w:ilvl w:val="0"/>
          <w:numId w:val="24"/>
        </w:numPr>
        <w:ind w:left="4678" w:hanging="425"/>
        <w:jc w:val="both"/>
      </w:pPr>
      <w:r>
        <w:t xml:space="preserve">Tajana Habuš, član, </w:t>
      </w:r>
      <w:proofErr w:type="spellStart"/>
      <w:r>
        <w:t>v.r</w:t>
      </w:r>
      <w:proofErr w:type="spellEnd"/>
      <w:r>
        <w:t>.</w:t>
      </w:r>
    </w:p>
    <w:p w:rsidR="00E04F16" w:rsidRDefault="00E04F16" w:rsidP="00E04F16">
      <w:pPr>
        <w:pStyle w:val="Bezproreda"/>
        <w:jc w:val="both"/>
      </w:pPr>
    </w:p>
    <w:p w:rsidR="00E04F16" w:rsidRDefault="00E04F16" w:rsidP="00E04F16">
      <w:pPr>
        <w:pStyle w:val="Bezproreda"/>
        <w:numPr>
          <w:ilvl w:val="0"/>
          <w:numId w:val="24"/>
        </w:numPr>
        <w:ind w:left="4678" w:hanging="425"/>
        <w:jc w:val="both"/>
      </w:pPr>
      <w:r>
        <w:t xml:space="preserve">Ružica </w:t>
      </w:r>
      <w:proofErr w:type="spellStart"/>
      <w:r>
        <w:t>Šinik</w:t>
      </w:r>
      <w:proofErr w:type="spellEnd"/>
      <w:r>
        <w:t>, član</w:t>
      </w:r>
      <w:r w:rsidR="00DD5DCC">
        <w:t>, v.r.</w:t>
      </w:r>
    </w:p>
    <w:sectPr w:rsidR="00E04F16" w:rsidSect="002E710E">
      <w:pgSz w:w="11906" w:h="16838"/>
      <w:pgMar w:top="851"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1">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2B3696"/>
    <w:multiLevelType w:val="hybridMultilevel"/>
    <w:tmpl w:val="601EBE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370599"/>
    <w:multiLevelType w:val="hybridMultilevel"/>
    <w:tmpl w:val="AE30D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3A765B"/>
    <w:multiLevelType w:val="hybridMultilevel"/>
    <w:tmpl w:val="F5507FC0"/>
    <w:lvl w:ilvl="0" w:tplc="A5D8B9DE">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E22B3F"/>
    <w:multiLevelType w:val="hybridMultilevel"/>
    <w:tmpl w:val="05B65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22112A"/>
    <w:multiLevelType w:val="hybridMultilevel"/>
    <w:tmpl w:val="C952CF46"/>
    <w:lvl w:ilvl="0" w:tplc="D034158A">
      <w:start w:val="1"/>
      <w:numFmt w:val="decimal"/>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12">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3F1EDD"/>
    <w:multiLevelType w:val="hybridMultilevel"/>
    <w:tmpl w:val="9C922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2991D52"/>
    <w:multiLevelType w:val="hybridMultilevel"/>
    <w:tmpl w:val="A14EC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CB61814"/>
    <w:multiLevelType w:val="hybridMultilevel"/>
    <w:tmpl w:val="D3166CEE"/>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23">
    <w:nsid w:val="7FE12628"/>
    <w:multiLevelType w:val="hybridMultilevel"/>
    <w:tmpl w:val="D0063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7"/>
  </w:num>
  <w:num w:numId="5">
    <w:abstractNumId w:val="20"/>
  </w:num>
  <w:num w:numId="6">
    <w:abstractNumId w:val="17"/>
  </w:num>
  <w:num w:numId="7">
    <w:abstractNumId w:val="23"/>
  </w:num>
  <w:num w:numId="8">
    <w:abstractNumId w:val="0"/>
  </w:num>
  <w:num w:numId="9">
    <w:abstractNumId w:val="3"/>
  </w:num>
  <w:num w:numId="10">
    <w:abstractNumId w:val="6"/>
  </w:num>
  <w:num w:numId="11">
    <w:abstractNumId w:val="19"/>
  </w:num>
  <w:num w:numId="12">
    <w:abstractNumId w:val="4"/>
  </w:num>
  <w:num w:numId="13">
    <w:abstractNumId w:val="18"/>
  </w:num>
  <w:num w:numId="14">
    <w:abstractNumId w:val="9"/>
  </w:num>
  <w:num w:numId="15">
    <w:abstractNumId w:val="16"/>
  </w:num>
  <w:num w:numId="16">
    <w:abstractNumId w:val="13"/>
  </w:num>
  <w:num w:numId="17">
    <w:abstractNumId w:val="12"/>
  </w:num>
  <w:num w:numId="18">
    <w:abstractNumId w:val="1"/>
  </w:num>
  <w:num w:numId="19">
    <w:abstractNumId w:val="14"/>
  </w:num>
  <w:num w:numId="20">
    <w:abstractNumId w:val="5"/>
  </w:num>
  <w:num w:numId="21">
    <w:abstractNumId w:val="2"/>
  </w:num>
  <w:num w:numId="22">
    <w:abstractNumId w:val="21"/>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6ED4"/>
    <w:rsid w:val="00041D5C"/>
    <w:rsid w:val="000579C1"/>
    <w:rsid w:val="00096E95"/>
    <w:rsid w:val="000A43C0"/>
    <w:rsid w:val="000B44EF"/>
    <w:rsid w:val="000B627E"/>
    <w:rsid w:val="000C4392"/>
    <w:rsid w:val="001567E3"/>
    <w:rsid w:val="00162BDA"/>
    <w:rsid w:val="001954D9"/>
    <w:rsid w:val="001D63FE"/>
    <w:rsid w:val="00237B55"/>
    <w:rsid w:val="002610B6"/>
    <w:rsid w:val="00267A75"/>
    <w:rsid w:val="002B4B5E"/>
    <w:rsid w:val="002D2467"/>
    <w:rsid w:val="002E14F8"/>
    <w:rsid w:val="002E710E"/>
    <w:rsid w:val="002F4D2E"/>
    <w:rsid w:val="00331267"/>
    <w:rsid w:val="00355DB4"/>
    <w:rsid w:val="003568BF"/>
    <w:rsid w:val="003D37A2"/>
    <w:rsid w:val="00426AAA"/>
    <w:rsid w:val="004329CD"/>
    <w:rsid w:val="004A2CFC"/>
    <w:rsid w:val="00535912"/>
    <w:rsid w:val="00540541"/>
    <w:rsid w:val="00543083"/>
    <w:rsid w:val="005444E2"/>
    <w:rsid w:val="005B3896"/>
    <w:rsid w:val="00625B5F"/>
    <w:rsid w:val="00681344"/>
    <w:rsid w:val="00684C3D"/>
    <w:rsid w:val="0069529D"/>
    <w:rsid w:val="006956EA"/>
    <w:rsid w:val="006D52C8"/>
    <w:rsid w:val="007557BE"/>
    <w:rsid w:val="007C3C4C"/>
    <w:rsid w:val="007C7140"/>
    <w:rsid w:val="008B0C9D"/>
    <w:rsid w:val="008B5049"/>
    <w:rsid w:val="008E5CFB"/>
    <w:rsid w:val="00973AC3"/>
    <w:rsid w:val="009D6ED4"/>
    <w:rsid w:val="00A41964"/>
    <w:rsid w:val="00A77180"/>
    <w:rsid w:val="00AB06AB"/>
    <w:rsid w:val="00AB6C5C"/>
    <w:rsid w:val="00AF4119"/>
    <w:rsid w:val="00B223F9"/>
    <w:rsid w:val="00B25267"/>
    <w:rsid w:val="00B6043C"/>
    <w:rsid w:val="00BC166D"/>
    <w:rsid w:val="00C1015F"/>
    <w:rsid w:val="00C32089"/>
    <w:rsid w:val="00D87923"/>
    <w:rsid w:val="00DD5DCC"/>
    <w:rsid w:val="00DF7F95"/>
    <w:rsid w:val="00E04D49"/>
    <w:rsid w:val="00E04F16"/>
    <w:rsid w:val="00E077B3"/>
    <w:rsid w:val="00E755CB"/>
    <w:rsid w:val="00E90A84"/>
    <w:rsid w:val="00EC34F7"/>
    <w:rsid w:val="00F2556E"/>
    <w:rsid w:val="00F3254D"/>
    <w:rsid w:val="00F60713"/>
    <w:rsid w:val="00FE4A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5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43C0"/>
    <w:pPr>
      <w:spacing w:after="0" w:line="240" w:lineRule="auto"/>
    </w:pPr>
  </w:style>
  <w:style w:type="table" w:styleId="Reetkatablice">
    <w:name w:val="Table Grid"/>
    <w:basedOn w:val="Obinatablica"/>
    <w:uiPriority w:val="39"/>
    <w:rsid w:val="002B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B4B5E"/>
    <w:pPr>
      <w:ind w:left="720"/>
      <w:contextualSpacing/>
    </w:pPr>
  </w:style>
  <w:style w:type="character" w:styleId="Hiperveza">
    <w:name w:val="Hyperlink"/>
    <w:basedOn w:val="Zadanifontodlomka"/>
    <w:uiPriority w:val="99"/>
    <w:unhideWhenUsed/>
    <w:rsid w:val="00355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vladislavc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3</cp:revision>
  <cp:lastPrinted>2018-04-11T11:17:00Z</cp:lastPrinted>
  <dcterms:created xsi:type="dcterms:W3CDTF">2018-04-11T11:16:00Z</dcterms:created>
  <dcterms:modified xsi:type="dcterms:W3CDTF">2018-04-11T11:18:00Z</dcterms:modified>
</cp:coreProperties>
</file>