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608"/>
      </w:tblGrid>
      <w:tr w:rsidR="00F334DF" w:rsidRPr="006179CD">
        <w:trPr>
          <w:cantSplit/>
        </w:trPr>
        <w:tc>
          <w:tcPr>
            <w:tcW w:w="4608" w:type="dxa"/>
          </w:tcPr>
          <w:p w:rsidR="00F334DF" w:rsidRPr="006179CD" w:rsidRDefault="00F334DF" w:rsidP="002A2FE0">
            <w:pPr>
              <w:jc w:val="center"/>
              <w:rPr>
                <w:sz w:val="22"/>
                <w:szCs w:val="22"/>
              </w:rPr>
            </w:pPr>
            <w:r w:rsidRPr="006179CD">
              <w:rPr>
                <w:b/>
                <w:spacing w:val="6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2.25pt" fillcolor="window">
                  <v:imagedata r:id="rId7" o:title=""/>
                </v:shape>
              </w:pict>
            </w:r>
          </w:p>
          <w:p w:rsidR="00F334DF" w:rsidRPr="006179CD" w:rsidRDefault="00F334DF" w:rsidP="002A2FE0">
            <w:pPr>
              <w:pStyle w:val="Heading1"/>
              <w:rPr>
                <w:sz w:val="22"/>
                <w:szCs w:val="22"/>
              </w:rPr>
            </w:pPr>
            <w:r w:rsidRPr="006179CD">
              <w:rPr>
                <w:sz w:val="22"/>
                <w:szCs w:val="22"/>
              </w:rPr>
              <w:t>REPUBLIKA HRVATSKA</w:t>
            </w:r>
          </w:p>
          <w:p w:rsidR="00F334DF" w:rsidRPr="006179CD" w:rsidRDefault="00F334DF" w:rsidP="002A2FE0">
            <w:pPr>
              <w:jc w:val="center"/>
              <w:rPr>
                <w:sz w:val="22"/>
                <w:szCs w:val="22"/>
              </w:rPr>
            </w:pPr>
            <w:r w:rsidRPr="006179CD">
              <w:rPr>
                <w:sz w:val="22"/>
                <w:szCs w:val="22"/>
              </w:rPr>
              <w:t>OSJEČKO-BARANJSKA ŽUPANIJA</w:t>
            </w:r>
          </w:p>
          <w:p w:rsidR="00F334DF" w:rsidRPr="006179CD" w:rsidRDefault="00F334DF" w:rsidP="002A2FE0">
            <w:pPr>
              <w:pStyle w:val="Heading2"/>
              <w:rPr>
                <w:sz w:val="22"/>
                <w:szCs w:val="22"/>
              </w:rPr>
            </w:pPr>
            <w:r w:rsidRPr="006179CD">
              <w:rPr>
                <w:sz w:val="22"/>
                <w:szCs w:val="22"/>
              </w:rPr>
              <w:t>OPĆINA VLADISLAVCI</w:t>
            </w:r>
          </w:p>
          <w:p w:rsidR="00F334DF" w:rsidRPr="006179CD" w:rsidRDefault="00F334DF" w:rsidP="002A2FE0">
            <w:pPr>
              <w:pStyle w:val="Heading2"/>
              <w:rPr>
                <w:sz w:val="22"/>
                <w:szCs w:val="22"/>
              </w:rPr>
            </w:pPr>
            <w:r w:rsidRPr="006179CD">
              <w:rPr>
                <w:sz w:val="22"/>
                <w:szCs w:val="22"/>
              </w:rPr>
              <w:t>Općinsko vijeće</w:t>
            </w:r>
          </w:p>
          <w:p w:rsidR="00F334DF" w:rsidRPr="006179CD" w:rsidRDefault="00F334DF" w:rsidP="002A2FE0">
            <w:pPr>
              <w:jc w:val="center"/>
              <w:rPr>
                <w:b/>
                <w:sz w:val="22"/>
                <w:szCs w:val="22"/>
              </w:rPr>
            </w:pPr>
          </w:p>
        </w:tc>
      </w:tr>
    </w:tbl>
    <w:p w:rsidR="00F334DF" w:rsidRPr="006179CD" w:rsidRDefault="00F334DF" w:rsidP="009137C0">
      <w:pPr>
        <w:rPr>
          <w:sz w:val="22"/>
          <w:szCs w:val="22"/>
        </w:rPr>
      </w:pPr>
      <w:r w:rsidRPr="006179CD">
        <w:rPr>
          <w:sz w:val="22"/>
          <w:szCs w:val="22"/>
        </w:rPr>
        <w:t>Klasa: 021-05/15-01/02</w:t>
      </w:r>
    </w:p>
    <w:p w:rsidR="00F334DF" w:rsidRPr="006179CD" w:rsidRDefault="00F334DF" w:rsidP="009137C0">
      <w:pPr>
        <w:rPr>
          <w:sz w:val="22"/>
          <w:szCs w:val="22"/>
        </w:rPr>
      </w:pPr>
      <w:r w:rsidRPr="006179CD">
        <w:rPr>
          <w:sz w:val="22"/>
          <w:szCs w:val="22"/>
        </w:rPr>
        <w:t>Urbroj: 2158/07-01-15-03</w:t>
      </w:r>
    </w:p>
    <w:p w:rsidR="00F334DF" w:rsidRPr="006179CD" w:rsidRDefault="00F334DF" w:rsidP="009137C0">
      <w:pPr>
        <w:rPr>
          <w:sz w:val="22"/>
          <w:szCs w:val="22"/>
        </w:rPr>
      </w:pPr>
      <w:r w:rsidRPr="006179CD">
        <w:rPr>
          <w:sz w:val="22"/>
          <w:szCs w:val="22"/>
        </w:rPr>
        <w:t>Vladislavci, 08. svibnja 2015.</w:t>
      </w:r>
    </w:p>
    <w:p w:rsidR="00F334DF" w:rsidRPr="006179CD" w:rsidRDefault="00F334DF" w:rsidP="009137C0">
      <w:pPr>
        <w:rPr>
          <w:sz w:val="22"/>
          <w:szCs w:val="22"/>
        </w:rPr>
      </w:pPr>
    </w:p>
    <w:p w:rsidR="00F334DF" w:rsidRPr="006179CD" w:rsidRDefault="00F334DF" w:rsidP="009137C0">
      <w:pPr>
        <w:rPr>
          <w:sz w:val="22"/>
          <w:szCs w:val="22"/>
        </w:rPr>
      </w:pPr>
    </w:p>
    <w:p w:rsidR="00F334DF" w:rsidRPr="006179CD" w:rsidRDefault="00F334DF" w:rsidP="009137C0">
      <w:pPr>
        <w:pStyle w:val="Heading3"/>
        <w:rPr>
          <w:rFonts w:ascii="Times New Roman" w:hAnsi="Times New Roman" w:cs="Times New Roman"/>
          <w:sz w:val="22"/>
          <w:szCs w:val="22"/>
        </w:rPr>
      </w:pPr>
      <w:r w:rsidRPr="006179CD">
        <w:rPr>
          <w:rFonts w:ascii="Times New Roman" w:hAnsi="Times New Roman" w:cs="Times New Roman"/>
          <w:sz w:val="22"/>
          <w:szCs w:val="22"/>
        </w:rPr>
        <w:t xml:space="preserve">ZAPISNIK </w:t>
      </w:r>
    </w:p>
    <w:p w:rsidR="00F334DF" w:rsidRPr="006179CD" w:rsidRDefault="00F334DF" w:rsidP="009137C0">
      <w:pPr>
        <w:jc w:val="center"/>
        <w:rPr>
          <w:b/>
          <w:bCs/>
          <w:sz w:val="22"/>
          <w:szCs w:val="22"/>
        </w:rPr>
      </w:pPr>
      <w:r w:rsidRPr="006179CD">
        <w:rPr>
          <w:b/>
          <w:bCs/>
          <w:sz w:val="22"/>
          <w:szCs w:val="22"/>
        </w:rPr>
        <w:t>sa 14. sjednice Općinskog vijeća Općine Vladislavci,</w:t>
      </w:r>
    </w:p>
    <w:p w:rsidR="00F334DF" w:rsidRPr="006179CD" w:rsidRDefault="00F334DF" w:rsidP="009137C0">
      <w:pPr>
        <w:jc w:val="center"/>
        <w:rPr>
          <w:b/>
          <w:bCs/>
          <w:sz w:val="22"/>
          <w:szCs w:val="22"/>
        </w:rPr>
      </w:pPr>
      <w:r w:rsidRPr="006179CD">
        <w:rPr>
          <w:b/>
          <w:bCs/>
          <w:sz w:val="22"/>
          <w:szCs w:val="22"/>
        </w:rPr>
        <w:t>održane 08. svibnja 2015. godine</w:t>
      </w:r>
    </w:p>
    <w:p w:rsidR="00F334DF" w:rsidRPr="006179CD" w:rsidRDefault="00F334DF" w:rsidP="009137C0">
      <w:pPr>
        <w:jc w:val="center"/>
        <w:rPr>
          <w:b/>
          <w:bCs/>
          <w:sz w:val="22"/>
          <w:szCs w:val="22"/>
        </w:rPr>
      </w:pPr>
    </w:p>
    <w:p w:rsidR="00F334DF" w:rsidRPr="006179CD" w:rsidRDefault="00F334DF" w:rsidP="009137C0">
      <w:pPr>
        <w:jc w:val="both"/>
        <w:rPr>
          <w:sz w:val="22"/>
          <w:szCs w:val="22"/>
        </w:rPr>
      </w:pPr>
    </w:p>
    <w:p w:rsidR="00F334DF" w:rsidRPr="006179CD" w:rsidRDefault="00F334DF" w:rsidP="009137C0">
      <w:pPr>
        <w:pStyle w:val="BodyText2"/>
        <w:rPr>
          <w:rFonts w:ascii="Times New Roman" w:hAnsi="Times New Roman" w:cs="Times New Roman"/>
          <w:sz w:val="22"/>
          <w:szCs w:val="22"/>
        </w:rPr>
      </w:pPr>
      <w:r w:rsidRPr="006179CD">
        <w:rPr>
          <w:rFonts w:ascii="Times New Roman" w:hAnsi="Times New Roman" w:cs="Times New Roman"/>
          <w:sz w:val="22"/>
          <w:szCs w:val="22"/>
        </w:rPr>
        <w:tab/>
        <w:t>Sjednica se održava u vijećnici Općine Vladislavci, K. Tomislava 141, Vladislavci, s početkom u 17,30 sati.</w:t>
      </w:r>
    </w:p>
    <w:p w:rsidR="00F334DF" w:rsidRPr="006179CD" w:rsidRDefault="00F334DF" w:rsidP="009137C0">
      <w:pPr>
        <w:jc w:val="both"/>
        <w:rPr>
          <w:b/>
          <w:bCs/>
          <w:sz w:val="22"/>
          <w:szCs w:val="22"/>
        </w:rPr>
      </w:pPr>
    </w:p>
    <w:p w:rsidR="00F334DF" w:rsidRPr="006179CD" w:rsidRDefault="00F334DF" w:rsidP="009137C0">
      <w:pPr>
        <w:jc w:val="both"/>
        <w:rPr>
          <w:sz w:val="22"/>
          <w:szCs w:val="22"/>
        </w:rPr>
      </w:pPr>
      <w:r w:rsidRPr="006179CD">
        <w:rPr>
          <w:b/>
          <w:bCs/>
          <w:sz w:val="22"/>
          <w:szCs w:val="22"/>
        </w:rPr>
        <w:tab/>
      </w:r>
      <w:r w:rsidRPr="006179CD">
        <w:rPr>
          <w:sz w:val="22"/>
          <w:szCs w:val="22"/>
        </w:rPr>
        <w:t>Sjednicu otvara predsjednik Općinskog vijeća u 17,30  sati i nakon poimenične prozivke konstatira da su sjednici</w:t>
      </w:r>
    </w:p>
    <w:p w:rsidR="00F334DF" w:rsidRPr="006179CD" w:rsidRDefault="00F334DF" w:rsidP="009137C0">
      <w:pPr>
        <w:jc w:val="both"/>
        <w:rPr>
          <w:sz w:val="22"/>
          <w:szCs w:val="22"/>
        </w:rPr>
      </w:pPr>
    </w:p>
    <w:p w:rsidR="00F334DF" w:rsidRPr="006179CD" w:rsidRDefault="00F334DF" w:rsidP="009137C0">
      <w:pPr>
        <w:numPr>
          <w:ilvl w:val="0"/>
          <w:numId w:val="1"/>
        </w:numPr>
        <w:jc w:val="both"/>
        <w:rPr>
          <w:sz w:val="22"/>
          <w:szCs w:val="22"/>
        </w:rPr>
      </w:pPr>
      <w:r w:rsidRPr="006179CD">
        <w:rPr>
          <w:sz w:val="22"/>
          <w:szCs w:val="22"/>
        </w:rPr>
        <w:t>nazočni</w:t>
      </w:r>
    </w:p>
    <w:p w:rsidR="00F334DF" w:rsidRPr="006179CD" w:rsidRDefault="00F334DF" w:rsidP="009137C0">
      <w:pPr>
        <w:ind w:left="708"/>
        <w:jc w:val="both"/>
        <w:rPr>
          <w:sz w:val="22"/>
          <w:szCs w:val="22"/>
        </w:rPr>
      </w:pPr>
    </w:p>
    <w:p w:rsidR="00F334DF" w:rsidRPr="006179CD" w:rsidRDefault="00F334DF" w:rsidP="009137C0">
      <w:pPr>
        <w:numPr>
          <w:ilvl w:val="0"/>
          <w:numId w:val="3"/>
        </w:numPr>
        <w:jc w:val="both"/>
        <w:rPr>
          <w:sz w:val="22"/>
          <w:szCs w:val="22"/>
        </w:rPr>
      </w:pPr>
      <w:r w:rsidRPr="006179CD">
        <w:rPr>
          <w:sz w:val="22"/>
          <w:szCs w:val="22"/>
        </w:rPr>
        <w:t>Ivan Kelemen</w:t>
      </w:r>
    </w:p>
    <w:p w:rsidR="00F334DF" w:rsidRPr="006179CD" w:rsidRDefault="00F334DF" w:rsidP="009137C0">
      <w:pPr>
        <w:numPr>
          <w:ilvl w:val="0"/>
          <w:numId w:val="3"/>
        </w:numPr>
        <w:jc w:val="both"/>
        <w:rPr>
          <w:sz w:val="22"/>
          <w:szCs w:val="22"/>
        </w:rPr>
      </w:pPr>
      <w:r w:rsidRPr="006179CD">
        <w:rPr>
          <w:sz w:val="22"/>
          <w:szCs w:val="22"/>
        </w:rPr>
        <w:t>Krunoslav Morović</w:t>
      </w:r>
    </w:p>
    <w:p w:rsidR="00F334DF" w:rsidRPr="006179CD" w:rsidRDefault="00F334DF" w:rsidP="00445DF9">
      <w:pPr>
        <w:numPr>
          <w:ilvl w:val="0"/>
          <w:numId w:val="3"/>
        </w:numPr>
        <w:jc w:val="both"/>
        <w:rPr>
          <w:sz w:val="22"/>
          <w:szCs w:val="22"/>
        </w:rPr>
      </w:pPr>
      <w:r w:rsidRPr="006179CD">
        <w:rPr>
          <w:sz w:val="22"/>
          <w:szCs w:val="22"/>
        </w:rPr>
        <w:t>Tadija Marijanović</w:t>
      </w:r>
    </w:p>
    <w:p w:rsidR="00F334DF" w:rsidRPr="006179CD" w:rsidRDefault="00F334DF" w:rsidP="00445DF9">
      <w:pPr>
        <w:numPr>
          <w:ilvl w:val="0"/>
          <w:numId w:val="3"/>
        </w:numPr>
        <w:jc w:val="both"/>
        <w:rPr>
          <w:sz w:val="22"/>
          <w:szCs w:val="22"/>
        </w:rPr>
      </w:pPr>
      <w:r w:rsidRPr="006179CD">
        <w:rPr>
          <w:sz w:val="22"/>
          <w:szCs w:val="22"/>
        </w:rPr>
        <w:t>Jozo Pratljačić</w:t>
      </w:r>
    </w:p>
    <w:p w:rsidR="00F334DF" w:rsidRPr="006179CD" w:rsidRDefault="00F334DF" w:rsidP="00445DF9">
      <w:pPr>
        <w:numPr>
          <w:ilvl w:val="0"/>
          <w:numId w:val="3"/>
        </w:numPr>
        <w:jc w:val="both"/>
        <w:rPr>
          <w:sz w:val="22"/>
          <w:szCs w:val="22"/>
        </w:rPr>
      </w:pPr>
      <w:r w:rsidRPr="006179CD">
        <w:rPr>
          <w:sz w:val="22"/>
          <w:szCs w:val="22"/>
        </w:rPr>
        <w:t>Nedjeljko Radić</w:t>
      </w:r>
    </w:p>
    <w:p w:rsidR="00F334DF" w:rsidRPr="006179CD" w:rsidRDefault="00F334DF" w:rsidP="00445DF9">
      <w:pPr>
        <w:numPr>
          <w:ilvl w:val="0"/>
          <w:numId w:val="3"/>
        </w:numPr>
        <w:jc w:val="both"/>
        <w:rPr>
          <w:sz w:val="22"/>
          <w:szCs w:val="22"/>
        </w:rPr>
      </w:pPr>
      <w:r w:rsidRPr="006179CD">
        <w:rPr>
          <w:sz w:val="22"/>
          <w:szCs w:val="22"/>
        </w:rPr>
        <w:t>Igor Kovačev</w:t>
      </w:r>
    </w:p>
    <w:p w:rsidR="00F334DF" w:rsidRPr="006179CD" w:rsidRDefault="00F334DF" w:rsidP="00445DF9">
      <w:pPr>
        <w:numPr>
          <w:ilvl w:val="0"/>
          <w:numId w:val="3"/>
        </w:numPr>
        <w:jc w:val="both"/>
        <w:rPr>
          <w:sz w:val="22"/>
          <w:szCs w:val="22"/>
        </w:rPr>
      </w:pPr>
      <w:r w:rsidRPr="006179CD">
        <w:rPr>
          <w:sz w:val="22"/>
          <w:szCs w:val="22"/>
        </w:rPr>
        <w:t>Franjo Žuljević</w:t>
      </w:r>
    </w:p>
    <w:p w:rsidR="00F334DF" w:rsidRPr="006179CD" w:rsidRDefault="00F334DF" w:rsidP="00445DF9">
      <w:pPr>
        <w:numPr>
          <w:ilvl w:val="0"/>
          <w:numId w:val="3"/>
        </w:numPr>
        <w:jc w:val="both"/>
        <w:rPr>
          <w:sz w:val="22"/>
          <w:szCs w:val="22"/>
        </w:rPr>
      </w:pPr>
      <w:r w:rsidRPr="006179CD">
        <w:rPr>
          <w:sz w:val="22"/>
          <w:szCs w:val="22"/>
        </w:rPr>
        <w:t>Dragan Živanović</w:t>
      </w:r>
    </w:p>
    <w:p w:rsidR="00F334DF" w:rsidRPr="006179CD" w:rsidRDefault="00F334DF" w:rsidP="009137C0">
      <w:pPr>
        <w:jc w:val="both"/>
        <w:rPr>
          <w:sz w:val="22"/>
          <w:szCs w:val="22"/>
        </w:rPr>
      </w:pPr>
    </w:p>
    <w:p w:rsidR="00F334DF" w:rsidRPr="006179CD" w:rsidRDefault="00F334DF" w:rsidP="009137C0">
      <w:pPr>
        <w:jc w:val="both"/>
        <w:rPr>
          <w:sz w:val="22"/>
          <w:szCs w:val="22"/>
        </w:rPr>
      </w:pPr>
    </w:p>
    <w:p w:rsidR="00F334DF" w:rsidRPr="006179CD" w:rsidRDefault="00F334DF" w:rsidP="009137C0">
      <w:pPr>
        <w:numPr>
          <w:ilvl w:val="0"/>
          <w:numId w:val="1"/>
        </w:numPr>
        <w:jc w:val="both"/>
        <w:rPr>
          <w:sz w:val="22"/>
          <w:szCs w:val="22"/>
        </w:rPr>
      </w:pPr>
      <w:r w:rsidRPr="006179CD">
        <w:rPr>
          <w:sz w:val="22"/>
          <w:szCs w:val="22"/>
        </w:rPr>
        <w:t>odsutni</w:t>
      </w:r>
    </w:p>
    <w:p w:rsidR="00F334DF" w:rsidRPr="006179CD" w:rsidRDefault="00F334DF" w:rsidP="009137C0">
      <w:pPr>
        <w:ind w:left="708"/>
        <w:jc w:val="both"/>
        <w:rPr>
          <w:sz w:val="22"/>
          <w:szCs w:val="22"/>
        </w:rPr>
      </w:pPr>
    </w:p>
    <w:p w:rsidR="00F334DF" w:rsidRPr="006179CD" w:rsidRDefault="00F334DF" w:rsidP="009137C0">
      <w:pPr>
        <w:numPr>
          <w:ilvl w:val="1"/>
          <w:numId w:val="1"/>
        </w:numPr>
        <w:jc w:val="both"/>
        <w:rPr>
          <w:sz w:val="22"/>
          <w:szCs w:val="22"/>
        </w:rPr>
      </w:pPr>
      <w:r w:rsidRPr="006179CD">
        <w:rPr>
          <w:sz w:val="22"/>
          <w:szCs w:val="22"/>
        </w:rPr>
        <w:t xml:space="preserve">Kristina Duvnjak </w:t>
      </w:r>
    </w:p>
    <w:p w:rsidR="00F334DF" w:rsidRPr="006179CD" w:rsidRDefault="00F334DF" w:rsidP="009137C0">
      <w:pPr>
        <w:numPr>
          <w:ilvl w:val="1"/>
          <w:numId w:val="1"/>
        </w:numPr>
        <w:jc w:val="both"/>
        <w:rPr>
          <w:sz w:val="22"/>
          <w:szCs w:val="22"/>
        </w:rPr>
      </w:pPr>
      <w:r w:rsidRPr="006179CD">
        <w:rPr>
          <w:sz w:val="22"/>
          <w:szCs w:val="22"/>
        </w:rPr>
        <w:t xml:space="preserve">Damir Bimbi </w:t>
      </w:r>
    </w:p>
    <w:p w:rsidR="00F334DF" w:rsidRPr="006179CD" w:rsidRDefault="00F334DF" w:rsidP="009137C0">
      <w:pPr>
        <w:numPr>
          <w:ilvl w:val="1"/>
          <w:numId w:val="1"/>
        </w:numPr>
        <w:jc w:val="both"/>
        <w:rPr>
          <w:sz w:val="22"/>
          <w:szCs w:val="22"/>
        </w:rPr>
      </w:pPr>
      <w:r w:rsidRPr="006179CD">
        <w:rPr>
          <w:sz w:val="22"/>
          <w:szCs w:val="22"/>
        </w:rPr>
        <w:t>Josip Žuljević</w:t>
      </w:r>
    </w:p>
    <w:p w:rsidR="00F334DF" w:rsidRPr="006179CD" w:rsidRDefault="00F334DF" w:rsidP="009137C0">
      <w:pPr>
        <w:numPr>
          <w:ilvl w:val="1"/>
          <w:numId w:val="1"/>
        </w:numPr>
        <w:jc w:val="both"/>
        <w:rPr>
          <w:sz w:val="22"/>
          <w:szCs w:val="22"/>
        </w:rPr>
      </w:pPr>
      <w:r w:rsidRPr="006179CD">
        <w:rPr>
          <w:sz w:val="22"/>
          <w:szCs w:val="22"/>
        </w:rPr>
        <w:t>Damir Balaž</w:t>
      </w:r>
    </w:p>
    <w:p w:rsidR="00F334DF" w:rsidRPr="006179CD" w:rsidRDefault="00F334DF" w:rsidP="009137C0">
      <w:pPr>
        <w:ind w:left="1080"/>
        <w:jc w:val="both"/>
        <w:rPr>
          <w:sz w:val="22"/>
          <w:szCs w:val="22"/>
        </w:rPr>
      </w:pPr>
    </w:p>
    <w:p w:rsidR="00F334DF" w:rsidRPr="006179CD" w:rsidRDefault="00F334DF" w:rsidP="009137C0">
      <w:pPr>
        <w:jc w:val="both"/>
        <w:rPr>
          <w:sz w:val="22"/>
          <w:szCs w:val="22"/>
        </w:rPr>
      </w:pPr>
    </w:p>
    <w:p w:rsidR="00F334DF" w:rsidRPr="006179CD" w:rsidRDefault="00F334DF" w:rsidP="009137C0">
      <w:pPr>
        <w:jc w:val="both"/>
        <w:rPr>
          <w:sz w:val="22"/>
          <w:szCs w:val="22"/>
        </w:rPr>
      </w:pPr>
    </w:p>
    <w:p w:rsidR="00F334DF" w:rsidRPr="006179CD" w:rsidRDefault="00F334DF" w:rsidP="009137C0">
      <w:pPr>
        <w:numPr>
          <w:ilvl w:val="0"/>
          <w:numId w:val="1"/>
        </w:numPr>
        <w:jc w:val="both"/>
        <w:rPr>
          <w:sz w:val="22"/>
          <w:szCs w:val="22"/>
        </w:rPr>
      </w:pPr>
      <w:r w:rsidRPr="006179CD">
        <w:rPr>
          <w:sz w:val="22"/>
          <w:szCs w:val="22"/>
        </w:rPr>
        <w:t>ostali nazočni</w:t>
      </w:r>
    </w:p>
    <w:p w:rsidR="00F334DF" w:rsidRPr="006179CD" w:rsidRDefault="00F334DF" w:rsidP="009137C0">
      <w:pPr>
        <w:ind w:left="360"/>
        <w:jc w:val="both"/>
        <w:rPr>
          <w:sz w:val="22"/>
          <w:szCs w:val="22"/>
        </w:rPr>
      </w:pPr>
    </w:p>
    <w:p w:rsidR="00F334DF" w:rsidRPr="006179CD" w:rsidRDefault="00F334DF" w:rsidP="009137C0">
      <w:pPr>
        <w:numPr>
          <w:ilvl w:val="0"/>
          <w:numId w:val="2"/>
        </w:numPr>
        <w:jc w:val="both"/>
        <w:rPr>
          <w:sz w:val="22"/>
          <w:szCs w:val="22"/>
        </w:rPr>
      </w:pPr>
      <w:r w:rsidRPr="006179CD">
        <w:rPr>
          <w:sz w:val="22"/>
          <w:szCs w:val="22"/>
        </w:rPr>
        <w:t>Marjan Tomas, općinski načelnik</w:t>
      </w:r>
    </w:p>
    <w:p w:rsidR="00F334DF" w:rsidRPr="006179CD" w:rsidRDefault="00F334DF" w:rsidP="009137C0">
      <w:pPr>
        <w:numPr>
          <w:ilvl w:val="0"/>
          <w:numId w:val="2"/>
        </w:numPr>
        <w:jc w:val="both"/>
        <w:rPr>
          <w:sz w:val="22"/>
          <w:szCs w:val="22"/>
        </w:rPr>
      </w:pPr>
      <w:r w:rsidRPr="006179CD">
        <w:rPr>
          <w:sz w:val="22"/>
          <w:szCs w:val="22"/>
        </w:rPr>
        <w:t>Ružica Šinik, v.d. pročelnica</w:t>
      </w:r>
    </w:p>
    <w:p w:rsidR="00F334DF" w:rsidRPr="006179CD" w:rsidRDefault="00F334DF" w:rsidP="009137C0">
      <w:pPr>
        <w:numPr>
          <w:ilvl w:val="0"/>
          <w:numId w:val="2"/>
        </w:numPr>
        <w:jc w:val="both"/>
        <w:rPr>
          <w:sz w:val="22"/>
          <w:szCs w:val="22"/>
        </w:rPr>
      </w:pPr>
      <w:r w:rsidRPr="006179CD">
        <w:rPr>
          <w:sz w:val="22"/>
          <w:szCs w:val="22"/>
        </w:rPr>
        <w:t>Gordana Pehar Kovačević, viši stručni suradnik za upravno pravne poslove</w:t>
      </w:r>
    </w:p>
    <w:p w:rsidR="00F334DF" w:rsidRPr="006179CD" w:rsidRDefault="00F334DF" w:rsidP="009137C0">
      <w:pPr>
        <w:numPr>
          <w:ilvl w:val="0"/>
          <w:numId w:val="2"/>
        </w:numPr>
        <w:jc w:val="both"/>
        <w:rPr>
          <w:sz w:val="22"/>
          <w:szCs w:val="22"/>
        </w:rPr>
      </w:pPr>
      <w:r w:rsidRPr="006179CD">
        <w:rPr>
          <w:sz w:val="22"/>
          <w:szCs w:val="22"/>
        </w:rPr>
        <w:t>Tea Šimunović, zapisničar</w:t>
      </w:r>
    </w:p>
    <w:p w:rsidR="00F334DF" w:rsidRPr="006179CD" w:rsidRDefault="00F334DF" w:rsidP="009137C0">
      <w:pPr>
        <w:jc w:val="both"/>
        <w:rPr>
          <w:sz w:val="22"/>
          <w:szCs w:val="22"/>
        </w:rPr>
      </w:pPr>
    </w:p>
    <w:p w:rsidR="00F334DF" w:rsidRPr="006179CD" w:rsidRDefault="00F334DF" w:rsidP="009137C0">
      <w:pPr>
        <w:jc w:val="both"/>
        <w:rPr>
          <w:sz w:val="22"/>
          <w:szCs w:val="22"/>
        </w:rPr>
      </w:pPr>
    </w:p>
    <w:p w:rsidR="00F334DF" w:rsidRPr="006179CD" w:rsidRDefault="00F334DF" w:rsidP="009137C0">
      <w:pPr>
        <w:ind w:firstLine="360"/>
        <w:jc w:val="both"/>
        <w:rPr>
          <w:sz w:val="22"/>
          <w:szCs w:val="22"/>
        </w:rPr>
      </w:pPr>
      <w:r w:rsidRPr="006179CD">
        <w:rPr>
          <w:sz w:val="22"/>
          <w:szCs w:val="22"/>
        </w:rPr>
        <w:t xml:space="preserve">Predsjedavajući imenuje za zapisničara Teu Šimunović  i za </w:t>
      </w:r>
    </w:p>
    <w:p w:rsidR="00F334DF" w:rsidRPr="006179CD" w:rsidRDefault="00F334DF" w:rsidP="009137C0">
      <w:pPr>
        <w:rPr>
          <w:sz w:val="22"/>
          <w:szCs w:val="22"/>
        </w:rPr>
      </w:pPr>
    </w:p>
    <w:p w:rsidR="00F334DF" w:rsidRPr="006179CD" w:rsidRDefault="00F334DF" w:rsidP="009137C0">
      <w:pPr>
        <w:jc w:val="center"/>
        <w:rPr>
          <w:bCs/>
          <w:sz w:val="22"/>
          <w:szCs w:val="22"/>
        </w:rPr>
      </w:pPr>
      <w:r w:rsidRPr="006179CD">
        <w:rPr>
          <w:bCs/>
          <w:sz w:val="22"/>
          <w:szCs w:val="22"/>
        </w:rPr>
        <w:t>OVJEROVITELJE ZAPISNIKA: Jozu Pratljačića i Dragana Živanovića.</w:t>
      </w:r>
    </w:p>
    <w:p w:rsidR="00F334DF" w:rsidRPr="006179CD" w:rsidRDefault="00F334DF" w:rsidP="009137C0">
      <w:pPr>
        <w:jc w:val="center"/>
        <w:rPr>
          <w:sz w:val="22"/>
          <w:szCs w:val="22"/>
        </w:rPr>
      </w:pPr>
    </w:p>
    <w:p w:rsidR="00F334DF" w:rsidRPr="006179CD" w:rsidRDefault="00F334DF" w:rsidP="009137C0">
      <w:pPr>
        <w:jc w:val="both"/>
        <w:rPr>
          <w:sz w:val="22"/>
          <w:szCs w:val="22"/>
        </w:rPr>
      </w:pPr>
      <w:r w:rsidRPr="006179CD">
        <w:rPr>
          <w:sz w:val="22"/>
          <w:szCs w:val="22"/>
        </w:rPr>
        <w:tab/>
      </w:r>
      <w:r w:rsidRPr="006179CD">
        <w:rPr>
          <w:sz w:val="22"/>
          <w:szCs w:val="22"/>
        </w:rPr>
        <w:tab/>
      </w:r>
    </w:p>
    <w:p w:rsidR="00F334DF" w:rsidRPr="006179CD" w:rsidRDefault="00F334DF" w:rsidP="009137C0">
      <w:pPr>
        <w:jc w:val="both"/>
        <w:rPr>
          <w:sz w:val="22"/>
          <w:szCs w:val="22"/>
        </w:rPr>
      </w:pPr>
    </w:p>
    <w:p w:rsidR="00F334DF" w:rsidRPr="006179CD" w:rsidRDefault="00F334DF" w:rsidP="009137C0">
      <w:pPr>
        <w:jc w:val="both"/>
        <w:rPr>
          <w:sz w:val="22"/>
          <w:szCs w:val="22"/>
        </w:rPr>
      </w:pPr>
      <w:r w:rsidRPr="006179CD">
        <w:rPr>
          <w:sz w:val="22"/>
          <w:szCs w:val="22"/>
        </w:rPr>
        <w:t>Predsjednik Vijeća predlaže slijedeći</w:t>
      </w:r>
    </w:p>
    <w:p w:rsidR="00F334DF" w:rsidRPr="006179CD" w:rsidRDefault="00F334DF" w:rsidP="009137C0">
      <w:pPr>
        <w:jc w:val="both"/>
        <w:rPr>
          <w:sz w:val="22"/>
          <w:szCs w:val="22"/>
        </w:rPr>
      </w:pPr>
    </w:p>
    <w:p w:rsidR="00F334DF" w:rsidRPr="006179CD" w:rsidRDefault="00F334DF" w:rsidP="009137C0">
      <w:pPr>
        <w:jc w:val="both"/>
        <w:rPr>
          <w:sz w:val="22"/>
          <w:szCs w:val="22"/>
        </w:rPr>
      </w:pPr>
    </w:p>
    <w:p w:rsidR="00F334DF" w:rsidRPr="006179CD" w:rsidRDefault="00F334DF" w:rsidP="009137C0">
      <w:pPr>
        <w:autoSpaceDE w:val="0"/>
        <w:autoSpaceDN w:val="0"/>
        <w:adjustRightInd w:val="0"/>
        <w:jc w:val="both"/>
        <w:rPr>
          <w:b/>
          <w:bCs/>
          <w:sz w:val="22"/>
          <w:szCs w:val="22"/>
        </w:rPr>
      </w:pPr>
      <w:r w:rsidRPr="006179CD">
        <w:rPr>
          <w:b/>
          <w:bCs/>
          <w:sz w:val="22"/>
          <w:szCs w:val="22"/>
        </w:rPr>
        <w:t>D N E V N I   R E D:</w:t>
      </w:r>
    </w:p>
    <w:p w:rsidR="00F334DF" w:rsidRPr="006179CD" w:rsidRDefault="00F334DF" w:rsidP="009137C0">
      <w:pPr>
        <w:rPr>
          <w:sz w:val="22"/>
          <w:szCs w:val="22"/>
        </w:rPr>
      </w:pPr>
    </w:p>
    <w:p w:rsidR="00F334DF" w:rsidRPr="006179CD" w:rsidRDefault="00F334DF" w:rsidP="009137C0">
      <w:pPr>
        <w:tabs>
          <w:tab w:val="left" w:pos="720"/>
        </w:tabs>
        <w:autoSpaceDE w:val="0"/>
        <w:autoSpaceDN w:val="0"/>
        <w:adjustRightInd w:val="0"/>
        <w:ind w:left="360"/>
        <w:rPr>
          <w:sz w:val="22"/>
          <w:szCs w:val="22"/>
        </w:rPr>
      </w:pPr>
    </w:p>
    <w:p w:rsidR="00F334DF" w:rsidRPr="006179CD" w:rsidRDefault="00F334DF" w:rsidP="009137C0">
      <w:pPr>
        <w:numPr>
          <w:ilvl w:val="1"/>
          <w:numId w:val="1"/>
        </w:numPr>
        <w:tabs>
          <w:tab w:val="left" w:pos="720"/>
        </w:tabs>
        <w:autoSpaceDE w:val="0"/>
        <w:autoSpaceDN w:val="0"/>
        <w:adjustRightInd w:val="0"/>
        <w:rPr>
          <w:sz w:val="22"/>
          <w:szCs w:val="22"/>
        </w:rPr>
      </w:pPr>
      <w:r w:rsidRPr="006179CD">
        <w:rPr>
          <w:sz w:val="22"/>
          <w:szCs w:val="22"/>
        </w:rPr>
        <w:t xml:space="preserve">Usvajanje zapisnika 13. sjednice Općinskog vijeća </w:t>
      </w:r>
    </w:p>
    <w:p w:rsidR="00F334DF" w:rsidRPr="006179CD" w:rsidRDefault="00F334DF" w:rsidP="009137C0">
      <w:pPr>
        <w:numPr>
          <w:ilvl w:val="1"/>
          <w:numId w:val="1"/>
        </w:numPr>
        <w:tabs>
          <w:tab w:val="left" w:pos="720"/>
        </w:tabs>
        <w:autoSpaceDE w:val="0"/>
        <w:autoSpaceDN w:val="0"/>
        <w:adjustRightInd w:val="0"/>
        <w:rPr>
          <w:sz w:val="22"/>
          <w:szCs w:val="22"/>
        </w:rPr>
      </w:pPr>
      <w:r w:rsidRPr="006179CD">
        <w:rPr>
          <w:sz w:val="22"/>
          <w:szCs w:val="22"/>
        </w:rPr>
        <w:t>Vijećnička pitanja</w:t>
      </w:r>
    </w:p>
    <w:p w:rsidR="00F334DF" w:rsidRPr="006179CD" w:rsidRDefault="00F334DF" w:rsidP="008D0764">
      <w:pPr>
        <w:numPr>
          <w:ilvl w:val="1"/>
          <w:numId w:val="1"/>
        </w:numPr>
        <w:tabs>
          <w:tab w:val="left" w:pos="720"/>
        </w:tabs>
        <w:autoSpaceDE w:val="0"/>
        <w:autoSpaceDN w:val="0"/>
        <w:adjustRightInd w:val="0"/>
        <w:rPr>
          <w:sz w:val="22"/>
          <w:szCs w:val="22"/>
        </w:rPr>
      </w:pPr>
      <w:r w:rsidRPr="006179CD">
        <w:rPr>
          <w:sz w:val="22"/>
          <w:szCs w:val="22"/>
        </w:rPr>
        <w:t>Prijedlog zaključka o usvajanju tromjesečnog izvješća o izvršenju proračuna za 2015. godinu</w:t>
      </w:r>
    </w:p>
    <w:p w:rsidR="00F334DF" w:rsidRPr="006179CD" w:rsidRDefault="00F334DF" w:rsidP="008D0764">
      <w:pPr>
        <w:numPr>
          <w:ilvl w:val="1"/>
          <w:numId w:val="1"/>
        </w:numPr>
        <w:tabs>
          <w:tab w:val="left" w:pos="720"/>
        </w:tabs>
        <w:autoSpaceDE w:val="0"/>
        <w:autoSpaceDN w:val="0"/>
        <w:adjustRightInd w:val="0"/>
        <w:rPr>
          <w:sz w:val="22"/>
          <w:szCs w:val="22"/>
        </w:rPr>
      </w:pPr>
      <w:r w:rsidRPr="006179CD">
        <w:rPr>
          <w:sz w:val="22"/>
          <w:szCs w:val="22"/>
        </w:rPr>
        <w:t>Prijedlog Odluke o izradi strateškog razvojnog programa Općine Vladislavci za razdoblje od 2015.-2020. godine</w:t>
      </w:r>
    </w:p>
    <w:p w:rsidR="00F334DF" w:rsidRPr="006179CD" w:rsidRDefault="00F334DF" w:rsidP="008D0764">
      <w:pPr>
        <w:numPr>
          <w:ilvl w:val="1"/>
          <w:numId w:val="1"/>
        </w:numPr>
        <w:tabs>
          <w:tab w:val="left" w:pos="720"/>
        </w:tabs>
        <w:autoSpaceDE w:val="0"/>
        <w:autoSpaceDN w:val="0"/>
        <w:adjustRightInd w:val="0"/>
        <w:rPr>
          <w:sz w:val="22"/>
          <w:szCs w:val="22"/>
        </w:rPr>
      </w:pPr>
      <w:r w:rsidRPr="006179CD">
        <w:rPr>
          <w:sz w:val="22"/>
          <w:szCs w:val="22"/>
        </w:rPr>
        <w:t>Rasprava o nacrtu Odluke o komunalnom redu</w:t>
      </w:r>
    </w:p>
    <w:p w:rsidR="00F334DF" w:rsidRPr="006179CD" w:rsidRDefault="00F334DF" w:rsidP="008D0764">
      <w:pPr>
        <w:numPr>
          <w:ilvl w:val="1"/>
          <w:numId w:val="1"/>
        </w:numPr>
        <w:tabs>
          <w:tab w:val="left" w:pos="720"/>
        </w:tabs>
        <w:autoSpaceDE w:val="0"/>
        <w:autoSpaceDN w:val="0"/>
        <w:adjustRightInd w:val="0"/>
        <w:rPr>
          <w:sz w:val="22"/>
          <w:szCs w:val="22"/>
        </w:rPr>
      </w:pPr>
      <w:r w:rsidRPr="006179CD">
        <w:rPr>
          <w:sz w:val="22"/>
          <w:szCs w:val="22"/>
        </w:rPr>
        <w:t xml:space="preserve">Razno </w:t>
      </w:r>
    </w:p>
    <w:p w:rsidR="00F334DF" w:rsidRPr="006179CD" w:rsidRDefault="00F334DF" w:rsidP="009137C0">
      <w:pPr>
        <w:tabs>
          <w:tab w:val="left" w:pos="720"/>
        </w:tabs>
        <w:autoSpaceDE w:val="0"/>
        <w:autoSpaceDN w:val="0"/>
        <w:adjustRightInd w:val="0"/>
        <w:rPr>
          <w:sz w:val="22"/>
          <w:szCs w:val="22"/>
        </w:rPr>
      </w:pPr>
      <w:r w:rsidRPr="006179CD">
        <w:rPr>
          <w:sz w:val="22"/>
          <w:szCs w:val="22"/>
        </w:rPr>
        <w:t xml:space="preserve"> </w:t>
      </w:r>
    </w:p>
    <w:p w:rsidR="00F334DF" w:rsidRPr="006179CD" w:rsidRDefault="00F334DF" w:rsidP="008D0764">
      <w:pPr>
        <w:tabs>
          <w:tab w:val="left" w:pos="720"/>
        </w:tabs>
        <w:autoSpaceDE w:val="0"/>
        <w:autoSpaceDN w:val="0"/>
        <w:adjustRightInd w:val="0"/>
        <w:rPr>
          <w:sz w:val="22"/>
          <w:szCs w:val="22"/>
        </w:rPr>
      </w:pPr>
      <w:r w:rsidRPr="006179CD">
        <w:rPr>
          <w:sz w:val="22"/>
          <w:szCs w:val="22"/>
        </w:rPr>
        <w:t xml:space="preserve"> </w:t>
      </w:r>
    </w:p>
    <w:p w:rsidR="00F334DF" w:rsidRPr="006179CD" w:rsidRDefault="00F334DF" w:rsidP="008D0764">
      <w:pPr>
        <w:rPr>
          <w:b/>
          <w:sz w:val="22"/>
          <w:szCs w:val="22"/>
        </w:rPr>
      </w:pPr>
      <w:r w:rsidRPr="006179CD">
        <w:rPr>
          <w:b/>
          <w:sz w:val="22"/>
          <w:szCs w:val="22"/>
        </w:rPr>
        <w:t>Predsjednik vijeća daje na glasanje dnevni red 14. sjednice Općinskog vijeća.</w:t>
      </w:r>
    </w:p>
    <w:p w:rsidR="00F334DF" w:rsidRPr="006179CD" w:rsidRDefault="00F334DF" w:rsidP="008D0764">
      <w:pPr>
        <w:rPr>
          <w:b/>
          <w:sz w:val="22"/>
          <w:szCs w:val="22"/>
        </w:rPr>
      </w:pPr>
    </w:p>
    <w:p w:rsidR="00F334DF" w:rsidRPr="006179CD" w:rsidRDefault="00F334DF" w:rsidP="008D0764">
      <w:pPr>
        <w:rPr>
          <w:sz w:val="22"/>
          <w:szCs w:val="22"/>
        </w:rPr>
      </w:pPr>
      <w:r w:rsidRPr="006179CD">
        <w:rPr>
          <w:b/>
          <w:sz w:val="22"/>
          <w:szCs w:val="22"/>
        </w:rPr>
        <w:tab/>
      </w:r>
      <w:r w:rsidRPr="006179CD">
        <w:rPr>
          <w:sz w:val="22"/>
          <w:szCs w:val="22"/>
        </w:rPr>
        <w:t xml:space="preserve">Dnevni red 13. sjednice Općinskog vijeća usvojen je jednoglasno, sa 8 glasova ZA. </w:t>
      </w:r>
    </w:p>
    <w:p w:rsidR="00F334DF" w:rsidRPr="006179CD" w:rsidRDefault="00F334DF" w:rsidP="008D0764">
      <w:pPr>
        <w:rPr>
          <w:sz w:val="22"/>
          <w:szCs w:val="22"/>
        </w:rPr>
      </w:pPr>
    </w:p>
    <w:p w:rsidR="00F334DF" w:rsidRPr="006179CD" w:rsidRDefault="00F334DF" w:rsidP="008D0764">
      <w:pPr>
        <w:rPr>
          <w:sz w:val="22"/>
          <w:szCs w:val="22"/>
        </w:rPr>
      </w:pPr>
    </w:p>
    <w:p w:rsidR="00F334DF" w:rsidRPr="006179CD" w:rsidRDefault="00F334DF" w:rsidP="008D0764">
      <w:pPr>
        <w:rPr>
          <w:b/>
          <w:bCs/>
          <w:sz w:val="22"/>
          <w:szCs w:val="22"/>
        </w:rPr>
      </w:pPr>
      <w:r w:rsidRPr="006179CD">
        <w:rPr>
          <w:b/>
          <w:bCs/>
          <w:sz w:val="22"/>
          <w:szCs w:val="22"/>
        </w:rPr>
        <w:t>TOČKA 1.</w:t>
      </w:r>
    </w:p>
    <w:p w:rsidR="00F334DF" w:rsidRPr="006179CD" w:rsidRDefault="00F334DF" w:rsidP="008D0764">
      <w:pPr>
        <w:rPr>
          <w:b/>
          <w:bCs/>
          <w:sz w:val="22"/>
          <w:szCs w:val="22"/>
        </w:rPr>
      </w:pPr>
      <w:r w:rsidRPr="006179CD">
        <w:rPr>
          <w:b/>
          <w:bCs/>
          <w:sz w:val="22"/>
          <w:szCs w:val="22"/>
        </w:rPr>
        <w:t>USVAJANJE ZAPISNIKA 13. SJEDNICE OPĆINSKOG VIJEĆA</w:t>
      </w:r>
    </w:p>
    <w:p w:rsidR="00F334DF" w:rsidRPr="006179CD" w:rsidRDefault="00F334DF" w:rsidP="008D0764">
      <w:pPr>
        <w:rPr>
          <w:b/>
          <w:bCs/>
          <w:sz w:val="22"/>
          <w:szCs w:val="22"/>
        </w:rPr>
      </w:pPr>
    </w:p>
    <w:p w:rsidR="00F334DF" w:rsidRPr="00492287" w:rsidRDefault="00F334DF" w:rsidP="008D0764">
      <w:pPr>
        <w:rPr>
          <w:bCs/>
          <w:sz w:val="22"/>
          <w:szCs w:val="22"/>
        </w:rPr>
      </w:pPr>
      <w:r w:rsidRPr="006179CD">
        <w:rPr>
          <w:bCs/>
          <w:sz w:val="22"/>
          <w:szCs w:val="22"/>
        </w:rPr>
        <w:tab/>
      </w:r>
      <w:r w:rsidRPr="00492287">
        <w:rPr>
          <w:sz w:val="22"/>
          <w:szCs w:val="22"/>
          <w:lang w:val="en-US"/>
        </w:rPr>
        <w:t>Predsjednik Op</w:t>
      </w:r>
      <w:r w:rsidRPr="00492287">
        <w:rPr>
          <w:sz w:val="22"/>
          <w:szCs w:val="22"/>
        </w:rPr>
        <w:t>ćinskog Vijeća konstatira da je u 17:35 došao Vijećnik Josip Žuljević te da je sada na Sjednici prisutno 9 od 12 Vijećnika.</w:t>
      </w:r>
    </w:p>
    <w:p w:rsidR="00F334DF" w:rsidRPr="006179CD" w:rsidRDefault="00F334DF" w:rsidP="008D0764">
      <w:pPr>
        <w:rPr>
          <w:bCs/>
          <w:sz w:val="22"/>
          <w:szCs w:val="22"/>
        </w:rPr>
      </w:pPr>
    </w:p>
    <w:p w:rsidR="00F334DF" w:rsidRPr="006179CD" w:rsidRDefault="00F334DF" w:rsidP="00E556CD">
      <w:pPr>
        <w:ind w:firstLine="708"/>
        <w:rPr>
          <w:bCs/>
          <w:sz w:val="22"/>
          <w:szCs w:val="22"/>
        </w:rPr>
      </w:pPr>
      <w:r w:rsidRPr="006179CD">
        <w:rPr>
          <w:bCs/>
          <w:sz w:val="22"/>
          <w:szCs w:val="22"/>
        </w:rPr>
        <w:t xml:space="preserve">Predsjednik Općinskog Vijeća otvara raspravu.  </w:t>
      </w:r>
    </w:p>
    <w:p w:rsidR="00F334DF" w:rsidRPr="006179CD" w:rsidRDefault="00F334DF" w:rsidP="008D0764">
      <w:pPr>
        <w:tabs>
          <w:tab w:val="left" w:pos="720"/>
        </w:tabs>
        <w:autoSpaceDE w:val="0"/>
        <w:autoSpaceDN w:val="0"/>
        <w:adjustRightInd w:val="0"/>
        <w:rPr>
          <w:sz w:val="22"/>
          <w:szCs w:val="22"/>
        </w:rPr>
      </w:pPr>
    </w:p>
    <w:p w:rsidR="00F334DF" w:rsidRPr="006179CD" w:rsidRDefault="00F334DF" w:rsidP="009137C0">
      <w:pPr>
        <w:rPr>
          <w:sz w:val="22"/>
          <w:szCs w:val="22"/>
        </w:rPr>
      </w:pPr>
      <w:r w:rsidRPr="006179CD">
        <w:rPr>
          <w:sz w:val="22"/>
          <w:szCs w:val="22"/>
        </w:rPr>
        <w:tab/>
        <w:t xml:space="preserve">Budući da nije bilo nikakvih prijedloga i pitanja, predsjednik Općinskog Vijeća daje usvajanje zapisnika 13. sjednice na glasovanje. </w:t>
      </w:r>
    </w:p>
    <w:p w:rsidR="00F334DF" w:rsidRPr="006179CD" w:rsidRDefault="00F334DF" w:rsidP="009137C0">
      <w:pPr>
        <w:rPr>
          <w:sz w:val="22"/>
          <w:szCs w:val="22"/>
        </w:rPr>
      </w:pPr>
    </w:p>
    <w:p w:rsidR="00F334DF" w:rsidRPr="006179CD" w:rsidRDefault="00F334DF" w:rsidP="009137C0">
      <w:pPr>
        <w:rPr>
          <w:b/>
          <w:i/>
          <w:sz w:val="22"/>
          <w:szCs w:val="22"/>
        </w:rPr>
      </w:pPr>
      <w:r w:rsidRPr="006179CD">
        <w:rPr>
          <w:b/>
          <w:i/>
          <w:sz w:val="22"/>
          <w:szCs w:val="22"/>
        </w:rPr>
        <w:t>Zaključak</w:t>
      </w:r>
    </w:p>
    <w:p w:rsidR="00F334DF" w:rsidRPr="006179CD" w:rsidRDefault="00F334DF" w:rsidP="009137C0">
      <w:pPr>
        <w:rPr>
          <w:b/>
          <w:i/>
          <w:sz w:val="22"/>
          <w:szCs w:val="22"/>
        </w:rPr>
      </w:pPr>
    </w:p>
    <w:p w:rsidR="00F334DF" w:rsidRPr="006179CD" w:rsidRDefault="00F334DF" w:rsidP="008D0764">
      <w:pPr>
        <w:pStyle w:val="BodyText"/>
        <w:rPr>
          <w:rFonts w:ascii="Times New Roman" w:hAnsi="Times New Roman" w:cs="Times New Roman"/>
          <w:szCs w:val="22"/>
        </w:rPr>
      </w:pPr>
      <w:r w:rsidRPr="006179CD">
        <w:rPr>
          <w:rFonts w:ascii="Times New Roman" w:hAnsi="Times New Roman" w:cs="Times New Roman"/>
          <w:szCs w:val="22"/>
        </w:rPr>
        <w:tab/>
        <w:t xml:space="preserve">Općinsko vijeće Općine Vladislavci usvojilo je Zapisnik 13. sjednice Općinskog Vijeća sa 8 glasova ZA, nitko PROTIV, 1 SUZDRŽAN. </w:t>
      </w:r>
    </w:p>
    <w:p w:rsidR="00F334DF" w:rsidRPr="006179CD" w:rsidRDefault="00F334DF" w:rsidP="009137C0">
      <w:pPr>
        <w:pStyle w:val="BodyText"/>
        <w:rPr>
          <w:rFonts w:ascii="Times New Roman" w:hAnsi="Times New Roman" w:cs="Times New Roman"/>
          <w:szCs w:val="22"/>
        </w:rPr>
      </w:pPr>
    </w:p>
    <w:p w:rsidR="00F334DF" w:rsidRPr="006179CD" w:rsidRDefault="00F334DF" w:rsidP="009137C0">
      <w:pPr>
        <w:pStyle w:val="BodyText"/>
        <w:rPr>
          <w:rFonts w:ascii="Times New Roman" w:hAnsi="Times New Roman" w:cs="Times New Roman"/>
          <w:szCs w:val="22"/>
        </w:rPr>
      </w:pPr>
    </w:p>
    <w:p w:rsidR="00F334DF" w:rsidRPr="006179CD" w:rsidRDefault="00F334DF" w:rsidP="009137C0">
      <w:pPr>
        <w:pStyle w:val="BodyText"/>
        <w:rPr>
          <w:rFonts w:ascii="Times New Roman" w:hAnsi="Times New Roman" w:cs="Times New Roman"/>
          <w:szCs w:val="22"/>
        </w:rPr>
      </w:pPr>
    </w:p>
    <w:p w:rsidR="00F334DF" w:rsidRPr="006179CD" w:rsidRDefault="00F334DF" w:rsidP="009137C0">
      <w:pPr>
        <w:pStyle w:val="BodyText"/>
        <w:rPr>
          <w:rFonts w:ascii="Times New Roman" w:hAnsi="Times New Roman" w:cs="Times New Roman"/>
          <w:b/>
          <w:bCs/>
          <w:szCs w:val="22"/>
        </w:rPr>
      </w:pPr>
      <w:r w:rsidRPr="006179CD">
        <w:rPr>
          <w:rFonts w:ascii="Times New Roman" w:hAnsi="Times New Roman" w:cs="Times New Roman"/>
          <w:b/>
          <w:bCs/>
          <w:szCs w:val="22"/>
        </w:rPr>
        <w:t>TOČKA 2.</w:t>
      </w:r>
    </w:p>
    <w:p w:rsidR="00F334DF" w:rsidRPr="006179CD" w:rsidRDefault="00F334DF" w:rsidP="009137C0">
      <w:pPr>
        <w:pStyle w:val="BodyText"/>
        <w:rPr>
          <w:rFonts w:ascii="Times New Roman" w:hAnsi="Times New Roman" w:cs="Times New Roman"/>
          <w:b/>
          <w:bCs/>
          <w:szCs w:val="22"/>
        </w:rPr>
      </w:pPr>
      <w:r w:rsidRPr="006179CD">
        <w:rPr>
          <w:rFonts w:ascii="Times New Roman" w:hAnsi="Times New Roman" w:cs="Times New Roman"/>
          <w:b/>
          <w:bCs/>
          <w:szCs w:val="22"/>
        </w:rPr>
        <w:t>VIJEĆNIČKA PITANJA</w:t>
      </w:r>
    </w:p>
    <w:p w:rsidR="00F334DF" w:rsidRPr="006179CD" w:rsidRDefault="00F334DF" w:rsidP="009137C0">
      <w:pPr>
        <w:pStyle w:val="BodyText"/>
        <w:rPr>
          <w:rFonts w:ascii="Times New Roman" w:hAnsi="Times New Roman" w:cs="Times New Roman"/>
          <w:b/>
          <w:bCs/>
          <w:szCs w:val="22"/>
        </w:rPr>
      </w:pPr>
    </w:p>
    <w:p w:rsidR="00F334DF" w:rsidRPr="006179CD" w:rsidRDefault="00F334DF" w:rsidP="009137C0">
      <w:pPr>
        <w:pStyle w:val="BodyText"/>
        <w:rPr>
          <w:rFonts w:ascii="Times New Roman" w:hAnsi="Times New Roman" w:cs="Times New Roman"/>
          <w:szCs w:val="22"/>
        </w:rPr>
      </w:pPr>
      <w:r w:rsidRPr="006179CD">
        <w:rPr>
          <w:rFonts w:ascii="Times New Roman" w:hAnsi="Times New Roman" w:cs="Times New Roman"/>
          <w:b/>
          <w:bCs/>
          <w:szCs w:val="22"/>
        </w:rPr>
        <w:tab/>
      </w:r>
      <w:r w:rsidRPr="006179CD">
        <w:rPr>
          <w:rFonts w:ascii="Times New Roman" w:hAnsi="Times New Roman" w:cs="Times New Roman"/>
          <w:szCs w:val="22"/>
        </w:rPr>
        <w:t>Predsjednik Općinskog Vijeća otvara raspravu.</w:t>
      </w:r>
    </w:p>
    <w:p w:rsidR="00F334DF" w:rsidRPr="006179CD" w:rsidRDefault="00F334DF" w:rsidP="009137C0">
      <w:pPr>
        <w:pStyle w:val="BodyText"/>
        <w:rPr>
          <w:rFonts w:ascii="Times New Roman" w:hAnsi="Times New Roman" w:cs="Times New Roman"/>
          <w:b/>
          <w:bCs/>
          <w:szCs w:val="22"/>
        </w:rPr>
      </w:pPr>
    </w:p>
    <w:p w:rsidR="00F334DF" w:rsidRPr="006179CD" w:rsidRDefault="00F334DF" w:rsidP="009137C0">
      <w:pPr>
        <w:pStyle w:val="BodyText"/>
        <w:rPr>
          <w:rFonts w:ascii="Times New Roman" w:hAnsi="Times New Roman" w:cs="Times New Roman"/>
          <w:bCs/>
          <w:szCs w:val="22"/>
        </w:rPr>
      </w:pPr>
      <w:r w:rsidRPr="006179CD">
        <w:rPr>
          <w:rFonts w:ascii="Times New Roman" w:hAnsi="Times New Roman" w:cs="Times New Roman"/>
          <w:b/>
          <w:bCs/>
          <w:szCs w:val="22"/>
        </w:rPr>
        <w:tab/>
      </w:r>
      <w:r w:rsidRPr="006179CD">
        <w:rPr>
          <w:rFonts w:ascii="Times New Roman" w:hAnsi="Times New Roman" w:cs="Times New Roman"/>
          <w:bCs/>
          <w:szCs w:val="22"/>
        </w:rPr>
        <w:t>Vijećnik Nedjeljko Radić javlja se za riječ te postavlja pitanje u vezi Programa građenja. Vijećnika Nedjeljka Radića zanimaju iznosi za Društveni dom u Hrastinu</w:t>
      </w:r>
      <w:r>
        <w:rPr>
          <w:rFonts w:ascii="Times New Roman" w:hAnsi="Times New Roman" w:cs="Times New Roman"/>
          <w:bCs/>
          <w:szCs w:val="22"/>
        </w:rPr>
        <w:t>,</w:t>
      </w:r>
      <w:r w:rsidRPr="006179CD">
        <w:rPr>
          <w:rFonts w:ascii="Times New Roman" w:hAnsi="Times New Roman" w:cs="Times New Roman"/>
          <w:bCs/>
          <w:szCs w:val="22"/>
        </w:rPr>
        <w:t xml:space="preserve"> jer je u Izvješću Općinskog načelnika navedeno da je za Društveni dom u Hrastinu utrošeno osamdeset tisuća (80.000,00)</w:t>
      </w:r>
      <w:r>
        <w:rPr>
          <w:rFonts w:ascii="Times New Roman" w:hAnsi="Times New Roman" w:cs="Times New Roman"/>
          <w:bCs/>
          <w:szCs w:val="22"/>
        </w:rPr>
        <w:t xml:space="preserve"> kuna te</w:t>
      </w:r>
      <w:r w:rsidRPr="006179CD">
        <w:rPr>
          <w:rFonts w:ascii="Times New Roman" w:hAnsi="Times New Roman" w:cs="Times New Roman"/>
          <w:bCs/>
          <w:szCs w:val="22"/>
        </w:rPr>
        <w:t xml:space="preserve"> da je potrošeno oko šezdeset tisuća (60.000,00) kuna za dom u Dopsinu i oko</w:t>
      </w:r>
      <w:r>
        <w:rPr>
          <w:rFonts w:ascii="Times New Roman" w:hAnsi="Times New Roman" w:cs="Times New Roman"/>
          <w:bCs/>
          <w:szCs w:val="22"/>
        </w:rPr>
        <w:t xml:space="preserve"> šezdeset tisuća</w:t>
      </w:r>
      <w:r w:rsidRPr="006179CD">
        <w:rPr>
          <w:rFonts w:ascii="Times New Roman" w:hAnsi="Times New Roman" w:cs="Times New Roman"/>
          <w:bCs/>
          <w:szCs w:val="22"/>
        </w:rPr>
        <w:t xml:space="preserve"> (</w:t>
      </w:r>
      <w:r>
        <w:rPr>
          <w:rFonts w:ascii="Times New Roman" w:hAnsi="Times New Roman" w:cs="Times New Roman"/>
          <w:bCs/>
          <w:szCs w:val="22"/>
        </w:rPr>
        <w:t>60.000,</w:t>
      </w:r>
      <w:r w:rsidRPr="006179CD">
        <w:rPr>
          <w:rFonts w:ascii="Times New Roman" w:hAnsi="Times New Roman" w:cs="Times New Roman"/>
          <w:bCs/>
          <w:szCs w:val="22"/>
        </w:rPr>
        <w:t>00) kuna za izmjenu rasvjetnih tijela u naselju Dopsin. Vijećnika zanima tko je izvodio radove i koja svjetla su mijenjana u naselju Dopsin.</w:t>
      </w:r>
    </w:p>
    <w:p w:rsidR="00F334DF" w:rsidRPr="006179CD" w:rsidRDefault="00F334DF" w:rsidP="009137C0">
      <w:pPr>
        <w:pStyle w:val="BodyText"/>
        <w:rPr>
          <w:rFonts w:ascii="Times New Roman" w:hAnsi="Times New Roman" w:cs="Times New Roman"/>
          <w:bCs/>
          <w:szCs w:val="22"/>
        </w:rPr>
      </w:pPr>
      <w:r w:rsidRPr="006179CD">
        <w:rPr>
          <w:rFonts w:ascii="Times New Roman" w:hAnsi="Times New Roman" w:cs="Times New Roman"/>
          <w:bCs/>
          <w:szCs w:val="22"/>
        </w:rPr>
        <w:tab/>
      </w:r>
    </w:p>
    <w:p w:rsidR="00F334DF" w:rsidRPr="006179CD" w:rsidRDefault="00F334DF" w:rsidP="00A5294E">
      <w:pPr>
        <w:pStyle w:val="BodyText"/>
        <w:ind w:firstLine="708"/>
        <w:rPr>
          <w:rFonts w:ascii="Times New Roman" w:hAnsi="Times New Roman" w:cs="Times New Roman"/>
          <w:bCs/>
          <w:szCs w:val="22"/>
        </w:rPr>
      </w:pPr>
      <w:r w:rsidRPr="006179CD">
        <w:rPr>
          <w:rFonts w:ascii="Times New Roman" w:hAnsi="Times New Roman" w:cs="Times New Roman"/>
          <w:bCs/>
          <w:szCs w:val="22"/>
        </w:rPr>
        <w:t>Načelnik Marjan Tomas se javlja za riječ te odgovara da se postave sva pitanja pa će po redu odgovarati jedno po jedno.</w:t>
      </w:r>
    </w:p>
    <w:p w:rsidR="00F334DF" w:rsidRPr="006179CD" w:rsidRDefault="00F334DF" w:rsidP="00B02737">
      <w:pPr>
        <w:pStyle w:val="BodyText"/>
        <w:rPr>
          <w:rFonts w:ascii="Times New Roman" w:hAnsi="Times New Roman" w:cs="Times New Roman"/>
          <w:bCs/>
          <w:szCs w:val="22"/>
        </w:rPr>
      </w:pPr>
      <w:r w:rsidRPr="006179CD">
        <w:rPr>
          <w:rFonts w:ascii="Times New Roman" w:hAnsi="Times New Roman" w:cs="Times New Roman"/>
          <w:bCs/>
          <w:szCs w:val="22"/>
        </w:rPr>
        <w:tab/>
        <w:t>Vijećnik Nedjeljko Radić odgovara kako je slijedeće  pitanje druge prirode.</w:t>
      </w:r>
    </w:p>
    <w:p w:rsidR="00F334DF" w:rsidRPr="006179CD" w:rsidRDefault="00F334DF" w:rsidP="009137C0">
      <w:pPr>
        <w:pStyle w:val="BodyText"/>
        <w:rPr>
          <w:rFonts w:ascii="Times New Roman" w:hAnsi="Times New Roman" w:cs="Times New Roman"/>
          <w:bCs/>
          <w:szCs w:val="22"/>
        </w:rPr>
      </w:pPr>
      <w:r w:rsidRPr="006179CD">
        <w:rPr>
          <w:rFonts w:ascii="Times New Roman" w:hAnsi="Times New Roman" w:cs="Times New Roman"/>
          <w:bCs/>
          <w:szCs w:val="22"/>
        </w:rPr>
        <w:tab/>
      </w:r>
    </w:p>
    <w:p w:rsidR="00F334DF" w:rsidRPr="006179CD" w:rsidRDefault="00F334DF" w:rsidP="00A5294E">
      <w:pPr>
        <w:pStyle w:val="BodyText"/>
        <w:ind w:firstLine="708"/>
        <w:rPr>
          <w:rFonts w:ascii="Times New Roman" w:hAnsi="Times New Roman" w:cs="Times New Roman"/>
          <w:bCs/>
          <w:szCs w:val="22"/>
        </w:rPr>
      </w:pPr>
      <w:r w:rsidRPr="006179CD">
        <w:rPr>
          <w:rFonts w:ascii="Times New Roman" w:hAnsi="Times New Roman" w:cs="Times New Roman"/>
          <w:bCs/>
          <w:szCs w:val="22"/>
        </w:rPr>
        <w:t>Načelnik Marjan Tomas odgovara vijećniku Nedjeljku Radiću kako je kupovina rasvjetnih tijela za Dopsin bila financirana sredstvima Ministarstva gospodarstva te da ta sredstva nisu osigurana za klasičnu izmjenu rasvjete, nego za postavljanje rasvjete između naselja Vladislavaci i Dopsin. Načelnik Marjan Tomas objašnjava kako su rasvjetna tijela kupljena, ali nisu postavljena jer nije obavljena kupnja stupova i drugih potrebnih materijala, ali kupovina rasvjetnih tijela je obavljena.</w:t>
      </w:r>
    </w:p>
    <w:p w:rsidR="00F334DF" w:rsidRPr="006179CD" w:rsidRDefault="00F334DF" w:rsidP="009137C0">
      <w:pPr>
        <w:pStyle w:val="BodyText"/>
        <w:rPr>
          <w:rFonts w:ascii="Times New Roman" w:hAnsi="Times New Roman" w:cs="Times New Roman"/>
          <w:bCs/>
          <w:szCs w:val="22"/>
        </w:rPr>
      </w:pPr>
      <w:r w:rsidRPr="006179CD">
        <w:rPr>
          <w:rFonts w:ascii="Times New Roman" w:hAnsi="Times New Roman" w:cs="Times New Roman"/>
          <w:bCs/>
          <w:szCs w:val="22"/>
        </w:rPr>
        <w:tab/>
      </w:r>
    </w:p>
    <w:p w:rsidR="00F334DF" w:rsidRPr="006179CD" w:rsidRDefault="00F334DF" w:rsidP="00A5294E">
      <w:pPr>
        <w:pStyle w:val="BodyText"/>
        <w:ind w:firstLine="708"/>
        <w:rPr>
          <w:rFonts w:ascii="Times New Roman" w:hAnsi="Times New Roman" w:cs="Times New Roman"/>
          <w:bCs/>
          <w:szCs w:val="22"/>
        </w:rPr>
      </w:pPr>
      <w:r w:rsidRPr="006179CD">
        <w:rPr>
          <w:rFonts w:ascii="Times New Roman" w:hAnsi="Times New Roman" w:cs="Times New Roman"/>
          <w:bCs/>
          <w:szCs w:val="22"/>
        </w:rPr>
        <w:t>V.d.pročelnica Ružica Šinik nadodaje kako je Općina dobila trideset i pet tisuća (35.000, 00) kuna za kupnju rasvjetnih tijela.</w:t>
      </w:r>
    </w:p>
    <w:p w:rsidR="00F334DF" w:rsidRPr="006179CD" w:rsidRDefault="00F334DF" w:rsidP="009137C0">
      <w:pPr>
        <w:pStyle w:val="BodyText"/>
        <w:rPr>
          <w:rFonts w:ascii="Times New Roman" w:hAnsi="Times New Roman" w:cs="Times New Roman"/>
          <w:bCs/>
          <w:szCs w:val="22"/>
        </w:rPr>
      </w:pPr>
      <w:r w:rsidRPr="006179CD">
        <w:rPr>
          <w:rFonts w:ascii="Times New Roman" w:hAnsi="Times New Roman" w:cs="Times New Roman"/>
          <w:bCs/>
          <w:szCs w:val="22"/>
        </w:rPr>
        <w:tab/>
      </w:r>
    </w:p>
    <w:p w:rsidR="00F334DF" w:rsidRPr="006179CD" w:rsidRDefault="00F334DF" w:rsidP="00A5294E">
      <w:pPr>
        <w:pStyle w:val="BodyText"/>
        <w:ind w:firstLine="708"/>
        <w:rPr>
          <w:rFonts w:ascii="Times New Roman" w:hAnsi="Times New Roman" w:cs="Times New Roman"/>
          <w:bCs/>
          <w:szCs w:val="22"/>
        </w:rPr>
      </w:pPr>
      <w:r w:rsidRPr="006179CD">
        <w:rPr>
          <w:rFonts w:ascii="Times New Roman" w:hAnsi="Times New Roman" w:cs="Times New Roman"/>
          <w:bCs/>
          <w:szCs w:val="22"/>
        </w:rPr>
        <w:t>Vijećnik Nedjeljko Radić izražava negodovanje u svezi utrošenih sredstava jer u Izvješću načelnika piše kako su ta sredstva utrošena, ali ništa nije napravljeno.</w:t>
      </w:r>
    </w:p>
    <w:p w:rsidR="00F334DF" w:rsidRPr="006179CD" w:rsidRDefault="00F334DF" w:rsidP="00B02737">
      <w:pPr>
        <w:pStyle w:val="BodyText"/>
        <w:ind w:firstLine="708"/>
        <w:rPr>
          <w:rFonts w:ascii="Times New Roman" w:hAnsi="Times New Roman" w:cs="Times New Roman"/>
          <w:bCs/>
          <w:szCs w:val="22"/>
        </w:rPr>
      </w:pPr>
      <w:r w:rsidRPr="006179CD">
        <w:rPr>
          <w:rFonts w:ascii="Times New Roman" w:hAnsi="Times New Roman" w:cs="Times New Roman"/>
          <w:bCs/>
          <w:szCs w:val="22"/>
        </w:rPr>
        <w:t>Načelnik Marjan Tomas objašnjava kako su rasvjetna tijela nabavljena i da je izrađena  sva potrebna dokumentacija z</w:t>
      </w:r>
      <w:r>
        <w:rPr>
          <w:rFonts w:ascii="Times New Roman" w:hAnsi="Times New Roman" w:cs="Times New Roman"/>
          <w:bCs/>
          <w:szCs w:val="22"/>
        </w:rPr>
        <w:t>a izgradnju rasvjete</w:t>
      </w:r>
      <w:r w:rsidRPr="006179CD">
        <w:rPr>
          <w:rFonts w:ascii="Times New Roman" w:hAnsi="Times New Roman" w:cs="Times New Roman"/>
          <w:bCs/>
          <w:szCs w:val="22"/>
        </w:rPr>
        <w:t xml:space="preserve"> između Dopsina i Vladislavaca te na ulazu u Vladislavce, ali se čeka dozvola da se može krenuti sa izgradnjom.</w:t>
      </w:r>
    </w:p>
    <w:p w:rsidR="00F334DF" w:rsidRPr="006179CD" w:rsidRDefault="00F334DF" w:rsidP="006E27EE">
      <w:pPr>
        <w:pStyle w:val="BodyText"/>
        <w:ind w:firstLine="708"/>
        <w:rPr>
          <w:rFonts w:ascii="Times New Roman" w:hAnsi="Times New Roman" w:cs="Times New Roman"/>
          <w:bCs/>
          <w:szCs w:val="22"/>
        </w:rPr>
      </w:pPr>
    </w:p>
    <w:p w:rsidR="00F334DF" w:rsidRPr="006179CD" w:rsidRDefault="00F334DF" w:rsidP="006E27EE">
      <w:pPr>
        <w:pStyle w:val="BodyText"/>
        <w:ind w:firstLine="708"/>
        <w:rPr>
          <w:rFonts w:ascii="Times New Roman" w:hAnsi="Times New Roman" w:cs="Times New Roman"/>
          <w:bCs/>
          <w:szCs w:val="22"/>
        </w:rPr>
      </w:pPr>
      <w:r w:rsidRPr="006179CD">
        <w:rPr>
          <w:rFonts w:ascii="Times New Roman" w:hAnsi="Times New Roman" w:cs="Times New Roman"/>
          <w:bCs/>
          <w:szCs w:val="22"/>
        </w:rPr>
        <w:t>Vijećnik Nedjeljko Radić javlja se za riječ te ponovno postavlja pitanje u svezi Društvenog doma u Hrastinu te nadodaje kako je u Izvješću načelnika navedeno da je za Društveni dom u Hrastinu potrošeno sto sedamdeset tisuća  (170.000,00) kuna.</w:t>
      </w:r>
    </w:p>
    <w:p w:rsidR="00F334DF" w:rsidRPr="006179CD" w:rsidRDefault="00F334DF" w:rsidP="00B02737">
      <w:pPr>
        <w:pStyle w:val="BodyText"/>
        <w:ind w:firstLine="708"/>
        <w:rPr>
          <w:rFonts w:ascii="Times New Roman" w:hAnsi="Times New Roman" w:cs="Times New Roman"/>
          <w:bCs/>
          <w:szCs w:val="22"/>
        </w:rPr>
      </w:pPr>
      <w:r w:rsidRPr="006179CD">
        <w:rPr>
          <w:rFonts w:ascii="Times New Roman" w:hAnsi="Times New Roman" w:cs="Times New Roman"/>
          <w:bCs/>
          <w:szCs w:val="22"/>
        </w:rPr>
        <w:t>Načelnik Marjan Tomas odgovara na pitanje vijećnika Nedjeljka Radića objašnjavajući kako su za dom u Hrastinu odobrena sredstva od Ministarstva gospodarstva ukupne vrijednosti projekta  tristo tisuća (300.00,00) kuna te da je Općina dobila sto sedamdeset i pet tisuća (175.00,00) kn.</w:t>
      </w:r>
    </w:p>
    <w:p w:rsidR="00F334DF" w:rsidRPr="006179CD" w:rsidRDefault="00F334DF" w:rsidP="009137C0">
      <w:pPr>
        <w:pStyle w:val="BodyText"/>
        <w:rPr>
          <w:rFonts w:ascii="Times New Roman" w:hAnsi="Times New Roman" w:cs="Times New Roman"/>
          <w:bCs/>
          <w:szCs w:val="22"/>
        </w:rPr>
      </w:pPr>
    </w:p>
    <w:p w:rsidR="00F334DF" w:rsidRPr="006179CD" w:rsidRDefault="00F334DF" w:rsidP="00026476">
      <w:pPr>
        <w:pStyle w:val="BodyText"/>
        <w:ind w:firstLine="708"/>
        <w:rPr>
          <w:rFonts w:ascii="Times New Roman" w:hAnsi="Times New Roman" w:cs="Times New Roman"/>
          <w:bCs/>
          <w:szCs w:val="22"/>
        </w:rPr>
      </w:pPr>
      <w:r w:rsidRPr="006179CD">
        <w:rPr>
          <w:rFonts w:ascii="Times New Roman" w:hAnsi="Times New Roman" w:cs="Times New Roman"/>
          <w:bCs/>
          <w:szCs w:val="22"/>
        </w:rPr>
        <w:t>Vijećnik Nedjeljko Radić ponovno naglašava kako u Izvješću načelnika piše da je tih  sto osamdeset tisuća (180.000,00) kuna utrošeno.</w:t>
      </w:r>
    </w:p>
    <w:p w:rsidR="00F334DF" w:rsidRPr="006179CD" w:rsidRDefault="00F334DF" w:rsidP="00B02737">
      <w:pPr>
        <w:pStyle w:val="BodyText"/>
        <w:ind w:firstLine="708"/>
        <w:rPr>
          <w:rFonts w:ascii="Times New Roman" w:hAnsi="Times New Roman" w:cs="Times New Roman"/>
          <w:bCs/>
          <w:szCs w:val="22"/>
        </w:rPr>
      </w:pPr>
      <w:r w:rsidRPr="006179CD">
        <w:rPr>
          <w:rFonts w:ascii="Times New Roman" w:hAnsi="Times New Roman" w:cs="Times New Roman"/>
          <w:bCs/>
          <w:szCs w:val="22"/>
        </w:rPr>
        <w:t>Načelnik Marjan Tomas odgovara kako sredstva nisu utrošena za Društveni dom u Hrastinu te da novci nisu potrošeni, nego su još uvijek na računu.</w:t>
      </w:r>
    </w:p>
    <w:p w:rsidR="00F334DF" w:rsidRPr="006179CD" w:rsidRDefault="00F334DF" w:rsidP="002367DB">
      <w:pPr>
        <w:pStyle w:val="BodyText"/>
        <w:ind w:firstLine="708"/>
        <w:rPr>
          <w:rFonts w:ascii="Times New Roman" w:hAnsi="Times New Roman" w:cs="Times New Roman"/>
          <w:bCs/>
          <w:szCs w:val="22"/>
        </w:rPr>
      </w:pPr>
    </w:p>
    <w:p w:rsidR="00F334DF" w:rsidRPr="006179CD" w:rsidRDefault="00F334DF" w:rsidP="00B02737">
      <w:pPr>
        <w:pStyle w:val="BodyText"/>
        <w:ind w:firstLine="708"/>
        <w:rPr>
          <w:rFonts w:ascii="Times New Roman" w:hAnsi="Times New Roman" w:cs="Times New Roman"/>
          <w:bCs/>
          <w:szCs w:val="22"/>
        </w:rPr>
      </w:pPr>
      <w:r w:rsidRPr="006179CD">
        <w:rPr>
          <w:rFonts w:ascii="Times New Roman" w:hAnsi="Times New Roman" w:cs="Times New Roman"/>
          <w:bCs/>
          <w:szCs w:val="22"/>
        </w:rPr>
        <w:t xml:space="preserve">Vijećnika Nedjeljka Radića zanima iznos od šesnaest tisuća (16.000,00) kuna za koji piše da je utrošen za mrtvačnicu u Dopsinu. </w:t>
      </w:r>
    </w:p>
    <w:p w:rsidR="00F334DF" w:rsidRPr="006179CD" w:rsidRDefault="00F334DF" w:rsidP="00B02737">
      <w:pPr>
        <w:pStyle w:val="BodyText"/>
        <w:ind w:firstLine="708"/>
        <w:rPr>
          <w:rFonts w:ascii="Times New Roman" w:hAnsi="Times New Roman" w:cs="Times New Roman"/>
          <w:bCs/>
          <w:szCs w:val="22"/>
        </w:rPr>
      </w:pPr>
      <w:r w:rsidRPr="006179CD">
        <w:rPr>
          <w:rFonts w:ascii="Times New Roman" w:hAnsi="Times New Roman" w:cs="Times New Roman"/>
          <w:bCs/>
          <w:szCs w:val="22"/>
        </w:rPr>
        <w:t>Načelnik Marjan Tomas odgovara da su ta sredstva utrošena za izradu dokumentacije.</w:t>
      </w:r>
      <w:r w:rsidRPr="006179CD">
        <w:rPr>
          <w:rFonts w:ascii="Times New Roman" w:hAnsi="Times New Roman" w:cs="Times New Roman"/>
          <w:bCs/>
          <w:szCs w:val="22"/>
        </w:rPr>
        <w:br/>
      </w:r>
      <w:r w:rsidRPr="006179CD">
        <w:rPr>
          <w:rFonts w:ascii="Times New Roman" w:hAnsi="Times New Roman" w:cs="Times New Roman"/>
          <w:bCs/>
          <w:szCs w:val="22"/>
        </w:rPr>
        <w:br/>
      </w:r>
      <w:r w:rsidRPr="006179CD">
        <w:rPr>
          <w:rFonts w:ascii="Times New Roman" w:hAnsi="Times New Roman" w:cs="Times New Roman"/>
          <w:bCs/>
          <w:szCs w:val="22"/>
        </w:rPr>
        <w:tab/>
        <w:t>Vijećnik Nedjeljko Radić negoduje te odgovara načelniku kako u Izvješću ne piše da je iznos od šesnaest tisuća (16.000,00) kuna osiguran za izradu dokumentacije</w:t>
      </w:r>
      <w:r>
        <w:rPr>
          <w:rFonts w:ascii="Times New Roman" w:hAnsi="Times New Roman" w:cs="Times New Roman"/>
          <w:bCs/>
          <w:szCs w:val="22"/>
        </w:rPr>
        <w:t xml:space="preserve"> za izgradnju mrtvačnice</w:t>
      </w:r>
      <w:r w:rsidRPr="006179CD">
        <w:rPr>
          <w:rFonts w:ascii="Times New Roman" w:hAnsi="Times New Roman" w:cs="Times New Roman"/>
          <w:bCs/>
          <w:szCs w:val="22"/>
        </w:rPr>
        <w:t>, nego</w:t>
      </w:r>
      <w:r>
        <w:rPr>
          <w:rFonts w:ascii="Times New Roman" w:hAnsi="Times New Roman" w:cs="Times New Roman"/>
          <w:bCs/>
          <w:szCs w:val="22"/>
        </w:rPr>
        <w:t xml:space="preserve"> piše samo</w:t>
      </w:r>
      <w:r w:rsidRPr="006179CD">
        <w:rPr>
          <w:rFonts w:ascii="Times New Roman" w:hAnsi="Times New Roman" w:cs="Times New Roman"/>
          <w:bCs/>
          <w:szCs w:val="22"/>
        </w:rPr>
        <w:t xml:space="preserve"> za izgradnju mrtvačnice.</w:t>
      </w:r>
    </w:p>
    <w:p w:rsidR="00F334DF" w:rsidRPr="006179CD" w:rsidRDefault="00F334DF" w:rsidP="00B02737">
      <w:pPr>
        <w:pStyle w:val="BodyText"/>
        <w:ind w:firstLine="708"/>
        <w:rPr>
          <w:rFonts w:ascii="Times New Roman" w:hAnsi="Times New Roman" w:cs="Times New Roman"/>
          <w:bCs/>
          <w:szCs w:val="22"/>
        </w:rPr>
      </w:pPr>
      <w:r w:rsidRPr="006179CD">
        <w:rPr>
          <w:rFonts w:ascii="Times New Roman" w:hAnsi="Times New Roman" w:cs="Times New Roman"/>
          <w:bCs/>
          <w:szCs w:val="22"/>
        </w:rPr>
        <w:t>Načelnik Marjan Tomas ponovno odgovara kako je taj iznos utrošen na izradu dokumentacije za mrtvačnicu u Dopsinu.</w:t>
      </w:r>
    </w:p>
    <w:p w:rsidR="00F334DF" w:rsidRPr="006179CD" w:rsidRDefault="00F334DF" w:rsidP="00565BA5">
      <w:pPr>
        <w:pStyle w:val="BodyText"/>
        <w:ind w:firstLine="708"/>
        <w:rPr>
          <w:rFonts w:ascii="Times New Roman" w:hAnsi="Times New Roman" w:cs="Times New Roman"/>
          <w:bCs/>
          <w:szCs w:val="22"/>
        </w:rPr>
      </w:pPr>
    </w:p>
    <w:p w:rsidR="00F334DF" w:rsidRPr="006179CD" w:rsidRDefault="00F334DF" w:rsidP="00565BA5">
      <w:pPr>
        <w:pStyle w:val="BodyText"/>
        <w:ind w:firstLine="708"/>
        <w:rPr>
          <w:rFonts w:ascii="Times New Roman" w:hAnsi="Times New Roman" w:cs="Times New Roman"/>
          <w:bCs/>
          <w:szCs w:val="22"/>
        </w:rPr>
      </w:pPr>
      <w:r w:rsidRPr="006179CD">
        <w:rPr>
          <w:rFonts w:ascii="Times New Roman" w:hAnsi="Times New Roman" w:cs="Times New Roman"/>
          <w:bCs/>
          <w:szCs w:val="22"/>
        </w:rPr>
        <w:t>Za riječ se javlja vijećnik Nedjeljko Radić u svezi p</w:t>
      </w:r>
      <w:r>
        <w:rPr>
          <w:rFonts w:ascii="Times New Roman" w:hAnsi="Times New Roman" w:cs="Times New Roman"/>
          <w:bCs/>
          <w:szCs w:val="22"/>
        </w:rPr>
        <w:t>itanja osobne prirode. Vijećnik Nedjeljko Radić kaže da načelnik prestane razgovarati sa njegovim prijateljima</w:t>
      </w:r>
      <w:r w:rsidRPr="006179CD">
        <w:rPr>
          <w:rFonts w:ascii="Times New Roman" w:hAnsi="Times New Roman" w:cs="Times New Roman"/>
          <w:bCs/>
          <w:szCs w:val="22"/>
        </w:rPr>
        <w:t xml:space="preserve"> da bi pokušao preko istih utjecati na njega.</w:t>
      </w:r>
    </w:p>
    <w:p w:rsidR="00F334DF" w:rsidRPr="006179CD" w:rsidRDefault="00F334DF" w:rsidP="00565BA5">
      <w:pPr>
        <w:pStyle w:val="BodyText"/>
        <w:ind w:firstLine="708"/>
        <w:rPr>
          <w:rFonts w:ascii="Times New Roman" w:hAnsi="Times New Roman" w:cs="Times New Roman"/>
          <w:bCs/>
          <w:szCs w:val="22"/>
        </w:rPr>
      </w:pPr>
    </w:p>
    <w:p w:rsidR="00F334DF" w:rsidRPr="006179CD" w:rsidRDefault="00F334DF" w:rsidP="00565BA5">
      <w:pPr>
        <w:pStyle w:val="BodyText"/>
        <w:ind w:firstLine="708"/>
        <w:rPr>
          <w:rFonts w:ascii="Times New Roman" w:hAnsi="Times New Roman" w:cs="Times New Roman"/>
          <w:bCs/>
          <w:szCs w:val="22"/>
        </w:rPr>
      </w:pPr>
      <w:r w:rsidRPr="006179CD">
        <w:rPr>
          <w:rFonts w:ascii="Times New Roman" w:hAnsi="Times New Roman" w:cs="Times New Roman"/>
          <w:bCs/>
          <w:szCs w:val="22"/>
        </w:rPr>
        <w:t>Načelnik Marjan Tomas odgovara kako to nije bilo pitanje nego samo konstatacija te da se to može riješiti pod šestom točkom dnevnog reda, razno</w:t>
      </w:r>
      <w:r>
        <w:rPr>
          <w:rFonts w:ascii="Times New Roman" w:hAnsi="Times New Roman" w:cs="Times New Roman"/>
          <w:bCs/>
          <w:szCs w:val="22"/>
        </w:rPr>
        <w:t xml:space="preserve"> te da na takve provokacije vijećnika Nedjeljka Radića ne želi komentirati</w:t>
      </w:r>
      <w:r w:rsidRPr="006179CD">
        <w:rPr>
          <w:rFonts w:ascii="Times New Roman" w:hAnsi="Times New Roman" w:cs="Times New Roman"/>
          <w:bCs/>
          <w:szCs w:val="22"/>
        </w:rPr>
        <w:t>.</w:t>
      </w:r>
    </w:p>
    <w:p w:rsidR="00F334DF" w:rsidRPr="006179CD" w:rsidRDefault="00F334DF" w:rsidP="00095B36">
      <w:pPr>
        <w:pStyle w:val="BodyText"/>
        <w:rPr>
          <w:rFonts w:ascii="Times New Roman" w:hAnsi="Times New Roman" w:cs="Times New Roman"/>
          <w:bCs/>
          <w:szCs w:val="22"/>
        </w:rPr>
      </w:pPr>
    </w:p>
    <w:p w:rsidR="00F334DF" w:rsidRPr="006179CD" w:rsidRDefault="00F334DF" w:rsidP="00FC54D3">
      <w:pPr>
        <w:pStyle w:val="BodyText"/>
        <w:ind w:firstLine="708"/>
        <w:rPr>
          <w:rFonts w:ascii="Times New Roman" w:hAnsi="Times New Roman" w:cs="Times New Roman"/>
          <w:bCs/>
          <w:szCs w:val="22"/>
        </w:rPr>
      </w:pPr>
      <w:r w:rsidRPr="006179CD">
        <w:rPr>
          <w:rFonts w:ascii="Times New Roman" w:hAnsi="Times New Roman" w:cs="Times New Roman"/>
          <w:bCs/>
          <w:szCs w:val="22"/>
        </w:rPr>
        <w:t>Predsjednik vijeća Krunoslav Morović se obraća vijećniku Nedjeljku Radiću  govoreći mu da navede konkretne ljude o kojima govori i njihova konkretna imena.</w:t>
      </w:r>
    </w:p>
    <w:p w:rsidR="00F334DF" w:rsidRPr="006179CD" w:rsidRDefault="00F334DF" w:rsidP="00FC54D3">
      <w:pPr>
        <w:pStyle w:val="BodyText"/>
        <w:ind w:firstLine="708"/>
        <w:rPr>
          <w:rFonts w:ascii="Times New Roman" w:hAnsi="Times New Roman" w:cs="Times New Roman"/>
          <w:bCs/>
          <w:szCs w:val="22"/>
        </w:rPr>
      </w:pPr>
    </w:p>
    <w:p w:rsidR="00F334DF" w:rsidRPr="006179CD" w:rsidRDefault="00F334DF" w:rsidP="00FC54D3">
      <w:pPr>
        <w:pStyle w:val="BodyText"/>
        <w:ind w:firstLine="708"/>
        <w:rPr>
          <w:rFonts w:ascii="Times New Roman" w:hAnsi="Times New Roman" w:cs="Times New Roman"/>
          <w:bCs/>
          <w:szCs w:val="22"/>
        </w:rPr>
      </w:pPr>
      <w:r w:rsidRPr="006179CD">
        <w:rPr>
          <w:rFonts w:ascii="Times New Roman" w:hAnsi="Times New Roman" w:cs="Times New Roman"/>
          <w:bCs/>
          <w:szCs w:val="22"/>
        </w:rPr>
        <w:t>Vijećnik Tadija Marijanović javlja se za riječ te ga zanima kada će se obavljati sustavna deratizacija.</w:t>
      </w:r>
    </w:p>
    <w:p w:rsidR="00F334DF" w:rsidRPr="006179CD" w:rsidRDefault="00F334DF" w:rsidP="00FC54D3">
      <w:pPr>
        <w:pStyle w:val="BodyText"/>
        <w:ind w:firstLine="708"/>
        <w:rPr>
          <w:rFonts w:ascii="Times New Roman" w:hAnsi="Times New Roman" w:cs="Times New Roman"/>
          <w:bCs/>
          <w:szCs w:val="22"/>
        </w:rPr>
      </w:pPr>
      <w:r w:rsidRPr="006179CD">
        <w:rPr>
          <w:rFonts w:ascii="Times New Roman" w:hAnsi="Times New Roman" w:cs="Times New Roman"/>
          <w:bCs/>
          <w:szCs w:val="22"/>
        </w:rPr>
        <w:t>Načelnik Marjan Tomas odgovara da će prvi ciklus deratizacije biti obavljen 11. i 12. svibnja. 2015.godine.</w:t>
      </w:r>
      <w:r>
        <w:rPr>
          <w:rFonts w:ascii="Times New Roman" w:hAnsi="Times New Roman" w:cs="Times New Roman"/>
          <w:bCs/>
          <w:szCs w:val="22"/>
        </w:rPr>
        <w:t xml:space="preserve"> Prije je sustavna deratizacija rađena jednom godišnje, a mi ju sada radimo dva puta godišnje kako je zakonom i propisano te sada radimo deratizaciju i u naselju Hrastin što do sada Općina Vladislavci nije financirala.</w:t>
      </w:r>
    </w:p>
    <w:p w:rsidR="00F334DF" w:rsidRPr="006179CD" w:rsidRDefault="00F334DF" w:rsidP="00565BA5">
      <w:pPr>
        <w:pStyle w:val="BodyText"/>
        <w:ind w:firstLine="708"/>
        <w:rPr>
          <w:rFonts w:ascii="Times New Roman" w:hAnsi="Times New Roman" w:cs="Times New Roman"/>
          <w:bCs/>
          <w:szCs w:val="22"/>
        </w:rPr>
      </w:pPr>
      <w:r w:rsidRPr="006179CD">
        <w:rPr>
          <w:rFonts w:ascii="Times New Roman" w:hAnsi="Times New Roman" w:cs="Times New Roman"/>
          <w:bCs/>
          <w:szCs w:val="22"/>
        </w:rPr>
        <w:t xml:space="preserve"> </w:t>
      </w:r>
    </w:p>
    <w:p w:rsidR="00F334DF" w:rsidRPr="006179CD" w:rsidRDefault="00F334DF" w:rsidP="00565BA5">
      <w:pPr>
        <w:pStyle w:val="BodyText"/>
        <w:ind w:firstLine="708"/>
        <w:rPr>
          <w:rFonts w:ascii="Times New Roman" w:hAnsi="Times New Roman" w:cs="Times New Roman"/>
          <w:bCs/>
          <w:szCs w:val="22"/>
        </w:rPr>
      </w:pPr>
      <w:r w:rsidRPr="006179CD">
        <w:rPr>
          <w:rFonts w:ascii="Times New Roman" w:hAnsi="Times New Roman" w:cs="Times New Roman"/>
          <w:bCs/>
          <w:szCs w:val="22"/>
        </w:rPr>
        <w:t>Vijećnik Igor Kovačev javlja se za riječ te ga zanima zašto se kraj igrališta u Dopsinu dovezao komunalni otpad.</w:t>
      </w:r>
    </w:p>
    <w:p w:rsidR="00F334DF" w:rsidRPr="006179CD" w:rsidRDefault="00F334DF" w:rsidP="00565BA5">
      <w:pPr>
        <w:pStyle w:val="BodyText"/>
        <w:ind w:firstLine="708"/>
        <w:rPr>
          <w:rFonts w:ascii="Times New Roman" w:hAnsi="Times New Roman" w:cs="Times New Roman"/>
          <w:bCs/>
          <w:szCs w:val="22"/>
        </w:rPr>
      </w:pPr>
      <w:r w:rsidRPr="006179CD">
        <w:rPr>
          <w:rFonts w:ascii="Times New Roman" w:hAnsi="Times New Roman" w:cs="Times New Roman"/>
          <w:bCs/>
          <w:szCs w:val="22"/>
        </w:rPr>
        <w:t>Načelnik Marjan Tomas odgovara kako nije u pitanju otpad nego građevinski materijal s kojim će se raditi put u Dopsinu i otresnica kako bi se omogućilo lakše prometovanje poljoprivrednicima te će se taj dio koristiti za</w:t>
      </w:r>
      <w:r>
        <w:rPr>
          <w:rFonts w:ascii="Times New Roman" w:hAnsi="Times New Roman" w:cs="Times New Roman"/>
          <w:bCs/>
          <w:szCs w:val="22"/>
        </w:rPr>
        <w:t xml:space="preserve"> nasipavanje za</w:t>
      </w:r>
      <w:r w:rsidRPr="006179CD">
        <w:rPr>
          <w:rFonts w:ascii="Times New Roman" w:hAnsi="Times New Roman" w:cs="Times New Roman"/>
          <w:bCs/>
          <w:szCs w:val="22"/>
        </w:rPr>
        <w:t xml:space="preserve"> prijelaz preko mosta. Načelnik Marjan Tomas nadodaje kako je dobivena suglasnost od Hrvatskih voda za postavljanje cijevi za most.</w:t>
      </w:r>
    </w:p>
    <w:p w:rsidR="00F334DF" w:rsidRPr="006179CD" w:rsidRDefault="00F334DF" w:rsidP="002367DB">
      <w:pPr>
        <w:pStyle w:val="BodyText"/>
        <w:ind w:firstLine="708"/>
        <w:rPr>
          <w:rFonts w:ascii="Times New Roman" w:hAnsi="Times New Roman" w:cs="Times New Roman"/>
          <w:bCs/>
          <w:szCs w:val="22"/>
        </w:rPr>
      </w:pPr>
    </w:p>
    <w:p w:rsidR="00F334DF" w:rsidRPr="006179CD" w:rsidRDefault="00F334DF" w:rsidP="002367DB">
      <w:pPr>
        <w:pStyle w:val="BodyText"/>
        <w:ind w:firstLine="708"/>
        <w:rPr>
          <w:rFonts w:ascii="Times New Roman" w:hAnsi="Times New Roman" w:cs="Times New Roman"/>
          <w:bCs/>
          <w:szCs w:val="22"/>
        </w:rPr>
      </w:pPr>
    </w:p>
    <w:p w:rsidR="00F334DF" w:rsidRPr="006179CD" w:rsidRDefault="00F334DF" w:rsidP="009137C0">
      <w:pPr>
        <w:pStyle w:val="BodyText"/>
        <w:rPr>
          <w:rFonts w:ascii="Times New Roman" w:hAnsi="Times New Roman" w:cs="Times New Roman"/>
          <w:bCs/>
          <w:szCs w:val="22"/>
        </w:rPr>
      </w:pPr>
    </w:p>
    <w:p w:rsidR="00F334DF" w:rsidRPr="006179CD" w:rsidRDefault="00F334DF" w:rsidP="009137C0">
      <w:pPr>
        <w:pStyle w:val="BodyText"/>
        <w:rPr>
          <w:rFonts w:ascii="Times New Roman" w:hAnsi="Times New Roman" w:cs="Times New Roman"/>
          <w:bCs/>
          <w:szCs w:val="22"/>
        </w:rPr>
      </w:pPr>
    </w:p>
    <w:p w:rsidR="00F334DF" w:rsidRPr="006179CD" w:rsidRDefault="00F334DF" w:rsidP="009137C0">
      <w:pPr>
        <w:pStyle w:val="BodyText"/>
        <w:rPr>
          <w:rFonts w:ascii="Times New Roman" w:hAnsi="Times New Roman" w:cs="Times New Roman"/>
          <w:b/>
          <w:bCs/>
          <w:szCs w:val="22"/>
        </w:rPr>
      </w:pPr>
      <w:r w:rsidRPr="006179CD">
        <w:rPr>
          <w:rFonts w:ascii="Times New Roman" w:hAnsi="Times New Roman" w:cs="Times New Roman"/>
          <w:b/>
          <w:bCs/>
          <w:szCs w:val="22"/>
        </w:rPr>
        <w:t>TOČKA 3.</w:t>
      </w:r>
    </w:p>
    <w:p w:rsidR="00F334DF" w:rsidRPr="006179CD" w:rsidRDefault="00F334DF" w:rsidP="009137C0">
      <w:pPr>
        <w:tabs>
          <w:tab w:val="left" w:pos="720"/>
        </w:tabs>
        <w:autoSpaceDE w:val="0"/>
        <w:autoSpaceDN w:val="0"/>
        <w:adjustRightInd w:val="0"/>
        <w:jc w:val="both"/>
        <w:rPr>
          <w:b/>
          <w:sz w:val="22"/>
          <w:szCs w:val="22"/>
        </w:rPr>
      </w:pPr>
      <w:r w:rsidRPr="006179CD">
        <w:rPr>
          <w:b/>
          <w:sz w:val="22"/>
          <w:szCs w:val="22"/>
        </w:rPr>
        <w:t>PRIJEDLOG ZAKLJUČKA O OSVAJANJU TROMJESEČNOG IZVJEŠĆA O IZVRŠENJU PRORAČUNA ZA 2015. GODINU</w:t>
      </w:r>
    </w:p>
    <w:p w:rsidR="00F334DF" w:rsidRPr="006179CD" w:rsidRDefault="00F334DF" w:rsidP="009137C0">
      <w:pPr>
        <w:tabs>
          <w:tab w:val="left" w:pos="720"/>
        </w:tabs>
        <w:autoSpaceDE w:val="0"/>
        <w:autoSpaceDN w:val="0"/>
        <w:adjustRightInd w:val="0"/>
        <w:jc w:val="both"/>
        <w:rPr>
          <w:b/>
          <w:sz w:val="22"/>
          <w:szCs w:val="22"/>
        </w:rPr>
      </w:pPr>
    </w:p>
    <w:p w:rsidR="00F334DF" w:rsidRPr="006179CD" w:rsidRDefault="00F334DF" w:rsidP="009137C0">
      <w:pPr>
        <w:tabs>
          <w:tab w:val="left" w:pos="720"/>
        </w:tabs>
        <w:autoSpaceDE w:val="0"/>
        <w:autoSpaceDN w:val="0"/>
        <w:adjustRightInd w:val="0"/>
        <w:jc w:val="both"/>
        <w:rPr>
          <w:sz w:val="22"/>
          <w:szCs w:val="22"/>
        </w:rPr>
      </w:pPr>
      <w:r w:rsidRPr="006179CD">
        <w:rPr>
          <w:sz w:val="22"/>
          <w:szCs w:val="22"/>
        </w:rPr>
        <w:tab/>
        <w:t xml:space="preserve">Predsjednik Općinskog vijeća otvara raspravu. </w:t>
      </w:r>
    </w:p>
    <w:p w:rsidR="00F334DF" w:rsidRPr="006179CD" w:rsidRDefault="00F334DF" w:rsidP="009137C0">
      <w:pPr>
        <w:tabs>
          <w:tab w:val="left" w:pos="720"/>
        </w:tabs>
        <w:autoSpaceDE w:val="0"/>
        <w:autoSpaceDN w:val="0"/>
        <w:adjustRightInd w:val="0"/>
        <w:jc w:val="both"/>
        <w:rPr>
          <w:sz w:val="22"/>
          <w:szCs w:val="22"/>
        </w:rPr>
      </w:pPr>
    </w:p>
    <w:p w:rsidR="00F334DF" w:rsidRPr="006179CD" w:rsidRDefault="00F334DF" w:rsidP="000208E9">
      <w:pPr>
        <w:rPr>
          <w:sz w:val="22"/>
          <w:szCs w:val="22"/>
        </w:rPr>
      </w:pPr>
      <w:r w:rsidRPr="006179CD">
        <w:rPr>
          <w:sz w:val="22"/>
          <w:szCs w:val="22"/>
        </w:rPr>
        <w:tab/>
        <w:t>Budući da nije bilo nikakvih prijedloga i pitanja, predsjednik Općinskog Vijeća daje na usvajanje Prijedlog zaključka o usvajanju tromjesečnog izvješća o izvršenju proračuna za 2015. godinu.</w:t>
      </w:r>
    </w:p>
    <w:p w:rsidR="00F334DF" w:rsidRPr="006179CD" w:rsidRDefault="00F334DF" w:rsidP="009137C0">
      <w:pPr>
        <w:tabs>
          <w:tab w:val="left" w:pos="720"/>
        </w:tabs>
        <w:autoSpaceDE w:val="0"/>
        <w:autoSpaceDN w:val="0"/>
        <w:adjustRightInd w:val="0"/>
        <w:jc w:val="both"/>
        <w:rPr>
          <w:sz w:val="22"/>
          <w:szCs w:val="22"/>
        </w:rPr>
      </w:pPr>
    </w:p>
    <w:p w:rsidR="00F334DF" w:rsidRPr="006179CD" w:rsidRDefault="00F334DF" w:rsidP="009137C0">
      <w:pPr>
        <w:tabs>
          <w:tab w:val="left" w:pos="720"/>
        </w:tabs>
        <w:autoSpaceDE w:val="0"/>
        <w:autoSpaceDN w:val="0"/>
        <w:adjustRightInd w:val="0"/>
        <w:jc w:val="both"/>
        <w:rPr>
          <w:sz w:val="22"/>
          <w:szCs w:val="22"/>
        </w:rPr>
      </w:pPr>
    </w:p>
    <w:p w:rsidR="00F334DF" w:rsidRPr="006179CD" w:rsidRDefault="00F334DF" w:rsidP="009137C0">
      <w:pPr>
        <w:tabs>
          <w:tab w:val="left" w:pos="720"/>
        </w:tabs>
        <w:autoSpaceDE w:val="0"/>
        <w:autoSpaceDN w:val="0"/>
        <w:adjustRightInd w:val="0"/>
        <w:jc w:val="both"/>
        <w:rPr>
          <w:sz w:val="22"/>
          <w:szCs w:val="22"/>
        </w:rPr>
      </w:pPr>
    </w:p>
    <w:p w:rsidR="00F334DF" w:rsidRPr="006179CD" w:rsidRDefault="00F334DF" w:rsidP="009137C0">
      <w:pPr>
        <w:tabs>
          <w:tab w:val="left" w:pos="720"/>
        </w:tabs>
        <w:autoSpaceDE w:val="0"/>
        <w:autoSpaceDN w:val="0"/>
        <w:adjustRightInd w:val="0"/>
        <w:jc w:val="both"/>
        <w:rPr>
          <w:b/>
          <w:i/>
          <w:sz w:val="22"/>
          <w:szCs w:val="22"/>
        </w:rPr>
      </w:pPr>
      <w:r w:rsidRPr="006179CD">
        <w:rPr>
          <w:sz w:val="22"/>
          <w:szCs w:val="22"/>
        </w:rPr>
        <w:tab/>
      </w:r>
      <w:r w:rsidRPr="006179CD">
        <w:rPr>
          <w:b/>
          <w:i/>
          <w:sz w:val="22"/>
          <w:szCs w:val="22"/>
        </w:rPr>
        <w:t>Zaključak</w:t>
      </w:r>
    </w:p>
    <w:p w:rsidR="00F334DF" w:rsidRPr="006179CD" w:rsidRDefault="00F334DF" w:rsidP="009137C0">
      <w:pPr>
        <w:tabs>
          <w:tab w:val="left" w:pos="720"/>
        </w:tabs>
        <w:autoSpaceDE w:val="0"/>
        <w:autoSpaceDN w:val="0"/>
        <w:adjustRightInd w:val="0"/>
        <w:jc w:val="both"/>
        <w:rPr>
          <w:sz w:val="22"/>
          <w:szCs w:val="22"/>
        </w:rPr>
      </w:pPr>
    </w:p>
    <w:p w:rsidR="00F334DF" w:rsidRPr="006179CD" w:rsidRDefault="00F334DF" w:rsidP="009137C0">
      <w:pPr>
        <w:tabs>
          <w:tab w:val="left" w:pos="720"/>
        </w:tabs>
        <w:autoSpaceDE w:val="0"/>
        <w:autoSpaceDN w:val="0"/>
        <w:adjustRightInd w:val="0"/>
        <w:jc w:val="both"/>
        <w:rPr>
          <w:sz w:val="22"/>
          <w:szCs w:val="22"/>
        </w:rPr>
      </w:pPr>
      <w:r w:rsidRPr="006179CD">
        <w:rPr>
          <w:sz w:val="22"/>
          <w:szCs w:val="22"/>
        </w:rPr>
        <w:tab/>
        <w:t>Općinsko vijeće Općine Vladislavci usvojilo je Zaključak o usvajanju tromjesečnog izvješća o izvršenju proračuna za 2015. godinu  sa 7 glasova ZA, 2 PROTIV, nitko SUZDRŽAN.</w:t>
      </w:r>
    </w:p>
    <w:p w:rsidR="00F334DF" w:rsidRPr="006179CD" w:rsidRDefault="00F334DF" w:rsidP="009137C0">
      <w:pPr>
        <w:tabs>
          <w:tab w:val="left" w:pos="720"/>
        </w:tabs>
        <w:autoSpaceDE w:val="0"/>
        <w:autoSpaceDN w:val="0"/>
        <w:adjustRightInd w:val="0"/>
        <w:jc w:val="both"/>
        <w:rPr>
          <w:sz w:val="22"/>
          <w:szCs w:val="22"/>
        </w:rPr>
      </w:pPr>
      <w:bookmarkStart w:id="0" w:name="_GoBack"/>
      <w:bookmarkEnd w:id="0"/>
    </w:p>
    <w:p w:rsidR="00F334DF" w:rsidRPr="006179CD" w:rsidRDefault="00F334DF" w:rsidP="009137C0">
      <w:pPr>
        <w:tabs>
          <w:tab w:val="left" w:pos="720"/>
        </w:tabs>
        <w:autoSpaceDE w:val="0"/>
        <w:autoSpaceDN w:val="0"/>
        <w:adjustRightInd w:val="0"/>
        <w:jc w:val="both"/>
        <w:rPr>
          <w:b/>
          <w:sz w:val="22"/>
          <w:szCs w:val="22"/>
        </w:rPr>
      </w:pPr>
      <w:r w:rsidRPr="006179CD">
        <w:rPr>
          <w:b/>
          <w:sz w:val="22"/>
          <w:szCs w:val="22"/>
        </w:rPr>
        <w:t>TOČKA 4.</w:t>
      </w:r>
    </w:p>
    <w:p w:rsidR="00F334DF" w:rsidRPr="006179CD" w:rsidRDefault="00F334DF" w:rsidP="009137C0">
      <w:pPr>
        <w:tabs>
          <w:tab w:val="left" w:pos="720"/>
        </w:tabs>
        <w:autoSpaceDE w:val="0"/>
        <w:autoSpaceDN w:val="0"/>
        <w:adjustRightInd w:val="0"/>
        <w:jc w:val="both"/>
        <w:rPr>
          <w:b/>
          <w:sz w:val="22"/>
          <w:szCs w:val="22"/>
        </w:rPr>
      </w:pPr>
      <w:r w:rsidRPr="006179CD">
        <w:rPr>
          <w:b/>
          <w:sz w:val="22"/>
          <w:szCs w:val="22"/>
        </w:rPr>
        <w:t>PRIJEDLOG ODLUKE O IZRADI STRATEŠKOG RAZVOJNOG PROGRAMA OPĆINE VLADISLAVCI ZA RAZDOBLJE OD 2015.-2020. GODINE</w:t>
      </w:r>
    </w:p>
    <w:p w:rsidR="00F334DF" w:rsidRPr="006179CD" w:rsidRDefault="00F334DF" w:rsidP="009137C0">
      <w:pPr>
        <w:tabs>
          <w:tab w:val="left" w:pos="720"/>
        </w:tabs>
        <w:autoSpaceDE w:val="0"/>
        <w:autoSpaceDN w:val="0"/>
        <w:adjustRightInd w:val="0"/>
        <w:jc w:val="both"/>
        <w:rPr>
          <w:b/>
          <w:sz w:val="22"/>
          <w:szCs w:val="22"/>
        </w:rPr>
      </w:pPr>
    </w:p>
    <w:p w:rsidR="00F334DF" w:rsidRPr="006179CD" w:rsidRDefault="00F334DF" w:rsidP="009137C0">
      <w:pPr>
        <w:tabs>
          <w:tab w:val="left" w:pos="720"/>
        </w:tabs>
        <w:autoSpaceDE w:val="0"/>
        <w:autoSpaceDN w:val="0"/>
        <w:adjustRightInd w:val="0"/>
        <w:jc w:val="both"/>
        <w:rPr>
          <w:sz w:val="22"/>
          <w:szCs w:val="22"/>
        </w:rPr>
      </w:pPr>
      <w:r w:rsidRPr="006179CD">
        <w:rPr>
          <w:b/>
          <w:sz w:val="22"/>
          <w:szCs w:val="22"/>
        </w:rPr>
        <w:tab/>
      </w:r>
      <w:r w:rsidRPr="006179CD">
        <w:rPr>
          <w:sz w:val="22"/>
          <w:szCs w:val="22"/>
        </w:rPr>
        <w:t xml:space="preserve">Predsjednik Općinskog vijeća otvara raspravu. </w:t>
      </w:r>
    </w:p>
    <w:p w:rsidR="00F334DF" w:rsidRPr="006179CD" w:rsidRDefault="00F334DF" w:rsidP="009137C0">
      <w:pPr>
        <w:tabs>
          <w:tab w:val="left" w:pos="720"/>
        </w:tabs>
        <w:autoSpaceDE w:val="0"/>
        <w:autoSpaceDN w:val="0"/>
        <w:adjustRightInd w:val="0"/>
        <w:jc w:val="both"/>
        <w:rPr>
          <w:b/>
          <w:sz w:val="22"/>
          <w:szCs w:val="22"/>
        </w:rPr>
      </w:pPr>
      <w:r w:rsidRPr="006179CD">
        <w:rPr>
          <w:b/>
          <w:sz w:val="22"/>
          <w:szCs w:val="22"/>
        </w:rPr>
        <w:tab/>
      </w:r>
    </w:p>
    <w:p w:rsidR="00F334DF" w:rsidRPr="006179CD" w:rsidRDefault="00F334DF" w:rsidP="0080688E">
      <w:pPr>
        <w:tabs>
          <w:tab w:val="left" w:pos="720"/>
        </w:tabs>
        <w:autoSpaceDE w:val="0"/>
        <w:autoSpaceDN w:val="0"/>
        <w:adjustRightInd w:val="0"/>
        <w:jc w:val="both"/>
        <w:rPr>
          <w:sz w:val="22"/>
          <w:szCs w:val="22"/>
        </w:rPr>
      </w:pPr>
      <w:r w:rsidRPr="006179CD">
        <w:rPr>
          <w:b/>
          <w:sz w:val="22"/>
          <w:szCs w:val="22"/>
        </w:rPr>
        <w:tab/>
      </w:r>
      <w:r w:rsidRPr="006179CD">
        <w:rPr>
          <w:sz w:val="22"/>
          <w:szCs w:val="22"/>
        </w:rPr>
        <w:t xml:space="preserve">Za riječ se javlja načelnik Marjan Tomas te objašnjava kako je Strateški razvojni program mjera ruralnog razvoja 7.1.B gdje Europska unija financira u 100%-tnom iznosu izradu Strateškog razvojnog programa na temelju kojeg se prijavljuju projekti u mjeru 7.4. i 7.2. </w:t>
      </w:r>
    </w:p>
    <w:p w:rsidR="00F334DF" w:rsidRPr="006179CD" w:rsidRDefault="00F334DF" w:rsidP="0080688E">
      <w:pPr>
        <w:tabs>
          <w:tab w:val="left" w:pos="720"/>
        </w:tabs>
        <w:autoSpaceDE w:val="0"/>
        <w:autoSpaceDN w:val="0"/>
        <w:adjustRightInd w:val="0"/>
        <w:jc w:val="both"/>
        <w:rPr>
          <w:sz w:val="22"/>
          <w:szCs w:val="22"/>
        </w:rPr>
      </w:pPr>
      <w:r w:rsidRPr="006179CD">
        <w:rPr>
          <w:sz w:val="22"/>
          <w:szCs w:val="22"/>
        </w:rPr>
        <w:tab/>
        <w:t>Načelnik Marjan Tomas dodaje kako se strategija prijavljuje preko aplikacije agroneta. Kada se projekt prijavi odobrava se kroz cca 30 dana i tada se kreće s izradom Strategije.</w:t>
      </w:r>
    </w:p>
    <w:p w:rsidR="00F334DF" w:rsidRPr="006179CD" w:rsidRDefault="00F334DF" w:rsidP="0080688E">
      <w:pPr>
        <w:tabs>
          <w:tab w:val="left" w:pos="720"/>
        </w:tabs>
        <w:autoSpaceDE w:val="0"/>
        <w:autoSpaceDN w:val="0"/>
        <w:adjustRightInd w:val="0"/>
        <w:jc w:val="both"/>
        <w:rPr>
          <w:sz w:val="22"/>
          <w:szCs w:val="22"/>
        </w:rPr>
      </w:pPr>
    </w:p>
    <w:p w:rsidR="00F334DF" w:rsidRPr="006179CD" w:rsidRDefault="00F334DF" w:rsidP="0080688E">
      <w:pPr>
        <w:tabs>
          <w:tab w:val="left" w:pos="720"/>
        </w:tabs>
        <w:autoSpaceDE w:val="0"/>
        <w:autoSpaceDN w:val="0"/>
        <w:adjustRightInd w:val="0"/>
        <w:jc w:val="both"/>
        <w:rPr>
          <w:sz w:val="22"/>
          <w:szCs w:val="22"/>
        </w:rPr>
      </w:pPr>
      <w:r w:rsidRPr="006179CD">
        <w:rPr>
          <w:sz w:val="22"/>
          <w:szCs w:val="22"/>
        </w:rPr>
        <w:tab/>
        <w:t>Vijećnika Nedjeljka Radića zanima tko će raditi Strateški razvojni program.</w:t>
      </w:r>
    </w:p>
    <w:p w:rsidR="00F334DF" w:rsidRPr="006179CD" w:rsidRDefault="00F334DF" w:rsidP="00E12747">
      <w:pPr>
        <w:tabs>
          <w:tab w:val="left" w:pos="720"/>
        </w:tabs>
        <w:autoSpaceDE w:val="0"/>
        <w:autoSpaceDN w:val="0"/>
        <w:adjustRightInd w:val="0"/>
        <w:rPr>
          <w:sz w:val="22"/>
          <w:szCs w:val="22"/>
        </w:rPr>
      </w:pPr>
      <w:r w:rsidRPr="006179CD">
        <w:rPr>
          <w:sz w:val="22"/>
          <w:szCs w:val="22"/>
        </w:rPr>
        <w:tab/>
        <w:t>Načelnik Marjan Tomas odgovara kako se još ne zna točno, ali vjerojatno neka od konzultanskih tvrtki.</w:t>
      </w:r>
      <w:r w:rsidRPr="006179CD">
        <w:rPr>
          <w:sz w:val="22"/>
          <w:szCs w:val="22"/>
        </w:rPr>
        <w:br/>
      </w:r>
      <w:r w:rsidRPr="006179CD">
        <w:rPr>
          <w:sz w:val="22"/>
          <w:szCs w:val="22"/>
        </w:rPr>
        <w:tab/>
      </w:r>
    </w:p>
    <w:p w:rsidR="00F334DF" w:rsidRPr="006179CD" w:rsidRDefault="00F334DF" w:rsidP="0080688E">
      <w:pPr>
        <w:tabs>
          <w:tab w:val="left" w:pos="720"/>
        </w:tabs>
        <w:autoSpaceDE w:val="0"/>
        <w:autoSpaceDN w:val="0"/>
        <w:adjustRightInd w:val="0"/>
        <w:jc w:val="both"/>
        <w:rPr>
          <w:sz w:val="22"/>
          <w:szCs w:val="22"/>
        </w:rPr>
      </w:pPr>
      <w:r w:rsidRPr="006179CD">
        <w:rPr>
          <w:sz w:val="22"/>
          <w:szCs w:val="22"/>
        </w:rPr>
        <w:tab/>
        <w:t>Načelnik Marjan Tomas objašnjava kako je Općina Vladislavci</w:t>
      </w:r>
      <w:r>
        <w:rPr>
          <w:sz w:val="22"/>
          <w:szCs w:val="22"/>
        </w:rPr>
        <w:t xml:space="preserve"> do sada</w:t>
      </w:r>
      <w:r w:rsidRPr="006179CD">
        <w:rPr>
          <w:sz w:val="22"/>
          <w:szCs w:val="22"/>
        </w:rPr>
        <w:t xml:space="preserve"> imala program ruralnog razvoja </w:t>
      </w:r>
      <w:r>
        <w:rPr>
          <w:sz w:val="22"/>
          <w:szCs w:val="22"/>
        </w:rPr>
        <w:t xml:space="preserve">(PUR) </w:t>
      </w:r>
      <w:r w:rsidRPr="006179CD">
        <w:rPr>
          <w:sz w:val="22"/>
          <w:szCs w:val="22"/>
        </w:rPr>
        <w:t>do 2013. godine</w:t>
      </w:r>
      <w:r>
        <w:rPr>
          <w:sz w:val="22"/>
          <w:szCs w:val="22"/>
        </w:rPr>
        <w:t>, ali je on bio preskupo plaćen i nerealan. Od programa ukupnog razvoja koji je izrađen u prošlom mandatu Općina Vladislavci nije imala koristi i nisu ostvareni pozitivni rezultati razvoja.</w:t>
      </w:r>
    </w:p>
    <w:p w:rsidR="00F334DF" w:rsidRPr="006179CD" w:rsidRDefault="00F334DF" w:rsidP="0080688E">
      <w:pPr>
        <w:tabs>
          <w:tab w:val="left" w:pos="720"/>
        </w:tabs>
        <w:autoSpaceDE w:val="0"/>
        <w:autoSpaceDN w:val="0"/>
        <w:adjustRightInd w:val="0"/>
        <w:jc w:val="both"/>
        <w:rPr>
          <w:sz w:val="22"/>
          <w:szCs w:val="22"/>
        </w:rPr>
      </w:pPr>
      <w:r w:rsidRPr="006179CD">
        <w:rPr>
          <w:sz w:val="22"/>
          <w:szCs w:val="22"/>
        </w:rPr>
        <w:tab/>
        <w:t>Načelnik objašnjava kako se strategija razvojnog programa radi samo u naseljima koji imaju 2000-5000 stanovnika te se na osnovu strategije radi program, nadodaje kako će se raditi strategija koja je karakteristična za Slavoniju i Baranju.</w:t>
      </w:r>
    </w:p>
    <w:p w:rsidR="00F334DF" w:rsidRPr="006179CD" w:rsidRDefault="00F334DF" w:rsidP="009137C0">
      <w:pPr>
        <w:tabs>
          <w:tab w:val="left" w:pos="720"/>
        </w:tabs>
        <w:autoSpaceDE w:val="0"/>
        <w:autoSpaceDN w:val="0"/>
        <w:adjustRightInd w:val="0"/>
        <w:jc w:val="both"/>
        <w:rPr>
          <w:sz w:val="22"/>
          <w:szCs w:val="22"/>
        </w:rPr>
      </w:pPr>
    </w:p>
    <w:p w:rsidR="00F334DF" w:rsidRPr="006179CD" w:rsidRDefault="00F334DF" w:rsidP="009137C0">
      <w:pPr>
        <w:tabs>
          <w:tab w:val="left" w:pos="720"/>
        </w:tabs>
        <w:autoSpaceDE w:val="0"/>
        <w:autoSpaceDN w:val="0"/>
        <w:adjustRightInd w:val="0"/>
        <w:jc w:val="both"/>
        <w:rPr>
          <w:sz w:val="22"/>
          <w:szCs w:val="22"/>
        </w:rPr>
      </w:pPr>
      <w:r w:rsidRPr="006179CD">
        <w:rPr>
          <w:sz w:val="22"/>
          <w:szCs w:val="22"/>
        </w:rPr>
        <w:tab/>
        <w:t>Budući da više nije bilo nikakvih prijedloga i pitanja, predsjednik Općinskog Vijeća daje na usvajanje Odluku o izradi Strateškog razvojnog programa Općine Vladislavci za razdoblje od 2015.-2020.godine.</w:t>
      </w:r>
    </w:p>
    <w:p w:rsidR="00F334DF" w:rsidRPr="006179CD" w:rsidRDefault="00F334DF" w:rsidP="009137C0">
      <w:pPr>
        <w:tabs>
          <w:tab w:val="left" w:pos="720"/>
        </w:tabs>
        <w:autoSpaceDE w:val="0"/>
        <w:autoSpaceDN w:val="0"/>
        <w:adjustRightInd w:val="0"/>
        <w:jc w:val="both"/>
        <w:rPr>
          <w:sz w:val="22"/>
          <w:szCs w:val="22"/>
        </w:rPr>
      </w:pPr>
    </w:p>
    <w:p w:rsidR="00F334DF" w:rsidRPr="006179CD" w:rsidRDefault="00F334DF" w:rsidP="009137C0">
      <w:pPr>
        <w:tabs>
          <w:tab w:val="left" w:pos="720"/>
        </w:tabs>
        <w:autoSpaceDE w:val="0"/>
        <w:autoSpaceDN w:val="0"/>
        <w:adjustRightInd w:val="0"/>
        <w:jc w:val="both"/>
        <w:rPr>
          <w:sz w:val="22"/>
          <w:szCs w:val="22"/>
        </w:rPr>
      </w:pPr>
    </w:p>
    <w:p w:rsidR="00F334DF" w:rsidRPr="006179CD" w:rsidRDefault="00F334DF" w:rsidP="009137C0">
      <w:pPr>
        <w:tabs>
          <w:tab w:val="left" w:pos="720"/>
        </w:tabs>
        <w:autoSpaceDE w:val="0"/>
        <w:autoSpaceDN w:val="0"/>
        <w:adjustRightInd w:val="0"/>
        <w:jc w:val="both"/>
        <w:rPr>
          <w:b/>
          <w:i/>
          <w:sz w:val="22"/>
          <w:szCs w:val="22"/>
        </w:rPr>
      </w:pPr>
      <w:r w:rsidRPr="006179CD">
        <w:rPr>
          <w:b/>
          <w:i/>
          <w:sz w:val="22"/>
          <w:szCs w:val="22"/>
        </w:rPr>
        <w:t>Zaključak</w:t>
      </w:r>
    </w:p>
    <w:p w:rsidR="00F334DF" w:rsidRPr="006179CD" w:rsidRDefault="00F334DF" w:rsidP="009137C0">
      <w:pPr>
        <w:tabs>
          <w:tab w:val="left" w:pos="720"/>
        </w:tabs>
        <w:autoSpaceDE w:val="0"/>
        <w:autoSpaceDN w:val="0"/>
        <w:adjustRightInd w:val="0"/>
        <w:jc w:val="both"/>
        <w:rPr>
          <w:b/>
          <w:sz w:val="22"/>
          <w:szCs w:val="22"/>
        </w:rPr>
      </w:pPr>
      <w:r w:rsidRPr="006179CD">
        <w:rPr>
          <w:b/>
          <w:sz w:val="22"/>
          <w:szCs w:val="22"/>
        </w:rPr>
        <w:tab/>
      </w:r>
    </w:p>
    <w:p w:rsidR="00F334DF" w:rsidRPr="006179CD" w:rsidRDefault="00F334DF" w:rsidP="009137C0">
      <w:pPr>
        <w:tabs>
          <w:tab w:val="left" w:pos="720"/>
        </w:tabs>
        <w:autoSpaceDE w:val="0"/>
        <w:autoSpaceDN w:val="0"/>
        <w:adjustRightInd w:val="0"/>
        <w:jc w:val="both"/>
        <w:rPr>
          <w:sz w:val="22"/>
          <w:szCs w:val="22"/>
        </w:rPr>
      </w:pPr>
      <w:r w:rsidRPr="006179CD">
        <w:rPr>
          <w:b/>
          <w:sz w:val="22"/>
          <w:szCs w:val="22"/>
        </w:rPr>
        <w:tab/>
      </w:r>
      <w:r w:rsidRPr="006179CD">
        <w:rPr>
          <w:sz w:val="22"/>
          <w:szCs w:val="22"/>
        </w:rPr>
        <w:t xml:space="preserve">Općinsko vijeće Općine Vladislavci usvojilo je Odluku o izradi strateškog razvojnog programa Općine Vladislavci za razdoblje od 2015.-2020. sa 9 glasova ZA, nitko PROTIV, nitko SUZDRŽAN. </w:t>
      </w:r>
    </w:p>
    <w:p w:rsidR="00F334DF" w:rsidRPr="006179CD" w:rsidRDefault="00F334DF" w:rsidP="009137C0">
      <w:pPr>
        <w:tabs>
          <w:tab w:val="left" w:pos="720"/>
        </w:tabs>
        <w:autoSpaceDE w:val="0"/>
        <w:autoSpaceDN w:val="0"/>
        <w:adjustRightInd w:val="0"/>
        <w:jc w:val="both"/>
        <w:rPr>
          <w:b/>
          <w:sz w:val="22"/>
          <w:szCs w:val="22"/>
        </w:rPr>
      </w:pPr>
    </w:p>
    <w:p w:rsidR="00F334DF" w:rsidRPr="006179CD" w:rsidRDefault="00F334DF" w:rsidP="009137C0">
      <w:pPr>
        <w:tabs>
          <w:tab w:val="left" w:pos="720"/>
        </w:tabs>
        <w:autoSpaceDE w:val="0"/>
        <w:autoSpaceDN w:val="0"/>
        <w:adjustRightInd w:val="0"/>
        <w:jc w:val="both"/>
        <w:rPr>
          <w:b/>
          <w:sz w:val="22"/>
          <w:szCs w:val="22"/>
        </w:rPr>
      </w:pPr>
    </w:p>
    <w:p w:rsidR="00F334DF" w:rsidRPr="006179CD" w:rsidRDefault="00F334DF" w:rsidP="009137C0">
      <w:pPr>
        <w:tabs>
          <w:tab w:val="left" w:pos="720"/>
        </w:tabs>
        <w:autoSpaceDE w:val="0"/>
        <w:autoSpaceDN w:val="0"/>
        <w:adjustRightInd w:val="0"/>
        <w:jc w:val="both"/>
        <w:rPr>
          <w:b/>
          <w:sz w:val="22"/>
          <w:szCs w:val="22"/>
        </w:rPr>
      </w:pPr>
      <w:r w:rsidRPr="006179CD">
        <w:rPr>
          <w:b/>
          <w:sz w:val="22"/>
          <w:szCs w:val="22"/>
        </w:rPr>
        <w:t>TOČKA 5.</w:t>
      </w:r>
    </w:p>
    <w:p w:rsidR="00F334DF" w:rsidRPr="006179CD" w:rsidRDefault="00F334DF" w:rsidP="009137C0">
      <w:pPr>
        <w:tabs>
          <w:tab w:val="left" w:pos="720"/>
        </w:tabs>
        <w:autoSpaceDE w:val="0"/>
        <w:autoSpaceDN w:val="0"/>
        <w:adjustRightInd w:val="0"/>
        <w:jc w:val="both"/>
        <w:rPr>
          <w:b/>
          <w:sz w:val="22"/>
          <w:szCs w:val="22"/>
        </w:rPr>
      </w:pPr>
      <w:r w:rsidRPr="006179CD">
        <w:rPr>
          <w:b/>
          <w:sz w:val="22"/>
          <w:szCs w:val="22"/>
        </w:rPr>
        <w:t>RASPRAVA O NACRTU ODLUKE O KOMUNALNOM REDU</w:t>
      </w:r>
    </w:p>
    <w:p w:rsidR="00F334DF" w:rsidRPr="006179CD" w:rsidRDefault="00F334DF" w:rsidP="009137C0">
      <w:pPr>
        <w:tabs>
          <w:tab w:val="left" w:pos="720"/>
        </w:tabs>
        <w:autoSpaceDE w:val="0"/>
        <w:autoSpaceDN w:val="0"/>
        <w:adjustRightInd w:val="0"/>
        <w:jc w:val="both"/>
        <w:rPr>
          <w:b/>
          <w:sz w:val="22"/>
          <w:szCs w:val="22"/>
        </w:rPr>
      </w:pPr>
    </w:p>
    <w:p w:rsidR="00F334DF" w:rsidRPr="006179CD" w:rsidRDefault="00F334DF" w:rsidP="009137C0">
      <w:pPr>
        <w:tabs>
          <w:tab w:val="left" w:pos="720"/>
        </w:tabs>
        <w:autoSpaceDE w:val="0"/>
        <w:autoSpaceDN w:val="0"/>
        <w:adjustRightInd w:val="0"/>
        <w:jc w:val="both"/>
        <w:rPr>
          <w:sz w:val="22"/>
          <w:szCs w:val="22"/>
        </w:rPr>
      </w:pPr>
      <w:r w:rsidRPr="006179CD">
        <w:rPr>
          <w:b/>
          <w:sz w:val="22"/>
          <w:szCs w:val="22"/>
        </w:rPr>
        <w:tab/>
      </w:r>
      <w:r w:rsidRPr="006179CD">
        <w:rPr>
          <w:sz w:val="22"/>
          <w:szCs w:val="22"/>
        </w:rPr>
        <w:t>Načelnik Marjan Tomas se javlja za riječ te objašnjava kako Općina Vladislavci ima Odluku o komunalnom redu, ali od 90-tih godina te je za današnje prilike i izmjene Zakona ta odluka  stara  za provođenje bilo kakvih aktivnosti. Načelnik objašnjava kako sve jedinice lokalne samouprave imaju Odluku o komunalnom redu na osnovu koje komunalni redari svoje aktivnosti usklađuju sa istom.</w:t>
      </w:r>
    </w:p>
    <w:p w:rsidR="00F334DF" w:rsidRPr="006179CD" w:rsidRDefault="00F334DF" w:rsidP="009137C0">
      <w:pPr>
        <w:tabs>
          <w:tab w:val="left" w:pos="720"/>
        </w:tabs>
        <w:autoSpaceDE w:val="0"/>
        <w:autoSpaceDN w:val="0"/>
        <w:adjustRightInd w:val="0"/>
        <w:jc w:val="both"/>
        <w:rPr>
          <w:sz w:val="22"/>
          <w:szCs w:val="22"/>
        </w:rPr>
      </w:pPr>
      <w:r w:rsidRPr="006179CD">
        <w:rPr>
          <w:sz w:val="22"/>
          <w:szCs w:val="22"/>
        </w:rPr>
        <w:tab/>
        <w:t>Načelnik Marjan Tomas dodaje kako su Općina Čepin, Vladislavci, Vuka i Antunovac zajedno slagale Nacrt odluke o komunalnom redu na temelju Odluke o komunalnom redu grada Osijeka te da će se Odluka o komunalnom redu Općine Vladislavci od grada Osijeka razlikovati po kaznenim odredbama, koje će biti manje.</w:t>
      </w:r>
    </w:p>
    <w:p w:rsidR="00F334DF" w:rsidRPr="006179CD" w:rsidRDefault="00F334DF" w:rsidP="009137C0">
      <w:pPr>
        <w:tabs>
          <w:tab w:val="left" w:pos="720"/>
        </w:tabs>
        <w:autoSpaceDE w:val="0"/>
        <w:autoSpaceDN w:val="0"/>
        <w:adjustRightInd w:val="0"/>
        <w:jc w:val="both"/>
        <w:rPr>
          <w:sz w:val="22"/>
          <w:szCs w:val="22"/>
        </w:rPr>
      </w:pPr>
    </w:p>
    <w:p w:rsidR="00F334DF" w:rsidRPr="006179CD" w:rsidRDefault="00F334DF" w:rsidP="009137C0">
      <w:pPr>
        <w:tabs>
          <w:tab w:val="left" w:pos="720"/>
        </w:tabs>
        <w:autoSpaceDE w:val="0"/>
        <w:autoSpaceDN w:val="0"/>
        <w:adjustRightInd w:val="0"/>
        <w:jc w:val="both"/>
        <w:rPr>
          <w:sz w:val="22"/>
          <w:szCs w:val="22"/>
        </w:rPr>
      </w:pPr>
      <w:r w:rsidRPr="006179CD">
        <w:rPr>
          <w:sz w:val="22"/>
          <w:szCs w:val="22"/>
        </w:rPr>
        <w:tab/>
        <w:t>Vijećnika Josipa Žuljevića zanima kada će komunalni redar početi sa radom i hoće li djelovati zajedno sa Općinom Čepin.</w:t>
      </w:r>
    </w:p>
    <w:p w:rsidR="00F334DF" w:rsidRPr="006179CD" w:rsidRDefault="00F334DF" w:rsidP="009137C0">
      <w:pPr>
        <w:tabs>
          <w:tab w:val="left" w:pos="720"/>
        </w:tabs>
        <w:autoSpaceDE w:val="0"/>
        <w:autoSpaceDN w:val="0"/>
        <w:adjustRightInd w:val="0"/>
        <w:jc w:val="both"/>
        <w:rPr>
          <w:sz w:val="22"/>
          <w:szCs w:val="22"/>
        </w:rPr>
      </w:pPr>
      <w:r w:rsidRPr="006179CD">
        <w:rPr>
          <w:sz w:val="22"/>
          <w:szCs w:val="22"/>
        </w:rPr>
        <w:tab/>
        <w:t xml:space="preserve">Načelnik Marjan Tomas odgovara kako će se </w:t>
      </w:r>
      <w:r>
        <w:rPr>
          <w:sz w:val="22"/>
          <w:szCs w:val="22"/>
        </w:rPr>
        <w:t xml:space="preserve">komunalni redar </w:t>
      </w:r>
      <w:r w:rsidRPr="006179CD">
        <w:rPr>
          <w:sz w:val="22"/>
          <w:szCs w:val="22"/>
        </w:rPr>
        <w:t>komunalne djelatnosti obavljati s Općinom Čepin i Općinom Vuka.</w:t>
      </w:r>
    </w:p>
    <w:p w:rsidR="00F334DF" w:rsidRPr="006179CD" w:rsidRDefault="00F334DF" w:rsidP="009137C0">
      <w:pPr>
        <w:tabs>
          <w:tab w:val="left" w:pos="720"/>
        </w:tabs>
        <w:autoSpaceDE w:val="0"/>
        <w:autoSpaceDN w:val="0"/>
        <w:adjustRightInd w:val="0"/>
        <w:jc w:val="both"/>
        <w:rPr>
          <w:sz w:val="22"/>
          <w:szCs w:val="22"/>
        </w:rPr>
      </w:pPr>
    </w:p>
    <w:p w:rsidR="00F334DF" w:rsidRPr="006179CD" w:rsidRDefault="00F334DF" w:rsidP="009137C0">
      <w:pPr>
        <w:tabs>
          <w:tab w:val="left" w:pos="720"/>
        </w:tabs>
        <w:autoSpaceDE w:val="0"/>
        <w:autoSpaceDN w:val="0"/>
        <w:adjustRightInd w:val="0"/>
        <w:jc w:val="both"/>
        <w:rPr>
          <w:sz w:val="22"/>
          <w:szCs w:val="22"/>
        </w:rPr>
      </w:pPr>
      <w:r w:rsidRPr="006179CD">
        <w:rPr>
          <w:sz w:val="22"/>
          <w:szCs w:val="22"/>
        </w:rPr>
        <w:tab/>
        <w:t xml:space="preserve">Vijećnik Tadija Marijanović zadovoljan je Odlukom te govori da je već ranije predlagao da se nešto poduzme po ovom pitanju, ali bezuspješno. Vijećnik objašnjava kako je Odluka o komunalnom redu Općine Vladislavci prijeko potrebna Općini kako bi sela mogla normalno funkcionirati. </w:t>
      </w:r>
    </w:p>
    <w:p w:rsidR="00F334DF" w:rsidRPr="006179CD" w:rsidRDefault="00F334DF" w:rsidP="009137C0">
      <w:pPr>
        <w:tabs>
          <w:tab w:val="left" w:pos="720"/>
        </w:tabs>
        <w:autoSpaceDE w:val="0"/>
        <w:autoSpaceDN w:val="0"/>
        <w:adjustRightInd w:val="0"/>
        <w:jc w:val="both"/>
        <w:rPr>
          <w:b/>
          <w:sz w:val="22"/>
          <w:szCs w:val="22"/>
        </w:rPr>
      </w:pPr>
    </w:p>
    <w:p w:rsidR="00F334DF" w:rsidRPr="006179CD" w:rsidRDefault="00F334DF" w:rsidP="009137C0">
      <w:pPr>
        <w:tabs>
          <w:tab w:val="left" w:pos="720"/>
        </w:tabs>
        <w:autoSpaceDE w:val="0"/>
        <w:autoSpaceDN w:val="0"/>
        <w:adjustRightInd w:val="0"/>
        <w:jc w:val="both"/>
        <w:rPr>
          <w:b/>
          <w:sz w:val="22"/>
          <w:szCs w:val="22"/>
        </w:rPr>
      </w:pPr>
      <w:r w:rsidRPr="006179CD">
        <w:rPr>
          <w:b/>
          <w:sz w:val="22"/>
          <w:szCs w:val="22"/>
        </w:rPr>
        <w:tab/>
      </w:r>
    </w:p>
    <w:p w:rsidR="00F334DF" w:rsidRPr="006179CD" w:rsidRDefault="00F334DF" w:rsidP="009137C0">
      <w:pPr>
        <w:tabs>
          <w:tab w:val="left" w:pos="720"/>
        </w:tabs>
        <w:autoSpaceDE w:val="0"/>
        <w:autoSpaceDN w:val="0"/>
        <w:adjustRightInd w:val="0"/>
        <w:jc w:val="both"/>
        <w:rPr>
          <w:b/>
          <w:sz w:val="22"/>
          <w:szCs w:val="22"/>
        </w:rPr>
      </w:pPr>
    </w:p>
    <w:p w:rsidR="00F334DF" w:rsidRPr="006179CD" w:rsidRDefault="00F334DF" w:rsidP="009137C0">
      <w:pPr>
        <w:tabs>
          <w:tab w:val="left" w:pos="720"/>
        </w:tabs>
        <w:autoSpaceDE w:val="0"/>
        <w:autoSpaceDN w:val="0"/>
        <w:adjustRightInd w:val="0"/>
        <w:jc w:val="both"/>
        <w:rPr>
          <w:b/>
          <w:sz w:val="22"/>
          <w:szCs w:val="22"/>
        </w:rPr>
      </w:pPr>
      <w:r w:rsidRPr="006179CD">
        <w:rPr>
          <w:b/>
          <w:sz w:val="22"/>
          <w:szCs w:val="22"/>
        </w:rPr>
        <w:t>TOČKA 6.</w:t>
      </w:r>
    </w:p>
    <w:p w:rsidR="00F334DF" w:rsidRPr="006179CD" w:rsidRDefault="00F334DF" w:rsidP="009137C0">
      <w:pPr>
        <w:pStyle w:val="BodyText"/>
        <w:rPr>
          <w:rFonts w:ascii="Times New Roman" w:hAnsi="Times New Roman" w:cs="Times New Roman"/>
          <w:b/>
          <w:bCs/>
          <w:szCs w:val="22"/>
        </w:rPr>
      </w:pPr>
      <w:r w:rsidRPr="006179CD">
        <w:rPr>
          <w:rFonts w:ascii="Times New Roman" w:hAnsi="Times New Roman" w:cs="Times New Roman"/>
          <w:b/>
          <w:bCs/>
          <w:szCs w:val="22"/>
        </w:rPr>
        <w:t xml:space="preserve">RAZNO </w:t>
      </w:r>
    </w:p>
    <w:p w:rsidR="00F334DF" w:rsidRPr="006179CD" w:rsidRDefault="00F334DF" w:rsidP="009137C0">
      <w:pPr>
        <w:pStyle w:val="BodyText"/>
        <w:rPr>
          <w:rFonts w:ascii="Times New Roman" w:hAnsi="Times New Roman" w:cs="Times New Roman"/>
          <w:b/>
          <w:bCs/>
          <w:szCs w:val="22"/>
        </w:rPr>
      </w:pPr>
    </w:p>
    <w:p w:rsidR="00F334DF" w:rsidRPr="006179CD" w:rsidRDefault="00F334DF" w:rsidP="009137C0">
      <w:pPr>
        <w:pStyle w:val="BodyText"/>
        <w:rPr>
          <w:rFonts w:ascii="Times New Roman" w:hAnsi="Times New Roman" w:cs="Times New Roman"/>
          <w:bCs/>
          <w:szCs w:val="22"/>
        </w:rPr>
      </w:pPr>
      <w:r w:rsidRPr="006179CD">
        <w:rPr>
          <w:rFonts w:ascii="Times New Roman" w:hAnsi="Times New Roman" w:cs="Times New Roman"/>
          <w:b/>
          <w:bCs/>
          <w:szCs w:val="22"/>
        </w:rPr>
        <w:tab/>
      </w:r>
      <w:r w:rsidRPr="006179CD">
        <w:rPr>
          <w:rFonts w:ascii="Times New Roman" w:hAnsi="Times New Roman" w:cs="Times New Roman"/>
          <w:bCs/>
          <w:szCs w:val="22"/>
        </w:rPr>
        <w:t xml:space="preserve">Rasprava po navedenoj točki. </w:t>
      </w:r>
    </w:p>
    <w:p w:rsidR="00F334DF" w:rsidRPr="006179CD" w:rsidRDefault="00F334DF" w:rsidP="009137C0">
      <w:pPr>
        <w:pStyle w:val="BodyText"/>
        <w:rPr>
          <w:rFonts w:ascii="Times New Roman" w:hAnsi="Times New Roman" w:cs="Times New Roman"/>
          <w:bCs/>
          <w:szCs w:val="22"/>
        </w:rPr>
      </w:pPr>
    </w:p>
    <w:p w:rsidR="00F334DF" w:rsidRPr="006179CD" w:rsidRDefault="00F334DF" w:rsidP="009137C0">
      <w:pPr>
        <w:pStyle w:val="BodyText"/>
        <w:rPr>
          <w:rFonts w:ascii="Times New Roman" w:hAnsi="Times New Roman" w:cs="Times New Roman"/>
          <w:bCs/>
          <w:szCs w:val="22"/>
        </w:rPr>
      </w:pPr>
    </w:p>
    <w:p w:rsidR="00F334DF" w:rsidRPr="006179CD" w:rsidRDefault="00F334DF" w:rsidP="009137C0">
      <w:pPr>
        <w:pStyle w:val="BodyText"/>
        <w:rPr>
          <w:rFonts w:ascii="Times New Roman" w:hAnsi="Times New Roman" w:cs="Times New Roman"/>
          <w:bCs/>
          <w:szCs w:val="22"/>
        </w:rPr>
      </w:pPr>
      <w:r w:rsidRPr="006179CD">
        <w:rPr>
          <w:rFonts w:ascii="Times New Roman" w:hAnsi="Times New Roman" w:cs="Times New Roman"/>
          <w:bCs/>
          <w:szCs w:val="22"/>
        </w:rPr>
        <w:tab/>
        <w:t>Sjednica Općinskog Vijeća završena je u 17:53</w:t>
      </w:r>
      <w:r>
        <w:rPr>
          <w:rFonts w:ascii="Times New Roman" w:hAnsi="Times New Roman" w:cs="Times New Roman"/>
          <w:bCs/>
          <w:szCs w:val="22"/>
        </w:rPr>
        <w:t>h</w:t>
      </w:r>
      <w:r w:rsidRPr="006179CD">
        <w:rPr>
          <w:rFonts w:ascii="Times New Roman" w:hAnsi="Times New Roman" w:cs="Times New Roman"/>
          <w:bCs/>
          <w:szCs w:val="22"/>
        </w:rPr>
        <w:t>.</w:t>
      </w:r>
    </w:p>
    <w:p w:rsidR="00F334DF" w:rsidRPr="006179CD" w:rsidRDefault="00F334DF" w:rsidP="009137C0">
      <w:pPr>
        <w:pStyle w:val="BodyText"/>
        <w:rPr>
          <w:rFonts w:ascii="Times New Roman" w:hAnsi="Times New Roman" w:cs="Times New Roman"/>
          <w:b/>
          <w:bCs/>
          <w:szCs w:val="22"/>
        </w:rPr>
      </w:pPr>
    </w:p>
    <w:p w:rsidR="00F334DF" w:rsidRPr="006179CD" w:rsidRDefault="00F334DF" w:rsidP="009137C0">
      <w:pPr>
        <w:pStyle w:val="BodyText"/>
        <w:rPr>
          <w:rFonts w:ascii="Times New Roman" w:hAnsi="Times New Roman" w:cs="Times New Roman"/>
          <w:b/>
          <w:bCs/>
          <w:szCs w:val="22"/>
        </w:rPr>
      </w:pPr>
    </w:p>
    <w:p w:rsidR="00F334DF" w:rsidRPr="006179CD" w:rsidRDefault="00F334DF" w:rsidP="009137C0">
      <w:pPr>
        <w:pStyle w:val="BodyText"/>
        <w:rPr>
          <w:rFonts w:ascii="Times New Roman" w:hAnsi="Times New Roman" w:cs="Times New Roman"/>
          <w:b/>
          <w:bCs/>
          <w:szCs w:val="22"/>
        </w:rPr>
      </w:pPr>
    </w:p>
    <w:p w:rsidR="00F334DF" w:rsidRPr="006179CD" w:rsidRDefault="00F334DF" w:rsidP="009137C0">
      <w:pPr>
        <w:pStyle w:val="BodyText"/>
        <w:rPr>
          <w:rFonts w:ascii="Times New Roman" w:hAnsi="Times New Roman" w:cs="Times New Roman"/>
          <w:b/>
          <w:bCs/>
          <w:szCs w:val="22"/>
        </w:rPr>
      </w:pPr>
    </w:p>
    <w:p w:rsidR="00F334DF" w:rsidRPr="006179CD" w:rsidRDefault="00F334DF" w:rsidP="009137C0">
      <w:pPr>
        <w:pStyle w:val="BodyText"/>
        <w:rPr>
          <w:rFonts w:ascii="Times New Roman" w:hAnsi="Times New Roman" w:cs="Times New Roman"/>
          <w:b/>
          <w:bCs/>
          <w:szCs w:val="22"/>
        </w:rPr>
      </w:pPr>
      <w:r w:rsidRPr="006179CD">
        <w:rPr>
          <w:rFonts w:ascii="Times New Roman" w:hAnsi="Times New Roman" w:cs="Times New Roman"/>
          <w:b/>
          <w:bCs/>
          <w:szCs w:val="22"/>
        </w:rPr>
        <w:t>ZAPISNIČAR:</w:t>
      </w:r>
      <w:r w:rsidRPr="006179CD">
        <w:rPr>
          <w:rFonts w:ascii="Times New Roman" w:hAnsi="Times New Roman" w:cs="Times New Roman"/>
          <w:b/>
          <w:bCs/>
          <w:szCs w:val="22"/>
        </w:rPr>
        <w:tab/>
      </w:r>
      <w:r w:rsidRPr="006179CD">
        <w:rPr>
          <w:rFonts w:ascii="Times New Roman" w:hAnsi="Times New Roman" w:cs="Times New Roman"/>
          <w:b/>
          <w:bCs/>
          <w:szCs w:val="22"/>
        </w:rPr>
        <w:tab/>
        <w:t xml:space="preserve">OVJEROVITELJI ZAPISNIKA:      </w:t>
      </w:r>
      <w:r w:rsidRPr="006179CD">
        <w:rPr>
          <w:rFonts w:ascii="Times New Roman" w:hAnsi="Times New Roman" w:cs="Times New Roman"/>
          <w:b/>
          <w:bCs/>
          <w:szCs w:val="22"/>
        </w:rPr>
        <w:tab/>
        <w:t xml:space="preserve">    PREDSJEDNIK VIJEĆA</w:t>
      </w:r>
    </w:p>
    <w:p w:rsidR="00F334DF" w:rsidRPr="006179CD" w:rsidRDefault="00F334DF" w:rsidP="009137C0">
      <w:pPr>
        <w:pStyle w:val="BodyText"/>
        <w:rPr>
          <w:rFonts w:ascii="Times New Roman" w:hAnsi="Times New Roman" w:cs="Times New Roman"/>
          <w:b/>
          <w:bCs/>
          <w:szCs w:val="22"/>
        </w:rPr>
      </w:pPr>
    </w:p>
    <w:p w:rsidR="00F334DF" w:rsidRPr="006179CD" w:rsidRDefault="00F334DF" w:rsidP="006B6368">
      <w:pPr>
        <w:pStyle w:val="BodyText"/>
        <w:ind w:left="3960" w:hanging="3960"/>
        <w:rPr>
          <w:rFonts w:ascii="Times New Roman" w:hAnsi="Times New Roman" w:cs="Times New Roman"/>
          <w:szCs w:val="22"/>
        </w:rPr>
      </w:pPr>
      <w:r w:rsidRPr="006179CD">
        <w:rPr>
          <w:rFonts w:ascii="Times New Roman" w:hAnsi="Times New Roman" w:cs="Times New Roman"/>
          <w:szCs w:val="22"/>
        </w:rPr>
        <w:t>Tea Šimunović                                          Jozo Pratljačić</w:t>
      </w:r>
      <w:r w:rsidRPr="006179CD">
        <w:rPr>
          <w:rFonts w:ascii="Times New Roman" w:hAnsi="Times New Roman" w:cs="Times New Roman"/>
          <w:szCs w:val="22"/>
        </w:rPr>
        <w:tab/>
      </w:r>
      <w:r w:rsidRPr="006179CD">
        <w:rPr>
          <w:rFonts w:ascii="Times New Roman" w:hAnsi="Times New Roman" w:cs="Times New Roman"/>
          <w:szCs w:val="22"/>
        </w:rPr>
        <w:tab/>
      </w:r>
      <w:r w:rsidRPr="006179CD">
        <w:rPr>
          <w:rFonts w:ascii="Times New Roman" w:hAnsi="Times New Roman" w:cs="Times New Roman"/>
          <w:szCs w:val="22"/>
        </w:rPr>
        <w:tab/>
        <w:t xml:space="preserve">         Krunoslav Morović</w:t>
      </w:r>
    </w:p>
    <w:p w:rsidR="00F334DF" w:rsidRPr="006179CD" w:rsidRDefault="00F334DF" w:rsidP="0011761A">
      <w:pPr>
        <w:pStyle w:val="BodyText"/>
        <w:ind w:left="3960" w:hanging="420"/>
        <w:rPr>
          <w:rFonts w:ascii="Times New Roman" w:hAnsi="Times New Roman" w:cs="Times New Roman"/>
          <w:b/>
          <w:bCs/>
          <w:szCs w:val="22"/>
        </w:rPr>
      </w:pPr>
      <w:r w:rsidRPr="006179CD">
        <w:rPr>
          <w:rFonts w:ascii="Times New Roman" w:hAnsi="Times New Roman" w:cs="Times New Roman"/>
          <w:szCs w:val="22"/>
        </w:rPr>
        <w:t>Dragan Živanović</w:t>
      </w:r>
      <w:r w:rsidRPr="006179CD">
        <w:rPr>
          <w:rFonts w:ascii="Times New Roman" w:hAnsi="Times New Roman" w:cs="Times New Roman"/>
          <w:szCs w:val="22"/>
        </w:rPr>
        <w:tab/>
      </w:r>
      <w:r w:rsidRPr="006179CD">
        <w:rPr>
          <w:rFonts w:ascii="Times New Roman" w:hAnsi="Times New Roman" w:cs="Times New Roman"/>
          <w:szCs w:val="22"/>
        </w:rPr>
        <w:tab/>
      </w:r>
      <w:r w:rsidRPr="006179CD">
        <w:rPr>
          <w:rFonts w:ascii="Times New Roman" w:hAnsi="Times New Roman" w:cs="Times New Roman"/>
          <w:szCs w:val="22"/>
        </w:rPr>
        <w:tab/>
        <w:t xml:space="preserve">         </w:t>
      </w:r>
    </w:p>
    <w:p w:rsidR="00F334DF" w:rsidRPr="006179CD" w:rsidRDefault="00F334DF">
      <w:pPr>
        <w:rPr>
          <w:sz w:val="22"/>
          <w:szCs w:val="22"/>
        </w:rPr>
      </w:pPr>
    </w:p>
    <w:sectPr w:rsidR="00F334DF" w:rsidRPr="006179CD" w:rsidSect="00895F6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4DF" w:rsidRDefault="00F334DF">
      <w:r>
        <w:separator/>
      </w:r>
    </w:p>
  </w:endnote>
  <w:endnote w:type="continuationSeparator" w:id="0">
    <w:p w:rsidR="00F334DF" w:rsidRDefault="00F33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DF" w:rsidRDefault="00F334DF" w:rsidP="008103A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34DF" w:rsidRDefault="00F334DF" w:rsidP="006D77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DF" w:rsidRDefault="00F334DF" w:rsidP="008103A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34DF" w:rsidRDefault="00F334DF" w:rsidP="006D77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4DF" w:rsidRDefault="00F334DF">
      <w:r>
        <w:separator/>
      </w:r>
    </w:p>
  </w:footnote>
  <w:footnote w:type="continuationSeparator" w:id="0">
    <w:p w:rsidR="00F334DF" w:rsidRDefault="00F33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08837E"/>
    <w:lvl w:ilvl="0">
      <w:numFmt w:val="bullet"/>
      <w:lvlText w:val="*"/>
      <w:lvlJc w:val="left"/>
    </w:lvl>
  </w:abstractNum>
  <w:abstractNum w:abstractNumId="1">
    <w:nsid w:val="414527C8"/>
    <w:multiLevelType w:val="hybridMultilevel"/>
    <w:tmpl w:val="4CA4B082"/>
    <w:lvl w:ilvl="0" w:tplc="041A000F">
      <w:start w:val="1"/>
      <w:numFmt w:val="decimal"/>
      <w:lvlText w:val="%1."/>
      <w:lvlJc w:val="left"/>
      <w:pPr>
        <w:tabs>
          <w:tab w:val="num" w:pos="1425"/>
        </w:tabs>
        <w:ind w:left="1425" w:hanging="360"/>
      </w:pPr>
      <w:rPr>
        <w:rFonts w:cs="Times New Roman"/>
      </w:rPr>
    </w:lvl>
    <w:lvl w:ilvl="1" w:tplc="ED707346">
      <w:start w:val="1"/>
      <w:numFmt w:val="decimal"/>
      <w:lvlText w:val="%2."/>
      <w:lvlJc w:val="left"/>
      <w:pPr>
        <w:tabs>
          <w:tab w:val="num" w:pos="2145"/>
        </w:tabs>
        <w:ind w:left="2145" w:hanging="360"/>
      </w:pPr>
      <w:rPr>
        <w:rFonts w:cs="Times New Roman" w:hint="default"/>
      </w:rPr>
    </w:lvl>
    <w:lvl w:ilvl="2" w:tplc="041A001B">
      <w:start w:val="1"/>
      <w:numFmt w:val="lowerRoman"/>
      <w:lvlText w:val="%3."/>
      <w:lvlJc w:val="right"/>
      <w:pPr>
        <w:tabs>
          <w:tab w:val="num" w:pos="2865"/>
        </w:tabs>
        <w:ind w:left="2865" w:hanging="180"/>
      </w:pPr>
      <w:rPr>
        <w:rFonts w:cs="Times New Roman"/>
      </w:rPr>
    </w:lvl>
    <w:lvl w:ilvl="3" w:tplc="041A000F">
      <w:start w:val="1"/>
      <w:numFmt w:val="decimal"/>
      <w:lvlText w:val="%4."/>
      <w:lvlJc w:val="left"/>
      <w:pPr>
        <w:tabs>
          <w:tab w:val="num" w:pos="3585"/>
        </w:tabs>
        <w:ind w:left="3585" w:hanging="360"/>
      </w:pPr>
      <w:rPr>
        <w:rFonts w:cs="Times New Roman"/>
      </w:rPr>
    </w:lvl>
    <w:lvl w:ilvl="4" w:tplc="041A0019">
      <w:start w:val="1"/>
      <w:numFmt w:val="lowerLetter"/>
      <w:lvlText w:val="%5."/>
      <w:lvlJc w:val="left"/>
      <w:pPr>
        <w:tabs>
          <w:tab w:val="num" w:pos="4305"/>
        </w:tabs>
        <w:ind w:left="4305" w:hanging="360"/>
      </w:pPr>
      <w:rPr>
        <w:rFonts w:cs="Times New Roman"/>
      </w:rPr>
    </w:lvl>
    <w:lvl w:ilvl="5" w:tplc="041A001B">
      <w:start w:val="1"/>
      <w:numFmt w:val="lowerRoman"/>
      <w:lvlText w:val="%6."/>
      <w:lvlJc w:val="right"/>
      <w:pPr>
        <w:tabs>
          <w:tab w:val="num" w:pos="5025"/>
        </w:tabs>
        <w:ind w:left="5025" w:hanging="180"/>
      </w:pPr>
      <w:rPr>
        <w:rFonts w:cs="Times New Roman"/>
      </w:rPr>
    </w:lvl>
    <w:lvl w:ilvl="6" w:tplc="041A000F">
      <w:start w:val="1"/>
      <w:numFmt w:val="decimal"/>
      <w:lvlText w:val="%7."/>
      <w:lvlJc w:val="left"/>
      <w:pPr>
        <w:tabs>
          <w:tab w:val="num" w:pos="5745"/>
        </w:tabs>
        <w:ind w:left="5745" w:hanging="360"/>
      </w:pPr>
      <w:rPr>
        <w:rFonts w:cs="Times New Roman"/>
      </w:rPr>
    </w:lvl>
    <w:lvl w:ilvl="7" w:tplc="041A0019">
      <w:start w:val="1"/>
      <w:numFmt w:val="lowerLetter"/>
      <w:lvlText w:val="%8."/>
      <w:lvlJc w:val="left"/>
      <w:pPr>
        <w:tabs>
          <w:tab w:val="num" w:pos="6465"/>
        </w:tabs>
        <w:ind w:left="6465" w:hanging="360"/>
      </w:pPr>
      <w:rPr>
        <w:rFonts w:cs="Times New Roman"/>
      </w:rPr>
    </w:lvl>
    <w:lvl w:ilvl="8" w:tplc="041A001B">
      <w:start w:val="1"/>
      <w:numFmt w:val="lowerRoman"/>
      <w:lvlText w:val="%9."/>
      <w:lvlJc w:val="right"/>
      <w:pPr>
        <w:tabs>
          <w:tab w:val="num" w:pos="7185"/>
        </w:tabs>
        <w:ind w:left="7185" w:hanging="180"/>
      </w:pPr>
      <w:rPr>
        <w:rFonts w:cs="Times New Roman"/>
      </w:rPr>
    </w:lvl>
  </w:abstractNum>
  <w:abstractNum w:abstractNumId="2">
    <w:nsid w:val="56026509"/>
    <w:multiLevelType w:val="hybridMultilevel"/>
    <w:tmpl w:val="B9BAB136"/>
    <w:lvl w:ilvl="0" w:tplc="E9D40554">
      <w:numFmt w:val="bullet"/>
      <w:lvlText w:val="-"/>
      <w:lvlJc w:val="left"/>
      <w:pPr>
        <w:tabs>
          <w:tab w:val="num" w:pos="1065"/>
        </w:tabs>
        <w:ind w:left="1065" w:hanging="705"/>
      </w:pPr>
      <w:rPr>
        <w:rFonts w:ascii="Times New Roman" w:eastAsia="Times New Roman" w:hAnsi="Times New Roman" w:hint="default"/>
      </w:rPr>
    </w:lvl>
    <w:lvl w:ilvl="1" w:tplc="041A000F">
      <w:start w:val="1"/>
      <w:numFmt w:val="decimal"/>
      <w:lvlText w:val="%2."/>
      <w:lvlJc w:val="left"/>
      <w:pPr>
        <w:tabs>
          <w:tab w:val="num" w:pos="1440"/>
        </w:tabs>
        <w:ind w:left="1440" w:hanging="360"/>
      </w:pPr>
      <w:rPr>
        <w:rFonts w:cs="Times New Roman"/>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nsid w:val="6F362F0A"/>
    <w:multiLevelType w:val="hybridMultilevel"/>
    <w:tmpl w:val="C01C7B28"/>
    <w:lvl w:ilvl="0" w:tplc="041A000F">
      <w:start w:val="1"/>
      <w:numFmt w:val="decimal"/>
      <w:lvlText w:val="%1."/>
      <w:lvlJc w:val="left"/>
      <w:pPr>
        <w:tabs>
          <w:tab w:val="num" w:pos="1425"/>
        </w:tabs>
        <w:ind w:left="1425" w:hanging="360"/>
      </w:pPr>
      <w:rPr>
        <w:rFonts w:cs="Times New Roman"/>
      </w:rPr>
    </w:lvl>
    <w:lvl w:ilvl="1" w:tplc="041A0019">
      <w:start w:val="1"/>
      <w:numFmt w:val="lowerLetter"/>
      <w:lvlText w:val="%2."/>
      <w:lvlJc w:val="left"/>
      <w:pPr>
        <w:tabs>
          <w:tab w:val="num" w:pos="2145"/>
        </w:tabs>
        <w:ind w:left="2145" w:hanging="360"/>
      </w:pPr>
      <w:rPr>
        <w:rFonts w:cs="Times New Roman"/>
      </w:rPr>
    </w:lvl>
    <w:lvl w:ilvl="2" w:tplc="041A001B">
      <w:start w:val="1"/>
      <w:numFmt w:val="lowerRoman"/>
      <w:lvlText w:val="%3."/>
      <w:lvlJc w:val="right"/>
      <w:pPr>
        <w:tabs>
          <w:tab w:val="num" w:pos="2865"/>
        </w:tabs>
        <w:ind w:left="2865" w:hanging="180"/>
      </w:pPr>
      <w:rPr>
        <w:rFonts w:cs="Times New Roman"/>
      </w:rPr>
    </w:lvl>
    <w:lvl w:ilvl="3" w:tplc="041A000F">
      <w:start w:val="1"/>
      <w:numFmt w:val="decimal"/>
      <w:lvlText w:val="%4."/>
      <w:lvlJc w:val="left"/>
      <w:pPr>
        <w:tabs>
          <w:tab w:val="num" w:pos="3585"/>
        </w:tabs>
        <w:ind w:left="3585" w:hanging="360"/>
      </w:pPr>
      <w:rPr>
        <w:rFonts w:cs="Times New Roman"/>
      </w:rPr>
    </w:lvl>
    <w:lvl w:ilvl="4" w:tplc="041A0019">
      <w:start w:val="1"/>
      <w:numFmt w:val="lowerLetter"/>
      <w:lvlText w:val="%5."/>
      <w:lvlJc w:val="left"/>
      <w:pPr>
        <w:tabs>
          <w:tab w:val="num" w:pos="4305"/>
        </w:tabs>
        <w:ind w:left="4305" w:hanging="360"/>
      </w:pPr>
      <w:rPr>
        <w:rFonts w:cs="Times New Roman"/>
      </w:rPr>
    </w:lvl>
    <w:lvl w:ilvl="5" w:tplc="041A001B">
      <w:start w:val="1"/>
      <w:numFmt w:val="lowerRoman"/>
      <w:lvlText w:val="%6."/>
      <w:lvlJc w:val="right"/>
      <w:pPr>
        <w:tabs>
          <w:tab w:val="num" w:pos="5025"/>
        </w:tabs>
        <w:ind w:left="5025" w:hanging="180"/>
      </w:pPr>
      <w:rPr>
        <w:rFonts w:cs="Times New Roman"/>
      </w:rPr>
    </w:lvl>
    <w:lvl w:ilvl="6" w:tplc="041A000F">
      <w:start w:val="1"/>
      <w:numFmt w:val="decimal"/>
      <w:lvlText w:val="%7."/>
      <w:lvlJc w:val="left"/>
      <w:pPr>
        <w:tabs>
          <w:tab w:val="num" w:pos="5745"/>
        </w:tabs>
        <w:ind w:left="5745" w:hanging="360"/>
      </w:pPr>
      <w:rPr>
        <w:rFonts w:cs="Times New Roman"/>
      </w:rPr>
    </w:lvl>
    <w:lvl w:ilvl="7" w:tplc="041A0019">
      <w:start w:val="1"/>
      <w:numFmt w:val="lowerLetter"/>
      <w:lvlText w:val="%8."/>
      <w:lvlJc w:val="left"/>
      <w:pPr>
        <w:tabs>
          <w:tab w:val="num" w:pos="6465"/>
        </w:tabs>
        <w:ind w:left="6465" w:hanging="360"/>
      </w:pPr>
      <w:rPr>
        <w:rFonts w:cs="Times New Roman"/>
      </w:rPr>
    </w:lvl>
    <w:lvl w:ilvl="8" w:tplc="041A001B">
      <w:start w:val="1"/>
      <w:numFmt w:val="lowerRoman"/>
      <w:lvlText w:val="%9."/>
      <w:lvlJc w:val="right"/>
      <w:pPr>
        <w:tabs>
          <w:tab w:val="num" w:pos="7185"/>
        </w:tabs>
        <w:ind w:left="7185" w:hanging="180"/>
      </w:pPr>
      <w:rPr>
        <w:rFonts w:cs="Times New Roman"/>
      </w:rPr>
    </w:lvl>
  </w:abstractNum>
  <w:num w:numId="1">
    <w:abstractNumId w:val="2"/>
  </w:num>
  <w:num w:numId="2">
    <w:abstractNumId w:val="3"/>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7C0"/>
    <w:rsid w:val="0001495C"/>
    <w:rsid w:val="000208E9"/>
    <w:rsid w:val="00022F39"/>
    <w:rsid w:val="00026476"/>
    <w:rsid w:val="00046B8B"/>
    <w:rsid w:val="00054D42"/>
    <w:rsid w:val="00095B36"/>
    <w:rsid w:val="000D7738"/>
    <w:rsid w:val="000E54B8"/>
    <w:rsid w:val="000E6785"/>
    <w:rsid w:val="000F063A"/>
    <w:rsid w:val="000F52F0"/>
    <w:rsid w:val="00101A95"/>
    <w:rsid w:val="00104FDB"/>
    <w:rsid w:val="0011761A"/>
    <w:rsid w:val="001402F8"/>
    <w:rsid w:val="0014068E"/>
    <w:rsid w:val="00185688"/>
    <w:rsid w:val="001A08E1"/>
    <w:rsid w:val="001A3E61"/>
    <w:rsid w:val="001B08C6"/>
    <w:rsid w:val="001C7322"/>
    <w:rsid w:val="001E0024"/>
    <w:rsid w:val="001E21D0"/>
    <w:rsid w:val="001F21F8"/>
    <w:rsid w:val="00215DB2"/>
    <w:rsid w:val="00222746"/>
    <w:rsid w:val="00234475"/>
    <w:rsid w:val="002367DB"/>
    <w:rsid w:val="002471CE"/>
    <w:rsid w:val="00250E47"/>
    <w:rsid w:val="00253D5D"/>
    <w:rsid w:val="002958FA"/>
    <w:rsid w:val="002A14F7"/>
    <w:rsid w:val="002A2B2C"/>
    <w:rsid w:val="002A2FE0"/>
    <w:rsid w:val="002C67FB"/>
    <w:rsid w:val="002F4E2F"/>
    <w:rsid w:val="00300B6F"/>
    <w:rsid w:val="003041F0"/>
    <w:rsid w:val="003177FB"/>
    <w:rsid w:val="00320D12"/>
    <w:rsid w:val="0032215F"/>
    <w:rsid w:val="003375CE"/>
    <w:rsid w:val="00346D4E"/>
    <w:rsid w:val="00350F5C"/>
    <w:rsid w:val="003555DD"/>
    <w:rsid w:val="003A1FE0"/>
    <w:rsid w:val="00410991"/>
    <w:rsid w:val="004270FD"/>
    <w:rsid w:val="0043024A"/>
    <w:rsid w:val="0043643E"/>
    <w:rsid w:val="00445DF9"/>
    <w:rsid w:val="00452768"/>
    <w:rsid w:val="00465BE0"/>
    <w:rsid w:val="00480503"/>
    <w:rsid w:val="00492287"/>
    <w:rsid w:val="004C40D3"/>
    <w:rsid w:val="0050725B"/>
    <w:rsid w:val="0052090E"/>
    <w:rsid w:val="00520E10"/>
    <w:rsid w:val="00533A3A"/>
    <w:rsid w:val="00550D89"/>
    <w:rsid w:val="00565BA5"/>
    <w:rsid w:val="005679E9"/>
    <w:rsid w:val="005726F3"/>
    <w:rsid w:val="005B0757"/>
    <w:rsid w:val="005C59AC"/>
    <w:rsid w:val="0060279D"/>
    <w:rsid w:val="00604B70"/>
    <w:rsid w:val="006179CD"/>
    <w:rsid w:val="00626029"/>
    <w:rsid w:val="006368B2"/>
    <w:rsid w:val="00637C44"/>
    <w:rsid w:val="006540A9"/>
    <w:rsid w:val="00670B24"/>
    <w:rsid w:val="006775B0"/>
    <w:rsid w:val="006B6368"/>
    <w:rsid w:val="006C428C"/>
    <w:rsid w:val="006D0F63"/>
    <w:rsid w:val="006D7763"/>
    <w:rsid w:val="006D7A1C"/>
    <w:rsid w:val="006E27EE"/>
    <w:rsid w:val="0073262C"/>
    <w:rsid w:val="0073357D"/>
    <w:rsid w:val="007571F0"/>
    <w:rsid w:val="007615D3"/>
    <w:rsid w:val="0076161D"/>
    <w:rsid w:val="007B2974"/>
    <w:rsid w:val="007E412B"/>
    <w:rsid w:val="00803365"/>
    <w:rsid w:val="0080688E"/>
    <w:rsid w:val="008103AF"/>
    <w:rsid w:val="00810637"/>
    <w:rsid w:val="00820810"/>
    <w:rsid w:val="00844E19"/>
    <w:rsid w:val="00864C1A"/>
    <w:rsid w:val="008907BA"/>
    <w:rsid w:val="00895C53"/>
    <w:rsid w:val="00895F64"/>
    <w:rsid w:val="008C4BA7"/>
    <w:rsid w:val="008D0764"/>
    <w:rsid w:val="008D4D3A"/>
    <w:rsid w:val="008F2266"/>
    <w:rsid w:val="008F7374"/>
    <w:rsid w:val="00907899"/>
    <w:rsid w:val="009137C0"/>
    <w:rsid w:val="0091746A"/>
    <w:rsid w:val="00925395"/>
    <w:rsid w:val="009A1D1D"/>
    <w:rsid w:val="009E01D3"/>
    <w:rsid w:val="009E6466"/>
    <w:rsid w:val="00A22EDB"/>
    <w:rsid w:val="00A44306"/>
    <w:rsid w:val="00A5294E"/>
    <w:rsid w:val="00A64163"/>
    <w:rsid w:val="00A7472C"/>
    <w:rsid w:val="00A87D4C"/>
    <w:rsid w:val="00AD0FA1"/>
    <w:rsid w:val="00AE2B39"/>
    <w:rsid w:val="00AF2535"/>
    <w:rsid w:val="00B02737"/>
    <w:rsid w:val="00B313B0"/>
    <w:rsid w:val="00B45919"/>
    <w:rsid w:val="00B74A85"/>
    <w:rsid w:val="00B75051"/>
    <w:rsid w:val="00B86568"/>
    <w:rsid w:val="00B870D4"/>
    <w:rsid w:val="00B87D2F"/>
    <w:rsid w:val="00BA5818"/>
    <w:rsid w:val="00BA6B60"/>
    <w:rsid w:val="00BD06D3"/>
    <w:rsid w:val="00BD150E"/>
    <w:rsid w:val="00BD759F"/>
    <w:rsid w:val="00BF05FD"/>
    <w:rsid w:val="00C034A2"/>
    <w:rsid w:val="00C23799"/>
    <w:rsid w:val="00C50C63"/>
    <w:rsid w:val="00C8028D"/>
    <w:rsid w:val="00C8507C"/>
    <w:rsid w:val="00C965DB"/>
    <w:rsid w:val="00CA03EE"/>
    <w:rsid w:val="00CA6A5C"/>
    <w:rsid w:val="00CE50F3"/>
    <w:rsid w:val="00CE6719"/>
    <w:rsid w:val="00CF4D8A"/>
    <w:rsid w:val="00D13F13"/>
    <w:rsid w:val="00D41040"/>
    <w:rsid w:val="00D44C21"/>
    <w:rsid w:val="00D959A4"/>
    <w:rsid w:val="00D977E8"/>
    <w:rsid w:val="00DC3170"/>
    <w:rsid w:val="00DC3C50"/>
    <w:rsid w:val="00DC4379"/>
    <w:rsid w:val="00DE0FD9"/>
    <w:rsid w:val="00E12747"/>
    <w:rsid w:val="00E13F4D"/>
    <w:rsid w:val="00E21285"/>
    <w:rsid w:val="00E328D7"/>
    <w:rsid w:val="00E33663"/>
    <w:rsid w:val="00E3366A"/>
    <w:rsid w:val="00E556CD"/>
    <w:rsid w:val="00E65757"/>
    <w:rsid w:val="00E712AD"/>
    <w:rsid w:val="00E81093"/>
    <w:rsid w:val="00E82F0D"/>
    <w:rsid w:val="00E84B2A"/>
    <w:rsid w:val="00E9229E"/>
    <w:rsid w:val="00EA7290"/>
    <w:rsid w:val="00EC318A"/>
    <w:rsid w:val="00EC4301"/>
    <w:rsid w:val="00ED413F"/>
    <w:rsid w:val="00EF1562"/>
    <w:rsid w:val="00EF5F57"/>
    <w:rsid w:val="00F11341"/>
    <w:rsid w:val="00F334DF"/>
    <w:rsid w:val="00F770F5"/>
    <w:rsid w:val="00FC2937"/>
    <w:rsid w:val="00FC54D3"/>
    <w:rsid w:val="00FD0D57"/>
    <w:rsid w:val="00FD59C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C0"/>
    <w:rPr>
      <w:sz w:val="24"/>
      <w:szCs w:val="24"/>
    </w:rPr>
  </w:style>
  <w:style w:type="paragraph" w:styleId="Heading1">
    <w:name w:val="heading 1"/>
    <w:basedOn w:val="Normal"/>
    <w:next w:val="Normal"/>
    <w:link w:val="Heading1Char"/>
    <w:uiPriority w:val="99"/>
    <w:qFormat/>
    <w:rsid w:val="009137C0"/>
    <w:pPr>
      <w:keepNext/>
      <w:jc w:val="center"/>
      <w:outlineLvl w:val="0"/>
    </w:pPr>
    <w:rPr>
      <w:sz w:val="28"/>
      <w:szCs w:val="20"/>
      <w:lang w:eastAsia="en-US"/>
    </w:rPr>
  </w:style>
  <w:style w:type="paragraph" w:styleId="Heading2">
    <w:name w:val="heading 2"/>
    <w:basedOn w:val="Normal"/>
    <w:next w:val="Normal"/>
    <w:link w:val="Heading2Char"/>
    <w:uiPriority w:val="99"/>
    <w:qFormat/>
    <w:rsid w:val="009137C0"/>
    <w:pPr>
      <w:keepNext/>
      <w:jc w:val="center"/>
      <w:outlineLvl w:val="1"/>
    </w:pPr>
    <w:rPr>
      <w:b/>
      <w:szCs w:val="20"/>
      <w:lang w:eastAsia="en-US"/>
    </w:rPr>
  </w:style>
  <w:style w:type="paragraph" w:styleId="Heading3">
    <w:name w:val="heading 3"/>
    <w:basedOn w:val="Normal"/>
    <w:next w:val="Normal"/>
    <w:link w:val="Heading3Char"/>
    <w:uiPriority w:val="99"/>
    <w:qFormat/>
    <w:rsid w:val="009137C0"/>
    <w:pPr>
      <w:keepNext/>
      <w:jc w:val="center"/>
      <w:outlineLvl w:val="2"/>
    </w:pPr>
    <w:rPr>
      <w:rFonts w:ascii="Arial" w:hAnsi="Arial" w:cs="Arial"/>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E1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4E1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4E19"/>
    <w:rPr>
      <w:rFonts w:ascii="Cambria" w:hAnsi="Cambria" w:cs="Times New Roman"/>
      <w:b/>
      <w:bCs/>
      <w:sz w:val="26"/>
      <w:szCs w:val="26"/>
    </w:rPr>
  </w:style>
  <w:style w:type="paragraph" w:styleId="BodyText2">
    <w:name w:val="Body Text 2"/>
    <w:basedOn w:val="Normal"/>
    <w:link w:val="BodyText2Char"/>
    <w:uiPriority w:val="99"/>
    <w:rsid w:val="009137C0"/>
    <w:pPr>
      <w:jc w:val="both"/>
    </w:pPr>
    <w:rPr>
      <w:rFonts w:ascii="Arial" w:hAnsi="Arial" w:cs="Arial"/>
      <w:sz w:val="20"/>
    </w:rPr>
  </w:style>
  <w:style w:type="character" w:customStyle="1" w:styleId="BodyText2Char">
    <w:name w:val="Body Text 2 Char"/>
    <w:basedOn w:val="DefaultParagraphFont"/>
    <w:link w:val="BodyText2"/>
    <w:uiPriority w:val="99"/>
    <w:semiHidden/>
    <w:locked/>
    <w:rsid w:val="00844E19"/>
    <w:rPr>
      <w:rFonts w:cs="Times New Roman"/>
      <w:sz w:val="24"/>
      <w:szCs w:val="24"/>
    </w:rPr>
  </w:style>
  <w:style w:type="paragraph" w:styleId="BodyText">
    <w:name w:val="Body Text"/>
    <w:basedOn w:val="Normal"/>
    <w:link w:val="BodyTextChar"/>
    <w:uiPriority w:val="99"/>
    <w:rsid w:val="009137C0"/>
    <w:pPr>
      <w:jc w:val="both"/>
    </w:pPr>
    <w:rPr>
      <w:rFonts w:ascii="Arial" w:hAnsi="Arial" w:cs="Arial"/>
      <w:sz w:val="22"/>
    </w:rPr>
  </w:style>
  <w:style w:type="character" w:customStyle="1" w:styleId="BodyTextChar">
    <w:name w:val="Body Text Char"/>
    <w:basedOn w:val="DefaultParagraphFont"/>
    <w:link w:val="BodyText"/>
    <w:uiPriority w:val="99"/>
    <w:semiHidden/>
    <w:locked/>
    <w:rsid w:val="00844E19"/>
    <w:rPr>
      <w:rFonts w:cs="Times New Roman"/>
      <w:sz w:val="24"/>
      <w:szCs w:val="24"/>
    </w:rPr>
  </w:style>
  <w:style w:type="paragraph" w:styleId="Footer">
    <w:name w:val="footer"/>
    <w:basedOn w:val="Normal"/>
    <w:link w:val="FooterChar"/>
    <w:uiPriority w:val="99"/>
    <w:rsid w:val="006D7763"/>
    <w:pPr>
      <w:tabs>
        <w:tab w:val="center" w:pos="4536"/>
        <w:tab w:val="right" w:pos="9072"/>
      </w:tabs>
    </w:pPr>
  </w:style>
  <w:style w:type="character" w:customStyle="1" w:styleId="FooterChar">
    <w:name w:val="Footer Char"/>
    <w:basedOn w:val="DefaultParagraphFont"/>
    <w:link w:val="Footer"/>
    <w:uiPriority w:val="99"/>
    <w:semiHidden/>
    <w:locked/>
    <w:rsid w:val="00B87D2F"/>
    <w:rPr>
      <w:rFonts w:cs="Times New Roman"/>
      <w:sz w:val="24"/>
      <w:szCs w:val="24"/>
    </w:rPr>
  </w:style>
  <w:style w:type="character" w:styleId="PageNumber">
    <w:name w:val="page number"/>
    <w:basedOn w:val="DefaultParagraphFont"/>
    <w:uiPriority w:val="99"/>
    <w:rsid w:val="006D776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1592</Words>
  <Characters>9078</Characters>
  <Application>Microsoft Office Outlook</Application>
  <DocSecurity>0</DocSecurity>
  <Lines>0</Lines>
  <Paragraphs>0</Paragraphs>
  <ScaleCrop>false</ScaleCrop>
  <Company>Opcina Vladislavci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HP-02</dc:creator>
  <cp:keywords/>
  <dc:description/>
  <cp:lastModifiedBy>Vladislavci</cp:lastModifiedBy>
  <cp:revision>2</cp:revision>
  <cp:lastPrinted>2015-05-26T05:56:00Z</cp:lastPrinted>
  <dcterms:created xsi:type="dcterms:W3CDTF">2015-07-09T09:58:00Z</dcterms:created>
  <dcterms:modified xsi:type="dcterms:W3CDTF">2015-07-09T09:58:00Z</dcterms:modified>
</cp:coreProperties>
</file>