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5FF9" w14:textId="26970F3A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49. stavak 4. Zakona o poljoprivrednom zemljištu („Narodne novine“ br. 20/18, 115/18, 98/19 i 57/22)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i članka 30. Statuta Općine Vladislavci („Službeni glasnik“ Općine Vladislavci br. 3/13, 3/17, 2/18, 4/20, 5/20- pročišćeni tekst, 8/20, 2/21 i 3/21 – pročišćeni tekst) </w:t>
      </w:r>
      <w:r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>24.</w:t>
      </w:r>
      <w:r>
        <w:rPr>
          <w:rFonts w:ascii="Times New Roman" w:hAnsi="Times New Roman"/>
        </w:rPr>
        <w:t xml:space="preserve"> sjednici održanoj</w:t>
      </w:r>
      <w:r>
        <w:rPr>
          <w:rFonts w:ascii="Times New Roman" w:hAnsi="Times New Roman"/>
          <w:lang w:val="hr-HR"/>
        </w:rPr>
        <w:t xml:space="preserve"> 16.  ožujka 2023. </w:t>
      </w:r>
      <w:r>
        <w:rPr>
          <w:rFonts w:ascii="Times New Roman" w:hAnsi="Times New Roman"/>
        </w:rPr>
        <w:t xml:space="preserve">godine donosi </w:t>
      </w:r>
    </w:p>
    <w:p w14:paraId="7F11AE6B" w14:textId="77777777">
      <w:pPr>
        <w:pStyle w:val="Tijeloteksta"/>
        <w:rPr>
          <w:rFonts w:ascii="Times New Roman" w:hAnsi="Times New Roman"/>
        </w:rPr>
      </w:pPr>
    </w:p>
    <w:p w14:paraId="657AEDFB" w14:textId="122387A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IZMJENE I DOPUNE </w:t>
      </w:r>
      <w:r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  <w:lang w:val="hr-HR"/>
        </w:rPr>
        <w:t>A</w:t>
      </w:r>
    </w:p>
    <w:p w14:paraId="380890FF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korištenja sredstava od </w:t>
      </w:r>
      <w:r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2023. godinu</w:t>
      </w:r>
    </w:p>
    <w:p w14:paraId="3BAF662C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2EF702A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46AECE5A" w14:textId="77777777">
      <w:pPr>
        <w:pStyle w:val="Tijeloteksta"/>
        <w:jc w:val="left"/>
        <w:rPr>
          <w:rFonts w:ascii="Times New Roman" w:hAnsi="Times New Roman"/>
          <w:b/>
        </w:rPr>
      </w:pPr>
    </w:p>
    <w:p w14:paraId="3F32F464" w14:textId="664F0EF6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Izmjenom i dopunom Programa korištenja sredstava od raspolaganja poljoprivrednim zemljištem u vlasništvu države na području Općine Vladislavci za 2023. godinu („Službeni glasnik“ Općine Vladislavci broj 13/22) u točki 2. u tablici pod rednim brojem 3. brojevi „43.885,00 eura/330.651,53 kuna“ zamjenjuje se brojevima „21.942,50 eura/165.325,77 kuna“ i riječi „UKUPNO I. 106.369,00 eura/801.437,23 kuna“ zamjenjuju se riječima „UKUPNO I. 84.426,50 eura/636.111,46 kuna“.  </w:t>
      </w:r>
    </w:p>
    <w:p w14:paraId="438A0EF6" w14:textId="77777777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3. tablici 1. pod rednim brojem 1. brojevi „4.000,00 eura/30.138,00 kuna „ zamjenjuju se „brojevima 500,00 eura/3.767,25 kuna“. </w:t>
      </w:r>
    </w:p>
    <w:p w14:paraId="6DC013A4" w14:textId="7CB34FEA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3. tablici 1. pod rednim broj 5. brojevi „663,61 eura/5.000,00 kuna“ zamjenjuju se brojevima „4.905,75 eura/ 36.962,37 kuna“, a riječi „UKUPNO I. 12.762,61 eura/96.159,92 kuna“ zamjenjuju se „riječima UKUPNO I. 13.504,75 eura/101.751,54 kuna“  </w:t>
      </w:r>
    </w:p>
    <w:p w14:paraId="020F1439" w14:textId="245FF735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2. pod rednim brojem 2. brojevi „2.654,00 eura/19.996,56 kuna“ zamjenjuju se brojevima „13.270,00 eura/99.982,82 kuna“ i „riječi UKUPNO II. 6.104,00 eura/45.990,58 kuna“ zamjenjuju se riječima „UKUPNO II. 16.720,00 eura/125.976,84 kuna“.</w:t>
      </w:r>
    </w:p>
    <w:p w14:paraId="398AB897" w14:textId="294E9D3D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3. pod rednim brojem 2. riječi „Rekonstrukcija pješačkih staza u Vladislavcima 13.272,28 eura/100.000,00 kn“ brišu se.</w:t>
      </w:r>
    </w:p>
    <w:p w14:paraId="47F2EE7F" w14:textId="5E1F63D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3. pod rednim brojem 3. riječi „Izgradnja sportsko – rekreacijskog centra u Vladislavcima 26.544,57 eura/200.000,00 kn“ zamjenjuju se riječima „Izgradnja sportsko – rekreacijske zone Vladislavci 13.125,00 eura/98.890,31 kuna.</w:t>
      </w:r>
    </w:p>
    <w:p w14:paraId="499922D0" w14:textId="09C271A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3. tablici 3. pod rednim brojem 4. brojevi „ 4.000,00 eura/30.138,00 kn“  zamjenjuju se  </w:t>
      </w:r>
    </w:p>
    <w:p w14:paraId="038EE7D1" w14:textId="100981CC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Cs/>
          <w:lang w:val="hr-HR"/>
        </w:rPr>
        <w:t>Brojevima 7.125,00 eura/53.683,31 kuna“</w:t>
      </w:r>
    </w:p>
    <w:p w14:paraId="472ABB2A" w14:textId="314278C1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3. tablici 3. pod rednim brojem 5. riječi „Izrada projektne dokumentacije za izgradnju garaže za kombi vozilo  4.878,00 eura/36.753,29 kn“  brišu se. </w:t>
      </w:r>
    </w:p>
    <w:p w14:paraId="109B75E9" w14:textId="5BCF8784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3. tablici 3. pod rednim brojem 6. riječi „Izrada projektne dokumentacije za izgradnju pješačkih staza između naselja Vladislavci – Dopsin i Vladislavci – Hrastin 4.000,00 eura/30.138,00 kn“  brišu se. </w:t>
      </w:r>
    </w:p>
    <w:p w14:paraId="438EB915" w14:textId="5B3FBE6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3.pod rednim brojem 7. brojevi „556,26 eura/4.191,16 kuna“ zamjenjuju se brojevima 730,92 eura/5.507,12 kuna“</w:t>
      </w:r>
    </w:p>
    <w:p w14:paraId="25AA663E" w14:textId="377906E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3. pod rednim brojem 8. riječi „Izgradnja trga u središtu naselja Dopsin 13.272,28 eura/100.000,0 kn“ brišu se.</w:t>
      </w:r>
    </w:p>
    <w:p w14:paraId="47CD47E3" w14:textId="716A51C5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Cs/>
          <w:lang w:val="hr-HR"/>
        </w:rPr>
        <w:t>U točki 3. tablici 3. dodaje se redni broj 11. „Izgradnja i rekonstrukcija biciklističke infrastrukture 6.121,00 eura/46.118,67 kn“.</w:t>
      </w:r>
    </w:p>
    <w:p w14:paraId="4F2F501B" w14:textId="2CFFC68E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3. dodaje se redni broj 12. „Usluga skloništa za životinje 1.698,25 eura/12.795,46 kn“.</w:t>
      </w:r>
    </w:p>
    <w:p w14:paraId="2B5E22BB" w14:textId="3E12632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tablici 3. dodaje se redni broj 13. „Izgradnja nerazvrstane ceste poljoprivredne namjene 3.932,58 eura/29.630,02 kn“.</w:t>
      </w:r>
    </w:p>
    <w:p w14:paraId="7AD7D9E4" w14:textId="3F0BFD6F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Cs/>
          <w:lang w:val="hr-HR"/>
        </w:rPr>
        <w:t>U točki 3. tablici 3. dodaje se redni broj 14. „Izgradnja javne rasvjete Vladislavci – Kudeljara 490,00 eura/3.691,91 kn“.</w:t>
      </w:r>
    </w:p>
    <w:p w14:paraId="627342D5" w14:textId="15669F1E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tablica 3. UKUPNO III. Brojevi „87.502,39 eura/659.286,00 kuna“ zamjenjuju se brojevima „ 54.201,75 eura/408.383,09 kuna“.</w:t>
      </w:r>
    </w:p>
    <w:p w14:paraId="3F4E6798" w14:textId="2F3CF471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Riječi „SVEUKUPNO 106.369,00 eura/801.437,23 kuna“ zamjenjuju se riječima „SVEUKUPNO 84.426,50 eura/636.111,46 kuna“.</w:t>
      </w:r>
    </w:p>
    <w:p w14:paraId="5846B36C" w14:textId="77777777">
      <w:pPr>
        <w:pStyle w:val="Tijeloteksta"/>
        <w:rPr>
          <w:rFonts w:ascii="Times New Roman" w:hAnsi="Times New Roman"/>
          <w:b/>
          <w:lang w:val="hr-HR"/>
        </w:rPr>
      </w:pPr>
    </w:p>
    <w:p w14:paraId="77340E55" w14:textId="7436121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II. </w:t>
      </w:r>
    </w:p>
    <w:p w14:paraId="595FE3BA" w14:textId="4EB0306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83DFDD1" w14:textId="287DFDA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Ostale odredbe Programa korištenja sredstava od raspolaganja poljoprivrednim zemljištem u vlasništvu države na području Općine Vladislavci za 2023. godinu („Službeni glasnik“ Općine Vladislavci broj 13/22) ostaju nepromijenjene.</w:t>
      </w:r>
    </w:p>
    <w:p w14:paraId="023D6930" w14:textId="08F903FF">
      <w:pPr>
        <w:pStyle w:val="Tijeloteksta"/>
        <w:rPr>
          <w:rFonts w:ascii="Times New Roman" w:hAnsi="Times New Roman"/>
          <w:lang w:val="hr-HR"/>
        </w:rPr>
      </w:pPr>
    </w:p>
    <w:p w14:paraId="596F918B" w14:textId="282F6155">
      <w:pPr>
        <w:pStyle w:val="Tijeloteksta"/>
        <w:rPr>
          <w:rFonts w:ascii="Times New Roman" w:hAnsi="Times New Roman"/>
          <w:lang w:val="hr-HR"/>
        </w:rPr>
      </w:pPr>
    </w:p>
    <w:p w14:paraId="4B5AA55A" w14:textId="31EDD14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6F8648A8" w14:textId="77777777">
      <w:pPr>
        <w:pStyle w:val="Tijeloteksta"/>
        <w:rPr>
          <w:rFonts w:ascii="Times New Roman" w:hAnsi="Times New Roman"/>
          <w:color w:val="000000"/>
          <w:lang w:val="hr-HR"/>
        </w:rPr>
      </w:pPr>
    </w:p>
    <w:p w14:paraId="0D9E4281" w14:textId="6040D2D3"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color w:val="000000"/>
          <w:lang w:val="hr-HR"/>
        </w:rPr>
        <w:t>Ove Izmjene i dopune Programa objavit će se u  „Službenom glasniku“ Općine Vladislavci.</w:t>
      </w:r>
    </w:p>
    <w:p w14:paraId="0B6A10E1" w14:textId="77777777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F163C2F" w14:textId="77777777">
      <w:pPr>
        <w:pStyle w:val="Tijeloteksta"/>
        <w:rPr>
          <w:rFonts w:ascii="Times New Roman" w:hAnsi="Times New Roman"/>
          <w:lang w:val="hr-HR"/>
        </w:rPr>
      </w:pPr>
      <w:bookmarkStart w:id="0" w:name="_Hlk58500732"/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400-01/22-10/01</w:t>
      </w:r>
    </w:p>
    <w:bookmarkEnd w:id="0"/>
    <w:p w14:paraId="130FDCF9" w14:textId="34A3A959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2158-41-01-22-04</w:t>
      </w:r>
    </w:p>
    <w:p w14:paraId="629D06B6" w14:textId="1E3843FA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16. ožujka 2023.  </w:t>
      </w:r>
    </w:p>
    <w:p w14:paraId="3D174E2E" w14:textId="77777777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 w14:paraId="421F214A" w14:textId="77777777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 w14:paraId="3F4CE0E9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14:paraId="035D19FF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5BB0CD4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3E7D58B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FF7F5A3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6973446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1BD34E7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2A342BC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C43DE57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2B5AAB7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2831" w14:textId="77777777">
      <w:r>
        <w:separator/>
      </w:r>
    </w:p>
  </w:endnote>
  <w:endnote w:type="continuationSeparator" w:id="0">
    <w:p w14:paraId="5EC891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3C29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F9D17A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4DD8" w14:textId="77777777">
      <w:r>
        <w:separator/>
      </w:r>
    </w:p>
  </w:footnote>
  <w:footnote w:type="continuationSeparator" w:id="0">
    <w:p w14:paraId="17081F4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59248">
    <w:abstractNumId w:val="14"/>
  </w:num>
  <w:num w:numId="2" w16cid:durableId="1818565892">
    <w:abstractNumId w:val="17"/>
  </w:num>
  <w:num w:numId="3" w16cid:durableId="357239392">
    <w:abstractNumId w:val="20"/>
  </w:num>
  <w:num w:numId="4" w16cid:durableId="1172256204">
    <w:abstractNumId w:val="13"/>
  </w:num>
  <w:num w:numId="5" w16cid:durableId="2076509901">
    <w:abstractNumId w:val="9"/>
  </w:num>
  <w:num w:numId="6" w16cid:durableId="690376045">
    <w:abstractNumId w:val="7"/>
  </w:num>
  <w:num w:numId="7" w16cid:durableId="703672684">
    <w:abstractNumId w:val="6"/>
  </w:num>
  <w:num w:numId="8" w16cid:durableId="398330774">
    <w:abstractNumId w:val="5"/>
  </w:num>
  <w:num w:numId="9" w16cid:durableId="244262644">
    <w:abstractNumId w:val="4"/>
  </w:num>
  <w:num w:numId="10" w16cid:durableId="1671525248">
    <w:abstractNumId w:val="8"/>
  </w:num>
  <w:num w:numId="11" w16cid:durableId="51538577">
    <w:abstractNumId w:val="3"/>
  </w:num>
  <w:num w:numId="12" w16cid:durableId="675425735">
    <w:abstractNumId w:val="2"/>
  </w:num>
  <w:num w:numId="13" w16cid:durableId="2037731509">
    <w:abstractNumId w:val="1"/>
  </w:num>
  <w:num w:numId="14" w16cid:durableId="3098072">
    <w:abstractNumId w:val="0"/>
  </w:num>
  <w:num w:numId="15" w16cid:durableId="363485290">
    <w:abstractNumId w:val="19"/>
  </w:num>
  <w:num w:numId="16" w16cid:durableId="363213500">
    <w:abstractNumId w:val="16"/>
  </w:num>
  <w:num w:numId="17" w16cid:durableId="523520611">
    <w:abstractNumId w:val="10"/>
  </w:num>
  <w:num w:numId="18" w16cid:durableId="1631087762">
    <w:abstractNumId w:val="11"/>
  </w:num>
  <w:num w:numId="19" w16cid:durableId="561872627">
    <w:abstractNumId w:val="18"/>
  </w:num>
  <w:num w:numId="20" w16cid:durableId="1336955384">
    <w:abstractNumId w:val="15"/>
  </w:num>
  <w:num w:numId="21" w16cid:durableId="1940528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</cp:revision>
  <cp:lastPrinted>2023-03-14T07:25:00Z</cp:lastPrinted>
  <dcterms:created xsi:type="dcterms:W3CDTF">2023-03-14T07:16:00Z</dcterms:created>
  <dcterms:modified xsi:type="dcterms:W3CDTF">2023-03-17T10:52:00Z</dcterms:modified>
</cp:coreProperties>
</file>