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30. Statuta Općine Vladislavci („Službeni glasnik“ Općine Vladislavci br. 3/13, 3/17, 2/18, 4/20, 8/20 i 2/21), članka 2. stavka 2. Odluke o suglasnosti na provedbu ulaganja na području Općine Vladislavci u 2022. godini („Službeni glasnik“ Općine Vladislavci br. 16/21i 6/22)  i članka 22. Pravilnika o provedbi postupaka jednostavne nabave („Službeni glasnik“ Općine Vladislavci br. 9/20 i 1/22 ) u postupku nabave radova - </w:t>
      </w:r>
      <w:r>
        <w:rPr>
          <w:rFonts w:eastAsia="Times New Roman"/>
          <w:sz w:val="24"/>
          <w:szCs w:val="24"/>
          <w:lang w:eastAsia="de-DE"/>
        </w:rPr>
        <w:t xml:space="preserve">uređenje okoliša i izgradnja igrališta dječjeg vrtića, </w:t>
      </w:r>
      <w:r>
        <w:rPr>
          <w:sz w:val="24"/>
          <w:szCs w:val="24"/>
        </w:rPr>
        <w:t>procijenjene vrijednosti nabave u iznosu od 219.087,00  kn  bez PDV-a, Općinsko vijeće Općine Vladislavci na svojoj 20. sjednici, održanoj dana 24. listopada 2022. godine,  donosi</w:t>
      </w:r>
    </w:p>
    <w:p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</w:p>
    <w:p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N-13/22</w:t>
      </w:r>
    </w:p>
    <w:p>
      <w:pPr>
        <w:pStyle w:val="Bezproreda"/>
        <w:jc w:val="center"/>
        <w:rPr>
          <w:b/>
          <w:sz w:val="24"/>
          <w:szCs w:val="24"/>
        </w:rPr>
      </w:pPr>
    </w:p>
    <w:p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Kao najpovoljnija ponuda u postupku nabave radova – </w:t>
      </w:r>
      <w:r>
        <w:rPr>
          <w:rFonts w:eastAsia="Times New Roman"/>
          <w:sz w:val="24"/>
          <w:szCs w:val="24"/>
          <w:lang w:eastAsia="de-DE"/>
        </w:rPr>
        <w:t>uređenje okoliša i izgradnja igrališta dječjeg vrtića</w:t>
      </w:r>
      <w:r>
        <w:rPr>
          <w:rFonts w:eastAsia="Times New Roman"/>
          <w:sz w:val="24"/>
          <w:szCs w:val="24"/>
          <w:lang w:eastAsia="hr-HR"/>
        </w:rPr>
        <w:t xml:space="preserve">,  </w:t>
      </w:r>
      <w:r>
        <w:rPr>
          <w:sz w:val="24"/>
          <w:szCs w:val="24"/>
        </w:rPr>
        <w:t xml:space="preserve">broj jednostavne nabave : N-13/22, odabrana je ponuda ponuditelja:  </w:t>
      </w:r>
      <w:proofErr w:type="spellStart"/>
      <w:r>
        <w:rPr>
          <w:b/>
          <w:sz w:val="24"/>
          <w:szCs w:val="24"/>
        </w:rPr>
        <w:t>Consult</w:t>
      </w:r>
      <w:proofErr w:type="spellEnd"/>
      <w:r>
        <w:rPr>
          <w:b/>
          <w:sz w:val="24"/>
          <w:szCs w:val="24"/>
        </w:rPr>
        <w:t xml:space="preserve">-kop d.o.o. Osijek, Kapucinska 25, Osijek OIB: 56074724484, sa cijenom ponude od 218.357,00 kuna (bez troškova PDV-a), odnosno ukupnom cijenom ponude od 272.946,25 kuna (sa troškovima PDV-a), 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Razlog odabira: najniža cijena.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Visio d.o.o. Osijek, Vinkovačka cesta 118, Osijek,</w:t>
      </w:r>
    </w:p>
    <w:p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Štefiček</w:t>
      </w:r>
      <w:proofErr w:type="spellEnd"/>
      <w:r>
        <w:rPr>
          <w:rFonts w:ascii="Times New Roman" w:hAnsi="Times New Roman"/>
          <w:sz w:val="24"/>
        </w:rPr>
        <w:t xml:space="preserve"> grupa d.o.o. </w:t>
      </w:r>
      <w:proofErr w:type="spellStart"/>
      <w:r>
        <w:rPr>
          <w:rFonts w:ascii="Times New Roman" w:hAnsi="Times New Roman"/>
          <w:sz w:val="24"/>
        </w:rPr>
        <w:t>Jelisavac</w:t>
      </w:r>
      <w:proofErr w:type="spellEnd"/>
      <w:r>
        <w:rPr>
          <w:rFonts w:ascii="Times New Roman" w:hAnsi="Times New Roman"/>
          <w:sz w:val="24"/>
        </w:rPr>
        <w:t xml:space="preserve">, Ivana </w:t>
      </w:r>
      <w:proofErr w:type="spellStart"/>
      <w:r>
        <w:rPr>
          <w:rFonts w:ascii="Times New Roman" w:hAnsi="Times New Roman"/>
          <w:sz w:val="24"/>
        </w:rPr>
        <w:t>Brnjika</w:t>
      </w:r>
      <w:proofErr w:type="spellEnd"/>
      <w:r>
        <w:rPr>
          <w:rFonts w:ascii="Times New Roman" w:hAnsi="Times New Roman"/>
          <w:sz w:val="24"/>
        </w:rPr>
        <w:t xml:space="preserve"> Slovaka 5, </w:t>
      </w:r>
      <w:proofErr w:type="spellStart"/>
      <w:r>
        <w:rPr>
          <w:rFonts w:ascii="Times New Roman" w:hAnsi="Times New Roman"/>
          <w:sz w:val="24"/>
        </w:rPr>
        <w:t>Jelisavac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Consult</w:t>
      </w:r>
      <w:proofErr w:type="spellEnd"/>
      <w:r>
        <w:rPr>
          <w:rFonts w:ascii="Times New Roman" w:hAnsi="Times New Roman"/>
          <w:sz w:val="24"/>
        </w:rPr>
        <w:t>-kop d.o.o. Osijek, Kapucinska 25, Osijek,</w:t>
      </w:r>
    </w:p>
    <w:p>
      <w:pPr>
        <w:pStyle w:val="Odlomakpopisa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Mijo d.o.o. Osijek, Kolodvorska 148a, Osijek.</w:t>
      </w:r>
    </w:p>
    <w:p>
      <w:pPr>
        <w:spacing w:after="0"/>
        <w:jc w:val="center"/>
        <w:rPr>
          <w:b/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>
      <w:pPr>
        <w:pStyle w:val="Bezproreda"/>
        <w:jc w:val="center"/>
        <w:rPr>
          <w:b/>
          <w:sz w:val="24"/>
          <w:szCs w:val="24"/>
        </w:rPr>
      </w:pPr>
    </w:p>
    <w:p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>
      <w:pPr>
        <w:pStyle w:val="Bezproreda"/>
        <w:rPr>
          <w:sz w:val="24"/>
          <w:szCs w:val="24"/>
        </w:rPr>
      </w:pPr>
    </w:p>
    <w:p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406-03/22-01/13</w:t>
      </w:r>
    </w:p>
    <w:p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2158-41-01-22-09</w:t>
      </w:r>
    </w:p>
    <w:p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Vladislavci, 24. listopada 2022.                                                                      </w:t>
      </w:r>
      <w:r>
        <w:rPr>
          <w:b/>
          <w:sz w:val="24"/>
          <w:szCs w:val="24"/>
        </w:rPr>
        <w:t>Predsjednik</w:t>
      </w:r>
    </w:p>
    <w:p>
      <w:pPr>
        <w:pStyle w:val="Bezproreda"/>
        <w:ind w:left="66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Općinskog vijeća</w:t>
      </w:r>
    </w:p>
    <w:p>
      <w:pPr>
        <w:pStyle w:val="Bezproreda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Krunoslav </w:t>
      </w:r>
      <w:proofErr w:type="spellStart"/>
      <w:r>
        <w:rPr>
          <w:sz w:val="24"/>
          <w:szCs w:val="24"/>
        </w:rPr>
        <w:t>Morović</w:t>
      </w:r>
      <w:proofErr w:type="spellEnd"/>
    </w:p>
    <w:sectPr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F7CFD"/>
    <w:multiLevelType w:val="hybridMultilevel"/>
    <w:tmpl w:val="B2588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857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4306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D1A81"/>
    <w:multiLevelType w:val="hybridMultilevel"/>
    <w:tmpl w:val="DEC60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10A93"/>
    <w:multiLevelType w:val="hybridMultilevel"/>
    <w:tmpl w:val="423A286E"/>
    <w:lvl w:ilvl="0" w:tplc="0EB8F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23E04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7162E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4B29"/>
    <w:multiLevelType w:val="hybridMultilevel"/>
    <w:tmpl w:val="435A63DA"/>
    <w:lvl w:ilvl="0" w:tplc="D42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304">
    <w:abstractNumId w:val="7"/>
  </w:num>
  <w:num w:numId="2" w16cid:durableId="275141565">
    <w:abstractNumId w:val="5"/>
  </w:num>
  <w:num w:numId="3" w16cid:durableId="1570266250">
    <w:abstractNumId w:val="6"/>
  </w:num>
  <w:num w:numId="4" w16cid:durableId="502626184">
    <w:abstractNumId w:val="22"/>
  </w:num>
  <w:num w:numId="5" w16cid:durableId="766927033">
    <w:abstractNumId w:val="16"/>
  </w:num>
  <w:num w:numId="6" w16cid:durableId="491525338">
    <w:abstractNumId w:val="11"/>
  </w:num>
  <w:num w:numId="7" w16cid:durableId="8990568">
    <w:abstractNumId w:val="14"/>
  </w:num>
  <w:num w:numId="8" w16cid:durableId="451560700">
    <w:abstractNumId w:val="17"/>
  </w:num>
  <w:num w:numId="9" w16cid:durableId="1142119031">
    <w:abstractNumId w:val="9"/>
  </w:num>
  <w:num w:numId="10" w16cid:durableId="192115954">
    <w:abstractNumId w:val="0"/>
  </w:num>
  <w:num w:numId="11" w16cid:durableId="1919944895">
    <w:abstractNumId w:val="1"/>
  </w:num>
  <w:num w:numId="12" w16cid:durableId="1551989713">
    <w:abstractNumId w:val="20"/>
  </w:num>
  <w:num w:numId="13" w16cid:durableId="210727620">
    <w:abstractNumId w:val="19"/>
  </w:num>
  <w:num w:numId="14" w16cid:durableId="529101149">
    <w:abstractNumId w:val="15"/>
  </w:num>
  <w:num w:numId="15" w16cid:durableId="105198419">
    <w:abstractNumId w:val="21"/>
  </w:num>
  <w:num w:numId="16" w16cid:durableId="1741555578">
    <w:abstractNumId w:val="13"/>
  </w:num>
  <w:num w:numId="17" w16cid:durableId="255405292">
    <w:abstractNumId w:val="4"/>
  </w:num>
  <w:num w:numId="18" w16cid:durableId="631598338">
    <w:abstractNumId w:val="18"/>
  </w:num>
  <w:num w:numId="19" w16cid:durableId="1259631633">
    <w:abstractNumId w:val="2"/>
  </w:num>
  <w:num w:numId="20" w16cid:durableId="816606487">
    <w:abstractNumId w:val="12"/>
  </w:num>
  <w:num w:numId="21" w16cid:durableId="1295481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4828212">
    <w:abstractNumId w:val="3"/>
  </w:num>
  <w:num w:numId="23" w16cid:durableId="302738614">
    <w:abstractNumId w:val="10"/>
  </w:num>
  <w:num w:numId="24" w16cid:durableId="360396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4</cp:revision>
  <cp:lastPrinted>2022-10-21T06:16:00Z</cp:lastPrinted>
  <dcterms:created xsi:type="dcterms:W3CDTF">2022-10-21T07:25:00Z</dcterms:created>
  <dcterms:modified xsi:type="dcterms:W3CDTF">2022-10-25T07:02:00Z</dcterms:modified>
</cp:coreProperties>
</file>