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3273" w14:textId="77777777" w:rsidR="001F4681" w:rsidRDefault="001F4681" w:rsidP="00001BB8">
      <w:pPr>
        <w:pStyle w:val="Tijeloteksta"/>
        <w:rPr>
          <w:rFonts w:ascii="Times New Roman" w:hAnsi="Times New Roman"/>
        </w:rPr>
      </w:pPr>
      <w:bookmarkStart w:id="0" w:name="_Hlk99708089"/>
    </w:p>
    <w:p w14:paraId="4D8FCD58" w14:textId="72935E20" w:rsidR="00001BB8" w:rsidRPr="00001BB8" w:rsidRDefault="00001BB8" w:rsidP="00001BB8">
      <w:pPr>
        <w:pStyle w:val="Tijeloteksta"/>
        <w:rPr>
          <w:rFonts w:ascii="Times New Roman" w:hAnsi="Times New Roman"/>
          <w:lang w:val="hr-HR" w:eastAsia="hr-HR"/>
        </w:rPr>
      </w:pPr>
      <w:r>
        <w:rPr>
          <w:rFonts w:ascii="Times New Roman" w:hAnsi="Times New Roman"/>
        </w:rPr>
        <w:t xml:space="preserve">Na temelju članka </w:t>
      </w:r>
      <w:r w:rsidRPr="00001BB8">
        <w:rPr>
          <w:rFonts w:ascii="Times New Roman" w:hAnsi="Times New Roman"/>
          <w:lang w:val="hr-HR" w:eastAsia="hr-HR"/>
        </w:rPr>
        <w:t xml:space="preserve">30. Statuta Općine Vladislavci </w:t>
      </w:r>
      <w:bookmarkStart w:id="1" w:name="_Hlk67401213"/>
      <w:r w:rsidRPr="00001BB8">
        <w:rPr>
          <w:rFonts w:ascii="Times New Roman" w:hAnsi="Times New Roman"/>
          <w:lang w:val="hr-HR" w:eastAsia="hr-HR"/>
        </w:rPr>
        <w:t>(„Službeni glasnik“ Općine Vladislavci broj 3/13, 3/17</w:t>
      </w:r>
      <w:r w:rsidR="00BC2C59">
        <w:rPr>
          <w:rFonts w:ascii="Times New Roman" w:hAnsi="Times New Roman"/>
          <w:lang w:val="hr-HR" w:eastAsia="hr-HR"/>
        </w:rPr>
        <w:t xml:space="preserve">, </w:t>
      </w:r>
      <w:r w:rsidRPr="00001BB8">
        <w:rPr>
          <w:rFonts w:ascii="Times New Roman" w:hAnsi="Times New Roman"/>
          <w:lang w:val="hr-HR" w:eastAsia="hr-HR"/>
        </w:rPr>
        <w:t xml:space="preserve"> 2/18</w:t>
      </w:r>
      <w:r w:rsidR="00C0757D">
        <w:rPr>
          <w:rFonts w:ascii="Times New Roman" w:hAnsi="Times New Roman"/>
          <w:lang w:val="hr-HR" w:eastAsia="hr-HR"/>
        </w:rPr>
        <w:t xml:space="preserve">, </w:t>
      </w:r>
      <w:r w:rsidR="00BC2C59">
        <w:rPr>
          <w:rFonts w:ascii="Times New Roman" w:hAnsi="Times New Roman"/>
          <w:lang w:val="hr-HR" w:eastAsia="hr-HR"/>
        </w:rPr>
        <w:t>4/20</w:t>
      </w:r>
      <w:r w:rsidR="00C0757D">
        <w:rPr>
          <w:rFonts w:ascii="Times New Roman" w:hAnsi="Times New Roman"/>
          <w:lang w:val="hr-HR" w:eastAsia="hr-HR"/>
        </w:rPr>
        <w:t>, 8/20</w:t>
      </w:r>
      <w:r w:rsidR="0090417B">
        <w:rPr>
          <w:rFonts w:ascii="Times New Roman" w:hAnsi="Times New Roman"/>
          <w:lang w:val="hr-HR" w:eastAsia="hr-HR"/>
        </w:rPr>
        <w:t xml:space="preserve"> i </w:t>
      </w:r>
      <w:r w:rsidR="00C0757D">
        <w:rPr>
          <w:rFonts w:ascii="Times New Roman" w:hAnsi="Times New Roman"/>
          <w:lang w:val="hr-HR" w:eastAsia="hr-HR"/>
        </w:rPr>
        <w:t xml:space="preserve"> 2/21</w:t>
      </w:r>
      <w:r w:rsidRPr="00001BB8">
        <w:rPr>
          <w:rFonts w:ascii="Times New Roman" w:hAnsi="Times New Roman"/>
          <w:lang w:val="hr-HR" w:eastAsia="hr-HR"/>
        </w:rPr>
        <w:t xml:space="preserve">) </w:t>
      </w:r>
      <w:bookmarkEnd w:id="1"/>
      <w:r w:rsidRPr="00001BB8">
        <w:rPr>
          <w:rFonts w:ascii="Times New Roman" w:hAnsi="Times New Roman"/>
          <w:lang w:val="hr-HR" w:eastAsia="hr-HR"/>
        </w:rPr>
        <w:t xml:space="preserve">, Općinsko vijeće Općine Vladislavci na svojoj </w:t>
      </w:r>
      <w:r w:rsidR="0090417B">
        <w:rPr>
          <w:rFonts w:ascii="Times New Roman" w:hAnsi="Times New Roman"/>
          <w:lang w:val="hr-HR" w:eastAsia="hr-HR"/>
        </w:rPr>
        <w:t>13</w:t>
      </w:r>
      <w:r w:rsidRPr="00001BB8">
        <w:rPr>
          <w:rFonts w:ascii="Times New Roman" w:hAnsi="Times New Roman"/>
          <w:lang w:val="hr-HR" w:eastAsia="hr-HR"/>
        </w:rPr>
        <w:t xml:space="preserve">. sjednici održanoj dana </w:t>
      </w:r>
      <w:r w:rsidR="00AA7D32">
        <w:rPr>
          <w:rFonts w:ascii="Times New Roman" w:hAnsi="Times New Roman"/>
          <w:lang w:val="hr-HR" w:eastAsia="hr-HR"/>
        </w:rPr>
        <w:t>28.</w:t>
      </w:r>
      <w:r w:rsidR="00C66486">
        <w:rPr>
          <w:rFonts w:ascii="Times New Roman" w:hAnsi="Times New Roman"/>
          <w:lang w:val="hr-HR" w:eastAsia="hr-HR"/>
        </w:rPr>
        <w:t xml:space="preserve"> </w:t>
      </w:r>
      <w:r w:rsidR="00C0757D">
        <w:rPr>
          <w:rFonts w:ascii="Times New Roman" w:hAnsi="Times New Roman"/>
          <w:lang w:val="hr-HR" w:eastAsia="hr-HR"/>
        </w:rPr>
        <w:t>ožujka</w:t>
      </w:r>
      <w:r w:rsidRPr="00001BB8">
        <w:rPr>
          <w:rFonts w:ascii="Times New Roman" w:hAnsi="Times New Roman"/>
          <w:lang w:val="hr-HR" w:eastAsia="hr-HR"/>
        </w:rPr>
        <w:t xml:space="preserve">  20</w:t>
      </w:r>
      <w:r w:rsidR="00BC2C59">
        <w:rPr>
          <w:rFonts w:ascii="Times New Roman" w:hAnsi="Times New Roman"/>
          <w:lang w:val="hr-HR" w:eastAsia="hr-HR"/>
        </w:rPr>
        <w:t>2</w:t>
      </w:r>
      <w:r w:rsidR="0090417B">
        <w:rPr>
          <w:rFonts w:ascii="Times New Roman" w:hAnsi="Times New Roman"/>
          <w:lang w:val="hr-HR" w:eastAsia="hr-HR"/>
        </w:rPr>
        <w:t>2</w:t>
      </w:r>
      <w:r w:rsidRPr="00001BB8">
        <w:rPr>
          <w:rFonts w:ascii="Times New Roman" w:hAnsi="Times New Roman"/>
          <w:lang w:val="hr-HR" w:eastAsia="hr-HR"/>
        </w:rPr>
        <w:t>. godine</w:t>
      </w:r>
      <w:r w:rsidR="00A35344">
        <w:rPr>
          <w:rFonts w:ascii="Times New Roman" w:hAnsi="Times New Roman"/>
          <w:lang w:val="hr-HR" w:eastAsia="hr-HR"/>
        </w:rPr>
        <w:t xml:space="preserve">, </w:t>
      </w:r>
      <w:r w:rsidRPr="00001BB8">
        <w:rPr>
          <w:rFonts w:ascii="Times New Roman" w:hAnsi="Times New Roman"/>
          <w:lang w:val="hr-HR" w:eastAsia="hr-HR"/>
        </w:rPr>
        <w:t xml:space="preserve"> donosi</w:t>
      </w:r>
    </w:p>
    <w:p w14:paraId="20C59671" w14:textId="77777777" w:rsidR="00001BB8" w:rsidRPr="00001BB8" w:rsidRDefault="00001BB8" w:rsidP="00001BB8">
      <w:pPr>
        <w:jc w:val="both"/>
        <w:rPr>
          <w:rFonts w:ascii="Times New Roman" w:hAnsi="Times New Roman"/>
          <w:lang w:val="hr-HR" w:eastAsia="hr-HR"/>
        </w:rPr>
      </w:pPr>
    </w:p>
    <w:p w14:paraId="57292EFD" w14:textId="77777777" w:rsidR="00001BB8" w:rsidRPr="00001BB8" w:rsidRDefault="00001BB8" w:rsidP="00001BB8">
      <w:pPr>
        <w:jc w:val="center"/>
        <w:rPr>
          <w:rFonts w:ascii="Times New Roman" w:hAnsi="Times New Roman"/>
          <w:b/>
          <w:lang w:val="hr-HR" w:eastAsia="hr-HR"/>
        </w:rPr>
      </w:pPr>
    </w:p>
    <w:p w14:paraId="61FC73C1" w14:textId="77777777" w:rsidR="00001BB8" w:rsidRPr="00001BB8" w:rsidRDefault="00001BB8" w:rsidP="00001BB8">
      <w:pPr>
        <w:jc w:val="center"/>
        <w:rPr>
          <w:rFonts w:ascii="Times New Roman" w:hAnsi="Times New Roman"/>
          <w:b/>
          <w:lang w:val="hr-HR" w:eastAsia="hr-HR"/>
        </w:rPr>
      </w:pPr>
      <w:r w:rsidRPr="00001BB8">
        <w:rPr>
          <w:rFonts w:ascii="Times New Roman" w:hAnsi="Times New Roman"/>
          <w:b/>
          <w:lang w:val="hr-HR" w:eastAsia="hr-HR"/>
        </w:rPr>
        <w:t>ZAKLJUČAK</w:t>
      </w:r>
    </w:p>
    <w:p w14:paraId="2CF196C5" w14:textId="77777777" w:rsidR="00001BB8" w:rsidRPr="00001BB8" w:rsidRDefault="00001BB8" w:rsidP="00001BB8">
      <w:pPr>
        <w:jc w:val="center"/>
        <w:rPr>
          <w:rFonts w:ascii="Times New Roman" w:hAnsi="Times New Roman"/>
          <w:b/>
          <w:lang w:val="hr-HR" w:eastAsia="hr-HR"/>
        </w:rPr>
      </w:pPr>
      <w:r w:rsidRPr="00001BB8">
        <w:rPr>
          <w:rFonts w:ascii="Times New Roman" w:hAnsi="Times New Roman"/>
          <w:b/>
          <w:lang w:val="hr-HR" w:eastAsia="hr-HR"/>
        </w:rPr>
        <w:t xml:space="preserve">o usvajanju </w:t>
      </w:r>
      <w:bookmarkStart w:id="2" w:name="_Hlk67398325"/>
      <w:r w:rsidRPr="00001BB8">
        <w:rPr>
          <w:rFonts w:ascii="Times New Roman" w:hAnsi="Times New Roman"/>
          <w:b/>
          <w:lang w:val="hr-HR" w:eastAsia="hr-HR"/>
        </w:rPr>
        <w:t xml:space="preserve">Izvješća o izvršenju </w:t>
      </w:r>
    </w:p>
    <w:p w14:paraId="4B31CD5F" w14:textId="77777777" w:rsidR="007B52DB" w:rsidRDefault="007B52DB" w:rsidP="007B52DB">
      <w:pPr>
        <w:jc w:val="center"/>
        <w:rPr>
          <w:rFonts w:ascii="Times New Roman" w:hAnsi="Times New Roman"/>
          <w:b/>
          <w:lang w:val="hr-HR"/>
        </w:rPr>
      </w:pPr>
      <w:r>
        <w:rPr>
          <w:rFonts w:ascii="Times New Roman" w:hAnsi="Times New Roman"/>
          <w:b/>
          <w:lang w:val="hr-HR"/>
        </w:rPr>
        <w:t xml:space="preserve">Plana </w:t>
      </w:r>
      <w:r w:rsidRPr="00944DDD">
        <w:rPr>
          <w:rFonts w:ascii="Times New Roman" w:hAnsi="Times New Roman"/>
          <w:b/>
          <w:lang w:val="hr-HR"/>
        </w:rPr>
        <w:t>provedbe Programa poticanja uređenja naselja</w:t>
      </w:r>
    </w:p>
    <w:p w14:paraId="50A08C21" w14:textId="7FEEC895" w:rsidR="00001BB8" w:rsidRPr="00001BB8" w:rsidRDefault="007B52DB" w:rsidP="007B52DB">
      <w:pPr>
        <w:jc w:val="center"/>
        <w:rPr>
          <w:rFonts w:ascii="Times New Roman" w:hAnsi="Times New Roman"/>
          <w:b/>
          <w:lang w:val="hr-HR" w:eastAsia="hr-HR"/>
        </w:rPr>
      </w:pPr>
      <w:r w:rsidRPr="00944DDD">
        <w:rPr>
          <w:rFonts w:ascii="Times New Roman" w:hAnsi="Times New Roman"/>
          <w:b/>
          <w:lang w:val="hr-HR"/>
        </w:rPr>
        <w:t>i demografske obnove na području Općine Vladislavci za 20</w:t>
      </w:r>
      <w:r w:rsidR="00C0757D">
        <w:rPr>
          <w:rFonts w:ascii="Times New Roman" w:hAnsi="Times New Roman"/>
          <w:b/>
          <w:lang w:val="hr-HR"/>
        </w:rPr>
        <w:t>2</w:t>
      </w:r>
      <w:r w:rsidR="0090417B">
        <w:rPr>
          <w:rFonts w:ascii="Times New Roman" w:hAnsi="Times New Roman"/>
          <w:b/>
          <w:lang w:val="hr-HR"/>
        </w:rPr>
        <w:t>1</w:t>
      </w:r>
      <w:r w:rsidRPr="00944DDD">
        <w:rPr>
          <w:rFonts w:ascii="Times New Roman" w:hAnsi="Times New Roman"/>
          <w:b/>
          <w:lang w:val="hr-HR"/>
        </w:rPr>
        <w:t>. godinu</w:t>
      </w:r>
    </w:p>
    <w:bookmarkEnd w:id="2"/>
    <w:p w14:paraId="3A2CA6EE" w14:textId="77777777" w:rsidR="00001BB8" w:rsidRPr="00001BB8" w:rsidRDefault="00001BB8" w:rsidP="00001BB8">
      <w:pPr>
        <w:jc w:val="center"/>
        <w:rPr>
          <w:rFonts w:ascii="Times New Roman" w:hAnsi="Times New Roman"/>
          <w:b/>
          <w:lang w:val="hr-HR" w:eastAsia="hr-HR"/>
        </w:rPr>
      </w:pPr>
      <w:r w:rsidRPr="00001BB8">
        <w:rPr>
          <w:rFonts w:ascii="Times New Roman" w:hAnsi="Times New Roman"/>
          <w:b/>
          <w:lang w:val="hr-HR" w:eastAsia="hr-HR"/>
        </w:rPr>
        <w:t>I.</w:t>
      </w:r>
    </w:p>
    <w:p w14:paraId="5E0CC33D" w14:textId="77777777" w:rsidR="00001BB8" w:rsidRPr="00001BB8" w:rsidRDefault="00001BB8" w:rsidP="00001BB8">
      <w:pPr>
        <w:jc w:val="center"/>
        <w:rPr>
          <w:rFonts w:ascii="Times New Roman" w:hAnsi="Times New Roman"/>
          <w:b/>
          <w:lang w:val="hr-HR" w:eastAsia="hr-HR"/>
        </w:rPr>
      </w:pPr>
    </w:p>
    <w:p w14:paraId="2AAADFA4" w14:textId="77777777" w:rsidR="007B52DB" w:rsidRPr="007B52DB" w:rsidRDefault="00001BB8" w:rsidP="007B52DB">
      <w:pPr>
        <w:jc w:val="both"/>
        <w:rPr>
          <w:rFonts w:ascii="Times New Roman" w:hAnsi="Times New Roman"/>
          <w:lang w:val="hr-HR"/>
        </w:rPr>
      </w:pPr>
      <w:r w:rsidRPr="00001BB8">
        <w:rPr>
          <w:rFonts w:ascii="Times New Roman" w:hAnsi="Times New Roman"/>
          <w:lang w:val="hr-HR" w:eastAsia="hr-HR"/>
        </w:rPr>
        <w:tab/>
      </w:r>
      <w:r w:rsidRPr="007B52DB">
        <w:rPr>
          <w:rFonts w:ascii="Times New Roman" w:hAnsi="Times New Roman"/>
          <w:lang w:val="hr-HR" w:eastAsia="hr-HR"/>
        </w:rPr>
        <w:t xml:space="preserve">Usvaja se  Izvješće o izvršenju </w:t>
      </w:r>
      <w:r w:rsidR="007B52DB" w:rsidRPr="007B52DB">
        <w:rPr>
          <w:rFonts w:ascii="Times New Roman" w:hAnsi="Times New Roman"/>
          <w:lang w:val="hr-HR"/>
        </w:rPr>
        <w:t>Plana provedbe Programa poticanja uređenja naselja</w:t>
      </w:r>
    </w:p>
    <w:p w14:paraId="7852604E" w14:textId="6395416D" w:rsidR="00001BB8" w:rsidRPr="00001BB8" w:rsidRDefault="007B52DB" w:rsidP="007B52DB">
      <w:pPr>
        <w:autoSpaceDE w:val="0"/>
        <w:autoSpaceDN w:val="0"/>
        <w:adjustRightInd w:val="0"/>
        <w:jc w:val="both"/>
        <w:rPr>
          <w:rFonts w:ascii="Times New Roman" w:hAnsi="Times New Roman"/>
          <w:lang w:val="sv-SE"/>
        </w:rPr>
      </w:pPr>
      <w:r w:rsidRPr="007B52DB">
        <w:rPr>
          <w:rFonts w:ascii="Times New Roman" w:hAnsi="Times New Roman"/>
          <w:lang w:val="hr-HR"/>
        </w:rPr>
        <w:t>i demografske obnove na pod</w:t>
      </w:r>
      <w:r w:rsidR="00BC2C59">
        <w:rPr>
          <w:rFonts w:ascii="Times New Roman" w:hAnsi="Times New Roman"/>
          <w:lang w:val="hr-HR"/>
        </w:rPr>
        <w:t>ručju Općine Vladislavci za 20</w:t>
      </w:r>
      <w:r w:rsidR="009931AE">
        <w:rPr>
          <w:rFonts w:ascii="Times New Roman" w:hAnsi="Times New Roman"/>
          <w:lang w:val="hr-HR"/>
        </w:rPr>
        <w:t>2</w:t>
      </w:r>
      <w:r w:rsidR="0090417B">
        <w:rPr>
          <w:rFonts w:ascii="Times New Roman" w:hAnsi="Times New Roman"/>
          <w:lang w:val="hr-HR"/>
        </w:rPr>
        <w:t>1</w:t>
      </w:r>
      <w:r w:rsidRPr="007B52DB">
        <w:rPr>
          <w:rFonts w:ascii="Times New Roman" w:hAnsi="Times New Roman"/>
          <w:lang w:val="hr-HR"/>
        </w:rPr>
        <w:t>. godinu</w:t>
      </w:r>
      <w:r>
        <w:rPr>
          <w:rFonts w:ascii="Times New Roman" w:hAnsi="Times New Roman"/>
          <w:lang w:val="hr-HR"/>
        </w:rPr>
        <w:t xml:space="preserve">, </w:t>
      </w:r>
      <w:proofErr w:type="spellStart"/>
      <w:r>
        <w:rPr>
          <w:rFonts w:ascii="Times New Roman" w:hAnsi="Times New Roman"/>
          <w:color w:val="000000"/>
        </w:rPr>
        <w:t>Klasa</w:t>
      </w:r>
      <w:proofErr w:type="spellEnd"/>
      <w:r>
        <w:rPr>
          <w:rFonts w:ascii="Times New Roman" w:hAnsi="Times New Roman"/>
          <w:color w:val="000000"/>
        </w:rPr>
        <w:t xml:space="preserve">: </w:t>
      </w:r>
      <w:r w:rsidR="0090417B" w:rsidRPr="0090417B">
        <w:rPr>
          <w:rFonts w:ascii="Times New Roman" w:hAnsi="Times New Roman"/>
          <w:color w:val="000000"/>
        </w:rPr>
        <w:t>363-01/20-15/02</w:t>
      </w:r>
      <w:r w:rsidR="0090417B">
        <w:rPr>
          <w:rFonts w:ascii="Times New Roman" w:hAnsi="Times New Roman"/>
          <w:color w:val="000000"/>
        </w:rPr>
        <w:t xml:space="preserve">, </w:t>
      </w:r>
      <w:r>
        <w:rPr>
          <w:rFonts w:ascii="Times New Roman" w:hAnsi="Times New Roman"/>
          <w:color w:val="000000"/>
        </w:rPr>
        <w:t>Ur.broj: 2158</w:t>
      </w:r>
      <w:r w:rsidR="0090417B">
        <w:rPr>
          <w:rFonts w:ascii="Times New Roman" w:hAnsi="Times New Roman"/>
          <w:color w:val="000000"/>
        </w:rPr>
        <w:t>-41</w:t>
      </w:r>
      <w:r>
        <w:rPr>
          <w:rFonts w:ascii="Times New Roman" w:hAnsi="Times New Roman"/>
          <w:color w:val="000000"/>
        </w:rPr>
        <w:t>-02-</w:t>
      </w:r>
      <w:r w:rsidR="00BC2C59">
        <w:rPr>
          <w:rFonts w:ascii="Times New Roman" w:hAnsi="Times New Roman"/>
          <w:color w:val="000000"/>
        </w:rPr>
        <w:t>2</w:t>
      </w:r>
      <w:r w:rsidR="0090417B">
        <w:rPr>
          <w:rFonts w:ascii="Times New Roman" w:hAnsi="Times New Roman"/>
          <w:color w:val="000000"/>
        </w:rPr>
        <w:t>2</w:t>
      </w:r>
      <w:r w:rsidR="00BC2C59">
        <w:rPr>
          <w:rFonts w:ascii="Times New Roman" w:hAnsi="Times New Roman"/>
          <w:color w:val="000000"/>
        </w:rPr>
        <w:t>-</w:t>
      </w:r>
      <w:r w:rsidR="009931AE">
        <w:rPr>
          <w:rFonts w:ascii="Times New Roman" w:hAnsi="Times New Roman"/>
          <w:color w:val="000000"/>
        </w:rPr>
        <w:t>11</w:t>
      </w:r>
      <w:r w:rsidR="00BC2C59">
        <w:rPr>
          <w:rFonts w:ascii="Times New Roman" w:hAnsi="Times New Roman"/>
          <w:color w:val="000000"/>
        </w:rPr>
        <w:t xml:space="preserve"> </w:t>
      </w:r>
      <w:r>
        <w:rPr>
          <w:rFonts w:ascii="Times New Roman" w:hAnsi="Times New Roman"/>
          <w:color w:val="000000"/>
        </w:rPr>
        <w:t xml:space="preserve"> </w:t>
      </w:r>
      <w:r w:rsidR="00001BB8" w:rsidRPr="00001BB8">
        <w:rPr>
          <w:rFonts w:ascii="Times New Roman" w:hAnsi="Times New Roman"/>
          <w:lang w:val="sv-SE"/>
        </w:rPr>
        <w:t xml:space="preserve">od </w:t>
      </w:r>
      <w:r w:rsidR="009931AE">
        <w:rPr>
          <w:rFonts w:ascii="Times New Roman" w:hAnsi="Times New Roman"/>
          <w:lang w:val="sv-SE"/>
        </w:rPr>
        <w:t xml:space="preserve"> 1</w:t>
      </w:r>
      <w:r w:rsidR="0090417B">
        <w:rPr>
          <w:rFonts w:ascii="Times New Roman" w:hAnsi="Times New Roman"/>
          <w:lang w:val="sv-SE"/>
        </w:rPr>
        <w:t>4</w:t>
      </w:r>
      <w:r w:rsidR="009931AE">
        <w:rPr>
          <w:rFonts w:ascii="Times New Roman" w:hAnsi="Times New Roman"/>
          <w:lang w:val="sv-SE"/>
        </w:rPr>
        <w:t>. ožujka 202</w:t>
      </w:r>
      <w:r w:rsidR="0090417B">
        <w:rPr>
          <w:rFonts w:ascii="Times New Roman" w:hAnsi="Times New Roman"/>
          <w:lang w:val="sv-SE"/>
        </w:rPr>
        <w:t>2</w:t>
      </w:r>
      <w:r w:rsidR="00001BB8" w:rsidRPr="00001BB8">
        <w:rPr>
          <w:rFonts w:ascii="Times New Roman" w:hAnsi="Times New Roman"/>
          <w:lang w:val="sv-SE"/>
        </w:rPr>
        <w:t>. godine.</w:t>
      </w:r>
    </w:p>
    <w:p w14:paraId="0B45865A" w14:textId="77777777" w:rsidR="00001BB8" w:rsidRPr="00001BB8" w:rsidRDefault="00001BB8" w:rsidP="00001BB8">
      <w:pPr>
        <w:rPr>
          <w:rFonts w:ascii="Times New Roman" w:hAnsi="Times New Roman"/>
          <w:lang w:val="hr-HR" w:eastAsia="hr-HR"/>
        </w:rPr>
      </w:pPr>
    </w:p>
    <w:p w14:paraId="053FE179" w14:textId="77777777" w:rsidR="00001BB8" w:rsidRPr="00001BB8" w:rsidRDefault="00001BB8" w:rsidP="00001BB8">
      <w:pPr>
        <w:jc w:val="both"/>
        <w:rPr>
          <w:rFonts w:ascii="Times New Roman" w:hAnsi="Times New Roman"/>
          <w:lang w:val="hr-HR" w:eastAsia="hr-HR"/>
        </w:rPr>
      </w:pPr>
    </w:p>
    <w:p w14:paraId="7EB989F6" w14:textId="77777777" w:rsidR="00001BB8" w:rsidRPr="00001BB8" w:rsidRDefault="00001BB8" w:rsidP="00001BB8">
      <w:pPr>
        <w:jc w:val="center"/>
        <w:rPr>
          <w:rFonts w:ascii="Times New Roman" w:hAnsi="Times New Roman"/>
          <w:b/>
          <w:lang w:val="hr-HR" w:eastAsia="hr-HR"/>
        </w:rPr>
      </w:pPr>
      <w:r w:rsidRPr="00001BB8">
        <w:rPr>
          <w:rFonts w:ascii="Times New Roman" w:hAnsi="Times New Roman"/>
          <w:b/>
          <w:lang w:val="hr-HR" w:eastAsia="hr-HR"/>
        </w:rPr>
        <w:t>II.</w:t>
      </w:r>
    </w:p>
    <w:p w14:paraId="2EEEAC9C" w14:textId="77777777" w:rsidR="00001BB8" w:rsidRPr="00001BB8" w:rsidRDefault="00001BB8" w:rsidP="00001BB8">
      <w:pPr>
        <w:jc w:val="center"/>
        <w:rPr>
          <w:rFonts w:ascii="Times New Roman" w:hAnsi="Times New Roman"/>
          <w:lang w:val="hr-HR" w:eastAsia="hr-HR"/>
        </w:rPr>
      </w:pPr>
    </w:p>
    <w:p w14:paraId="1560BB76" w14:textId="2C629964" w:rsidR="00001BB8" w:rsidRPr="00001BB8" w:rsidRDefault="00001BB8" w:rsidP="007B52DB">
      <w:pPr>
        <w:ind w:firstLine="720"/>
        <w:jc w:val="both"/>
        <w:rPr>
          <w:rFonts w:ascii="Times New Roman" w:hAnsi="Times New Roman"/>
          <w:lang w:val="hr-HR" w:eastAsia="hr-HR"/>
        </w:rPr>
      </w:pPr>
      <w:r w:rsidRPr="00001BB8">
        <w:rPr>
          <w:rFonts w:ascii="Times New Roman" w:hAnsi="Times New Roman"/>
          <w:lang w:val="hr-HR" w:eastAsia="hr-HR"/>
        </w:rPr>
        <w:t xml:space="preserve">Izvješće o izvršenju </w:t>
      </w:r>
      <w:r w:rsidR="007B52DB" w:rsidRPr="007B52DB">
        <w:rPr>
          <w:rFonts w:ascii="Times New Roman" w:hAnsi="Times New Roman"/>
          <w:lang w:val="hr-HR" w:eastAsia="hr-HR"/>
        </w:rPr>
        <w:t xml:space="preserve"> </w:t>
      </w:r>
      <w:r w:rsidR="007B52DB" w:rsidRPr="007B52DB">
        <w:rPr>
          <w:rFonts w:ascii="Times New Roman" w:hAnsi="Times New Roman"/>
          <w:lang w:val="hr-HR"/>
        </w:rPr>
        <w:t>Plana provedbe Programa poticanja uređenja naselja</w:t>
      </w:r>
      <w:r w:rsidR="007B52DB">
        <w:rPr>
          <w:rFonts w:ascii="Times New Roman" w:hAnsi="Times New Roman"/>
          <w:lang w:val="hr-HR"/>
        </w:rPr>
        <w:t xml:space="preserve"> </w:t>
      </w:r>
      <w:r w:rsidR="007B52DB" w:rsidRPr="007B52DB">
        <w:rPr>
          <w:rFonts w:ascii="Times New Roman" w:hAnsi="Times New Roman"/>
          <w:lang w:val="hr-HR"/>
        </w:rPr>
        <w:t>i demografske obnove na području Općine Vladislavci za 20</w:t>
      </w:r>
      <w:r w:rsidR="009931AE">
        <w:rPr>
          <w:rFonts w:ascii="Times New Roman" w:hAnsi="Times New Roman"/>
          <w:lang w:val="hr-HR"/>
        </w:rPr>
        <w:t>2</w:t>
      </w:r>
      <w:r w:rsidR="0090417B">
        <w:rPr>
          <w:rFonts w:ascii="Times New Roman" w:hAnsi="Times New Roman"/>
          <w:lang w:val="hr-HR"/>
        </w:rPr>
        <w:t>1</w:t>
      </w:r>
      <w:r w:rsidR="007B52DB" w:rsidRPr="007B52DB">
        <w:rPr>
          <w:rFonts w:ascii="Times New Roman" w:hAnsi="Times New Roman"/>
          <w:lang w:val="hr-HR"/>
        </w:rPr>
        <w:t>. godinu</w:t>
      </w:r>
      <w:r w:rsidR="007B52DB" w:rsidRPr="00001BB8">
        <w:rPr>
          <w:rFonts w:ascii="Times New Roman" w:hAnsi="Times New Roman"/>
          <w:lang w:val="hr-HR" w:eastAsia="hr-HR"/>
        </w:rPr>
        <w:t xml:space="preserve"> </w:t>
      </w:r>
      <w:r w:rsidRPr="00001BB8">
        <w:rPr>
          <w:rFonts w:ascii="Times New Roman" w:hAnsi="Times New Roman"/>
          <w:lang w:val="hr-HR" w:eastAsia="hr-HR"/>
        </w:rPr>
        <w:t>sastavni je dio ovog Zaključka.</w:t>
      </w:r>
    </w:p>
    <w:p w14:paraId="3B0448BA" w14:textId="77777777" w:rsidR="00001BB8" w:rsidRPr="00001BB8" w:rsidRDefault="00001BB8" w:rsidP="00001BB8">
      <w:pPr>
        <w:ind w:firstLine="708"/>
        <w:jc w:val="both"/>
        <w:rPr>
          <w:rFonts w:ascii="Times New Roman" w:hAnsi="Times New Roman"/>
          <w:lang w:val="hr-HR" w:eastAsia="hr-HR"/>
        </w:rPr>
      </w:pPr>
    </w:p>
    <w:p w14:paraId="2E66DD84" w14:textId="77777777" w:rsidR="00001BB8" w:rsidRPr="00001BB8" w:rsidRDefault="00001BB8" w:rsidP="00001BB8">
      <w:pPr>
        <w:jc w:val="center"/>
        <w:rPr>
          <w:rFonts w:ascii="Times New Roman" w:hAnsi="Times New Roman"/>
          <w:b/>
          <w:lang w:val="hr-HR" w:eastAsia="hr-HR"/>
        </w:rPr>
      </w:pPr>
      <w:r w:rsidRPr="00001BB8">
        <w:rPr>
          <w:rFonts w:ascii="Times New Roman" w:hAnsi="Times New Roman"/>
          <w:b/>
          <w:lang w:val="hr-HR" w:eastAsia="hr-HR"/>
        </w:rPr>
        <w:t>III.</w:t>
      </w:r>
    </w:p>
    <w:p w14:paraId="3B4CD18B" w14:textId="77777777" w:rsidR="00001BB8" w:rsidRPr="00001BB8" w:rsidRDefault="00001BB8" w:rsidP="00001BB8">
      <w:pPr>
        <w:jc w:val="center"/>
        <w:rPr>
          <w:rFonts w:ascii="Times New Roman" w:hAnsi="Times New Roman"/>
          <w:lang w:val="hr-HR" w:eastAsia="hr-HR"/>
        </w:rPr>
      </w:pPr>
    </w:p>
    <w:p w14:paraId="0D0F8B01" w14:textId="77777777" w:rsidR="00001BB8" w:rsidRPr="00001BB8" w:rsidRDefault="00001BB8" w:rsidP="00001BB8">
      <w:pPr>
        <w:jc w:val="both"/>
        <w:rPr>
          <w:rFonts w:ascii="Times New Roman" w:hAnsi="Times New Roman"/>
          <w:lang w:val="hr-HR" w:eastAsia="hr-HR"/>
        </w:rPr>
      </w:pPr>
      <w:r w:rsidRPr="00001BB8">
        <w:rPr>
          <w:rFonts w:ascii="Times New Roman" w:hAnsi="Times New Roman"/>
          <w:lang w:val="hr-HR" w:eastAsia="hr-HR"/>
        </w:rPr>
        <w:tab/>
        <w:t>Ovaj Zaključak ima biti objavljen u  „Službenom glasniku“ Općine Vladislavci.</w:t>
      </w:r>
    </w:p>
    <w:p w14:paraId="2854601C" w14:textId="77777777" w:rsidR="00001BB8" w:rsidRPr="00001BB8" w:rsidRDefault="00001BB8" w:rsidP="00001BB8">
      <w:pPr>
        <w:jc w:val="both"/>
        <w:rPr>
          <w:rFonts w:ascii="Times New Roman" w:hAnsi="Times New Roman"/>
          <w:lang w:val="hr-HR" w:eastAsia="hr-HR"/>
        </w:rPr>
      </w:pPr>
    </w:p>
    <w:p w14:paraId="47F7D53C" w14:textId="77777777" w:rsidR="00001BB8" w:rsidRPr="00001BB8" w:rsidRDefault="00001BB8" w:rsidP="00001BB8">
      <w:pPr>
        <w:jc w:val="both"/>
        <w:rPr>
          <w:rFonts w:ascii="Times New Roman" w:hAnsi="Times New Roman"/>
          <w:lang w:val="hr-HR" w:eastAsia="hr-HR"/>
        </w:rPr>
      </w:pPr>
    </w:p>
    <w:p w14:paraId="09BC2815" w14:textId="671ED084" w:rsidR="00BC2C59" w:rsidRPr="00BC2C59" w:rsidRDefault="00BC2C59" w:rsidP="00BC2C59">
      <w:pPr>
        <w:autoSpaceDE w:val="0"/>
        <w:autoSpaceDN w:val="0"/>
        <w:adjustRightInd w:val="0"/>
        <w:jc w:val="both"/>
        <w:rPr>
          <w:rFonts w:ascii="Times New Roman" w:hAnsi="Times New Roman"/>
          <w:color w:val="000000"/>
        </w:rPr>
      </w:pPr>
      <w:r w:rsidRPr="00BC2C59">
        <w:rPr>
          <w:rFonts w:ascii="Times New Roman" w:hAnsi="Times New Roman"/>
          <w:color w:val="000000"/>
        </w:rPr>
        <w:t>KLASA: 363-01/</w:t>
      </w:r>
      <w:r w:rsidR="0090417B">
        <w:rPr>
          <w:rFonts w:ascii="Times New Roman" w:hAnsi="Times New Roman"/>
          <w:color w:val="000000"/>
        </w:rPr>
        <w:t>20</w:t>
      </w:r>
      <w:r w:rsidRPr="00BC2C59">
        <w:rPr>
          <w:rFonts w:ascii="Times New Roman" w:hAnsi="Times New Roman"/>
          <w:color w:val="000000"/>
        </w:rPr>
        <w:t>-1</w:t>
      </w:r>
      <w:r w:rsidR="00C0757D">
        <w:rPr>
          <w:rFonts w:ascii="Times New Roman" w:hAnsi="Times New Roman"/>
          <w:color w:val="000000"/>
        </w:rPr>
        <w:t>5</w:t>
      </w:r>
      <w:r w:rsidRPr="00BC2C59">
        <w:rPr>
          <w:rFonts w:ascii="Times New Roman" w:hAnsi="Times New Roman"/>
          <w:color w:val="000000"/>
        </w:rPr>
        <w:t>/0</w:t>
      </w:r>
      <w:r w:rsidR="0090417B">
        <w:rPr>
          <w:rFonts w:ascii="Times New Roman" w:hAnsi="Times New Roman"/>
          <w:color w:val="000000"/>
        </w:rPr>
        <w:t>2</w:t>
      </w:r>
    </w:p>
    <w:p w14:paraId="125A5379" w14:textId="3EB38C41" w:rsidR="00BC2C59" w:rsidRPr="00BC2C59" w:rsidRDefault="00BC2C59" w:rsidP="00BC2C59">
      <w:pPr>
        <w:autoSpaceDE w:val="0"/>
        <w:autoSpaceDN w:val="0"/>
        <w:adjustRightInd w:val="0"/>
        <w:jc w:val="both"/>
        <w:rPr>
          <w:rFonts w:ascii="Times New Roman" w:hAnsi="Times New Roman"/>
          <w:color w:val="000000"/>
        </w:rPr>
      </w:pPr>
      <w:proofErr w:type="gramStart"/>
      <w:r w:rsidRPr="00BC2C59">
        <w:rPr>
          <w:rFonts w:ascii="Times New Roman" w:hAnsi="Times New Roman"/>
          <w:color w:val="000000"/>
        </w:rPr>
        <w:t>UR.BROJ</w:t>
      </w:r>
      <w:proofErr w:type="gramEnd"/>
      <w:r w:rsidRPr="00BC2C59">
        <w:rPr>
          <w:rFonts w:ascii="Times New Roman" w:hAnsi="Times New Roman"/>
          <w:color w:val="000000"/>
        </w:rPr>
        <w:t>: 2158</w:t>
      </w:r>
      <w:r w:rsidR="0090417B">
        <w:rPr>
          <w:rFonts w:ascii="Times New Roman" w:hAnsi="Times New Roman"/>
          <w:color w:val="000000"/>
        </w:rPr>
        <w:t>-41</w:t>
      </w:r>
      <w:r w:rsidRPr="00BC2C59">
        <w:rPr>
          <w:rFonts w:ascii="Times New Roman" w:hAnsi="Times New Roman"/>
          <w:color w:val="000000"/>
        </w:rPr>
        <w:t>-01-</w:t>
      </w:r>
      <w:r w:rsidR="00C0757D">
        <w:rPr>
          <w:rFonts w:ascii="Times New Roman" w:hAnsi="Times New Roman"/>
          <w:color w:val="000000"/>
        </w:rPr>
        <w:t>2</w:t>
      </w:r>
      <w:r w:rsidR="0090417B">
        <w:rPr>
          <w:rFonts w:ascii="Times New Roman" w:hAnsi="Times New Roman"/>
          <w:color w:val="000000"/>
        </w:rPr>
        <w:t>2</w:t>
      </w:r>
      <w:r w:rsidR="00C0757D">
        <w:rPr>
          <w:rFonts w:ascii="Times New Roman" w:hAnsi="Times New Roman"/>
          <w:color w:val="000000"/>
        </w:rPr>
        <w:t>-</w:t>
      </w:r>
      <w:r w:rsidR="00C66486">
        <w:rPr>
          <w:rFonts w:ascii="Times New Roman" w:hAnsi="Times New Roman"/>
          <w:color w:val="000000"/>
        </w:rPr>
        <w:t>12</w:t>
      </w:r>
    </w:p>
    <w:p w14:paraId="2E40F205" w14:textId="073ABC2A" w:rsidR="00BC2C59" w:rsidRPr="00BC2C59" w:rsidRDefault="00BC2C59" w:rsidP="00BC2C59">
      <w:pPr>
        <w:autoSpaceDE w:val="0"/>
        <w:autoSpaceDN w:val="0"/>
        <w:adjustRightInd w:val="0"/>
        <w:jc w:val="both"/>
        <w:rPr>
          <w:rFonts w:ascii="Times New Roman" w:hAnsi="Times New Roman"/>
          <w:color w:val="000000"/>
        </w:rPr>
      </w:pPr>
      <w:r w:rsidRPr="00BC2C59">
        <w:rPr>
          <w:rFonts w:ascii="Times New Roman" w:hAnsi="Times New Roman"/>
          <w:color w:val="000000"/>
        </w:rPr>
        <w:t xml:space="preserve">Vladislavci, </w:t>
      </w:r>
      <w:r w:rsidR="00AA7D32">
        <w:rPr>
          <w:rFonts w:ascii="Times New Roman" w:hAnsi="Times New Roman"/>
          <w:color w:val="000000"/>
        </w:rPr>
        <w:t>28</w:t>
      </w:r>
      <w:r w:rsidR="00C66486">
        <w:rPr>
          <w:rFonts w:ascii="Times New Roman" w:hAnsi="Times New Roman"/>
          <w:color w:val="000000"/>
        </w:rPr>
        <w:t>.</w:t>
      </w:r>
      <w:r w:rsidR="00C0757D">
        <w:rPr>
          <w:rFonts w:ascii="Times New Roman" w:hAnsi="Times New Roman"/>
          <w:color w:val="000000"/>
        </w:rPr>
        <w:t xml:space="preserve"> </w:t>
      </w:r>
      <w:proofErr w:type="spellStart"/>
      <w:proofErr w:type="gramStart"/>
      <w:r w:rsidR="00C0757D">
        <w:rPr>
          <w:rFonts w:ascii="Times New Roman" w:hAnsi="Times New Roman"/>
          <w:color w:val="000000"/>
        </w:rPr>
        <w:t>ožujka</w:t>
      </w:r>
      <w:proofErr w:type="spellEnd"/>
      <w:r w:rsidR="00C0757D">
        <w:rPr>
          <w:rFonts w:ascii="Times New Roman" w:hAnsi="Times New Roman"/>
          <w:color w:val="000000"/>
        </w:rPr>
        <w:t xml:space="preserve"> </w:t>
      </w:r>
      <w:r>
        <w:rPr>
          <w:rFonts w:ascii="Times New Roman" w:hAnsi="Times New Roman"/>
          <w:color w:val="000000"/>
        </w:rPr>
        <w:t xml:space="preserve"> 202</w:t>
      </w:r>
      <w:r w:rsidR="0090417B">
        <w:rPr>
          <w:rFonts w:ascii="Times New Roman" w:hAnsi="Times New Roman"/>
          <w:color w:val="000000"/>
        </w:rPr>
        <w:t>2</w:t>
      </w:r>
      <w:proofErr w:type="gramEnd"/>
      <w:r w:rsidR="00C0757D">
        <w:rPr>
          <w:rFonts w:ascii="Times New Roman" w:hAnsi="Times New Roman"/>
          <w:color w:val="000000"/>
        </w:rPr>
        <w:t>.</w:t>
      </w:r>
    </w:p>
    <w:p w14:paraId="0C9171FA" w14:textId="77777777" w:rsidR="00001BB8" w:rsidRPr="00001BB8" w:rsidRDefault="00001BB8" w:rsidP="00001BB8">
      <w:pPr>
        <w:jc w:val="both"/>
        <w:rPr>
          <w:rFonts w:ascii="Times New Roman" w:hAnsi="Times New Roman"/>
          <w:lang w:val="hr-HR" w:eastAsia="hr-HR"/>
        </w:rPr>
      </w:pPr>
    </w:p>
    <w:p w14:paraId="42CE3439" w14:textId="77777777" w:rsidR="00001BB8" w:rsidRPr="00001BB8" w:rsidRDefault="00001BB8" w:rsidP="00001BB8">
      <w:pPr>
        <w:jc w:val="both"/>
        <w:rPr>
          <w:rFonts w:ascii="Times New Roman" w:hAnsi="Times New Roman"/>
          <w:lang w:val="hr-HR" w:eastAsia="hr-HR"/>
        </w:rPr>
      </w:pPr>
    </w:p>
    <w:p w14:paraId="7BB65595" w14:textId="77777777" w:rsidR="00001BB8" w:rsidRPr="00001BB8" w:rsidRDefault="00001BB8" w:rsidP="00001BB8">
      <w:pPr>
        <w:ind w:firstLine="4500"/>
        <w:jc w:val="center"/>
        <w:rPr>
          <w:rFonts w:ascii="Times New Roman" w:hAnsi="Times New Roman"/>
          <w:b/>
          <w:lang w:val="hr-HR" w:eastAsia="hr-HR"/>
        </w:rPr>
      </w:pPr>
      <w:r w:rsidRPr="00001BB8">
        <w:rPr>
          <w:rFonts w:ascii="Times New Roman" w:hAnsi="Times New Roman"/>
          <w:b/>
          <w:lang w:val="hr-HR" w:eastAsia="hr-HR"/>
        </w:rPr>
        <w:t>Predsjednik</w:t>
      </w:r>
    </w:p>
    <w:p w14:paraId="1CFE1E08" w14:textId="77777777" w:rsidR="00001BB8" w:rsidRPr="00001BB8" w:rsidRDefault="00001BB8" w:rsidP="00001BB8">
      <w:pPr>
        <w:ind w:firstLine="4500"/>
        <w:jc w:val="center"/>
        <w:rPr>
          <w:rFonts w:ascii="Times New Roman" w:hAnsi="Times New Roman"/>
          <w:b/>
          <w:lang w:val="hr-HR" w:eastAsia="hr-HR"/>
        </w:rPr>
      </w:pPr>
      <w:r w:rsidRPr="00001BB8">
        <w:rPr>
          <w:rFonts w:ascii="Times New Roman" w:hAnsi="Times New Roman"/>
          <w:b/>
          <w:lang w:val="hr-HR" w:eastAsia="hr-HR"/>
        </w:rPr>
        <w:t>Općinskog Vijeća</w:t>
      </w:r>
    </w:p>
    <w:p w14:paraId="42AC899E" w14:textId="484FB65F" w:rsidR="00001BB8" w:rsidRDefault="00001BB8" w:rsidP="001F4681">
      <w:pPr>
        <w:ind w:firstLine="4500"/>
        <w:jc w:val="center"/>
        <w:rPr>
          <w:rFonts w:ascii="Times New Roman" w:hAnsi="Times New Roman"/>
        </w:rPr>
      </w:pPr>
      <w:r w:rsidRPr="00001BB8">
        <w:rPr>
          <w:rFonts w:ascii="Times New Roman" w:hAnsi="Times New Roman"/>
          <w:lang w:val="hr-HR" w:eastAsia="hr-HR"/>
        </w:rPr>
        <w:t xml:space="preserve">Krunoslav </w:t>
      </w:r>
      <w:proofErr w:type="spellStart"/>
      <w:r w:rsidRPr="00001BB8">
        <w:rPr>
          <w:rFonts w:ascii="Times New Roman" w:hAnsi="Times New Roman"/>
          <w:lang w:val="hr-HR" w:eastAsia="hr-HR"/>
        </w:rPr>
        <w:t>Morović</w:t>
      </w:r>
      <w:proofErr w:type="spellEnd"/>
      <w:r w:rsidR="00AA7D32">
        <w:rPr>
          <w:rFonts w:ascii="Times New Roman" w:hAnsi="Times New Roman"/>
          <w:lang w:val="hr-HR" w:eastAsia="hr-HR"/>
        </w:rPr>
        <w:t>, v.r.</w:t>
      </w:r>
    </w:p>
    <w:p w14:paraId="70283F33" w14:textId="77777777" w:rsidR="00001BB8" w:rsidRDefault="00001BB8" w:rsidP="00E4331B">
      <w:pPr>
        <w:pStyle w:val="Tijeloteksta"/>
        <w:rPr>
          <w:rFonts w:ascii="Times New Roman" w:hAnsi="Times New Roman"/>
        </w:rPr>
      </w:pPr>
    </w:p>
    <w:p w14:paraId="530D6855" w14:textId="77777777" w:rsidR="00001BB8" w:rsidRDefault="00001BB8" w:rsidP="00E4331B">
      <w:pPr>
        <w:pStyle w:val="Tijeloteksta"/>
        <w:rPr>
          <w:rFonts w:ascii="Times New Roman" w:hAnsi="Times New Roman"/>
        </w:rPr>
      </w:pPr>
    </w:p>
    <w:p w14:paraId="446878CB" w14:textId="77777777" w:rsidR="00001BB8" w:rsidRDefault="00001BB8" w:rsidP="00E4331B">
      <w:pPr>
        <w:pStyle w:val="Tijeloteksta"/>
        <w:rPr>
          <w:rFonts w:ascii="Times New Roman" w:hAnsi="Times New Roman"/>
        </w:rPr>
      </w:pPr>
    </w:p>
    <w:p w14:paraId="76EEDD82" w14:textId="77777777" w:rsidR="00001BB8" w:rsidRDefault="00001BB8" w:rsidP="00E4331B">
      <w:pPr>
        <w:pStyle w:val="Tijeloteksta"/>
        <w:rPr>
          <w:rFonts w:ascii="Times New Roman" w:hAnsi="Times New Roman"/>
        </w:rPr>
      </w:pPr>
    </w:p>
    <w:p w14:paraId="44B4B54B" w14:textId="77777777" w:rsidR="00001BB8" w:rsidRDefault="00001BB8" w:rsidP="00E4331B">
      <w:pPr>
        <w:pStyle w:val="Tijeloteksta"/>
        <w:rPr>
          <w:rFonts w:ascii="Times New Roman" w:hAnsi="Times New Roman"/>
        </w:rPr>
      </w:pPr>
    </w:p>
    <w:p w14:paraId="639BDBD4" w14:textId="77777777" w:rsidR="00001BB8" w:rsidRDefault="00001BB8" w:rsidP="00E4331B">
      <w:pPr>
        <w:pStyle w:val="Tijeloteksta"/>
        <w:rPr>
          <w:rFonts w:ascii="Times New Roman" w:hAnsi="Times New Roman"/>
        </w:rPr>
      </w:pPr>
    </w:p>
    <w:p w14:paraId="6D4D4F32" w14:textId="77777777" w:rsidR="00001BB8" w:rsidRDefault="00001BB8" w:rsidP="00E4331B">
      <w:pPr>
        <w:pStyle w:val="Tijeloteksta"/>
        <w:rPr>
          <w:rFonts w:ascii="Times New Roman" w:hAnsi="Times New Roman"/>
        </w:rPr>
      </w:pPr>
    </w:p>
    <w:p w14:paraId="49E422AE" w14:textId="77777777" w:rsidR="00001BB8" w:rsidRDefault="00001BB8" w:rsidP="00E4331B">
      <w:pPr>
        <w:pStyle w:val="Tijeloteksta"/>
        <w:rPr>
          <w:rFonts w:ascii="Times New Roman" w:hAnsi="Times New Roman"/>
        </w:rPr>
      </w:pPr>
    </w:p>
    <w:p w14:paraId="50134E3E" w14:textId="77777777" w:rsidR="00001BB8" w:rsidRDefault="00001BB8" w:rsidP="00E4331B">
      <w:pPr>
        <w:pStyle w:val="Tijeloteksta"/>
        <w:rPr>
          <w:rFonts w:ascii="Times New Roman" w:hAnsi="Times New Roman"/>
        </w:rPr>
      </w:pPr>
    </w:p>
    <w:p w14:paraId="0FAD82FC" w14:textId="77777777" w:rsidR="00001BB8" w:rsidRDefault="00001BB8" w:rsidP="00E4331B">
      <w:pPr>
        <w:pStyle w:val="Tijeloteksta"/>
        <w:rPr>
          <w:rFonts w:ascii="Times New Roman" w:hAnsi="Times New Roman"/>
        </w:rPr>
      </w:pPr>
    </w:p>
    <w:p w14:paraId="0E86A496" w14:textId="77777777" w:rsidR="00001BB8" w:rsidRDefault="00001BB8" w:rsidP="00E4331B">
      <w:pPr>
        <w:pStyle w:val="Tijeloteksta"/>
        <w:rPr>
          <w:rFonts w:ascii="Times New Roman" w:hAnsi="Times New Roman"/>
        </w:rPr>
      </w:pPr>
    </w:p>
    <w:p w14:paraId="5E64DA51" w14:textId="77777777" w:rsidR="00001BB8" w:rsidRDefault="00001BB8" w:rsidP="00E4331B">
      <w:pPr>
        <w:pStyle w:val="Tijeloteksta"/>
        <w:rPr>
          <w:rFonts w:ascii="Times New Roman" w:hAnsi="Times New Roman"/>
        </w:rPr>
      </w:pPr>
    </w:p>
    <w:p w14:paraId="5E184EBC" w14:textId="77777777" w:rsidR="00001BB8" w:rsidRDefault="00001BB8" w:rsidP="00E4331B">
      <w:pPr>
        <w:pStyle w:val="Tijeloteksta"/>
        <w:rPr>
          <w:rFonts w:ascii="Times New Roman" w:hAnsi="Times New Roman"/>
        </w:rPr>
      </w:pPr>
    </w:p>
    <w:p w14:paraId="65915F0E" w14:textId="77777777" w:rsidR="00BC2C59" w:rsidRDefault="00BC2C59" w:rsidP="00E4331B">
      <w:pPr>
        <w:pStyle w:val="Tijeloteksta"/>
        <w:rPr>
          <w:rFonts w:ascii="Times New Roman" w:hAnsi="Times New Roman"/>
        </w:rPr>
      </w:pPr>
    </w:p>
    <w:p w14:paraId="14F89759" w14:textId="77777777" w:rsidR="00BC2C59" w:rsidRDefault="00BC2C59" w:rsidP="00E4331B">
      <w:pPr>
        <w:pStyle w:val="Tijeloteksta"/>
        <w:rPr>
          <w:rFonts w:ascii="Times New Roman" w:hAnsi="Times New Roman"/>
        </w:rPr>
      </w:pPr>
    </w:p>
    <w:p w14:paraId="1FD2DD18" w14:textId="77777777" w:rsidR="00001BB8" w:rsidRDefault="00001BB8" w:rsidP="00E4331B">
      <w:pPr>
        <w:pStyle w:val="Tijeloteksta"/>
        <w:rPr>
          <w:rFonts w:ascii="Times New Roman" w:hAnsi="Times New Roman"/>
        </w:rPr>
      </w:pPr>
    </w:p>
    <w:p w14:paraId="77789830" w14:textId="5B8CB419" w:rsidR="00001BB8" w:rsidRDefault="00001BB8" w:rsidP="00E4331B">
      <w:pPr>
        <w:pStyle w:val="Tijeloteksta"/>
        <w:rPr>
          <w:rFonts w:ascii="Times New Roman" w:hAnsi="Times New Roman"/>
        </w:rPr>
      </w:pPr>
    </w:p>
    <w:p w14:paraId="3FE60E3B" w14:textId="77777777" w:rsidR="0090417B" w:rsidRDefault="0090417B" w:rsidP="00E4331B">
      <w:pPr>
        <w:pStyle w:val="Tijeloteksta"/>
        <w:rPr>
          <w:rFonts w:ascii="Times New Roman" w:hAnsi="Times New Roman"/>
        </w:rPr>
      </w:pPr>
    </w:p>
    <w:p w14:paraId="68736BA9" w14:textId="77777777" w:rsidR="00001BB8" w:rsidRDefault="00001BB8" w:rsidP="00E4331B">
      <w:pPr>
        <w:pStyle w:val="Tijeloteksta"/>
        <w:rPr>
          <w:rFonts w:ascii="Times New Roman" w:hAnsi="Times New Roman"/>
        </w:rPr>
      </w:pPr>
    </w:p>
    <w:p w14:paraId="2EF626E9" w14:textId="77777777" w:rsidR="00001BB8" w:rsidRDefault="00001BB8" w:rsidP="00E4331B">
      <w:pPr>
        <w:pStyle w:val="Tijeloteksta"/>
        <w:rPr>
          <w:rFonts w:ascii="Times New Roman" w:hAnsi="Times New Roman"/>
        </w:rPr>
      </w:pPr>
    </w:p>
    <w:p w14:paraId="343F7D6E" w14:textId="7336FCA2" w:rsidR="00E4331B" w:rsidRPr="00E4331B" w:rsidRDefault="000B32C6" w:rsidP="00E4331B">
      <w:pPr>
        <w:pStyle w:val="Tijeloteksta"/>
        <w:rPr>
          <w:rFonts w:ascii="Times New Roman" w:hAnsi="Times New Roman"/>
        </w:rPr>
      </w:pPr>
      <w:r>
        <w:rPr>
          <w:rFonts w:ascii="Times New Roman" w:hAnsi="Times New Roman"/>
        </w:rPr>
        <w:lastRenderedPageBreak/>
        <w:t>Na temelju članka 3</w:t>
      </w:r>
      <w:r w:rsidR="00C72C1A">
        <w:rPr>
          <w:rFonts w:ascii="Times New Roman" w:hAnsi="Times New Roman"/>
          <w:lang w:val="hr-HR"/>
        </w:rPr>
        <w:t>6</w:t>
      </w:r>
      <w:r>
        <w:rPr>
          <w:rFonts w:ascii="Times New Roman" w:hAnsi="Times New Roman"/>
        </w:rPr>
        <w:t xml:space="preserve">. Statuta Općine Vladislavci </w:t>
      </w:r>
      <w:r w:rsidR="00C0757D" w:rsidRPr="00001BB8">
        <w:rPr>
          <w:rFonts w:ascii="Times New Roman" w:hAnsi="Times New Roman"/>
          <w:lang w:val="hr-HR" w:eastAsia="hr-HR"/>
        </w:rPr>
        <w:t>(„Službeni glasnik“ Općine Vladislavci broj 3/13, 3/17</w:t>
      </w:r>
      <w:r w:rsidR="00C0757D">
        <w:rPr>
          <w:rFonts w:ascii="Times New Roman" w:hAnsi="Times New Roman"/>
          <w:lang w:val="hr-HR" w:eastAsia="hr-HR"/>
        </w:rPr>
        <w:t xml:space="preserve">, </w:t>
      </w:r>
      <w:r w:rsidR="00C0757D" w:rsidRPr="00001BB8">
        <w:rPr>
          <w:rFonts w:ascii="Times New Roman" w:hAnsi="Times New Roman"/>
          <w:lang w:val="hr-HR" w:eastAsia="hr-HR"/>
        </w:rPr>
        <w:t xml:space="preserve"> 2/18</w:t>
      </w:r>
      <w:r w:rsidR="00C0757D">
        <w:rPr>
          <w:rFonts w:ascii="Times New Roman" w:hAnsi="Times New Roman"/>
          <w:lang w:val="hr-HR" w:eastAsia="hr-HR"/>
        </w:rPr>
        <w:t xml:space="preserve">, 4/20, 8/20, </w:t>
      </w:r>
      <w:r w:rsidR="0090417B">
        <w:rPr>
          <w:rFonts w:ascii="Times New Roman" w:hAnsi="Times New Roman"/>
          <w:lang w:val="hr-HR" w:eastAsia="hr-HR"/>
        </w:rPr>
        <w:t xml:space="preserve">i </w:t>
      </w:r>
      <w:r w:rsidR="00C0757D">
        <w:rPr>
          <w:rFonts w:ascii="Times New Roman" w:hAnsi="Times New Roman"/>
          <w:lang w:val="hr-HR" w:eastAsia="hr-HR"/>
        </w:rPr>
        <w:t>2/21</w:t>
      </w:r>
      <w:r w:rsidR="00C0757D" w:rsidRPr="00001BB8">
        <w:rPr>
          <w:rFonts w:ascii="Times New Roman" w:hAnsi="Times New Roman"/>
          <w:lang w:val="hr-HR" w:eastAsia="hr-HR"/>
        </w:rPr>
        <w:t xml:space="preserve">) </w:t>
      </w:r>
      <w:r>
        <w:rPr>
          <w:rFonts w:ascii="Times New Roman" w:hAnsi="Times New Roman"/>
        </w:rPr>
        <w:t xml:space="preserve"> </w:t>
      </w:r>
      <w:r w:rsidR="00C72C1A">
        <w:rPr>
          <w:rFonts w:ascii="Times New Roman" w:hAnsi="Times New Roman"/>
          <w:lang w:val="hr-HR"/>
        </w:rPr>
        <w:t xml:space="preserve">Općinski načelnik Općine Vladislavci dana </w:t>
      </w:r>
      <w:r w:rsidR="00C0757D">
        <w:rPr>
          <w:rFonts w:ascii="Times New Roman" w:hAnsi="Times New Roman"/>
          <w:lang w:val="hr-HR"/>
        </w:rPr>
        <w:t>1</w:t>
      </w:r>
      <w:r w:rsidR="00640505">
        <w:rPr>
          <w:rFonts w:ascii="Times New Roman" w:hAnsi="Times New Roman"/>
          <w:lang w:val="hr-HR"/>
        </w:rPr>
        <w:t>4</w:t>
      </w:r>
      <w:r w:rsidR="00C0757D">
        <w:rPr>
          <w:rFonts w:ascii="Times New Roman" w:hAnsi="Times New Roman"/>
          <w:lang w:val="hr-HR"/>
        </w:rPr>
        <w:t xml:space="preserve">. ožujka </w:t>
      </w:r>
      <w:r w:rsidR="00C72C1A">
        <w:rPr>
          <w:rFonts w:ascii="Times New Roman" w:hAnsi="Times New Roman"/>
          <w:lang w:val="hr-HR"/>
        </w:rPr>
        <w:t>20</w:t>
      </w:r>
      <w:r w:rsidR="00BC2C59">
        <w:rPr>
          <w:rFonts w:ascii="Times New Roman" w:hAnsi="Times New Roman"/>
          <w:lang w:val="hr-HR"/>
        </w:rPr>
        <w:t>2</w:t>
      </w:r>
      <w:r w:rsidR="00640505">
        <w:rPr>
          <w:rFonts w:ascii="Times New Roman" w:hAnsi="Times New Roman"/>
          <w:lang w:val="hr-HR"/>
        </w:rPr>
        <w:t>2</w:t>
      </w:r>
      <w:r w:rsidR="00C72C1A">
        <w:rPr>
          <w:rFonts w:ascii="Times New Roman" w:hAnsi="Times New Roman"/>
          <w:lang w:val="hr-HR"/>
        </w:rPr>
        <w:t xml:space="preserve">. godini, </w:t>
      </w:r>
      <w:r w:rsidR="009931AE">
        <w:rPr>
          <w:rFonts w:ascii="Times New Roman" w:hAnsi="Times New Roman"/>
          <w:lang w:val="hr-HR"/>
        </w:rPr>
        <w:t>pod</w:t>
      </w:r>
      <w:r>
        <w:rPr>
          <w:rFonts w:ascii="Times New Roman" w:hAnsi="Times New Roman"/>
        </w:rPr>
        <w:t>nosi</w:t>
      </w:r>
    </w:p>
    <w:p w14:paraId="02BBB510" w14:textId="77777777" w:rsidR="00350A82" w:rsidRPr="00E4331B" w:rsidRDefault="00350A82">
      <w:pPr>
        <w:pStyle w:val="Tijeloteksta"/>
        <w:rPr>
          <w:rFonts w:ascii="Times New Roman" w:hAnsi="Times New Roman"/>
        </w:rPr>
      </w:pPr>
    </w:p>
    <w:p w14:paraId="734BEF0B" w14:textId="77777777" w:rsidR="00350A82" w:rsidRPr="007B52DB" w:rsidRDefault="00C72C1A" w:rsidP="007B52DB">
      <w:pPr>
        <w:pStyle w:val="Tijeloteksta"/>
        <w:jc w:val="center"/>
        <w:rPr>
          <w:rFonts w:ascii="Times New Roman" w:hAnsi="Times New Roman"/>
          <w:b/>
          <w:bCs/>
        </w:rPr>
      </w:pPr>
      <w:r w:rsidRPr="007B52DB">
        <w:rPr>
          <w:rFonts w:ascii="Times New Roman" w:hAnsi="Times New Roman"/>
          <w:b/>
          <w:bCs/>
          <w:lang w:val="hr-HR"/>
        </w:rPr>
        <w:t>IZVJEŠĆE</w:t>
      </w:r>
    </w:p>
    <w:p w14:paraId="431E7A3F" w14:textId="77777777" w:rsidR="007B52DB" w:rsidRPr="007B52DB" w:rsidRDefault="00CB52AB" w:rsidP="007B52DB">
      <w:pPr>
        <w:jc w:val="center"/>
        <w:rPr>
          <w:rFonts w:ascii="Times New Roman" w:hAnsi="Times New Roman"/>
          <w:b/>
          <w:lang w:val="hr-HR"/>
        </w:rPr>
      </w:pPr>
      <w:r w:rsidRPr="007B52DB">
        <w:rPr>
          <w:rFonts w:ascii="Times New Roman" w:hAnsi="Times New Roman"/>
          <w:b/>
          <w:bCs/>
          <w:lang w:val="hr-HR"/>
        </w:rPr>
        <w:t xml:space="preserve">o </w:t>
      </w:r>
      <w:r w:rsidR="00C72C1A" w:rsidRPr="007B52DB">
        <w:rPr>
          <w:rFonts w:ascii="Times New Roman" w:hAnsi="Times New Roman"/>
          <w:b/>
          <w:bCs/>
          <w:lang w:val="hr-HR"/>
        </w:rPr>
        <w:t xml:space="preserve">izvršenju </w:t>
      </w:r>
      <w:r w:rsidRPr="007B52DB">
        <w:rPr>
          <w:rFonts w:ascii="Times New Roman" w:hAnsi="Times New Roman"/>
          <w:b/>
          <w:bCs/>
          <w:lang w:val="hr-HR"/>
        </w:rPr>
        <w:t xml:space="preserve"> </w:t>
      </w:r>
      <w:r w:rsidR="007B52DB" w:rsidRPr="007B52DB">
        <w:rPr>
          <w:rFonts w:ascii="Times New Roman" w:hAnsi="Times New Roman"/>
          <w:b/>
          <w:lang w:val="hr-HR"/>
        </w:rPr>
        <w:t>Plana provedbe Programa poticanja uređenja naselja</w:t>
      </w:r>
    </w:p>
    <w:p w14:paraId="0344A978" w14:textId="11E89702" w:rsidR="00350A82" w:rsidRPr="007B52DB" w:rsidRDefault="007B52DB" w:rsidP="007B52DB">
      <w:pPr>
        <w:pStyle w:val="Tijeloteksta"/>
        <w:jc w:val="center"/>
        <w:rPr>
          <w:rFonts w:ascii="Times New Roman" w:hAnsi="Times New Roman"/>
          <w:b/>
          <w:bCs/>
        </w:rPr>
      </w:pPr>
      <w:r w:rsidRPr="007B52DB">
        <w:rPr>
          <w:rFonts w:ascii="Times New Roman" w:hAnsi="Times New Roman"/>
          <w:b/>
          <w:lang w:val="hr-HR"/>
        </w:rPr>
        <w:t xml:space="preserve">i demografske obnove na području Općine Vladislavci za </w:t>
      </w:r>
      <w:r w:rsidR="00BC2C59">
        <w:rPr>
          <w:rFonts w:ascii="Times New Roman" w:hAnsi="Times New Roman"/>
          <w:b/>
          <w:lang w:val="hr-HR"/>
        </w:rPr>
        <w:t>20</w:t>
      </w:r>
      <w:r w:rsidR="00C0757D">
        <w:rPr>
          <w:rFonts w:ascii="Times New Roman" w:hAnsi="Times New Roman"/>
          <w:b/>
          <w:lang w:val="hr-HR"/>
        </w:rPr>
        <w:t>2</w:t>
      </w:r>
      <w:r w:rsidR="00640505">
        <w:rPr>
          <w:rFonts w:ascii="Times New Roman" w:hAnsi="Times New Roman"/>
          <w:b/>
          <w:lang w:val="hr-HR"/>
        </w:rPr>
        <w:t>1</w:t>
      </w:r>
      <w:r w:rsidR="00BC2C59">
        <w:rPr>
          <w:rFonts w:ascii="Times New Roman" w:hAnsi="Times New Roman"/>
          <w:b/>
          <w:lang w:val="hr-HR"/>
        </w:rPr>
        <w:t>.</w:t>
      </w:r>
      <w:r w:rsidRPr="007B52DB">
        <w:rPr>
          <w:rFonts w:ascii="Times New Roman" w:hAnsi="Times New Roman"/>
          <w:b/>
          <w:lang w:val="hr-HR"/>
        </w:rPr>
        <w:t xml:space="preserve"> godinu</w:t>
      </w:r>
    </w:p>
    <w:p w14:paraId="7C260741" w14:textId="77777777" w:rsidR="000B32C6" w:rsidRPr="007B52DB" w:rsidRDefault="000B32C6" w:rsidP="007B52DB">
      <w:pPr>
        <w:pStyle w:val="Tijeloteksta"/>
        <w:jc w:val="center"/>
        <w:rPr>
          <w:rFonts w:ascii="Times New Roman" w:hAnsi="Times New Roman"/>
          <w:b/>
          <w:bCs/>
        </w:rPr>
      </w:pPr>
    </w:p>
    <w:p w14:paraId="59F13E54" w14:textId="77777777" w:rsidR="000B32C6" w:rsidRPr="00C72C1A" w:rsidRDefault="00C72C1A">
      <w:pPr>
        <w:pStyle w:val="Tijeloteksta"/>
        <w:jc w:val="center"/>
        <w:rPr>
          <w:rFonts w:ascii="Times New Roman" w:hAnsi="Times New Roman"/>
          <w:b/>
          <w:bCs/>
          <w:lang w:val="hr-HR"/>
        </w:rPr>
      </w:pPr>
      <w:r>
        <w:rPr>
          <w:rFonts w:ascii="Times New Roman" w:hAnsi="Times New Roman"/>
          <w:b/>
          <w:bCs/>
          <w:lang w:val="hr-HR"/>
        </w:rPr>
        <w:t>I.</w:t>
      </w:r>
    </w:p>
    <w:p w14:paraId="16F0F4B6" w14:textId="77777777" w:rsidR="000B32C6" w:rsidRDefault="000B32C6">
      <w:pPr>
        <w:pStyle w:val="Tijeloteksta"/>
        <w:jc w:val="center"/>
        <w:rPr>
          <w:rFonts w:ascii="Times New Roman" w:hAnsi="Times New Roman"/>
          <w:b/>
          <w:bCs/>
        </w:rPr>
      </w:pPr>
    </w:p>
    <w:p w14:paraId="34E89594" w14:textId="3DD78D95" w:rsidR="000B32C6" w:rsidRPr="00CB52AB" w:rsidRDefault="00C72C1A" w:rsidP="007B52DB">
      <w:pPr>
        <w:jc w:val="both"/>
        <w:rPr>
          <w:rFonts w:ascii="Times New Roman" w:hAnsi="Times New Roman"/>
          <w:bCs/>
          <w:lang w:val="hr-HR"/>
        </w:rPr>
      </w:pPr>
      <w:r>
        <w:rPr>
          <w:rFonts w:ascii="Times New Roman" w:hAnsi="Times New Roman"/>
          <w:bCs/>
          <w:lang w:val="hr-HR"/>
        </w:rPr>
        <w:t xml:space="preserve">Općinsko vijeće Općine Vladislavci donijelo je </w:t>
      </w:r>
      <w:r w:rsidR="007B52DB" w:rsidRPr="007B52DB">
        <w:rPr>
          <w:rFonts w:ascii="Times New Roman" w:hAnsi="Times New Roman"/>
          <w:lang w:val="hr-HR"/>
        </w:rPr>
        <w:t>Plan provedbe Programa poticanja uređenja naselja</w:t>
      </w:r>
      <w:r w:rsidR="007B52DB">
        <w:rPr>
          <w:rFonts w:ascii="Times New Roman" w:hAnsi="Times New Roman"/>
          <w:lang w:val="hr-HR"/>
        </w:rPr>
        <w:t xml:space="preserve"> i d</w:t>
      </w:r>
      <w:r w:rsidR="007B52DB" w:rsidRPr="007B52DB">
        <w:rPr>
          <w:rFonts w:ascii="Times New Roman" w:hAnsi="Times New Roman"/>
          <w:lang w:val="hr-HR"/>
        </w:rPr>
        <w:t xml:space="preserve">emografske obnove na području Općine Vladislavci za </w:t>
      </w:r>
      <w:r w:rsidR="00BC2C59">
        <w:rPr>
          <w:rFonts w:ascii="Times New Roman" w:hAnsi="Times New Roman"/>
          <w:lang w:val="hr-HR"/>
        </w:rPr>
        <w:t>20</w:t>
      </w:r>
      <w:r w:rsidR="00C0757D">
        <w:rPr>
          <w:rFonts w:ascii="Times New Roman" w:hAnsi="Times New Roman"/>
          <w:lang w:val="hr-HR"/>
        </w:rPr>
        <w:t>2</w:t>
      </w:r>
      <w:r w:rsidR="00640505">
        <w:rPr>
          <w:rFonts w:ascii="Times New Roman" w:hAnsi="Times New Roman"/>
          <w:lang w:val="hr-HR"/>
        </w:rPr>
        <w:t>1</w:t>
      </w:r>
      <w:r w:rsidR="00BC2C59">
        <w:rPr>
          <w:rFonts w:ascii="Times New Roman" w:hAnsi="Times New Roman"/>
          <w:lang w:val="hr-HR"/>
        </w:rPr>
        <w:t>.</w:t>
      </w:r>
      <w:r w:rsidR="007B52DB" w:rsidRPr="007B52DB">
        <w:rPr>
          <w:rFonts w:ascii="Times New Roman" w:hAnsi="Times New Roman"/>
          <w:lang w:val="hr-HR"/>
        </w:rPr>
        <w:t xml:space="preserve"> godinu</w:t>
      </w:r>
      <w:r w:rsidR="007B52DB">
        <w:rPr>
          <w:rFonts w:ascii="Times New Roman" w:hAnsi="Times New Roman"/>
          <w:bCs/>
          <w:lang w:val="hr-HR"/>
        </w:rPr>
        <w:t xml:space="preserve"> </w:t>
      </w:r>
      <w:r w:rsidR="00CB52AB">
        <w:rPr>
          <w:rFonts w:ascii="Times New Roman" w:hAnsi="Times New Roman"/>
          <w:bCs/>
          <w:lang w:val="hr-HR"/>
        </w:rPr>
        <w:t xml:space="preserve">(„Službeni glasnik“ Općine Vladislavci br. </w:t>
      </w:r>
      <w:r w:rsidR="00640505" w:rsidRPr="00640505">
        <w:rPr>
          <w:rFonts w:ascii="Times New Roman" w:hAnsi="Times New Roman"/>
        </w:rPr>
        <w:t>12/20, 3/</w:t>
      </w:r>
      <w:proofErr w:type="gramStart"/>
      <w:r w:rsidR="00640505" w:rsidRPr="00640505">
        <w:rPr>
          <w:rFonts w:ascii="Times New Roman" w:hAnsi="Times New Roman"/>
        </w:rPr>
        <w:t>21,  9</w:t>
      </w:r>
      <w:proofErr w:type="gramEnd"/>
      <w:r w:rsidR="00640505" w:rsidRPr="00640505">
        <w:rPr>
          <w:rFonts w:ascii="Times New Roman" w:hAnsi="Times New Roman"/>
        </w:rPr>
        <w:t>/21</w:t>
      </w:r>
      <w:r w:rsidR="00640505">
        <w:rPr>
          <w:rFonts w:ascii="Times New Roman" w:hAnsi="Times New Roman"/>
        </w:rPr>
        <w:t xml:space="preserve">, </w:t>
      </w:r>
      <w:r w:rsidR="00640505" w:rsidRPr="00640505">
        <w:rPr>
          <w:rFonts w:ascii="Times New Roman" w:hAnsi="Times New Roman"/>
        </w:rPr>
        <w:t>13/21</w:t>
      </w:r>
      <w:r w:rsidR="00640505">
        <w:rPr>
          <w:rFonts w:ascii="Times New Roman" w:hAnsi="Times New Roman"/>
        </w:rPr>
        <w:t xml:space="preserve"> </w:t>
      </w:r>
      <w:proofErr w:type="spellStart"/>
      <w:r w:rsidR="00640505">
        <w:rPr>
          <w:rFonts w:ascii="Times New Roman" w:hAnsi="Times New Roman"/>
        </w:rPr>
        <w:t>i</w:t>
      </w:r>
      <w:proofErr w:type="spellEnd"/>
      <w:r w:rsidR="00640505">
        <w:rPr>
          <w:rFonts w:ascii="Times New Roman" w:hAnsi="Times New Roman"/>
        </w:rPr>
        <w:t xml:space="preserve"> 17/21</w:t>
      </w:r>
      <w:r w:rsidR="00CB52AB">
        <w:rPr>
          <w:rFonts w:ascii="Times New Roman" w:hAnsi="Times New Roman"/>
          <w:bCs/>
          <w:lang w:val="hr-HR"/>
        </w:rPr>
        <w:t xml:space="preserve">) </w:t>
      </w:r>
      <w:r>
        <w:rPr>
          <w:rFonts w:ascii="Times New Roman" w:hAnsi="Times New Roman"/>
          <w:bCs/>
          <w:lang w:val="hr-HR"/>
        </w:rPr>
        <w:t xml:space="preserve">. </w:t>
      </w:r>
    </w:p>
    <w:p w14:paraId="59BF0FBA" w14:textId="77777777" w:rsidR="000B32C6" w:rsidRDefault="000B32C6" w:rsidP="000B32C6">
      <w:pPr>
        <w:pStyle w:val="Tijeloteksta"/>
        <w:jc w:val="left"/>
        <w:rPr>
          <w:rFonts w:ascii="Times New Roman" w:hAnsi="Times New Roman"/>
          <w:bCs/>
        </w:rPr>
      </w:pPr>
    </w:p>
    <w:p w14:paraId="3D3989E0" w14:textId="0E477188" w:rsidR="000B32C6" w:rsidRDefault="007B52DB" w:rsidP="007B52DB">
      <w:pPr>
        <w:pStyle w:val="Tijeloteksta"/>
        <w:rPr>
          <w:rFonts w:ascii="Times New Roman" w:hAnsi="Times New Roman"/>
          <w:bCs/>
          <w:lang w:val="hr-HR"/>
        </w:rPr>
      </w:pPr>
      <w:r w:rsidRPr="007B52DB">
        <w:rPr>
          <w:rFonts w:ascii="Times New Roman" w:hAnsi="Times New Roman"/>
          <w:lang w:val="hr-HR"/>
        </w:rPr>
        <w:t>Plan</w:t>
      </w:r>
      <w:r>
        <w:rPr>
          <w:rFonts w:ascii="Times New Roman" w:hAnsi="Times New Roman"/>
          <w:lang w:val="hr-HR"/>
        </w:rPr>
        <w:t xml:space="preserve">om </w:t>
      </w:r>
      <w:r w:rsidRPr="007B52DB">
        <w:rPr>
          <w:rFonts w:ascii="Times New Roman" w:hAnsi="Times New Roman"/>
          <w:lang w:val="hr-HR"/>
        </w:rPr>
        <w:t xml:space="preserve"> provedbe Programa poticanja uređenja naselja</w:t>
      </w:r>
      <w:r>
        <w:rPr>
          <w:rFonts w:ascii="Times New Roman" w:hAnsi="Times New Roman"/>
          <w:lang w:val="hr-HR"/>
        </w:rPr>
        <w:t xml:space="preserve"> d</w:t>
      </w:r>
      <w:r w:rsidRPr="007B52DB">
        <w:rPr>
          <w:rFonts w:ascii="Times New Roman" w:hAnsi="Times New Roman"/>
          <w:lang w:val="hr-HR"/>
        </w:rPr>
        <w:t xml:space="preserve">emografske obnove na području Općine Vladislavci za </w:t>
      </w:r>
      <w:r w:rsidR="00BC2C59">
        <w:rPr>
          <w:rFonts w:ascii="Times New Roman" w:hAnsi="Times New Roman"/>
          <w:lang w:val="hr-HR"/>
        </w:rPr>
        <w:t>20</w:t>
      </w:r>
      <w:r w:rsidR="00C0757D">
        <w:rPr>
          <w:rFonts w:ascii="Times New Roman" w:hAnsi="Times New Roman"/>
          <w:lang w:val="hr-HR"/>
        </w:rPr>
        <w:t>2</w:t>
      </w:r>
      <w:r w:rsidR="00640505">
        <w:rPr>
          <w:rFonts w:ascii="Times New Roman" w:hAnsi="Times New Roman"/>
          <w:lang w:val="hr-HR"/>
        </w:rPr>
        <w:t>1</w:t>
      </w:r>
      <w:r w:rsidR="00BC2C59">
        <w:rPr>
          <w:rFonts w:ascii="Times New Roman" w:hAnsi="Times New Roman"/>
          <w:lang w:val="hr-HR"/>
        </w:rPr>
        <w:t>.</w:t>
      </w:r>
      <w:r w:rsidRPr="007B52DB">
        <w:rPr>
          <w:rFonts w:ascii="Times New Roman" w:hAnsi="Times New Roman"/>
          <w:lang w:val="hr-HR"/>
        </w:rPr>
        <w:t xml:space="preserve"> godinu</w:t>
      </w:r>
      <w:r w:rsidR="00C72C1A">
        <w:rPr>
          <w:rFonts w:ascii="Times New Roman" w:hAnsi="Times New Roman"/>
          <w:bCs/>
          <w:lang w:val="hr-HR"/>
        </w:rPr>
        <w:t xml:space="preserve"> planirana</w:t>
      </w:r>
      <w:r w:rsidR="00AA478A">
        <w:rPr>
          <w:rFonts w:ascii="Times New Roman" w:hAnsi="Times New Roman"/>
          <w:bCs/>
          <w:lang w:val="hr-HR"/>
        </w:rPr>
        <w:t xml:space="preserve"> su </w:t>
      </w:r>
      <w:r w:rsidR="00C72C1A">
        <w:rPr>
          <w:rFonts w:ascii="Times New Roman" w:hAnsi="Times New Roman"/>
          <w:bCs/>
          <w:lang w:val="hr-HR"/>
        </w:rPr>
        <w:t xml:space="preserve"> sredstva za </w:t>
      </w:r>
      <w:r>
        <w:rPr>
          <w:rFonts w:ascii="Times New Roman" w:hAnsi="Times New Roman"/>
          <w:bCs/>
          <w:lang w:val="hr-HR"/>
        </w:rPr>
        <w:t xml:space="preserve">uređenje naselja i demografske obnove  po mjerama propisanim Programom </w:t>
      </w:r>
      <w:r w:rsidRPr="007B52DB">
        <w:rPr>
          <w:rFonts w:ascii="Times New Roman" w:hAnsi="Times New Roman"/>
          <w:lang w:val="hr-HR"/>
        </w:rPr>
        <w:t>poticanja uređenja naselja</w:t>
      </w:r>
      <w:r>
        <w:rPr>
          <w:rFonts w:ascii="Times New Roman" w:hAnsi="Times New Roman"/>
          <w:lang w:val="hr-HR"/>
        </w:rPr>
        <w:t xml:space="preserve"> i  d</w:t>
      </w:r>
      <w:r w:rsidRPr="007B52DB">
        <w:rPr>
          <w:rFonts w:ascii="Times New Roman" w:hAnsi="Times New Roman"/>
          <w:lang w:val="hr-HR"/>
        </w:rPr>
        <w:t xml:space="preserve">emografske obnove na području Općine Vladislavci </w:t>
      </w:r>
      <w:r>
        <w:rPr>
          <w:rFonts w:ascii="Times New Roman" w:hAnsi="Times New Roman"/>
          <w:lang w:val="hr-HR"/>
        </w:rPr>
        <w:t xml:space="preserve"> za razdoblje 2017. – 2022. godina </w:t>
      </w:r>
      <w:r>
        <w:rPr>
          <w:rFonts w:ascii="Times New Roman" w:hAnsi="Times New Roman"/>
          <w:bCs/>
          <w:lang w:val="hr-HR"/>
        </w:rPr>
        <w:t>(„Službeni glasnik“ Općine Vladislavci br</w:t>
      </w:r>
      <w:r w:rsidRPr="00E70818">
        <w:rPr>
          <w:rFonts w:ascii="Times New Roman" w:hAnsi="Times New Roman"/>
          <w:bCs/>
          <w:lang w:val="hr-HR"/>
        </w:rPr>
        <w:t xml:space="preserve">. </w:t>
      </w:r>
      <w:r w:rsidR="00640505" w:rsidRPr="0090417B">
        <w:rPr>
          <w:rFonts w:ascii="Times New Roman" w:hAnsi="Times New Roman"/>
        </w:rPr>
        <w:t>6/17,  2/18 , 4/18 ,11/18 4/19, 7/19, 4/20, 8/20, 10/20, 2/21</w:t>
      </w:r>
      <w:r w:rsidR="00150EBE">
        <w:rPr>
          <w:rFonts w:ascii="Times New Roman" w:hAnsi="Times New Roman"/>
          <w:lang w:val="hr-HR"/>
        </w:rPr>
        <w:t xml:space="preserve"> </w:t>
      </w:r>
      <w:r w:rsidR="00640505">
        <w:rPr>
          <w:rFonts w:ascii="Times New Roman" w:hAnsi="Times New Roman"/>
        </w:rPr>
        <w:t>i 2/22</w:t>
      </w:r>
      <w:r>
        <w:rPr>
          <w:rFonts w:ascii="Times New Roman" w:hAnsi="Times New Roman"/>
          <w:bCs/>
          <w:lang w:val="hr-HR"/>
        </w:rPr>
        <w:t>)</w:t>
      </w:r>
      <w:r w:rsidR="00121E09">
        <w:rPr>
          <w:rFonts w:ascii="Times New Roman" w:hAnsi="Times New Roman"/>
          <w:bCs/>
          <w:lang w:val="hr-HR"/>
        </w:rPr>
        <w:t xml:space="preserve"> </w:t>
      </w:r>
      <w:r w:rsidR="00640505">
        <w:rPr>
          <w:rFonts w:ascii="Times New Roman" w:hAnsi="Times New Roman"/>
          <w:bCs/>
          <w:lang w:val="hr-HR"/>
        </w:rPr>
        <w:t xml:space="preserve">u nastavku dajem pregled izvršenja </w:t>
      </w:r>
      <w:r w:rsidR="00121E09">
        <w:rPr>
          <w:rFonts w:ascii="Times New Roman" w:hAnsi="Times New Roman"/>
          <w:bCs/>
          <w:lang w:val="hr-HR"/>
        </w:rPr>
        <w:t xml:space="preserve">i to: </w:t>
      </w:r>
    </w:p>
    <w:p w14:paraId="3167F485" w14:textId="77777777" w:rsidR="00640505" w:rsidRDefault="00640505" w:rsidP="007B52DB">
      <w:pPr>
        <w:pStyle w:val="Tijeloteksta"/>
        <w:rPr>
          <w:rFonts w:ascii="Times New Roman" w:hAnsi="Times New Roman"/>
          <w:bCs/>
          <w:lang w:val="hr-HR"/>
        </w:rPr>
      </w:pPr>
    </w:p>
    <w:tbl>
      <w:tblPr>
        <w:tblStyle w:val="Reetkatablice7"/>
        <w:tblW w:w="0" w:type="auto"/>
        <w:tblLook w:val="04A0" w:firstRow="1" w:lastRow="0" w:firstColumn="1" w:lastColumn="0" w:noHBand="0" w:noVBand="1"/>
      </w:tblPr>
      <w:tblGrid>
        <w:gridCol w:w="843"/>
        <w:gridCol w:w="4964"/>
        <w:gridCol w:w="1577"/>
        <w:gridCol w:w="1643"/>
      </w:tblGrid>
      <w:tr w:rsidR="00640505" w:rsidRPr="00640505" w14:paraId="595D8CAC" w14:textId="628632E2" w:rsidTr="00640505">
        <w:tc>
          <w:tcPr>
            <w:tcW w:w="843" w:type="dxa"/>
            <w:shd w:val="clear" w:color="auto" w:fill="BDD6EE" w:themeFill="accent1" w:themeFillTint="66"/>
          </w:tcPr>
          <w:p w14:paraId="3C122C38" w14:textId="77777777" w:rsidR="00640505" w:rsidRPr="00640505" w:rsidRDefault="00640505" w:rsidP="00640505">
            <w:pPr>
              <w:jc w:val="center"/>
              <w:rPr>
                <w:rFonts w:ascii="Times New Roman" w:hAnsi="Times New Roman"/>
                <w:b/>
                <w:lang w:val="hr-HR"/>
              </w:rPr>
            </w:pPr>
            <w:bookmarkStart w:id="3" w:name="_Hlk97804912"/>
            <w:r w:rsidRPr="00640505">
              <w:rPr>
                <w:rFonts w:ascii="Times New Roman" w:hAnsi="Times New Roman"/>
                <w:b/>
                <w:lang w:val="hr-HR"/>
              </w:rPr>
              <w:t>R.BR.</w:t>
            </w:r>
          </w:p>
        </w:tc>
        <w:tc>
          <w:tcPr>
            <w:tcW w:w="4964" w:type="dxa"/>
            <w:shd w:val="clear" w:color="auto" w:fill="BDD6EE" w:themeFill="accent1" w:themeFillTint="66"/>
          </w:tcPr>
          <w:p w14:paraId="2037285A" w14:textId="77777777" w:rsidR="00640505" w:rsidRPr="00640505" w:rsidRDefault="00640505" w:rsidP="00640505">
            <w:pPr>
              <w:jc w:val="center"/>
              <w:rPr>
                <w:rFonts w:ascii="Times New Roman" w:hAnsi="Times New Roman"/>
                <w:b/>
                <w:lang w:val="hr-HR"/>
              </w:rPr>
            </w:pPr>
            <w:r w:rsidRPr="00640505">
              <w:rPr>
                <w:rFonts w:ascii="Times New Roman" w:hAnsi="Times New Roman"/>
                <w:b/>
                <w:lang w:val="hr-HR"/>
              </w:rPr>
              <w:t>OPIS MJERE</w:t>
            </w:r>
          </w:p>
        </w:tc>
        <w:tc>
          <w:tcPr>
            <w:tcW w:w="1577" w:type="dxa"/>
            <w:shd w:val="clear" w:color="auto" w:fill="BDD6EE" w:themeFill="accent1" w:themeFillTint="66"/>
          </w:tcPr>
          <w:p w14:paraId="41AE5E1E" w14:textId="71120855" w:rsidR="00640505" w:rsidRPr="00640505" w:rsidRDefault="00640505" w:rsidP="00640505">
            <w:pPr>
              <w:jc w:val="center"/>
              <w:rPr>
                <w:rFonts w:ascii="Times New Roman" w:hAnsi="Times New Roman"/>
                <w:b/>
                <w:lang w:val="hr-HR"/>
              </w:rPr>
            </w:pPr>
            <w:r>
              <w:rPr>
                <w:rFonts w:ascii="Times New Roman" w:hAnsi="Times New Roman"/>
                <w:b/>
                <w:lang w:val="hr-HR"/>
              </w:rPr>
              <w:t>PLANIRANI IZNOS u kn</w:t>
            </w:r>
          </w:p>
        </w:tc>
        <w:tc>
          <w:tcPr>
            <w:tcW w:w="1643" w:type="dxa"/>
            <w:shd w:val="clear" w:color="auto" w:fill="BDD6EE" w:themeFill="accent1" w:themeFillTint="66"/>
          </w:tcPr>
          <w:p w14:paraId="299EEE0E" w14:textId="77777777" w:rsidR="00640505" w:rsidRDefault="00640505" w:rsidP="00640505">
            <w:pPr>
              <w:jc w:val="center"/>
              <w:rPr>
                <w:rFonts w:ascii="Times New Roman" w:hAnsi="Times New Roman"/>
                <w:b/>
                <w:lang w:val="hr-HR"/>
              </w:rPr>
            </w:pPr>
            <w:r>
              <w:rPr>
                <w:rFonts w:ascii="Times New Roman" w:hAnsi="Times New Roman"/>
                <w:b/>
                <w:lang w:val="hr-HR"/>
              </w:rPr>
              <w:t xml:space="preserve">OSTVARENI </w:t>
            </w:r>
          </w:p>
          <w:p w14:paraId="515AF379" w14:textId="0E5DA674" w:rsidR="00640505" w:rsidRPr="00640505" w:rsidRDefault="00640505" w:rsidP="00640505">
            <w:pPr>
              <w:jc w:val="center"/>
              <w:rPr>
                <w:rFonts w:ascii="Times New Roman" w:hAnsi="Times New Roman"/>
                <w:b/>
                <w:lang w:val="hr-HR"/>
              </w:rPr>
            </w:pPr>
            <w:r>
              <w:rPr>
                <w:rFonts w:ascii="Times New Roman" w:hAnsi="Times New Roman"/>
                <w:b/>
                <w:lang w:val="hr-HR"/>
              </w:rPr>
              <w:t>IZNOS u kn</w:t>
            </w:r>
          </w:p>
        </w:tc>
      </w:tr>
      <w:bookmarkEnd w:id="3"/>
      <w:tr w:rsidR="00640505" w:rsidRPr="00640505" w14:paraId="417EE5B6" w14:textId="293B4DF6" w:rsidTr="00640505">
        <w:tc>
          <w:tcPr>
            <w:tcW w:w="843" w:type="dxa"/>
            <w:shd w:val="clear" w:color="auto" w:fill="FFFF00"/>
          </w:tcPr>
          <w:p w14:paraId="74EA9246" w14:textId="77777777" w:rsidR="00640505" w:rsidRPr="00640505" w:rsidRDefault="00640505" w:rsidP="00640505">
            <w:pPr>
              <w:jc w:val="both"/>
              <w:rPr>
                <w:rFonts w:ascii="Times New Roman" w:hAnsi="Times New Roman"/>
                <w:b/>
                <w:lang w:val="hr-HR"/>
              </w:rPr>
            </w:pPr>
            <w:r w:rsidRPr="00640505">
              <w:rPr>
                <w:rFonts w:ascii="Times New Roman" w:hAnsi="Times New Roman"/>
                <w:b/>
                <w:lang w:val="hr-HR"/>
              </w:rPr>
              <w:t>A.</w:t>
            </w:r>
          </w:p>
        </w:tc>
        <w:tc>
          <w:tcPr>
            <w:tcW w:w="4964" w:type="dxa"/>
            <w:shd w:val="clear" w:color="auto" w:fill="FFFF00"/>
          </w:tcPr>
          <w:p w14:paraId="65FA87EE" w14:textId="77777777" w:rsidR="00640505" w:rsidRPr="00640505" w:rsidRDefault="00640505" w:rsidP="00640505">
            <w:pPr>
              <w:jc w:val="both"/>
              <w:rPr>
                <w:rFonts w:ascii="Times New Roman" w:hAnsi="Times New Roman"/>
                <w:b/>
                <w:lang w:val="hr-HR"/>
              </w:rPr>
            </w:pPr>
            <w:r w:rsidRPr="00640505">
              <w:rPr>
                <w:rFonts w:ascii="Times New Roman" w:hAnsi="Times New Roman"/>
                <w:b/>
                <w:lang w:val="hr-HR"/>
              </w:rPr>
              <w:t>POTICANJE UREĐENJA NASELJA</w:t>
            </w:r>
          </w:p>
        </w:tc>
        <w:tc>
          <w:tcPr>
            <w:tcW w:w="1577" w:type="dxa"/>
            <w:shd w:val="clear" w:color="auto" w:fill="FFFF00"/>
          </w:tcPr>
          <w:p w14:paraId="6C061C77" w14:textId="77777777" w:rsidR="00640505" w:rsidRPr="00640505" w:rsidRDefault="00640505" w:rsidP="00640505">
            <w:pPr>
              <w:jc w:val="both"/>
              <w:rPr>
                <w:rFonts w:ascii="Times New Roman" w:hAnsi="Times New Roman"/>
                <w:bCs/>
                <w:lang w:val="hr-HR"/>
              </w:rPr>
            </w:pPr>
          </w:p>
        </w:tc>
        <w:tc>
          <w:tcPr>
            <w:tcW w:w="1643" w:type="dxa"/>
            <w:shd w:val="clear" w:color="auto" w:fill="FFFF00"/>
          </w:tcPr>
          <w:p w14:paraId="632AAA83" w14:textId="77777777" w:rsidR="00640505" w:rsidRPr="00640505" w:rsidRDefault="00640505" w:rsidP="00640505">
            <w:pPr>
              <w:jc w:val="both"/>
              <w:rPr>
                <w:rFonts w:ascii="Times New Roman" w:hAnsi="Times New Roman"/>
                <w:bCs/>
                <w:lang w:val="hr-HR"/>
              </w:rPr>
            </w:pPr>
          </w:p>
        </w:tc>
      </w:tr>
      <w:tr w:rsidR="00640505" w:rsidRPr="00640505" w14:paraId="34CBAC05" w14:textId="76DC3CC0" w:rsidTr="00640505">
        <w:tc>
          <w:tcPr>
            <w:tcW w:w="843" w:type="dxa"/>
          </w:tcPr>
          <w:p w14:paraId="3C3F40EC" w14:textId="77777777" w:rsidR="00640505" w:rsidRPr="00640505" w:rsidRDefault="00640505" w:rsidP="00640505">
            <w:pPr>
              <w:numPr>
                <w:ilvl w:val="0"/>
                <w:numId w:val="12"/>
              </w:numPr>
              <w:jc w:val="both"/>
              <w:rPr>
                <w:rFonts w:ascii="Times New Roman" w:hAnsi="Times New Roman"/>
                <w:lang w:val="hr-HR"/>
              </w:rPr>
            </w:pPr>
          </w:p>
        </w:tc>
        <w:tc>
          <w:tcPr>
            <w:tcW w:w="4964" w:type="dxa"/>
          </w:tcPr>
          <w:p w14:paraId="61AA745A"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Energetska učinkovitost i energetska obnova obiteljskih kuća-Mjera 1.</w:t>
            </w:r>
          </w:p>
        </w:tc>
        <w:tc>
          <w:tcPr>
            <w:tcW w:w="1577" w:type="dxa"/>
          </w:tcPr>
          <w:p w14:paraId="7D453DEF" w14:textId="77777777" w:rsidR="00640505" w:rsidRPr="00640505" w:rsidRDefault="00640505" w:rsidP="00640505">
            <w:pPr>
              <w:jc w:val="right"/>
              <w:rPr>
                <w:rFonts w:ascii="Times New Roman" w:hAnsi="Times New Roman"/>
                <w:bCs/>
              </w:rPr>
            </w:pPr>
          </w:p>
          <w:p w14:paraId="6465E9EA" w14:textId="77777777" w:rsidR="00640505" w:rsidRPr="00640505" w:rsidRDefault="00640505" w:rsidP="00640505">
            <w:pPr>
              <w:jc w:val="right"/>
              <w:rPr>
                <w:rFonts w:ascii="Times New Roman" w:hAnsi="Times New Roman"/>
                <w:bCs/>
              </w:rPr>
            </w:pPr>
            <w:r w:rsidRPr="00640505">
              <w:rPr>
                <w:rFonts w:ascii="Times New Roman" w:hAnsi="Times New Roman"/>
                <w:bCs/>
              </w:rPr>
              <w:t>20.000,00</w:t>
            </w:r>
          </w:p>
        </w:tc>
        <w:tc>
          <w:tcPr>
            <w:tcW w:w="1643" w:type="dxa"/>
          </w:tcPr>
          <w:p w14:paraId="5E8D732A" w14:textId="77777777" w:rsidR="000E18E0" w:rsidRDefault="000E18E0" w:rsidP="00640505">
            <w:pPr>
              <w:jc w:val="right"/>
              <w:rPr>
                <w:rFonts w:ascii="Times New Roman" w:hAnsi="Times New Roman"/>
                <w:bCs/>
              </w:rPr>
            </w:pPr>
          </w:p>
          <w:p w14:paraId="7A1397CB" w14:textId="1E4F2D66" w:rsidR="00640505" w:rsidRPr="00640505" w:rsidRDefault="000E18E0" w:rsidP="00640505">
            <w:pPr>
              <w:jc w:val="right"/>
              <w:rPr>
                <w:rFonts w:ascii="Times New Roman" w:hAnsi="Times New Roman"/>
                <w:bCs/>
              </w:rPr>
            </w:pPr>
            <w:r>
              <w:rPr>
                <w:rFonts w:ascii="Times New Roman" w:hAnsi="Times New Roman"/>
                <w:bCs/>
              </w:rPr>
              <w:t>17.125,88</w:t>
            </w:r>
          </w:p>
        </w:tc>
      </w:tr>
      <w:tr w:rsidR="00640505" w:rsidRPr="00640505" w14:paraId="26CE7E63" w14:textId="5CB3454C" w:rsidTr="00640505">
        <w:tc>
          <w:tcPr>
            <w:tcW w:w="843" w:type="dxa"/>
          </w:tcPr>
          <w:p w14:paraId="049318E2" w14:textId="77777777" w:rsidR="00640505" w:rsidRPr="00640505" w:rsidRDefault="00640505" w:rsidP="00640505">
            <w:pPr>
              <w:numPr>
                <w:ilvl w:val="0"/>
                <w:numId w:val="12"/>
              </w:numPr>
              <w:jc w:val="both"/>
              <w:rPr>
                <w:rFonts w:ascii="Times New Roman" w:hAnsi="Times New Roman"/>
                <w:lang w:val="hr-HR"/>
              </w:rPr>
            </w:pPr>
          </w:p>
        </w:tc>
        <w:tc>
          <w:tcPr>
            <w:tcW w:w="4964" w:type="dxa"/>
          </w:tcPr>
          <w:p w14:paraId="1A2E3A25"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Uklanjanje starih objekata – Mjera 2.</w:t>
            </w:r>
          </w:p>
        </w:tc>
        <w:tc>
          <w:tcPr>
            <w:tcW w:w="1577" w:type="dxa"/>
          </w:tcPr>
          <w:p w14:paraId="7023C1CB" w14:textId="77777777" w:rsidR="00640505" w:rsidRPr="00640505" w:rsidRDefault="00640505" w:rsidP="00640505">
            <w:pPr>
              <w:jc w:val="right"/>
              <w:rPr>
                <w:rFonts w:ascii="Times New Roman" w:hAnsi="Times New Roman"/>
                <w:bCs/>
              </w:rPr>
            </w:pPr>
            <w:r w:rsidRPr="00640505">
              <w:rPr>
                <w:rFonts w:ascii="Times New Roman" w:hAnsi="Times New Roman"/>
                <w:bCs/>
              </w:rPr>
              <w:t>0,00</w:t>
            </w:r>
          </w:p>
        </w:tc>
        <w:tc>
          <w:tcPr>
            <w:tcW w:w="1643" w:type="dxa"/>
          </w:tcPr>
          <w:p w14:paraId="64766CDE" w14:textId="6A7A6038" w:rsidR="00640505" w:rsidRPr="00640505" w:rsidRDefault="000E18E0" w:rsidP="00640505">
            <w:pPr>
              <w:jc w:val="right"/>
              <w:rPr>
                <w:rFonts w:ascii="Times New Roman" w:hAnsi="Times New Roman"/>
                <w:bCs/>
              </w:rPr>
            </w:pPr>
            <w:r>
              <w:rPr>
                <w:rFonts w:ascii="Times New Roman" w:hAnsi="Times New Roman"/>
                <w:bCs/>
              </w:rPr>
              <w:t>0,00</w:t>
            </w:r>
          </w:p>
        </w:tc>
      </w:tr>
      <w:tr w:rsidR="00640505" w:rsidRPr="00640505" w14:paraId="4427F1E7" w14:textId="2E3B6EF2" w:rsidTr="00640505">
        <w:tc>
          <w:tcPr>
            <w:tcW w:w="843" w:type="dxa"/>
          </w:tcPr>
          <w:p w14:paraId="5AD35655" w14:textId="77777777" w:rsidR="00640505" w:rsidRPr="00640505" w:rsidRDefault="00640505" w:rsidP="00640505">
            <w:pPr>
              <w:numPr>
                <w:ilvl w:val="0"/>
                <w:numId w:val="12"/>
              </w:numPr>
              <w:jc w:val="both"/>
              <w:rPr>
                <w:rFonts w:ascii="Times New Roman" w:hAnsi="Times New Roman"/>
                <w:lang w:val="hr-HR"/>
              </w:rPr>
            </w:pPr>
          </w:p>
        </w:tc>
        <w:tc>
          <w:tcPr>
            <w:tcW w:w="4964" w:type="dxa"/>
          </w:tcPr>
          <w:p w14:paraId="78A3E7D2"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Izgradnja novih stambenih objekata i kupovina stambenih objekata na području Općine Vladislavci – Mjera 3.</w:t>
            </w:r>
          </w:p>
        </w:tc>
        <w:tc>
          <w:tcPr>
            <w:tcW w:w="1577" w:type="dxa"/>
          </w:tcPr>
          <w:p w14:paraId="6C3EE6C5" w14:textId="77777777" w:rsidR="00640505" w:rsidRPr="00640505" w:rsidRDefault="00640505" w:rsidP="00640505">
            <w:pPr>
              <w:jc w:val="right"/>
              <w:rPr>
                <w:rFonts w:ascii="Times New Roman" w:hAnsi="Times New Roman"/>
                <w:bCs/>
              </w:rPr>
            </w:pPr>
            <w:r w:rsidRPr="00640505">
              <w:rPr>
                <w:rFonts w:ascii="Times New Roman" w:hAnsi="Times New Roman"/>
                <w:bCs/>
              </w:rPr>
              <w:t>135.000,00</w:t>
            </w:r>
          </w:p>
        </w:tc>
        <w:tc>
          <w:tcPr>
            <w:tcW w:w="1643" w:type="dxa"/>
          </w:tcPr>
          <w:p w14:paraId="391BFBC7" w14:textId="54CF1DCC" w:rsidR="00640505" w:rsidRPr="00640505" w:rsidRDefault="000E18E0" w:rsidP="00640505">
            <w:pPr>
              <w:jc w:val="right"/>
              <w:rPr>
                <w:rFonts w:ascii="Times New Roman" w:hAnsi="Times New Roman"/>
                <w:bCs/>
              </w:rPr>
            </w:pPr>
            <w:r>
              <w:rPr>
                <w:rFonts w:ascii="Times New Roman" w:hAnsi="Times New Roman"/>
                <w:bCs/>
              </w:rPr>
              <w:t>135.000,00</w:t>
            </w:r>
          </w:p>
        </w:tc>
      </w:tr>
      <w:tr w:rsidR="00640505" w:rsidRPr="00640505" w14:paraId="1CE90394" w14:textId="0196CE2C" w:rsidTr="00640505">
        <w:tc>
          <w:tcPr>
            <w:tcW w:w="843" w:type="dxa"/>
          </w:tcPr>
          <w:p w14:paraId="4B77F8C5" w14:textId="77777777" w:rsidR="00640505" w:rsidRPr="00640505" w:rsidRDefault="00640505" w:rsidP="00640505">
            <w:pPr>
              <w:numPr>
                <w:ilvl w:val="0"/>
                <w:numId w:val="12"/>
              </w:numPr>
              <w:jc w:val="both"/>
              <w:rPr>
                <w:rFonts w:ascii="Times New Roman" w:hAnsi="Times New Roman"/>
                <w:lang w:val="hr-HR"/>
              </w:rPr>
            </w:pPr>
          </w:p>
        </w:tc>
        <w:tc>
          <w:tcPr>
            <w:tcW w:w="4964" w:type="dxa"/>
          </w:tcPr>
          <w:p w14:paraId="548F6CD7"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Dodjela novčane nagrade za najuređeniju okućnicu – Mjera 4.</w:t>
            </w:r>
          </w:p>
        </w:tc>
        <w:tc>
          <w:tcPr>
            <w:tcW w:w="1577" w:type="dxa"/>
          </w:tcPr>
          <w:p w14:paraId="0BF3A40B" w14:textId="77777777" w:rsidR="00640505" w:rsidRPr="00640505" w:rsidRDefault="00640505" w:rsidP="00640505">
            <w:pPr>
              <w:jc w:val="right"/>
              <w:rPr>
                <w:rFonts w:ascii="Times New Roman" w:hAnsi="Times New Roman"/>
                <w:bCs/>
              </w:rPr>
            </w:pPr>
            <w:r w:rsidRPr="00640505">
              <w:rPr>
                <w:rFonts w:ascii="Times New Roman" w:hAnsi="Times New Roman"/>
                <w:bCs/>
              </w:rPr>
              <w:t>4.000,00</w:t>
            </w:r>
          </w:p>
        </w:tc>
        <w:tc>
          <w:tcPr>
            <w:tcW w:w="1643" w:type="dxa"/>
          </w:tcPr>
          <w:p w14:paraId="11702F66" w14:textId="76628393" w:rsidR="00640505" w:rsidRPr="00640505" w:rsidRDefault="000E18E0" w:rsidP="00640505">
            <w:pPr>
              <w:jc w:val="right"/>
              <w:rPr>
                <w:rFonts w:ascii="Times New Roman" w:hAnsi="Times New Roman"/>
                <w:bCs/>
              </w:rPr>
            </w:pPr>
            <w:r>
              <w:rPr>
                <w:rFonts w:ascii="Times New Roman" w:hAnsi="Times New Roman"/>
                <w:bCs/>
              </w:rPr>
              <w:t>4.000,00</w:t>
            </w:r>
          </w:p>
        </w:tc>
      </w:tr>
      <w:tr w:rsidR="00640505" w:rsidRPr="00640505" w14:paraId="604AF6A0" w14:textId="17D7257D" w:rsidTr="00640505">
        <w:tc>
          <w:tcPr>
            <w:tcW w:w="843" w:type="dxa"/>
          </w:tcPr>
          <w:p w14:paraId="323B067B" w14:textId="77777777" w:rsidR="00640505" w:rsidRPr="00640505" w:rsidRDefault="00640505" w:rsidP="00640505">
            <w:pPr>
              <w:numPr>
                <w:ilvl w:val="0"/>
                <w:numId w:val="12"/>
              </w:numPr>
              <w:jc w:val="both"/>
              <w:rPr>
                <w:rFonts w:ascii="Times New Roman" w:hAnsi="Times New Roman"/>
                <w:lang w:val="hr-HR"/>
              </w:rPr>
            </w:pPr>
          </w:p>
        </w:tc>
        <w:tc>
          <w:tcPr>
            <w:tcW w:w="4964" w:type="dxa"/>
          </w:tcPr>
          <w:p w14:paraId="1D745BA0"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Uređenje pročelja – Mjera 5.</w:t>
            </w:r>
          </w:p>
        </w:tc>
        <w:tc>
          <w:tcPr>
            <w:tcW w:w="1577" w:type="dxa"/>
          </w:tcPr>
          <w:p w14:paraId="3E79C36D" w14:textId="77777777" w:rsidR="00640505" w:rsidRPr="00640505" w:rsidRDefault="00640505" w:rsidP="00640505">
            <w:pPr>
              <w:jc w:val="right"/>
              <w:rPr>
                <w:rFonts w:ascii="Times New Roman" w:hAnsi="Times New Roman"/>
                <w:bCs/>
              </w:rPr>
            </w:pPr>
            <w:r w:rsidRPr="00640505">
              <w:rPr>
                <w:rFonts w:ascii="Times New Roman" w:hAnsi="Times New Roman"/>
                <w:bCs/>
              </w:rPr>
              <w:t>1.000,00</w:t>
            </w:r>
          </w:p>
        </w:tc>
        <w:tc>
          <w:tcPr>
            <w:tcW w:w="1643" w:type="dxa"/>
          </w:tcPr>
          <w:p w14:paraId="33C5EBB0" w14:textId="766C258A" w:rsidR="00640505" w:rsidRPr="00640505" w:rsidRDefault="000E18E0" w:rsidP="00640505">
            <w:pPr>
              <w:jc w:val="right"/>
              <w:rPr>
                <w:rFonts w:ascii="Times New Roman" w:hAnsi="Times New Roman"/>
                <w:bCs/>
              </w:rPr>
            </w:pPr>
            <w:r>
              <w:rPr>
                <w:rFonts w:ascii="Times New Roman" w:hAnsi="Times New Roman"/>
                <w:bCs/>
              </w:rPr>
              <w:t>0,00</w:t>
            </w:r>
          </w:p>
        </w:tc>
      </w:tr>
      <w:tr w:rsidR="00640505" w:rsidRPr="00640505" w14:paraId="1CBDB27C" w14:textId="4AEF94C4" w:rsidTr="00640505">
        <w:tc>
          <w:tcPr>
            <w:tcW w:w="843" w:type="dxa"/>
          </w:tcPr>
          <w:p w14:paraId="36E443A6" w14:textId="77777777" w:rsidR="00640505" w:rsidRPr="00640505" w:rsidRDefault="00640505" w:rsidP="00640505">
            <w:pPr>
              <w:numPr>
                <w:ilvl w:val="0"/>
                <w:numId w:val="12"/>
              </w:numPr>
              <w:jc w:val="both"/>
              <w:rPr>
                <w:rFonts w:ascii="Times New Roman" w:hAnsi="Times New Roman"/>
                <w:lang w:val="hr-HR"/>
              </w:rPr>
            </w:pPr>
          </w:p>
        </w:tc>
        <w:tc>
          <w:tcPr>
            <w:tcW w:w="4964" w:type="dxa"/>
          </w:tcPr>
          <w:p w14:paraId="6E0403E1"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 xml:space="preserve">Sufinanciranje priključenja na vodoopskrbnu mrežu – Mjera 6. </w:t>
            </w:r>
          </w:p>
        </w:tc>
        <w:tc>
          <w:tcPr>
            <w:tcW w:w="1577" w:type="dxa"/>
          </w:tcPr>
          <w:p w14:paraId="3F64E54E" w14:textId="77777777" w:rsidR="00640505" w:rsidRPr="00640505" w:rsidRDefault="00640505" w:rsidP="00640505">
            <w:pPr>
              <w:jc w:val="right"/>
              <w:rPr>
                <w:rFonts w:ascii="Times New Roman" w:hAnsi="Times New Roman"/>
                <w:bCs/>
              </w:rPr>
            </w:pPr>
            <w:r w:rsidRPr="00640505">
              <w:rPr>
                <w:rFonts w:ascii="Times New Roman" w:hAnsi="Times New Roman"/>
                <w:bCs/>
              </w:rPr>
              <w:t>35.000,00</w:t>
            </w:r>
          </w:p>
        </w:tc>
        <w:tc>
          <w:tcPr>
            <w:tcW w:w="1643" w:type="dxa"/>
          </w:tcPr>
          <w:p w14:paraId="642B12E2" w14:textId="168C8A7B" w:rsidR="00640505" w:rsidRPr="00640505" w:rsidRDefault="000E18E0" w:rsidP="00640505">
            <w:pPr>
              <w:jc w:val="right"/>
              <w:rPr>
                <w:rFonts w:ascii="Times New Roman" w:hAnsi="Times New Roman"/>
                <w:bCs/>
              </w:rPr>
            </w:pPr>
            <w:r>
              <w:rPr>
                <w:rFonts w:ascii="Times New Roman" w:hAnsi="Times New Roman"/>
                <w:bCs/>
              </w:rPr>
              <w:t>27.000,00</w:t>
            </w:r>
          </w:p>
        </w:tc>
      </w:tr>
      <w:tr w:rsidR="00640505" w:rsidRPr="00640505" w14:paraId="7768CDB8" w14:textId="63804B01" w:rsidTr="00640505">
        <w:tc>
          <w:tcPr>
            <w:tcW w:w="843" w:type="dxa"/>
          </w:tcPr>
          <w:p w14:paraId="34750E06" w14:textId="77777777" w:rsidR="00640505" w:rsidRPr="00640505" w:rsidRDefault="00640505" w:rsidP="00640505">
            <w:pPr>
              <w:ind w:left="720"/>
              <w:jc w:val="both"/>
              <w:rPr>
                <w:rFonts w:ascii="Times New Roman" w:hAnsi="Times New Roman"/>
                <w:b/>
                <w:lang w:val="hr-HR"/>
              </w:rPr>
            </w:pPr>
          </w:p>
        </w:tc>
        <w:tc>
          <w:tcPr>
            <w:tcW w:w="4964" w:type="dxa"/>
          </w:tcPr>
          <w:p w14:paraId="09A7C0E4" w14:textId="77777777" w:rsidR="00640505" w:rsidRPr="00640505" w:rsidRDefault="00640505" w:rsidP="00640505">
            <w:pPr>
              <w:jc w:val="both"/>
              <w:rPr>
                <w:rFonts w:ascii="Times New Roman" w:hAnsi="Times New Roman"/>
                <w:b/>
                <w:lang w:val="hr-HR"/>
              </w:rPr>
            </w:pPr>
            <w:r w:rsidRPr="00640505">
              <w:rPr>
                <w:rFonts w:ascii="Times New Roman" w:hAnsi="Times New Roman"/>
                <w:b/>
                <w:lang w:val="hr-HR"/>
              </w:rPr>
              <w:t>UKUPNO A.</w:t>
            </w:r>
          </w:p>
        </w:tc>
        <w:tc>
          <w:tcPr>
            <w:tcW w:w="1577" w:type="dxa"/>
          </w:tcPr>
          <w:p w14:paraId="25B6F885" w14:textId="77777777" w:rsidR="00640505" w:rsidRPr="00640505" w:rsidRDefault="00640505" w:rsidP="00640505">
            <w:pPr>
              <w:jc w:val="right"/>
              <w:rPr>
                <w:rFonts w:ascii="Times New Roman" w:hAnsi="Times New Roman"/>
                <w:b/>
                <w:lang w:val="hr-HR"/>
              </w:rPr>
            </w:pPr>
            <w:r w:rsidRPr="00640505">
              <w:rPr>
                <w:rFonts w:ascii="Times New Roman" w:hAnsi="Times New Roman"/>
                <w:b/>
                <w:lang w:val="hr-HR"/>
              </w:rPr>
              <w:t>200.000,00</w:t>
            </w:r>
          </w:p>
        </w:tc>
        <w:tc>
          <w:tcPr>
            <w:tcW w:w="1643" w:type="dxa"/>
          </w:tcPr>
          <w:p w14:paraId="4BCA5C93" w14:textId="392DF5D3" w:rsidR="00640505" w:rsidRPr="00640505" w:rsidRDefault="000E18E0" w:rsidP="00640505">
            <w:pPr>
              <w:jc w:val="right"/>
              <w:rPr>
                <w:rFonts w:ascii="Times New Roman" w:hAnsi="Times New Roman"/>
                <w:b/>
                <w:lang w:val="hr-HR"/>
              </w:rPr>
            </w:pPr>
            <w:r>
              <w:rPr>
                <w:rFonts w:ascii="Times New Roman" w:hAnsi="Times New Roman"/>
                <w:b/>
                <w:lang w:val="hr-HR"/>
              </w:rPr>
              <w:t>183.125,88</w:t>
            </w:r>
          </w:p>
        </w:tc>
      </w:tr>
      <w:tr w:rsidR="00640505" w:rsidRPr="00640505" w14:paraId="436F2F58" w14:textId="6737E719" w:rsidTr="00640505">
        <w:tc>
          <w:tcPr>
            <w:tcW w:w="843" w:type="dxa"/>
            <w:shd w:val="clear" w:color="auto" w:fill="D9D9D9"/>
          </w:tcPr>
          <w:p w14:paraId="60C4AB50" w14:textId="77777777" w:rsidR="00640505" w:rsidRPr="00640505" w:rsidRDefault="00640505" w:rsidP="00640505">
            <w:pPr>
              <w:jc w:val="both"/>
              <w:rPr>
                <w:rFonts w:ascii="Times New Roman" w:hAnsi="Times New Roman"/>
                <w:b/>
                <w:lang w:val="hr-HR"/>
              </w:rPr>
            </w:pPr>
            <w:r w:rsidRPr="00640505">
              <w:rPr>
                <w:rFonts w:ascii="Times New Roman" w:hAnsi="Times New Roman"/>
                <w:b/>
                <w:lang w:val="hr-HR"/>
              </w:rPr>
              <w:t>B.</w:t>
            </w:r>
          </w:p>
        </w:tc>
        <w:tc>
          <w:tcPr>
            <w:tcW w:w="4964" w:type="dxa"/>
            <w:shd w:val="clear" w:color="auto" w:fill="D9D9D9"/>
          </w:tcPr>
          <w:p w14:paraId="73ED0B41" w14:textId="77777777" w:rsidR="00640505" w:rsidRPr="00640505" w:rsidRDefault="00640505" w:rsidP="00640505">
            <w:pPr>
              <w:jc w:val="both"/>
              <w:rPr>
                <w:rFonts w:ascii="Times New Roman" w:hAnsi="Times New Roman"/>
                <w:b/>
                <w:lang w:val="hr-HR"/>
              </w:rPr>
            </w:pPr>
            <w:r w:rsidRPr="00640505">
              <w:rPr>
                <w:rFonts w:ascii="Times New Roman" w:hAnsi="Times New Roman"/>
                <w:b/>
                <w:lang w:val="hr-HR"/>
              </w:rPr>
              <w:t>POTICANJE DEMOGRAFSKE OBNOVE</w:t>
            </w:r>
          </w:p>
        </w:tc>
        <w:tc>
          <w:tcPr>
            <w:tcW w:w="1577" w:type="dxa"/>
            <w:shd w:val="clear" w:color="auto" w:fill="D9D9D9"/>
          </w:tcPr>
          <w:p w14:paraId="6747AAC5" w14:textId="77777777" w:rsidR="00640505" w:rsidRPr="00640505" w:rsidRDefault="00640505" w:rsidP="00640505">
            <w:pPr>
              <w:jc w:val="both"/>
              <w:rPr>
                <w:rFonts w:ascii="Times New Roman" w:hAnsi="Times New Roman"/>
                <w:b/>
                <w:lang w:val="hr-HR"/>
              </w:rPr>
            </w:pPr>
          </w:p>
        </w:tc>
        <w:tc>
          <w:tcPr>
            <w:tcW w:w="1643" w:type="dxa"/>
            <w:shd w:val="clear" w:color="auto" w:fill="D9D9D9"/>
          </w:tcPr>
          <w:p w14:paraId="66A99CCC" w14:textId="77777777" w:rsidR="00640505" w:rsidRPr="00640505" w:rsidRDefault="00640505" w:rsidP="00640505">
            <w:pPr>
              <w:jc w:val="both"/>
              <w:rPr>
                <w:rFonts w:ascii="Times New Roman" w:hAnsi="Times New Roman"/>
                <w:b/>
                <w:lang w:val="hr-HR"/>
              </w:rPr>
            </w:pPr>
          </w:p>
        </w:tc>
      </w:tr>
      <w:tr w:rsidR="00640505" w:rsidRPr="00640505" w14:paraId="34ED6822" w14:textId="13F11B79" w:rsidTr="00640505">
        <w:tc>
          <w:tcPr>
            <w:tcW w:w="843" w:type="dxa"/>
            <w:shd w:val="clear" w:color="auto" w:fill="FFFFFF"/>
          </w:tcPr>
          <w:p w14:paraId="1B780C67"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67807F31"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Pomoć novorođenom djetetu – Mjera 7.</w:t>
            </w:r>
          </w:p>
        </w:tc>
        <w:tc>
          <w:tcPr>
            <w:tcW w:w="1577" w:type="dxa"/>
            <w:shd w:val="clear" w:color="auto" w:fill="FFFFFF"/>
          </w:tcPr>
          <w:p w14:paraId="1EC2DEE3" w14:textId="77777777" w:rsidR="00640505" w:rsidRPr="00640505" w:rsidRDefault="00640505" w:rsidP="00640505">
            <w:pPr>
              <w:jc w:val="right"/>
              <w:rPr>
                <w:rFonts w:ascii="Times New Roman" w:hAnsi="Times New Roman"/>
              </w:rPr>
            </w:pPr>
            <w:r w:rsidRPr="00640505">
              <w:rPr>
                <w:rFonts w:ascii="Times New Roman" w:hAnsi="Times New Roman"/>
              </w:rPr>
              <w:t>90.000,00</w:t>
            </w:r>
          </w:p>
        </w:tc>
        <w:tc>
          <w:tcPr>
            <w:tcW w:w="1643" w:type="dxa"/>
            <w:shd w:val="clear" w:color="auto" w:fill="FFFFFF"/>
          </w:tcPr>
          <w:p w14:paraId="23B7B0DF" w14:textId="28DC0560" w:rsidR="00640505" w:rsidRPr="00640505" w:rsidRDefault="000E18E0" w:rsidP="00640505">
            <w:pPr>
              <w:jc w:val="right"/>
              <w:rPr>
                <w:rFonts w:ascii="Times New Roman" w:hAnsi="Times New Roman"/>
              </w:rPr>
            </w:pPr>
            <w:r>
              <w:rPr>
                <w:rFonts w:ascii="Times New Roman" w:hAnsi="Times New Roman"/>
              </w:rPr>
              <w:t>86.000,00</w:t>
            </w:r>
          </w:p>
        </w:tc>
      </w:tr>
      <w:tr w:rsidR="00640505" w:rsidRPr="00640505" w14:paraId="709019C9" w14:textId="59093287" w:rsidTr="00640505">
        <w:tc>
          <w:tcPr>
            <w:tcW w:w="843" w:type="dxa"/>
            <w:shd w:val="clear" w:color="auto" w:fill="FFFFFF"/>
          </w:tcPr>
          <w:p w14:paraId="12C0A6A3"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03C57D3B"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Stipendiranje studenata – Mjera 8.</w:t>
            </w:r>
          </w:p>
        </w:tc>
        <w:tc>
          <w:tcPr>
            <w:tcW w:w="1577" w:type="dxa"/>
            <w:shd w:val="clear" w:color="auto" w:fill="FFFFFF"/>
          </w:tcPr>
          <w:p w14:paraId="2F3A7465" w14:textId="77777777" w:rsidR="00640505" w:rsidRPr="00640505" w:rsidRDefault="00640505" w:rsidP="00640505">
            <w:pPr>
              <w:jc w:val="right"/>
              <w:rPr>
                <w:rFonts w:ascii="Times New Roman" w:hAnsi="Times New Roman"/>
              </w:rPr>
            </w:pPr>
            <w:r w:rsidRPr="00640505">
              <w:rPr>
                <w:rFonts w:ascii="Times New Roman" w:hAnsi="Times New Roman"/>
              </w:rPr>
              <w:t>52.000,00</w:t>
            </w:r>
          </w:p>
        </w:tc>
        <w:tc>
          <w:tcPr>
            <w:tcW w:w="1643" w:type="dxa"/>
            <w:shd w:val="clear" w:color="auto" w:fill="FFFFFF"/>
          </w:tcPr>
          <w:p w14:paraId="50E444E0" w14:textId="396BEF5E" w:rsidR="00640505" w:rsidRPr="00640505" w:rsidRDefault="000E18E0" w:rsidP="00640505">
            <w:pPr>
              <w:jc w:val="right"/>
              <w:rPr>
                <w:rFonts w:ascii="Times New Roman" w:hAnsi="Times New Roman"/>
              </w:rPr>
            </w:pPr>
            <w:r>
              <w:rPr>
                <w:rFonts w:ascii="Times New Roman" w:hAnsi="Times New Roman"/>
              </w:rPr>
              <w:t>34.500,00</w:t>
            </w:r>
          </w:p>
        </w:tc>
      </w:tr>
      <w:tr w:rsidR="00640505" w:rsidRPr="00640505" w14:paraId="45B127A0" w14:textId="60332B6D" w:rsidTr="00640505">
        <w:tc>
          <w:tcPr>
            <w:tcW w:w="843" w:type="dxa"/>
            <w:shd w:val="clear" w:color="auto" w:fill="FFFFFF"/>
          </w:tcPr>
          <w:p w14:paraId="633A1EB7"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47B9457F"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Nagrađivanje najboljih učenika osnovnih škola – Mjera 9.</w:t>
            </w:r>
          </w:p>
        </w:tc>
        <w:tc>
          <w:tcPr>
            <w:tcW w:w="1577" w:type="dxa"/>
            <w:shd w:val="clear" w:color="auto" w:fill="FFFFFF"/>
          </w:tcPr>
          <w:p w14:paraId="1B2A6D55" w14:textId="77777777" w:rsidR="00640505" w:rsidRPr="00640505" w:rsidRDefault="00640505" w:rsidP="00640505">
            <w:pPr>
              <w:jc w:val="right"/>
              <w:rPr>
                <w:rFonts w:ascii="Times New Roman" w:hAnsi="Times New Roman"/>
              </w:rPr>
            </w:pPr>
            <w:r w:rsidRPr="00640505">
              <w:rPr>
                <w:rFonts w:ascii="Times New Roman" w:hAnsi="Times New Roman"/>
              </w:rPr>
              <w:t>10.000,00</w:t>
            </w:r>
          </w:p>
        </w:tc>
        <w:tc>
          <w:tcPr>
            <w:tcW w:w="1643" w:type="dxa"/>
            <w:shd w:val="clear" w:color="auto" w:fill="FFFFFF"/>
          </w:tcPr>
          <w:p w14:paraId="2615DD93" w14:textId="1AF95360" w:rsidR="00640505" w:rsidRPr="00640505" w:rsidRDefault="000E18E0" w:rsidP="00640505">
            <w:pPr>
              <w:jc w:val="right"/>
              <w:rPr>
                <w:rFonts w:ascii="Times New Roman" w:hAnsi="Times New Roman"/>
              </w:rPr>
            </w:pPr>
            <w:r>
              <w:rPr>
                <w:rFonts w:ascii="Times New Roman" w:hAnsi="Times New Roman"/>
              </w:rPr>
              <w:t>10.000,00</w:t>
            </w:r>
          </w:p>
        </w:tc>
      </w:tr>
      <w:tr w:rsidR="00640505" w:rsidRPr="00640505" w14:paraId="6895EBCD" w14:textId="2FE2163D" w:rsidTr="00640505">
        <w:tc>
          <w:tcPr>
            <w:tcW w:w="843" w:type="dxa"/>
            <w:shd w:val="clear" w:color="auto" w:fill="FFFFFF"/>
          </w:tcPr>
          <w:p w14:paraId="384A057C"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3061144C" w14:textId="68C68EC0" w:rsidR="00640505" w:rsidRPr="00640505" w:rsidRDefault="00640505" w:rsidP="00640505">
            <w:pPr>
              <w:jc w:val="both"/>
              <w:rPr>
                <w:rFonts w:ascii="Times New Roman" w:hAnsi="Times New Roman"/>
                <w:lang w:val="hr-HR"/>
              </w:rPr>
            </w:pPr>
            <w:r w:rsidRPr="00640505">
              <w:rPr>
                <w:rFonts w:ascii="Times New Roman" w:hAnsi="Times New Roman"/>
                <w:lang w:val="hr-HR"/>
              </w:rPr>
              <w:t>Prijevoz učenika srednjih škola i studenata – Mjera 10.</w:t>
            </w:r>
          </w:p>
        </w:tc>
        <w:tc>
          <w:tcPr>
            <w:tcW w:w="1577" w:type="dxa"/>
            <w:shd w:val="clear" w:color="auto" w:fill="FFFFFF"/>
          </w:tcPr>
          <w:p w14:paraId="6EBD2088" w14:textId="77777777" w:rsidR="00640505" w:rsidRPr="00640505" w:rsidRDefault="00640505" w:rsidP="00640505">
            <w:pPr>
              <w:jc w:val="right"/>
              <w:rPr>
                <w:rFonts w:ascii="Times New Roman" w:hAnsi="Times New Roman"/>
                <w:lang w:val="hr-HR"/>
              </w:rPr>
            </w:pPr>
            <w:r w:rsidRPr="00640505">
              <w:rPr>
                <w:rFonts w:ascii="Times New Roman" w:hAnsi="Times New Roman"/>
                <w:lang w:val="hr-HR"/>
              </w:rPr>
              <w:t>30.000,00</w:t>
            </w:r>
          </w:p>
        </w:tc>
        <w:tc>
          <w:tcPr>
            <w:tcW w:w="1643" w:type="dxa"/>
            <w:shd w:val="clear" w:color="auto" w:fill="FFFFFF"/>
          </w:tcPr>
          <w:p w14:paraId="0F7BE0BB" w14:textId="541E0487" w:rsidR="00640505" w:rsidRPr="00640505" w:rsidRDefault="000E18E0" w:rsidP="00640505">
            <w:pPr>
              <w:jc w:val="right"/>
              <w:rPr>
                <w:rFonts w:ascii="Times New Roman" w:hAnsi="Times New Roman"/>
                <w:lang w:val="hr-HR"/>
              </w:rPr>
            </w:pPr>
            <w:r>
              <w:rPr>
                <w:rFonts w:ascii="Times New Roman" w:hAnsi="Times New Roman"/>
                <w:lang w:val="hr-HR"/>
              </w:rPr>
              <w:t>25.084,00</w:t>
            </w:r>
          </w:p>
        </w:tc>
      </w:tr>
      <w:tr w:rsidR="00640505" w:rsidRPr="00640505" w14:paraId="2FEEC274" w14:textId="1E690CC0" w:rsidTr="00640505">
        <w:tc>
          <w:tcPr>
            <w:tcW w:w="843" w:type="dxa"/>
            <w:shd w:val="clear" w:color="auto" w:fill="FFFFFF"/>
          </w:tcPr>
          <w:p w14:paraId="5A8414FA"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7631F8A4" w14:textId="245F45B3" w:rsidR="00640505" w:rsidRPr="00640505" w:rsidRDefault="00640505" w:rsidP="00640505">
            <w:pPr>
              <w:jc w:val="both"/>
              <w:rPr>
                <w:rFonts w:ascii="Times New Roman" w:hAnsi="Times New Roman"/>
                <w:lang w:val="hr-HR"/>
              </w:rPr>
            </w:pPr>
            <w:r w:rsidRPr="00640505">
              <w:rPr>
                <w:rFonts w:ascii="Times New Roman" w:hAnsi="Times New Roman"/>
                <w:lang w:val="hr-HR"/>
              </w:rPr>
              <w:t>Sufinanciranje školske prehrane – Mjera 12.</w:t>
            </w:r>
          </w:p>
        </w:tc>
        <w:tc>
          <w:tcPr>
            <w:tcW w:w="1577" w:type="dxa"/>
            <w:shd w:val="clear" w:color="auto" w:fill="FFFFFF"/>
          </w:tcPr>
          <w:p w14:paraId="013D839D" w14:textId="77777777" w:rsidR="00640505" w:rsidRPr="00640505" w:rsidRDefault="00640505" w:rsidP="00640505">
            <w:pPr>
              <w:jc w:val="right"/>
              <w:rPr>
                <w:rFonts w:ascii="Times New Roman" w:hAnsi="Times New Roman"/>
              </w:rPr>
            </w:pPr>
            <w:r w:rsidRPr="00640505">
              <w:rPr>
                <w:rFonts w:ascii="Times New Roman" w:hAnsi="Times New Roman"/>
              </w:rPr>
              <w:t>32.500,00</w:t>
            </w:r>
          </w:p>
        </w:tc>
        <w:tc>
          <w:tcPr>
            <w:tcW w:w="1643" w:type="dxa"/>
            <w:shd w:val="clear" w:color="auto" w:fill="FFFFFF"/>
          </w:tcPr>
          <w:p w14:paraId="3F1AD8AC" w14:textId="4BCE4B8A" w:rsidR="00640505" w:rsidRPr="00640505" w:rsidRDefault="000E18E0" w:rsidP="00640505">
            <w:pPr>
              <w:jc w:val="right"/>
              <w:rPr>
                <w:rFonts w:ascii="Times New Roman" w:hAnsi="Times New Roman"/>
              </w:rPr>
            </w:pPr>
            <w:r>
              <w:rPr>
                <w:rFonts w:ascii="Times New Roman" w:hAnsi="Times New Roman"/>
              </w:rPr>
              <w:t>20.066,00</w:t>
            </w:r>
          </w:p>
        </w:tc>
      </w:tr>
      <w:tr w:rsidR="00640505" w:rsidRPr="00640505" w14:paraId="0B2ABE10" w14:textId="03F71DCC" w:rsidTr="00640505">
        <w:tc>
          <w:tcPr>
            <w:tcW w:w="843" w:type="dxa"/>
            <w:shd w:val="clear" w:color="auto" w:fill="FFFFFF"/>
          </w:tcPr>
          <w:p w14:paraId="75A69A41"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174CEE97" w14:textId="7601B7B8" w:rsidR="00640505" w:rsidRPr="00640505" w:rsidRDefault="00640505" w:rsidP="00640505">
            <w:pPr>
              <w:jc w:val="both"/>
              <w:rPr>
                <w:rFonts w:ascii="Times New Roman" w:hAnsi="Times New Roman"/>
                <w:lang w:val="hr-HR"/>
              </w:rPr>
            </w:pPr>
            <w:r w:rsidRPr="00640505">
              <w:rPr>
                <w:rFonts w:ascii="Times New Roman" w:hAnsi="Times New Roman"/>
                <w:lang w:val="hr-HR"/>
              </w:rPr>
              <w:t xml:space="preserve">Sufinanciranje programa predškolskog odgoja - Mjera 13. </w:t>
            </w:r>
          </w:p>
        </w:tc>
        <w:tc>
          <w:tcPr>
            <w:tcW w:w="1577" w:type="dxa"/>
            <w:shd w:val="clear" w:color="auto" w:fill="FFFFFF"/>
            <w:vAlign w:val="center"/>
          </w:tcPr>
          <w:p w14:paraId="06086581" w14:textId="77777777" w:rsidR="00640505" w:rsidRPr="00640505" w:rsidRDefault="00640505" w:rsidP="00640505">
            <w:pPr>
              <w:jc w:val="right"/>
              <w:rPr>
                <w:rFonts w:ascii="Times New Roman" w:hAnsi="Times New Roman"/>
              </w:rPr>
            </w:pPr>
            <w:r w:rsidRPr="00640505">
              <w:rPr>
                <w:rFonts w:ascii="Times New Roman" w:hAnsi="Times New Roman"/>
              </w:rPr>
              <w:t>455.000,00</w:t>
            </w:r>
          </w:p>
        </w:tc>
        <w:tc>
          <w:tcPr>
            <w:tcW w:w="1643" w:type="dxa"/>
            <w:shd w:val="clear" w:color="auto" w:fill="FFFFFF"/>
          </w:tcPr>
          <w:p w14:paraId="3A3ED062" w14:textId="26372EEF" w:rsidR="00640505" w:rsidRPr="00640505" w:rsidRDefault="000E18E0" w:rsidP="00640505">
            <w:pPr>
              <w:jc w:val="right"/>
              <w:rPr>
                <w:rFonts w:ascii="Times New Roman" w:hAnsi="Times New Roman"/>
              </w:rPr>
            </w:pPr>
            <w:r>
              <w:rPr>
                <w:rFonts w:ascii="Times New Roman" w:hAnsi="Times New Roman"/>
              </w:rPr>
              <w:t>435.696,25</w:t>
            </w:r>
          </w:p>
        </w:tc>
      </w:tr>
      <w:tr w:rsidR="00640505" w:rsidRPr="00640505" w14:paraId="205517E9" w14:textId="16CD1F10" w:rsidTr="00640505">
        <w:tc>
          <w:tcPr>
            <w:tcW w:w="843" w:type="dxa"/>
            <w:shd w:val="clear" w:color="auto" w:fill="FFFFFF"/>
          </w:tcPr>
          <w:p w14:paraId="01CA2822"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43725C4B"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Sufinanciranje rada zdravstvenih ustanova – Mjera 14.</w:t>
            </w:r>
          </w:p>
        </w:tc>
        <w:tc>
          <w:tcPr>
            <w:tcW w:w="1577" w:type="dxa"/>
            <w:shd w:val="clear" w:color="auto" w:fill="FFFFFF"/>
          </w:tcPr>
          <w:p w14:paraId="78C45DF2" w14:textId="77777777" w:rsidR="00640505" w:rsidRPr="00640505" w:rsidRDefault="00640505" w:rsidP="00640505">
            <w:pPr>
              <w:jc w:val="right"/>
              <w:rPr>
                <w:rFonts w:ascii="Times New Roman" w:hAnsi="Times New Roman"/>
              </w:rPr>
            </w:pPr>
            <w:r w:rsidRPr="00640505">
              <w:rPr>
                <w:rFonts w:ascii="Times New Roman" w:hAnsi="Times New Roman"/>
              </w:rPr>
              <w:t>18.000,00</w:t>
            </w:r>
          </w:p>
        </w:tc>
        <w:tc>
          <w:tcPr>
            <w:tcW w:w="1643" w:type="dxa"/>
            <w:shd w:val="clear" w:color="auto" w:fill="FFFFFF"/>
          </w:tcPr>
          <w:p w14:paraId="562D6C06" w14:textId="7789CBC0" w:rsidR="00640505" w:rsidRPr="00640505" w:rsidRDefault="000E18E0" w:rsidP="00640505">
            <w:pPr>
              <w:jc w:val="right"/>
              <w:rPr>
                <w:rFonts w:ascii="Times New Roman" w:hAnsi="Times New Roman"/>
              </w:rPr>
            </w:pPr>
            <w:r>
              <w:rPr>
                <w:rFonts w:ascii="Times New Roman" w:hAnsi="Times New Roman"/>
              </w:rPr>
              <w:t>13.626,40</w:t>
            </w:r>
          </w:p>
        </w:tc>
      </w:tr>
      <w:tr w:rsidR="00640505" w:rsidRPr="00640505" w14:paraId="3210698C" w14:textId="2795F966" w:rsidTr="00640505">
        <w:tc>
          <w:tcPr>
            <w:tcW w:w="843" w:type="dxa"/>
            <w:shd w:val="clear" w:color="auto" w:fill="FFFFFF"/>
          </w:tcPr>
          <w:p w14:paraId="7B82F705"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6A4B6F8D"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Nabavka školskog pribora za učenika prvog razreda osnovne škole – Mjera 15.</w:t>
            </w:r>
          </w:p>
        </w:tc>
        <w:tc>
          <w:tcPr>
            <w:tcW w:w="1577" w:type="dxa"/>
            <w:shd w:val="clear" w:color="auto" w:fill="FFFFFF"/>
          </w:tcPr>
          <w:p w14:paraId="66D26F9B" w14:textId="77777777" w:rsidR="00640505" w:rsidRPr="00640505" w:rsidRDefault="00640505" w:rsidP="00640505">
            <w:pPr>
              <w:jc w:val="right"/>
              <w:rPr>
                <w:rFonts w:ascii="Times New Roman" w:hAnsi="Times New Roman"/>
              </w:rPr>
            </w:pPr>
            <w:r w:rsidRPr="00640505">
              <w:rPr>
                <w:rFonts w:ascii="Times New Roman" w:hAnsi="Times New Roman"/>
              </w:rPr>
              <w:t>7.400,00</w:t>
            </w:r>
          </w:p>
        </w:tc>
        <w:tc>
          <w:tcPr>
            <w:tcW w:w="1643" w:type="dxa"/>
            <w:shd w:val="clear" w:color="auto" w:fill="FFFFFF"/>
          </w:tcPr>
          <w:p w14:paraId="3F8D8204" w14:textId="7D61982A" w:rsidR="00640505" w:rsidRPr="00640505" w:rsidRDefault="000E18E0" w:rsidP="00640505">
            <w:pPr>
              <w:jc w:val="right"/>
              <w:rPr>
                <w:rFonts w:ascii="Times New Roman" w:hAnsi="Times New Roman"/>
              </w:rPr>
            </w:pPr>
            <w:r>
              <w:rPr>
                <w:rFonts w:ascii="Times New Roman" w:hAnsi="Times New Roman"/>
              </w:rPr>
              <w:t>5.485,79</w:t>
            </w:r>
          </w:p>
        </w:tc>
      </w:tr>
      <w:tr w:rsidR="00640505" w:rsidRPr="00640505" w14:paraId="2492000D" w14:textId="32C1A3A1" w:rsidTr="00640505">
        <w:tc>
          <w:tcPr>
            <w:tcW w:w="843" w:type="dxa"/>
            <w:shd w:val="clear" w:color="auto" w:fill="FFFFFF"/>
          </w:tcPr>
          <w:p w14:paraId="3AADEA57"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3D03D436"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Nabavka školskog pribora za polaznike „</w:t>
            </w:r>
            <w:proofErr w:type="spellStart"/>
            <w:r w:rsidRPr="00640505">
              <w:rPr>
                <w:rFonts w:ascii="Times New Roman" w:hAnsi="Times New Roman"/>
                <w:lang w:val="hr-HR"/>
              </w:rPr>
              <w:t>predškole</w:t>
            </w:r>
            <w:proofErr w:type="spellEnd"/>
            <w:r w:rsidRPr="00640505">
              <w:rPr>
                <w:rFonts w:ascii="Times New Roman" w:hAnsi="Times New Roman"/>
                <w:lang w:val="hr-HR"/>
              </w:rPr>
              <w:t>“ u dječjem vrtiću u Vladislavcima – Mjera 16.</w:t>
            </w:r>
          </w:p>
        </w:tc>
        <w:tc>
          <w:tcPr>
            <w:tcW w:w="1577" w:type="dxa"/>
            <w:shd w:val="clear" w:color="auto" w:fill="FFFFFF"/>
          </w:tcPr>
          <w:p w14:paraId="10E7B832" w14:textId="77777777" w:rsidR="00640505" w:rsidRPr="00640505" w:rsidRDefault="00640505" w:rsidP="00640505">
            <w:pPr>
              <w:jc w:val="right"/>
              <w:rPr>
                <w:rFonts w:ascii="Times New Roman" w:hAnsi="Times New Roman"/>
              </w:rPr>
            </w:pPr>
            <w:r w:rsidRPr="00640505">
              <w:rPr>
                <w:rFonts w:ascii="Times New Roman" w:hAnsi="Times New Roman"/>
              </w:rPr>
              <w:t>2.300,00</w:t>
            </w:r>
          </w:p>
        </w:tc>
        <w:tc>
          <w:tcPr>
            <w:tcW w:w="1643" w:type="dxa"/>
            <w:shd w:val="clear" w:color="auto" w:fill="FFFFFF"/>
          </w:tcPr>
          <w:p w14:paraId="49AF189A" w14:textId="05ECF52C" w:rsidR="00640505" w:rsidRPr="00640505" w:rsidRDefault="000E18E0" w:rsidP="00640505">
            <w:pPr>
              <w:jc w:val="right"/>
              <w:rPr>
                <w:rFonts w:ascii="Times New Roman" w:hAnsi="Times New Roman"/>
              </w:rPr>
            </w:pPr>
            <w:r>
              <w:rPr>
                <w:rFonts w:ascii="Times New Roman" w:hAnsi="Times New Roman"/>
              </w:rPr>
              <w:t>1.459,48</w:t>
            </w:r>
          </w:p>
        </w:tc>
      </w:tr>
      <w:tr w:rsidR="00640505" w:rsidRPr="00640505" w14:paraId="0DBF257E" w14:textId="5D4F9FDD" w:rsidTr="00640505">
        <w:tc>
          <w:tcPr>
            <w:tcW w:w="843" w:type="dxa"/>
            <w:shd w:val="clear" w:color="auto" w:fill="FFFFFF"/>
          </w:tcPr>
          <w:p w14:paraId="1018BACF"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46EBB24E" w14:textId="77777777" w:rsidR="00640505" w:rsidRDefault="00640505" w:rsidP="00640505">
            <w:pPr>
              <w:jc w:val="both"/>
              <w:rPr>
                <w:rFonts w:ascii="Times New Roman" w:hAnsi="Times New Roman"/>
                <w:lang w:val="hr-HR"/>
              </w:rPr>
            </w:pPr>
            <w:r w:rsidRPr="00640505">
              <w:rPr>
                <w:rFonts w:ascii="Times New Roman" w:hAnsi="Times New Roman"/>
                <w:lang w:val="hr-HR"/>
              </w:rPr>
              <w:t>Nabavka poklon paketa za blagdane – Mjera 17.</w:t>
            </w:r>
          </w:p>
          <w:p w14:paraId="1FC340A3" w14:textId="27857BD0" w:rsidR="00640505" w:rsidRPr="00640505" w:rsidRDefault="00640505" w:rsidP="00640505">
            <w:pPr>
              <w:jc w:val="both"/>
              <w:rPr>
                <w:rFonts w:ascii="Times New Roman" w:hAnsi="Times New Roman"/>
                <w:lang w:val="hr-HR"/>
              </w:rPr>
            </w:pPr>
          </w:p>
        </w:tc>
        <w:tc>
          <w:tcPr>
            <w:tcW w:w="1577" w:type="dxa"/>
            <w:shd w:val="clear" w:color="auto" w:fill="FFFFFF"/>
          </w:tcPr>
          <w:p w14:paraId="75F9DDCE" w14:textId="77777777" w:rsidR="00640505" w:rsidRPr="00640505" w:rsidRDefault="00640505" w:rsidP="00640505">
            <w:pPr>
              <w:jc w:val="right"/>
              <w:rPr>
                <w:rFonts w:ascii="Times New Roman" w:hAnsi="Times New Roman"/>
              </w:rPr>
            </w:pPr>
            <w:r w:rsidRPr="00640505">
              <w:rPr>
                <w:rFonts w:ascii="Times New Roman" w:hAnsi="Times New Roman"/>
              </w:rPr>
              <w:t>21.100,00</w:t>
            </w:r>
          </w:p>
        </w:tc>
        <w:tc>
          <w:tcPr>
            <w:tcW w:w="1643" w:type="dxa"/>
            <w:shd w:val="clear" w:color="auto" w:fill="FFFFFF"/>
          </w:tcPr>
          <w:p w14:paraId="52B4CBE8" w14:textId="2E700051" w:rsidR="00640505" w:rsidRPr="00640505" w:rsidRDefault="000E18E0" w:rsidP="00640505">
            <w:pPr>
              <w:jc w:val="right"/>
              <w:rPr>
                <w:rFonts w:ascii="Times New Roman" w:hAnsi="Times New Roman"/>
              </w:rPr>
            </w:pPr>
            <w:r>
              <w:rPr>
                <w:rFonts w:ascii="Times New Roman" w:hAnsi="Times New Roman"/>
              </w:rPr>
              <w:t>21.080,48</w:t>
            </w:r>
          </w:p>
        </w:tc>
      </w:tr>
      <w:tr w:rsidR="00640505" w:rsidRPr="00640505" w14:paraId="0BD38F64" w14:textId="77777777" w:rsidTr="00350D13">
        <w:tc>
          <w:tcPr>
            <w:tcW w:w="843" w:type="dxa"/>
            <w:shd w:val="clear" w:color="auto" w:fill="BDD6EE" w:themeFill="accent1" w:themeFillTint="66"/>
          </w:tcPr>
          <w:p w14:paraId="5823AAA1" w14:textId="77777777" w:rsidR="00640505" w:rsidRPr="00640505" w:rsidRDefault="00640505" w:rsidP="00350D13">
            <w:pPr>
              <w:jc w:val="center"/>
              <w:rPr>
                <w:rFonts w:ascii="Times New Roman" w:hAnsi="Times New Roman"/>
                <w:b/>
                <w:lang w:val="hr-HR"/>
              </w:rPr>
            </w:pPr>
            <w:r w:rsidRPr="00640505">
              <w:rPr>
                <w:rFonts w:ascii="Times New Roman" w:hAnsi="Times New Roman"/>
                <w:b/>
                <w:lang w:val="hr-HR"/>
              </w:rPr>
              <w:lastRenderedPageBreak/>
              <w:t>R.BR.</w:t>
            </w:r>
          </w:p>
        </w:tc>
        <w:tc>
          <w:tcPr>
            <w:tcW w:w="4964" w:type="dxa"/>
            <w:shd w:val="clear" w:color="auto" w:fill="BDD6EE" w:themeFill="accent1" w:themeFillTint="66"/>
          </w:tcPr>
          <w:p w14:paraId="6B55D2A7" w14:textId="77777777" w:rsidR="00640505" w:rsidRPr="00640505" w:rsidRDefault="00640505" w:rsidP="00350D13">
            <w:pPr>
              <w:jc w:val="center"/>
              <w:rPr>
                <w:rFonts w:ascii="Times New Roman" w:hAnsi="Times New Roman"/>
                <w:b/>
                <w:lang w:val="hr-HR"/>
              </w:rPr>
            </w:pPr>
            <w:r w:rsidRPr="00640505">
              <w:rPr>
                <w:rFonts w:ascii="Times New Roman" w:hAnsi="Times New Roman"/>
                <w:b/>
                <w:lang w:val="hr-HR"/>
              </w:rPr>
              <w:t>OPIS MJERE</w:t>
            </w:r>
          </w:p>
        </w:tc>
        <w:tc>
          <w:tcPr>
            <w:tcW w:w="1577" w:type="dxa"/>
            <w:shd w:val="clear" w:color="auto" w:fill="BDD6EE" w:themeFill="accent1" w:themeFillTint="66"/>
          </w:tcPr>
          <w:p w14:paraId="567F4DA6" w14:textId="77777777" w:rsidR="00640505" w:rsidRPr="00640505" w:rsidRDefault="00640505" w:rsidP="00350D13">
            <w:pPr>
              <w:jc w:val="center"/>
              <w:rPr>
                <w:rFonts w:ascii="Times New Roman" w:hAnsi="Times New Roman"/>
                <w:b/>
                <w:lang w:val="hr-HR"/>
              </w:rPr>
            </w:pPr>
            <w:r>
              <w:rPr>
                <w:rFonts w:ascii="Times New Roman" w:hAnsi="Times New Roman"/>
                <w:b/>
                <w:lang w:val="hr-HR"/>
              </w:rPr>
              <w:t>PLANIRANI IZNOS u kn</w:t>
            </w:r>
          </w:p>
        </w:tc>
        <w:tc>
          <w:tcPr>
            <w:tcW w:w="1643" w:type="dxa"/>
            <w:shd w:val="clear" w:color="auto" w:fill="BDD6EE" w:themeFill="accent1" w:themeFillTint="66"/>
          </w:tcPr>
          <w:p w14:paraId="6CD2B23E" w14:textId="77777777" w:rsidR="00640505" w:rsidRDefault="00640505" w:rsidP="00350D13">
            <w:pPr>
              <w:jc w:val="center"/>
              <w:rPr>
                <w:rFonts w:ascii="Times New Roman" w:hAnsi="Times New Roman"/>
                <w:b/>
                <w:lang w:val="hr-HR"/>
              </w:rPr>
            </w:pPr>
            <w:r>
              <w:rPr>
                <w:rFonts w:ascii="Times New Roman" w:hAnsi="Times New Roman"/>
                <w:b/>
                <w:lang w:val="hr-HR"/>
              </w:rPr>
              <w:t xml:space="preserve">OSTVARENI </w:t>
            </w:r>
          </w:p>
          <w:p w14:paraId="6A0CE5AA" w14:textId="77777777" w:rsidR="00640505" w:rsidRPr="00640505" w:rsidRDefault="00640505" w:rsidP="00350D13">
            <w:pPr>
              <w:jc w:val="center"/>
              <w:rPr>
                <w:rFonts w:ascii="Times New Roman" w:hAnsi="Times New Roman"/>
                <w:b/>
                <w:lang w:val="hr-HR"/>
              </w:rPr>
            </w:pPr>
            <w:r>
              <w:rPr>
                <w:rFonts w:ascii="Times New Roman" w:hAnsi="Times New Roman"/>
                <w:b/>
                <w:lang w:val="hr-HR"/>
              </w:rPr>
              <w:t>IZNOS u kn</w:t>
            </w:r>
          </w:p>
        </w:tc>
      </w:tr>
      <w:tr w:rsidR="00640505" w:rsidRPr="00640505" w14:paraId="08DCCEE1" w14:textId="7CFF6F53" w:rsidTr="00640505">
        <w:tc>
          <w:tcPr>
            <w:tcW w:w="843" w:type="dxa"/>
            <w:shd w:val="clear" w:color="auto" w:fill="FFFFFF"/>
          </w:tcPr>
          <w:p w14:paraId="790E1DC6"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2D992E51"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Financiranje nabavke radnih bilježnica za učenika osnovne škole – Mjera 18.</w:t>
            </w:r>
          </w:p>
        </w:tc>
        <w:tc>
          <w:tcPr>
            <w:tcW w:w="1577" w:type="dxa"/>
            <w:shd w:val="clear" w:color="auto" w:fill="FFFFFF"/>
          </w:tcPr>
          <w:p w14:paraId="229352D1" w14:textId="77777777" w:rsidR="00640505" w:rsidRPr="00640505" w:rsidRDefault="00640505" w:rsidP="00640505">
            <w:pPr>
              <w:jc w:val="right"/>
              <w:rPr>
                <w:rFonts w:ascii="Times New Roman" w:hAnsi="Times New Roman"/>
              </w:rPr>
            </w:pPr>
            <w:r w:rsidRPr="00640505">
              <w:rPr>
                <w:rFonts w:ascii="Times New Roman" w:hAnsi="Times New Roman"/>
              </w:rPr>
              <w:t>62.000,00</w:t>
            </w:r>
          </w:p>
        </w:tc>
        <w:tc>
          <w:tcPr>
            <w:tcW w:w="1643" w:type="dxa"/>
            <w:shd w:val="clear" w:color="auto" w:fill="FFFFFF"/>
          </w:tcPr>
          <w:p w14:paraId="6E5EC081" w14:textId="23DA3828" w:rsidR="00640505" w:rsidRPr="00640505" w:rsidRDefault="000E18E0" w:rsidP="00640505">
            <w:pPr>
              <w:jc w:val="right"/>
              <w:rPr>
                <w:rFonts w:ascii="Times New Roman" w:hAnsi="Times New Roman"/>
              </w:rPr>
            </w:pPr>
            <w:r>
              <w:rPr>
                <w:rFonts w:ascii="Times New Roman" w:hAnsi="Times New Roman"/>
              </w:rPr>
              <w:t>61.945,59</w:t>
            </w:r>
          </w:p>
        </w:tc>
      </w:tr>
      <w:tr w:rsidR="00640505" w:rsidRPr="00640505" w14:paraId="68D8B839" w14:textId="440C10B8" w:rsidTr="00640505">
        <w:tc>
          <w:tcPr>
            <w:tcW w:w="843" w:type="dxa"/>
            <w:shd w:val="clear" w:color="auto" w:fill="FFFFFF"/>
          </w:tcPr>
          <w:p w14:paraId="19F954FF"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0D3E8A84"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Sufinanciranje javnog linijskog prijevoza  - Mjera 19</w:t>
            </w:r>
          </w:p>
        </w:tc>
        <w:tc>
          <w:tcPr>
            <w:tcW w:w="1577" w:type="dxa"/>
            <w:shd w:val="clear" w:color="auto" w:fill="FFFFFF"/>
          </w:tcPr>
          <w:p w14:paraId="5E4DC703" w14:textId="77777777" w:rsidR="00640505" w:rsidRPr="00640505" w:rsidRDefault="00640505" w:rsidP="00640505">
            <w:pPr>
              <w:jc w:val="right"/>
              <w:rPr>
                <w:rFonts w:ascii="Times New Roman" w:hAnsi="Times New Roman"/>
              </w:rPr>
            </w:pPr>
            <w:r w:rsidRPr="00640505">
              <w:rPr>
                <w:rFonts w:ascii="Times New Roman" w:hAnsi="Times New Roman"/>
              </w:rPr>
              <w:t>0,00</w:t>
            </w:r>
          </w:p>
        </w:tc>
        <w:tc>
          <w:tcPr>
            <w:tcW w:w="1643" w:type="dxa"/>
            <w:shd w:val="clear" w:color="auto" w:fill="FFFFFF"/>
          </w:tcPr>
          <w:p w14:paraId="1DEA466D" w14:textId="30272228" w:rsidR="00640505" w:rsidRPr="00640505" w:rsidRDefault="000E18E0" w:rsidP="00640505">
            <w:pPr>
              <w:jc w:val="right"/>
              <w:rPr>
                <w:rFonts w:ascii="Times New Roman" w:hAnsi="Times New Roman"/>
              </w:rPr>
            </w:pPr>
            <w:r>
              <w:rPr>
                <w:rFonts w:ascii="Times New Roman" w:hAnsi="Times New Roman"/>
              </w:rPr>
              <w:t>0,00</w:t>
            </w:r>
          </w:p>
        </w:tc>
      </w:tr>
      <w:tr w:rsidR="00640505" w:rsidRPr="00640505" w14:paraId="3300C10F" w14:textId="3F9C866F" w:rsidTr="00640505">
        <w:tc>
          <w:tcPr>
            <w:tcW w:w="843" w:type="dxa"/>
            <w:shd w:val="clear" w:color="auto" w:fill="FFFFFF"/>
          </w:tcPr>
          <w:p w14:paraId="5D203F64"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392CD39E"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Stipendiranje učenika – Mjera 20.</w:t>
            </w:r>
          </w:p>
        </w:tc>
        <w:tc>
          <w:tcPr>
            <w:tcW w:w="1577" w:type="dxa"/>
            <w:shd w:val="clear" w:color="auto" w:fill="FFFFFF"/>
          </w:tcPr>
          <w:p w14:paraId="13620905" w14:textId="77777777" w:rsidR="00640505" w:rsidRPr="00640505" w:rsidRDefault="00640505" w:rsidP="00640505">
            <w:pPr>
              <w:jc w:val="right"/>
              <w:rPr>
                <w:rFonts w:ascii="Times New Roman" w:hAnsi="Times New Roman"/>
              </w:rPr>
            </w:pPr>
            <w:r w:rsidRPr="00640505">
              <w:rPr>
                <w:rFonts w:ascii="Times New Roman" w:hAnsi="Times New Roman"/>
              </w:rPr>
              <w:t>40.000,00</w:t>
            </w:r>
          </w:p>
        </w:tc>
        <w:tc>
          <w:tcPr>
            <w:tcW w:w="1643" w:type="dxa"/>
            <w:shd w:val="clear" w:color="auto" w:fill="FFFFFF"/>
          </w:tcPr>
          <w:p w14:paraId="72DE2B0F" w14:textId="46935CB1" w:rsidR="00640505" w:rsidRPr="00640505" w:rsidRDefault="000E18E0" w:rsidP="00640505">
            <w:pPr>
              <w:jc w:val="right"/>
              <w:rPr>
                <w:rFonts w:ascii="Times New Roman" w:hAnsi="Times New Roman"/>
              </w:rPr>
            </w:pPr>
            <w:r>
              <w:rPr>
                <w:rFonts w:ascii="Times New Roman" w:hAnsi="Times New Roman"/>
              </w:rPr>
              <w:t>40.000,00</w:t>
            </w:r>
          </w:p>
        </w:tc>
      </w:tr>
      <w:tr w:rsidR="00640505" w:rsidRPr="00640505" w14:paraId="0014C9A5" w14:textId="5026DD61" w:rsidTr="00640505">
        <w:tc>
          <w:tcPr>
            <w:tcW w:w="843" w:type="dxa"/>
            <w:shd w:val="clear" w:color="auto" w:fill="FFFFFF"/>
          </w:tcPr>
          <w:p w14:paraId="3EFB37CA" w14:textId="77777777" w:rsidR="00640505" w:rsidRPr="00640505" w:rsidRDefault="00640505" w:rsidP="00640505">
            <w:pPr>
              <w:numPr>
                <w:ilvl w:val="0"/>
                <w:numId w:val="13"/>
              </w:numPr>
              <w:jc w:val="both"/>
              <w:rPr>
                <w:rFonts w:ascii="Times New Roman" w:hAnsi="Times New Roman"/>
                <w:lang w:val="hr-HR"/>
              </w:rPr>
            </w:pPr>
          </w:p>
        </w:tc>
        <w:tc>
          <w:tcPr>
            <w:tcW w:w="4964" w:type="dxa"/>
            <w:shd w:val="clear" w:color="auto" w:fill="FFFFFF"/>
          </w:tcPr>
          <w:p w14:paraId="469803F8" w14:textId="77777777" w:rsidR="00640505" w:rsidRPr="00640505" w:rsidRDefault="00640505" w:rsidP="00640505">
            <w:pPr>
              <w:jc w:val="both"/>
              <w:rPr>
                <w:rFonts w:ascii="Times New Roman" w:hAnsi="Times New Roman"/>
                <w:lang w:val="hr-HR"/>
              </w:rPr>
            </w:pPr>
            <w:r w:rsidRPr="00640505">
              <w:rPr>
                <w:rFonts w:ascii="Times New Roman" w:hAnsi="Times New Roman"/>
                <w:lang w:val="hr-HR"/>
              </w:rPr>
              <w:t>Sufinanciranje troškova polaganja vozačkog ispita srednjoškolcima i studentima s područja Općine Vladislavci – Mjera 21</w:t>
            </w:r>
          </w:p>
        </w:tc>
        <w:tc>
          <w:tcPr>
            <w:tcW w:w="1577" w:type="dxa"/>
            <w:shd w:val="clear" w:color="auto" w:fill="FFFFFF"/>
          </w:tcPr>
          <w:p w14:paraId="01143A7F" w14:textId="77777777" w:rsidR="00640505" w:rsidRPr="00640505" w:rsidRDefault="00640505" w:rsidP="00640505">
            <w:pPr>
              <w:jc w:val="right"/>
              <w:rPr>
                <w:rFonts w:ascii="Times New Roman" w:hAnsi="Times New Roman"/>
              </w:rPr>
            </w:pPr>
            <w:r w:rsidRPr="00640505">
              <w:rPr>
                <w:rFonts w:ascii="Times New Roman" w:hAnsi="Times New Roman"/>
              </w:rPr>
              <w:t>50.000,00</w:t>
            </w:r>
          </w:p>
        </w:tc>
        <w:tc>
          <w:tcPr>
            <w:tcW w:w="1643" w:type="dxa"/>
            <w:shd w:val="clear" w:color="auto" w:fill="FFFFFF"/>
          </w:tcPr>
          <w:p w14:paraId="7E07A0AF" w14:textId="10259347" w:rsidR="00640505" w:rsidRPr="00640505" w:rsidRDefault="000E18E0" w:rsidP="00640505">
            <w:pPr>
              <w:jc w:val="right"/>
              <w:rPr>
                <w:rFonts w:ascii="Times New Roman" w:hAnsi="Times New Roman"/>
              </w:rPr>
            </w:pPr>
            <w:r>
              <w:rPr>
                <w:rFonts w:ascii="Times New Roman" w:hAnsi="Times New Roman"/>
              </w:rPr>
              <w:t>39.588,83</w:t>
            </w:r>
          </w:p>
        </w:tc>
      </w:tr>
      <w:tr w:rsidR="00640505" w:rsidRPr="00640505" w14:paraId="72952CDD" w14:textId="19F558EA" w:rsidTr="00640505">
        <w:tc>
          <w:tcPr>
            <w:tcW w:w="843" w:type="dxa"/>
            <w:shd w:val="clear" w:color="auto" w:fill="FFFFFF"/>
          </w:tcPr>
          <w:p w14:paraId="63B0833B" w14:textId="77777777" w:rsidR="00640505" w:rsidRPr="00640505" w:rsidRDefault="00640505" w:rsidP="00640505">
            <w:pPr>
              <w:ind w:left="720"/>
              <w:jc w:val="both"/>
              <w:rPr>
                <w:rFonts w:ascii="Times New Roman" w:hAnsi="Times New Roman"/>
                <w:b/>
                <w:lang w:val="hr-HR"/>
              </w:rPr>
            </w:pPr>
          </w:p>
        </w:tc>
        <w:tc>
          <w:tcPr>
            <w:tcW w:w="4964" w:type="dxa"/>
            <w:shd w:val="clear" w:color="auto" w:fill="FFFFFF"/>
          </w:tcPr>
          <w:p w14:paraId="05A76726" w14:textId="77777777" w:rsidR="00640505" w:rsidRPr="00640505" w:rsidRDefault="00640505" w:rsidP="00640505">
            <w:pPr>
              <w:jc w:val="both"/>
              <w:rPr>
                <w:rFonts w:ascii="Times New Roman" w:hAnsi="Times New Roman"/>
                <w:b/>
                <w:lang w:val="hr-HR"/>
              </w:rPr>
            </w:pPr>
            <w:r w:rsidRPr="00640505">
              <w:rPr>
                <w:rFonts w:ascii="Times New Roman" w:hAnsi="Times New Roman"/>
                <w:b/>
                <w:lang w:val="hr-HR"/>
              </w:rPr>
              <w:t>UKUPNO B.</w:t>
            </w:r>
          </w:p>
        </w:tc>
        <w:tc>
          <w:tcPr>
            <w:tcW w:w="1577" w:type="dxa"/>
            <w:shd w:val="clear" w:color="auto" w:fill="FFFFFF"/>
          </w:tcPr>
          <w:p w14:paraId="4B6B6882" w14:textId="77777777" w:rsidR="00640505" w:rsidRPr="00640505" w:rsidRDefault="00640505" w:rsidP="00640505">
            <w:pPr>
              <w:jc w:val="right"/>
              <w:rPr>
                <w:rFonts w:ascii="Times New Roman" w:hAnsi="Times New Roman"/>
                <w:b/>
                <w:lang w:val="hr-HR"/>
              </w:rPr>
            </w:pPr>
            <w:r w:rsidRPr="00640505">
              <w:rPr>
                <w:rFonts w:ascii="Times New Roman" w:hAnsi="Times New Roman"/>
                <w:b/>
                <w:lang w:val="hr-HR"/>
              </w:rPr>
              <w:t>870.300,00</w:t>
            </w:r>
          </w:p>
        </w:tc>
        <w:tc>
          <w:tcPr>
            <w:tcW w:w="1643" w:type="dxa"/>
            <w:shd w:val="clear" w:color="auto" w:fill="FFFFFF"/>
          </w:tcPr>
          <w:p w14:paraId="7460CAB8" w14:textId="06F1F860" w:rsidR="00640505" w:rsidRPr="00640505" w:rsidRDefault="000E18E0" w:rsidP="00640505">
            <w:pPr>
              <w:jc w:val="right"/>
              <w:rPr>
                <w:rFonts w:ascii="Times New Roman" w:hAnsi="Times New Roman"/>
                <w:b/>
                <w:lang w:val="hr-HR"/>
              </w:rPr>
            </w:pPr>
            <w:r>
              <w:rPr>
                <w:rFonts w:ascii="Times New Roman" w:hAnsi="Times New Roman"/>
                <w:b/>
                <w:lang w:val="hr-HR"/>
              </w:rPr>
              <w:t>794.532,82</w:t>
            </w:r>
          </w:p>
        </w:tc>
      </w:tr>
      <w:tr w:rsidR="00640505" w:rsidRPr="00640505" w14:paraId="446BE932" w14:textId="404DDA26" w:rsidTr="00640505">
        <w:tc>
          <w:tcPr>
            <w:tcW w:w="843" w:type="dxa"/>
            <w:shd w:val="clear" w:color="auto" w:fill="F2F2F2"/>
          </w:tcPr>
          <w:p w14:paraId="5FE70F8C" w14:textId="77777777" w:rsidR="00640505" w:rsidRPr="00640505" w:rsidRDefault="00640505" w:rsidP="00640505">
            <w:pPr>
              <w:ind w:left="720"/>
              <w:jc w:val="both"/>
              <w:rPr>
                <w:rFonts w:ascii="Times New Roman" w:hAnsi="Times New Roman"/>
                <w:b/>
                <w:lang w:val="hr-HR"/>
              </w:rPr>
            </w:pPr>
          </w:p>
        </w:tc>
        <w:tc>
          <w:tcPr>
            <w:tcW w:w="4964" w:type="dxa"/>
            <w:shd w:val="clear" w:color="auto" w:fill="F2F2F2"/>
          </w:tcPr>
          <w:p w14:paraId="3E4C520A" w14:textId="77777777" w:rsidR="00640505" w:rsidRPr="00640505" w:rsidRDefault="00640505" w:rsidP="00640505">
            <w:pPr>
              <w:jc w:val="both"/>
              <w:rPr>
                <w:rFonts w:ascii="Times New Roman" w:hAnsi="Times New Roman"/>
                <w:b/>
                <w:lang w:val="hr-HR"/>
              </w:rPr>
            </w:pPr>
            <w:r w:rsidRPr="00640505">
              <w:rPr>
                <w:rFonts w:ascii="Times New Roman" w:hAnsi="Times New Roman"/>
                <w:b/>
                <w:lang w:val="hr-HR"/>
              </w:rPr>
              <w:t xml:space="preserve">SVEUKUPNO </w:t>
            </w:r>
          </w:p>
          <w:p w14:paraId="10F41DDB" w14:textId="77777777" w:rsidR="00640505" w:rsidRPr="00640505" w:rsidRDefault="00640505" w:rsidP="00640505">
            <w:pPr>
              <w:jc w:val="both"/>
              <w:rPr>
                <w:rFonts w:ascii="Times New Roman" w:hAnsi="Times New Roman"/>
                <w:b/>
                <w:lang w:val="hr-HR"/>
              </w:rPr>
            </w:pPr>
          </w:p>
        </w:tc>
        <w:tc>
          <w:tcPr>
            <w:tcW w:w="1577" w:type="dxa"/>
            <w:shd w:val="clear" w:color="auto" w:fill="F2F2F2"/>
          </w:tcPr>
          <w:p w14:paraId="5807F5C2" w14:textId="77777777" w:rsidR="00640505" w:rsidRPr="00640505" w:rsidRDefault="00640505" w:rsidP="00640505">
            <w:pPr>
              <w:jc w:val="right"/>
              <w:rPr>
                <w:rFonts w:ascii="Times New Roman" w:hAnsi="Times New Roman"/>
                <w:b/>
                <w:lang w:val="hr-HR"/>
              </w:rPr>
            </w:pPr>
            <w:r w:rsidRPr="00640505">
              <w:rPr>
                <w:rFonts w:ascii="Times New Roman" w:hAnsi="Times New Roman"/>
                <w:b/>
                <w:lang w:val="hr-HR"/>
              </w:rPr>
              <w:t>1.070.300,00</w:t>
            </w:r>
          </w:p>
        </w:tc>
        <w:tc>
          <w:tcPr>
            <w:tcW w:w="1643" w:type="dxa"/>
            <w:shd w:val="clear" w:color="auto" w:fill="F2F2F2"/>
          </w:tcPr>
          <w:p w14:paraId="05B6AD77" w14:textId="1ED6905A" w:rsidR="00640505" w:rsidRPr="00640505" w:rsidRDefault="000E18E0" w:rsidP="00640505">
            <w:pPr>
              <w:jc w:val="right"/>
              <w:rPr>
                <w:rFonts w:ascii="Times New Roman" w:hAnsi="Times New Roman"/>
                <w:b/>
                <w:lang w:val="hr-HR"/>
              </w:rPr>
            </w:pPr>
            <w:r>
              <w:rPr>
                <w:rFonts w:ascii="Times New Roman" w:hAnsi="Times New Roman"/>
                <w:b/>
                <w:lang w:val="hr-HR"/>
              </w:rPr>
              <w:t>977.658,70</w:t>
            </w:r>
          </w:p>
        </w:tc>
      </w:tr>
    </w:tbl>
    <w:p w14:paraId="1100D6FA" w14:textId="6843FF4C" w:rsidR="00640505" w:rsidRDefault="00640505" w:rsidP="00BC2C59">
      <w:pPr>
        <w:pStyle w:val="Tijeloteksta"/>
        <w:jc w:val="center"/>
        <w:rPr>
          <w:rFonts w:ascii="Times New Roman" w:hAnsi="Times New Roman"/>
          <w:b/>
          <w:lang w:val="hr-HR"/>
        </w:rPr>
      </w:pPr>
    </w:p>
    <w:p w14:paraId="13A5F595" w14:textId="77777777" w:rsidR="00640505" w:rsidRDefault="00640505" w:rsidP="00BC2C59">
      <w:pPr>
        <w:pStyle w:val="Tijeloteksta"/>
        <w:jc w:val="center"/>
        <w:rPr>
          <w:rFonts w:ascii="Times New Roman" w:hAnsi="Times New Roman"/>
          <w:b/>
          <w:lang w:val="hr-HR"/>
        </w:rPr>
      </w:pPr>
    </w:p>
    <w:p w14:paraId="63615905" w14:textId="02AD5E37" w:rsidR="00BC2C59" w:rsidRPr="00640505" w:rsidRDefault="00640505" w:rsidP="00BC2C59">
      <w:pPr>
        <w:pStyle w:val="Tijeloteksta"/>
        <w:jc w:val="center"/>
        <w:rPr>
          <w:rFonts w:ascii="Times New Roman" w:hAnsi="Times New Roman"/>
          <w:b/>
          <w:lang w:val="hr-HR"/>
        </w:rPr>
      </w:pPr>
      <w:r>
        <w:rPr>
          <w:rFonts w:ascii="Times New Roman" w:hAnsi="Times New Roman"/>
          <w:b/>
          <w:lang w:val="hr-HR"/>
        </w:rPr>
        <w:t>II.</w:t>
      </w:r>
    </w:p>
    <w:p w14:paraId="6F742156" w14:textId="77777777" w:rsidR="00C72C1A" w:rsidRDefault="00C72C1A" w:rsidP="00D344D7">
      <w:pPr>
        <w:pStyle w:val="Tijeloteksta"/>
        <w:rPr>
          <w:rFonts w:ascii="Times New Roman" w:hAnsi="Times New Roman"/>
          <w:lang w:val="hr-HR"/>
        </w:rPr>
      </w:pPr>
    </w:p>
    <w:p w14:paraId="552FD654" w14:textId="12F9E882" w:rsidR="00C72C1A" w:rsidRDefault="00121E09" w:rsidP="00D344D7">
      <w:pPr>
        <w:pStyle w:val="Tijeloteksta"/>
        <w:rPr>
          <w:rFonts w:ascii="Times New Roman" w:hAnsi="Times New Roman"/>
          <w:bCs/>
          <w:lang w:val="hr-HR"/>
        </w:rPr>
      </w:pPr>
      <w:r>
        <w:rPr>
          <w:rFonts w:ascii="Times New Roman" w:hAnsi="Times New Roman"/>
          <w:lang w:val="hr-HR"/>
        </w:rPr>
        <w:t xml:space="preserve">Za mjere </w:t>
      </w:r>
      <w:r w:rsidR="00633EA0">
        <w:rPr>
          <w:rFonts w:ascii="Times New Roman" w:hAnsi="Times New Roman"/>
          <w:lang w:val="hr-HR"/>
        </w:rPr>
        <w:t xml:space="preserve">iz </w:t>
      </w:r>
      <w:r w:rsidR="00633EA0" w:rsidRPr="007B52DB">
        <w:rPr>
          <w:rFonts w:ascii="Times New Roman" w:hAnsi="Times New Roman"/>
          <w:lang w:val="hr-HR"/>
        </w:rPr>
        <w:t>Programa poticanja uređenja naselja</w:t>
      </w:r>
      <w:r w:rsidR="00633EA0">
        <w:rPr>
          <w:rFonts w:ascii="Times New Roman" w:hAnsi="Times New Roman"/>
          <w:lang w:val="hr-HR"/>
        </w:rPr>
        <w:t xml:space="preserve"> i d</w:t>
      </w:r>
      <w:r w:rsidR="00633EA0" w:rsidRPr="007B52DB">
        <w:rPr>
          <w:rFonts w:ascii="Times New Roman" w:hAnsi="Times New Roman"/>
          <w:lang w:val="hr-HR"/>
        </w:rPr>
        <w:t xml:space="preserve">emografske obnove na području Općine Vladislavci za </w:t>
      </w:r>
      <w:r w:rsidR="00BC2C59">
        <w:rPr>
          <w:rFonts w:ascii="Times New Roman" w:hAnsi="Times New Roman"/>
          <w:lang w:val="hr-HR"/>
        </w:rPr>
        <w:t>20</w:t>
      </w:r>
      <w:r w:rsidR="00D05C9B">
        <w:rPr>
          <w:rFonts w:ascii="Times New Roman" w:hAnsi="Times New Roman"/>
          <w:lang w:val="hr-HR"/>
        </w:rPr>
        <w:t>20</w:t>
      </w:r>
      <w:r w:rsidR="00BC2C59">
        <w:rPr>
          <w:rFonts w:ascii="Times New Roman" w:hAnsi="Times New Roman"/>
          <w:lang w:val="hr-HR"/>
        </w:rPr>
        <w:t>.</w:t>
      </w:r>
      <w:r w:rsidR="00633EA0" w:rsidRPr="007B52DB">
        <w:rPr>
          <w:rFonts w:ascii="Times New Roman" w:hAnsi="Times New Roman"/>
          <w:lang w:val="hr-HR"/>
        </w:rPr>
        <w:t xml:space="preserve"> godinu</w:t>
      </w:r>
      <w:r w:rsidR="00633EA0">
        <w:rPr>
          <w:rFonts w:ascii="Times New Roman" w:hAnsi="Times New Roman"/>
          <w:bCs/>
          <w:lang w:val="hr-HR"/>
        </w:rPr>
        <w:t xml:space="preserve"> („</w:t>
      </w:r>
      <w:r w:rsidR="00014332">
        <w:rPr>
          <w:rFonts w:ascii="Times New Roman" w:hAnsi="Times New Roman"/>
          <w:bCs/>
          <w:lang w:val="hr-HR"/>
        </w:rPr>
        <w:t>(„Službeni glasnik“ Općine Vladislavci br</w:t>
      </w:r>
      <w:r w:rsidR="00014332" w:rsidRPr="00E70818">
        <w:rPr>
          <w:rFonts w:ascii="Times New Roman" w:hAnsi="Times New Roman"/>
          <w:bCs/>
          <w:lang w:val="hr-HR"/>
        </w:rPr>
        <w:t xml:space="preserve">. </w:t>
      </w:r>
      <w:r w:rsidR="00014332" w:rsidRPr="0090417B">
        <w:rPr>
          <w:rFonts w:ascii="Times New Roman" w:hAnsi="Times New Roman"/>
        </w:rPr>
        <w:t>6/17,  2/18 , 4/18 ,11/18 4/19, 7/19, 4/20, 5/20-pročišćeni tekst, 8/20, 10/20, 11/20 – pročišćeni tekst,  2/21</w:t>
      </w:r>
      <w:r w:rsidR="00014332">
        <w:rPr>
          <w:rFonts w:ascii="Times New Roman" w:hAnsi="Times New Roman"/>
        </w:rPr>
        <w:t xml:space="preserve">, </w:t>
      </w:r>
      <w:r w:rsidR="00014332" w:rsidRPr="0090417B">
        <w:rPr>
          <w:rFonts w:ascii="Times New Roman" w:hAnsi="Times New Roman"/>
        </w:rPr>
        <w:t>6/21 – pročišćeni teks</w:t>
      </w:r>
      <w:r w:rsidR="00014332">
        <w:rPr>
          <w:rFonts w:ascii="Times New Roman" w:hAnsi="Times New Roman"/>
        </w:rPr>
        <w:t>t i 2/22</w:t>
      </w:r>
      <w:r w:rsidR="00633EA0">
        <w:rPr>
          <w:rFonts w:ascii="Times New Roman" w:hAnsi="Times New Roman"/>
          <w:bCs/>
          <w:lang w:val="hr-HR"/>
        </w:rPr>
        <w:t xml:space="preserve">) općinski načelnik raspisao je javni poziv za podnošenje zahtjeva i to: </w:t>
      </w:r>
    </w:p>
    <w:p w14:paraId="6E12B641" w14:textId="5EE6BFCA" w:rsidR="00D05C9B" w:rsidRDefault="00633EA0" w:rsidP="00B23193">
      <w:pPr>
        <w:pStyle w:val="Tijeloteksta"/>
        <w:numPr>
          <w:ilvl w:val="0"/>
          <w:numId w:val="14"/>
        </w:numPr>
        <w:rPr>
          <w:rFonts w:ascii="Times New Roman" w:hAnsi="Times New Roman"/>
          <w:lang w:val="hr-HR"/>
        </w:rPr>
      </w:pPr>
      <w:r w:rsidRPr="00D05C9B">
        <w:rPr>
          <w:rFonts w:ascii="Times New Roman" w:hAnsi="Times New Roman"/>
          <w:lang w:val="hr-HR"/>
        </w:rPr>
        <w:t xml:space="preserve">Mjera 1. - </w:t>
      </w:r>
      <w:r w:rsidRPr="00D05C9B">
        <w:rPr>
          <w:rFonts w:ascii="Times New Roman" w:hAnsi="Times New Roman"/>
        </w:rPr>
        <w:t>Energetska učinkovitost i energetska obnova obiteljskih kuća</w:t>
      </w:r>
      <w:r w:rsidR="000901D2" w:rsidRPr="00D05C9B">
        <w:rPr>
          <w:rFonts w:ascii="Times New Roman" w:hAnsi="Times New Roman"/>
          <w:lang w:val="hr-HR"/>
        </w:rPr>
        <w:t xml:space="preserve">  - </w:t>
      </w:r>
    </w:p>
    <w:p w14:paraId="5558A30A" w14:textId="3CAB3F39" w:rsidR="00D05C9B" w:rsidRDefault="00D05C9B" w:rsidP="00B23193">
      <w:pPr>
        <w:pStyle w:val="Tijeloteksta"/>
        <w:numPr>
          <w:ilvl w:val="0"/>
          <w:numId w:val="14"/>
        </w:numPr>
        <w:rPr>
          <w:rFonts w:ascii="Times New Roman" w:hAnsi="Times New Roman"/>
          <w:lang w:val="hr-HR"/>
        </w:rPr>
      </w:pPr>
      <w:r>
        <w:rPr>
          <w:rFonts w:ascii="Times New Roman" w:hAnsi="Times New Roman"/>
          <w:lang w:val="hr-HR"/>
        </w:rPr>
        <w:t>Mjera 2. – Uklanjanje starih objekata</w:t>
      </w:r>
    </w:p>
    <w:p w14:paraId="190C1925" w14:textId="18598697" w:rsidR="00633EA0" w:rsidRPr="00014332" w:rsidRDefault="00633EA0" w:rsidP="004D6B0B">
      <w:pPr>
        <w:pStyle w:val="Tijeloteksta"/>
        <w:numPr>
          <w:ilvl w:val="0"/>
          <w:numId w:val="14"/>
        </w:numPr>
        <w:ind w:left="709" w:hanging="349"/>
        <w:rPr>
          <w:rFonts w:ascii="Times New Roman" w:hAnsi="Times New Roman"/>
          <w:lang w:val="hr-HR"/>
        </w:rPr>
      </w:pPr>
      <w:r w:rsidRPr="00D05C9B">
        <w:rPr>
          <w:rFonts w:ascii="Times New Roman" w:hAnsi="Times New Roman"/>
          <w:lang w:val="hr-HR"/>
        </w:rPr>
        <w:t xml:space="preserve">Mjera 3 - </w:t>
      </w:r>
      <w:r w:rsidRPr="00D05C9B">
        <w:rPr>
          <w:rFonts w:ascii="Times New Roman" w:hAnsi="Times New Roman"/>
        </w:rPr>
        <w:t xml:space="preserve">Izgradnja novih stambenih objekata i kupovina stambenih objekata na </w:t>
      </w:r>
      <w:r w:rsidR="004D6B0B">
        <w:rPr>
          <w:rFonts w:ascii="Times New Roman" w:hAnsi="Times New Roman"/>
          <w:lang w:val="hr-HR"/>
        </w:rPr>
        <w:t xml:space="preserve"> </w:t>
      </w:r>
      <w:r w:rsidRPr="00D05C9B">
        <w:rPr>
          <w:rFonts w:ascii="Times New Roman" w:hAnsi="Times New Roman"/>
        </w:rPr>
        <w:t>području Općine Vladislavci</w:t>
      </w:r>
    </w:p>
    <w:p w14:paraId="3D8D0DA5" w14:textId="51067169" w:rsidR="00014332" w:rsidRPr="00014332" w:rsidRDefault="00014332" w:rsidP="000F0BB4">
      <w:pPr>
        <w:pStyle w:val="Tijeloteksta"/>
        <w:numPr>
          <w:ilvl w:val="0"/>
          <w:numId w:val="14"/>
        </w:numPr>
        <w:rPr>
          <w:rFonts w:ascii="Times New Roman" w:hAnsi="Times New Roman"/>
          <w:lang w:val="hr-HR"/>
        </w:rPr>
      </w:pPr>
      <w:r w:rsidRPr="00014332">
        <w:rPr>
          <w:rFonts w:ascii="Times New Roman" w:hAnsi="Times New Roman"/>
          <w:lang w:val="hr-HR"/>
        </w:rPr>
        <w:t>Mjera 4  - dodjela novčane nagrade za najuređeniju okućnicu i za najoriginalnije adventsko uređenje obiteljske kuće, okućnice i ostalih stambenih jedinica na području Općine Vladislav</w:t>
      </w:r>
      <w:r>
        <w:rPr>
          <w:rFonts w:ascii="Times New Roman" w:hAnsi="Times New Roman"/>
          <w:lang w:val="hr-HR"/>
        </w:rPr>
        <w:t>ci</w:t>
      </w:r>
    </w:p>
    <w:p w14:paraId="35112E2D" w14:textId="28266630" w:rsidR="00633EA0" w:rsidRPr="00321311" w:rsidRDefault="00633EA0" w:rsidP="00633EA0">
      <w:pPr>
        <w:pStyle w:val="Tijeloteksta"/>
        <w:numPr>
          <w:ilvl w:val="0"/>
          <w:numId w:val="14"/>
        </w:numPr>
        <w:rPr>
          <w:rFonts w:ascii="Times New Roman" w:hAnsi="Times New Roman"/>
          <w:lang w:val="hr-HR"/>
        </w:rPr>
      </w:pPr>
      <w:r>
        <w:rPr>
          <w:rFonts w:ascii="Times New Roman" w:hAnsi="Times New Roman"/>
          <w:lang w:val="hr-HR"/>
        </w:rPr>
        <w:t xml:space="preserve">Mjera 6. - </w:t>
      </w:r>
      <w:r w:rsidRPr="00121E09">
        <w:rPr>
          <w:rFonts w:ascii="Times New Roman" w:hAnsi="Times New Roman"/>
        </w:rPr>
        <w:t>Sufinanciranje priključenja na vodoopskrbnu mrežu</w:t>
      </w:r>
    </w:p>
    <w:p w14:paraId="642B1813" w14:textId="2698AF47" w:rsidR="00321311" w:rsidRPr="00321311" w:rsidRDefault="00321311" w:rsidP="00633EA0">
      <w:pPr>
        <w:pStyle w:val="Tijeloteksta"/>
        <w:numPr>
          <w:ilvl w:val="0"/>
          <w:numId w:val="14"/>
        </w:numPr>
        <w:rPr>
          <w:rFonts w:ascii="Times New Roman" w:hAnsi="Times New Roman"/>
          <w:lang w:val="hr-HR"/>
        </w:rPr>
      </w:pPr>
      <w:r>
        <w:rPr>
          <w:rFonts w:ascii="Times New Roman" w:hAnsi="Times New Roman"/>
          <w:lang w:val="hr-HR"/>
        </w:rPr>
        <w:t xml:space="preserve">Mjera 21. - </w:t>
      </w:r>
      <w:r w:rsidRPr="00321311">
        <w:rPr>
          <w:rFonts w:ascii="Times New Roman" w:eastAsia="Calibri" w:hAnsi="Times New Roman"/>
          <w:color w:val="000000"/>
          <w:lang w:val="hr-HR"/>
        </w:rPr>
        <w:t>sufinanciranje troškova polaganja vozačkog ispita srednjoškolcima i studentima s područja Općine Vladislavci</w:t>
      </w:r>
    </w:p>
    <w:p w14:paraId="665353E9" w14:textId="77777777" w:rsidR="004D6B0B" w:rsidRDefault="004D6B0B" w:rsidP="00D344D7">
      <w:pPr>
        <w:pStyle w:val="Tijeloteksta"/>
        <w:rPr>
          <w:rFonts w:ascii="Times New Roman" w:hAnsi="Times New Roman"/>
          <w:lang w:val="hr-HR"/>
        </w:rPr>
      </w:pPr>
    </w:p>
    <w:p w14:paraId="05047B50" w14:textId="44FE2EB9" w:rsidR="00633EA0" w:rsidRDefault="00633EA0" w:rsidP="00D344D7">
      <w:pPr>
        <w:pStyle w:val="Tijeloteksta"/>
        <w:rPr>
          <w:rFonts w:ascii="Times New Roman" w:hAnsi="Times New Roman"/>
          <w:lang w:val="hr-HR"/>
        </w:rPr>
      </w:pPr>
      <w:r>
        <w:rPr>
          <w:rFonts w:ascii="Times New Roman" w:hAnsi="Times New Roman"/>
          <w:lang w:val="hr-HR"/>
        </w:rPr>
        <w:t xml:space="preserve">U nastavku </w:t>
      </w:r>
      <w:r w:rsidR="00CC1A57">
        <w:rPr>
          <w:rFonts w:ascii="Times New Roman" w:hAnsi="Times New Roman"/>
          <w:lang w:val="hr-HR"/>
        </w:rPr>
        <w:t xml:space="preserve">dajem prikaz </w:t>
      </w:r>
      <w:r>
        <w:rPr>
          <w:rFonts w:ascii="Times New Roman" w:hAnsi="Times New Roman"/>
          <w:lang w:val="hr-HR"/>
        </w:rPr>
        <w:t xml:space="preserve"> po mjerama: </w:t>
      </w:r>
    </w:p>
    <w:p w14:paraId="17FB587F" w14:textId="77777777" w:rsidR="00CC1A57" w:rsidRDefault="00CC1A57" w:rsidP="00D344D7">
      <w:pPr>
        <w:pStyle w:val="Tijeloteksta"/>
        <w:rPr>
          <w:rFonts w:ascii="Times New Roman" w:hAnsi="Times New Roman"/>
          <w:lang w:val="hr-HR"/>
        </w:rPr>
      </w:pPr>
    </w:p>
    <w:p w14:paraId="5C2EC126" w14:textId="77777777" w:rsidR="004D6B0B" w:rsidRPr="004D6B0B" w:rsidRDefault="00CC1A57" w:rsidP="00CC1A57">
      <w:pPr>
        <w:pStyle w:val="Tijeloteksta"/>
        <w:numPr>
          <w:ilvl w:val="0"/>
          <w:numId w:val="31"/>
        </w:numPr>
        <w:ind w:left="426" w:hanging="426"/>
        <w:rPr>
          <w:rFonts w:ascii="Times New Roman" w:hAnsi="Times New Roman"/>
        </w:rPr>
      </w:pPr>
      <w:r w:rsidRPr="00FE1582">
        <w:rPr>
          <w:rFonts w:ascii="Times New Roman" w:hAnsi="Times New Roman"/>
          <w:b/>
          <w:u w:val="single"/>
          <w:lang w:val="hr-HR"/>
        </w:rPr>
        <w:t xml:space="preserve">Mjera 1. - </w:t>
      </w:r>
      <w:r w:rsidRPr="00FE1582">
        <w:rPr>
          <w:rFonts w:ascii="Times New Roman" w:hAnsi="Times New Roman"/>
          <w:b/>
          <w:u w:val="single"/>
        </w:rPr>
        <w:t>Energetska učinkovitost i energetska obnova obiteljskih kuća</w:t>
      </w:r>
      <w:r>
        <w:rPr>
          <w:rFonts w:ascii="Times New Roman" w:hAnsi="Times New Roman"/>
          <w:lang w:val="hr-HR"/>
        </w:rPr>
        <w:t xml:space="preserve">  -</w:t>
      </w:r>
      <w:r w:rsidR="004D6B0B">
        <w:rPr>
          <w:rFonts w:ascii="Times New Roman" w:hAnsi="Times New Roman"/>
          <w:lang w:val="hr-HR"/>
        </w:rPr>
        <w:t xml:space="preserve"> Pravo na </w:t>
      </w:r>
      <w:r>
        <w:rPr>
          <w:rFonts w:ascii="Times New Roman" w:hAnsi="Times New Roman"/>
          <w:lang w:val="hr-HR"/>
        </w:rPr>
        <w:t xml:space="preserve"> </w:t>
      </w:r>
      <w:r w:rsidR="004D6B0B">
        <w:rPr>
          <w:rFonts w:ascii="Times New Roman" w:hAnsi="Times New Roman"/>
          <w:lang w:val="hr-HR"/>
        </w:rPr>
        <w:t xml:space="preserve">potporu ostvaruju osobe </w:t>
      </w:r>
      <w:r w:rsidR="004D6B0B" w:rsidRPr="004D6B0B">
        <w:rPr>
          <w:rFonts w:ascii="Times New Roman" w:hAnsi="Times New Roman"/>
          <w:lang w:val="hr-HR" w:eastAsia="hr-HR"/>
        </w:rPr>
        <w:t>koje na objektu u svom vlasništvu u kojem i stanuju provode mjere energetske učinkovitosti sufinanciranom od strane Fonda za zaštitu okoliša i energetsku učinkovitost</w:t>
      </w:r>
      <w:r w:rsidR="004D6B0B">
        <w:rPr>
          <w:rFonts w:ascii="Times New Roman" w:hAnsi="Times New Roman"/>
          <w:lang w:val="hr-HR"/>
        </w:rPr>
        <w:t xml:space="preserve"> Sufinanciranje Općine iznosi 5% priznatih troškova od strane Fonda, a maksimalno 5.000,00 kuna po korisniku .</w:t>
      </w:r>
    </w:p>
    <w:p w14:paraId="207ECEF7" w14:textId="4CCBFD33" w:rsidR="00CC1A57" w:rsidRPr="00D05C9B" w:rsidRDefault="00D05C9B" w:rsidP="004D6B0B">
      <w:pPr>
        <w:pStyle w:val="Tijeloteksta"/>
        <w:ind w:left="426"/>
        <w:rPr>
          <w:rFonts w:ascii="Times New Roman" w:hAnsi="Times New Roman"/>
        </w:rPr>
      </w:pPr>
      <w:r>
        <w:rPr>
          <w:rFonts w:ascii="Times New Roman" w:hAnsi="Times New Roman"/>
          <w:lang w:val="hr-HR"/>
        </w:rPr>
        <w:t>U 202</w:t>
      </w:r>
      <w:r w:rsidR="00014332">
        <w:rPr>
          <w:rFonts w:ascii="Times New Roman" w:hAnsi="Times New Roman"/>
          <w:lang w:val="hr-HR"/>
        </w:rPr>
        <w:t>1</w:t>
      </w:r>
      <w:r>
        <w:rPr>
          <w:rFonts w:ascii="Times New Roman" w:hAnsi="Times New Roman"/>
          <w:lang w:val="hr-HR"/>
        </w:rPr>
        <w:t>. godini podnesen</w:t>
      </w:r>
      <w:r w:rsidR="00014332">
        <w:rPr>
          <w:rFonts w:ascii="Times New Roman" w:hAnsi="Times New Roman"/>
          <w:lang w:val="hr-HR"/>
        </w:rPr>
        <w:t>a</w:t>
      </w:r>
      <w:r>
        <w:rPr>
          <w:rFonts w:ascii="Times New Roman" w:hAnsi="Times New Roman"/>
          <w:lang w:val="hr-HR"/>
        </w:rPr>
        <w:t xml:space="preserve"> </w:t>
      </w:r>
      <w:r w:rsidR="00014332">
        <w:rPr>
          <w:rFonts w:ascii="Times New Roman" w:hAnsi="Times New Roman"/>
          <w:lang w:val="hr-HR"/>
        </w:rPr>
        <w:t xml:space="preserve">su 3 zahtjeva </w:t>
      </w:r>
      <w:r>
        <w:rPr>
          <w:rFonts w:ascii="Times New Roman" w:hAnsi="Times New Roman"/>
          <w:lang w:val="hr-HR"/>
        </w:rPr>
        <w:t xml:space="preserve">za </w:t>
      </w:r>
      <w:r w:rsidR="004D6B0B">
        <w:rPr>
          <w:rFonts w:ascii="Times New Roman" w:hAnsi="Times New Roman"/>
          <w:lang w:val="hr-HR"/>
        </w:rPr>
        <w:t xml:space="preserve">sufinanciranje. </w:t>
      </w:r>
    </w:p>
    <w:p w14:paraId="3BD69081" w14:textId="33E272F8" w:rsidR="00CC1A57" w:rsidRDefault="00D05C9B" w:rsidP="006D0B79">
      <w:pPr>
        <w:pStyle w:val="Tijeloteksta"/>
        <w:ind w:left="426"/>
        <w:rPr>
          <w:rFonts w:ascii="Times New Roman" w:hAnsi="Times New Roman"/>
          <w:lang w:val="hr-HR"/>
        </w:rPr>
      </w:pPr>
      <w:r>
        <w:rPr>
          <w:rFonts w:ascii="Times New Roman" w:hAnsi="Times New Roman"/>
          <w:bCs/>
          <w:lang w:val="hr-HR"/>
        </w:rPr>
        <w:t>Ukupno je u 202</w:t>
      </w:r>
      <w:r w:rsidR="00014332">
        <w:rPr>
          <w:rFonts w:ascii="Times New Roman" w:hAnsi="Times New Roman"/>
          <w:bCs/>
          <w:lang w:val="hr-HR"/>
        </w:rPr>
        <w:t>1</w:t>
      </w:r>
      <w:r>
        <w:rPr>
          <w:rFonts w:ascii="Times New Roman" w:hAnsi="Times New Roman"/>
          <w:bCs/>
          <w:lang w:val="hr-HR"/>
        </w:rPr>
        <w:t xml:space="preserve">. godini za provedbu Mjere 1 odobreno i isplaćeno </w:t>
      </w:r>
      <w:r w:rsidR="00014332">
        <w:rPr>
          <w:rFonts w:ascii="Times New Roman" w:hAnsi="Times New Roman"/>
          <w:bCs/>
          <w:lang w:val="hr-HR"/>
        </w:rPr>
        <w:t>3</w:t>
      </w:r>
      <w:r>
        <w:rPr>
          <w:rFonts w:ascii="Times New Roman" w:hAnsi="Times New Roman"/>
          <w:bCs/>
          <w:lang w:val="hr-HR"/>
        </w:rPr>
        <w:t xml:space="preserve"> potpora u iznosu od </w:t>
      </w:r>
      <w:r w:rsidR="000E18E0" w:rsidRPr="006D0B79">
        <w:rPr>
          <w:rFonts w:ascii="Times New Roman" w:hAnsi="Times New Roman"/>
          <w:b/>
          <w:lang w:val="hr-HR"/>
        </w:rPr>
        <w:t>17.125,88</w:t>
      </w:r>
      <w:r w:rsidRPr="006D0B79">
        <w:rPr>
          <w:rFonts w:ascii="Times New Roman" w:hAnsi="Times New Roman"/>
          <w:b/>
          <w:lang w:val="hr-HR"/>
        </w:rPr>
        <w:t xml:space="preserve"> </w:t>
      </w:r>
      <w:r w:rsidR="00B25DF9" w:rsidRPr="006D0B79">
        <w:rPr>
          <w:rFonts w:ascii="Times New Roman" w:hAnsi="Times New Roman"/>
          <w:b/>
          <w:lang w:val="hr-HR"/>
        </w:rPr>
        <w:t>kuna</w:t>
      </w:r>
      <w:r w:rsidR="00B25DF9">
        <w:rPr>
          <w:rFonts w:ascii="Times New Roman" w:hAnsi="Times New Roman"/>
          <w:bCs/>
          <w:lang w:val="hr-HR"/>
        </w:rPr>
        <w:t xml:space="preserve">. </w:t>
      </w:r>
      <w:r w:rsidR="00CC1A57">
        <w:rPr>
          <w:rFonts w:ascii="Times New Roman" w:hAnsi="Times New Roman"/>
          <w:lang w:val="hr-HR"/>
        </w:rPr>
        <w:t xml:space="preserve"> </w:t>
      </w:r>
    </w:p>
    <w:p w14:paraId="5949AC69" w14:textId="27FF129F" w:rsidR="00B25DF9" w:rsidRPr="00B25DF9" w:rsidRDefault="00CC1A57" w:rsidP="00CC1A57">
      <w:pPr>
        <w:pStyle w:val="Tijeloteksta"/>
        <w:numPr>
          <w:ilvl w:val="0"/>
          <w:numId w:val="31"/>
        </w:numPr>
        <w:ind w:left="426" w:hanging="426"/>
        <w:rPr>
          <w:rFonts w:ascii="Times New Roman" w:hAnsi="Times New Roman"/>
        </w:rPr>
      </w:pPr>
      <w:r w:rsidRPr="00FE1582">
        <w:rPr>
          <w:rFonts w:ascii="Times New Roman" w:hAnsi="Times New Roman"/>
          <w:b/>
          <w:u w:val="single"/>
          <w:lang w:val="hr-HR"/>
        </w:rPr>
        <w:t xml:space="preserve">Mjera 2. - </w:t>
      </w:r>
      <w:r w:rsidRPr="00FE1582">
        <w:rPr>
          <w:rFonts w:ascii="Times New Roman" w:hAnsi="Times New Roman"/>
          <w:b/>
          <w:u w:val="single"/>
        </w:rPr>
        <w:t>Uklanjanje starih objekata</w:t>
      </w:r>
      <w:r>
        <w:rPr>
          <w:rFonts w:ascii="Times New Roman" w:hAnsi="Times New Roman"/>
          <w:lang w:val="hr-HR"/>
        </w:rPr>
        <w:t xml:space="preserve"> – </w:t>
      </w:r>
      <w:r w:rsidR="00B25DF9">
        <w:rPr>
          <w:rFonts w:ascii="Times New Roman" w:hAnsi="Times New Roman"/>
          <w:lang w:val="hr-HR"/>
        </w:rPr>
        <w:t>u 202</w:t>
      </w:r>
      <w:r w:rsidR="00321311">
        <w:rPr>
          <w:rFonts w:ascii="Times New Roman" w:hAnsi="Times New Roman"/>
          <w:lang w:val="hr-HR"/>
        </w:rPr>
        <w:t>1</w:t>
      </w:r>
      <w:r w:rsidR="00B25DF9">
        <w:rPr>
          <w:rFonts w:ascii="Times New Roman" w:hAnsi="Times New Roman"/>
          <w:lang w:val="hr-HR"/>
        </w:rPr>
        <w:t xml:space="preserve">. godini nije podnesen ni jedan zahtjev. </w:t>
      </w:r>
    </w:p>
    <w:p w14:paraId="1AF7311E" w14:textId="65DB239A" w:rsidR="00B25DF9" w:rsidRPr="004D6B0B" w:rsidRDefault="00CC1A57" w:rsidP="00A46FEE">
      <w:pPr>
        <w:pStyle w:val="Odlomakpopisa"/>
        <w:numPr>
          <w:ilvl w:val="0"/>
          <w:numId w:val="31"/>
        </w:numPr>
        <w:ind w:left="426" w:hanging="284"/>
        <w:jc w:val="both"/>
        <w:rPr>
          <w:rFonts w:ascii="Times New Roman" w:hAnsi="Times New Roman"/>
        </w:rPr>
      </w:pPr>
      <w:r w:rsidRPr="004D6B0B">
        <w:rPr>
          <w:rFonts w:ascii="Times New Roman" w:hAnsi="Times New Roman"/>
          <w:b/>
          <w:sz w:val="24"/>
          <w:szCs w:val="24"/>
          <w:u w:val="single"/>
        </w:rPr>
        <w:t>Mjera 3 - Izgradnja novih stambenih objekata i kupovina stambenih objekata na području Općine Vladislavci</w:t>
      </w:r>
      <w:r w:rsidRPr="004D6B0B">
        <w:rPr>
          <w:rFonts w:ascii="Times New Roman" w:hAnsi="Times New Roman"/>
          <w:sz w:val="24"/>
          <w:szCs w:val="24"/>
        </w:rPr>
        <w:t xml:space="preserve"> – </w:t>
      </w:r>
      <w:r w:rsidR="004D6B0B" w:rsidRPr="004D6B0B">
        <w:rPr>
          <w:rFonts w:ascii="Times New Roman" w:hAnsi="Times New Roman"/>
          <w:sz w:val="24"/>
          <w:szCs w:val="24"/>
        </w:rPr>
        <w:t>Pravo na potporu ostvaruju o</w:t>
      </w:r>
      <w:r w:rsidR="004D6B0B" w:rsidRPr="004D6B0B">
        <w:rPr>
          <w:rFonts w:ascii="Times New Roman" w:hAnsi="Times New Roman"/>
          <w:sz w:val="24"/>
          <w:szCs w:val="24"/>
          <w:lang w:eastAsia="hr-HR"/>
        </w:rPr>
        <w:t>sobe koje radi rješavanja svojeg stambenog pitanja grade novi stambeni objekt u svom vlasništvu, temeljem građevinske dozvole, i osobe koje radi rješavanja svojeg stambenog pitanja kupuju stambeni objekt, pod uvjetom da podnositelj zahtjeva i njegov bračni ili izvanbračni drug, nema u vlasništvu stan ili kuću, ili ima samo jedan stan ili kuću koju je prodao ili prodaje radi kupnje većeg stambenog objekta ili gradnje većeg stambenog objekta zbog potreba vlastitog stanovanja. U</w:t>
      </w:r>
      <w:r w:rsidRPr="004D6B0B">
        <w:rPr>
          <w:rFonts w:ascii="Times New Roman" w:hAnsi="Times New Roman"/>
          <w:sz w:val="24"/>
          <w:szCs w:val="24"/>
        </w:rPr>
        <w:t>kupno je u 20</w:t>
      </w:r>
      <w:r w:rsidR="00B25DF9" w:rsidRPr="004D6B0B">
        <w:rPr>
          <w:rFonts w:ascii="Times New Roman" w:hAnsi="Times New Roman"/>
          <w:sz w:val="24"/>
          <w:szCs w:val="24"/>
        </w:rPr>
        <w:t>2</w:t>
      </w:r>
      <w:r w:rsidR="00321311">
        <w:rPr>
          <w:rFonts w:ascii="Times New Roman" w:hAnsi="Times New Roman"/>
          <w:sz w:val="24"/>
          <w:szCs w:val="24"/>
        </w:rPr>
        <w:t>1</w:t>
      </w:r>
      <w:r w:rsidRPr="004D6B0B">
        <w:rPr>
          <w:rFonts w:ascii="Times New Roman" w:hAnsi="Times New Roman"/>
          <w:sz w:val="24"/>
          <w:szCs w:val="24"/>
        </w:rPr>
        <w:t xml:space="preserve">. godini podneseno </w:t>
      </w:r>
      <w:r w:rsidR="00B25DF9" w:rsidRPr="004D6B0B">
        <w:rPr>
          <w:rFonts w:ascii="Times New Roman" w:hAnsi="Times New Roman"/>
          <w:sz w:val="24"/>
          <w:szCs w:val="24"/>
        </w:rPr>
        <w:t xml:space="preserve">9 </w:t>
      </w:r>
      <w:r w:rsidRPr="004D6B0B">
        <w:rPr>
          <w:rFonts w:ascii="Times New Roman" w:hAnsi="Times New Roman"/>
          <w:sz w:val="24"/>
          <w:szCs w:val="24"/>
        </w:rPr>
        <w:t xml:space="preserve"> zahtjeva i odobreno je </w:t>
      </w:r>
      <w:r w:rsidR="00B25DF9" w:rsidRPr="004D6B0B">
        <w:rPr>
          <w:rFonts w:ascii="Times New Roman" w:hAnsi="Times New Roman"/>
          <w:sz w:val="24"/>
          <w:szCs w:val="24"/>
        </w:rPr>
        <w:t>9</w:t>
      </w:r>
      <w:r w:rsidRPr="004D6B0B">
        <w:rPr>
          <w:rFonts w:ascii="Times New Roman" w:hAnsi="Times New Roman"/>
          <w:sz w:val="24"/>
          <w:szCs w:val="24"/>
        </w:rPr>
        <w:t xml:space="preserve"> potpora u pojedinačnom iznosu od 15.000,00 kuna, </w:t>
      </w:r>
      <w:r w:rsidRPr="006D0B79">
        <w:rPr>
          <w:rFonts w:ascii="Times New Roman" w:hAnsi="Times New Roman"/>
          <w:b/>
          <w:bCs/>
          <w:sz w:val="24"/>
          <w:szCs w:val="24"/>
        </w:rPr>
        <w:t xml:space="preserve">odnosno ukupnom iznosu od </w:t>
      </w:r>
      <w:r w:rsidR="00B25DF9" w:rsidRPr="006D0B79">
        <w:rPr>
          <w:rFonts w:ascii="Times New Roman" w:hAnsi="Times New Roman"/>
          <w:b/>
          <w:bCs/>
          <w:sz w:val="24"/>
          <w:szCs w:val="24"/>
        </w:rPr>
        <w:t>135.000,00</w:t>
      </w:r>
      <w:r w:rsidRPr="006D0B79">
        <w:rPr>
          <w:rFonts w:ascii="Times New Roman" w:hAnsi="Times New Roman"/>
          <w:b/>
          <w:bCs/>
          <w:sz w:val="24"/>
          <w:szCs w:val="24"/>
        </w:rPr>
        <w:t xml:space="preserve"> kun</w:t>
      </w:r>
      <w:r w:rsidRPr="004D6B0B">
        <w:rPr>
          <w:rFonts w:ascii="Times New Roman" w:hAnsi="Times New Roman"/>
          <w:sz w:val="24"/>
          <w:szCs w:val="24"/>
        </w:rPr>
        <w:t>a</w:t>
      </w:r>
      <w:r w:rsidR="00B25DF9" w:rsidRPr="004D6B0B">
        <w:rPr>
          <w:rFonts w:ascii="Times New Roman" w:hAnsi="Times New Roman"/>
          <w:sz w:val="24"/>
          <w:szCs w:val="24"/>
        </w:rPr>
        <w:t>.</w:t>
      </w:r>
      <w:r w:rsidR="004D6B0B" w:rsidRPr="004D6B0B">
        <w:rPr>
          <w:rFonts w:ascii="Times New Roman" w:hAnsi="Times New Roman"/>
          <w:sz w:val="24"/>
          <w:szCs w:val="24"/>
        </w:rPr>
        <w:t xml:space="preserve"> </w:t>
      </w:r>
      <w:r w:rsidR="004D6B0B">
        <w:rPr>
          <w:rFonts w:ascii="Times New Roman" w:hAnsi="Times New Roman"/>
          <w:sz w:val="24"/>
          <w:szCs w:val="24"/>
        </w:rPr>
        <w:t xml:space="preserve"> </w:t>
      </w:r>
      <w:r w:rsidR="00B25DF9" w:rsidRPr="004D6B0B">
        <w:rPr>
          <w:rFonts w:ascii="Times New Roman" w:hAnsi="Times New Roman"/>
          <w:sz w:val="24"/>
          <w:szCs w:val="24"/>
        </w:rPr>
        <w:t xml:space="preserve">Odobrena je </w:t>
      </w:r>
      <w:r w:rsidR="00321311">
        <w:rPr>
          <w:rFonts w:ascii="Times New Roman" w:hAnsi="Times New Roman"/>
          <w:sz w:val="24"/>
          <w:szCs w:val="24"/>
        </w:rPr>
        <w:t>9</w:t>
      </w:r>
      <w:r w:rsidR="00B25DF9" w:rsidRPr="004D6B0B">
        <w:rPr>
          <w:rFonts w:ascii="Times New Roman" w:hAnsi="Times New Roman"/>
          <w:sz w:val="24"/>
          <w:szCs w:val="24"/>
        </w:rPr>
        <w:t xml:space="preserve"> potpora za kupnju stambenih objekata </w:t>
      </w:r>
      <w:r w:rsidR="00321311">
        <w:rPr>
          <w:rFonts w:ascii="Times New Roman" w:hAnsi="Times New Roman"/>
          <w:sz w:val="24"/>
          <w:szCs w:val="24"/>
        </w:rPr>
        <w:t>i</w:t>
      </w:r>
      <w:r w:rsidR="00B25DF9" w:rsidRPr="004D6B0B">
        <w:rPr>
          <w:rFonts w:ascii="Times New Roman" w:hAnsi="Times New Roman"/>
          <w:sz w:val="24"/>
          <w:szCs w:val="24"/>
        </w:rPr>
        <w:t xml:space="preserve"> to: </w:t>
      </w:r>
      <w:r w:rsidR="00321311">
        <w:rPr>
          <w:rFonts w:ascii="Times New Roman" w:hAnsi="Times New Roman"/>
          <w:sz w:val="24"/>
          <w:szCs w:val="24"/>
        </w:rPr>
        <w:t>7</w:t>
      </w:r>
      <w:r w:rsidR="00B25DF9" w:rsidRPr="004D6B0B">
        <w:rPr>
          <w:rFonts w:ascii="Times New Roman" w:hAnsi="Times New Roman"/>
          <w:sz w:val="24"/>
          <w:szCs w:val="24"/>
        </w:rPr>
        <w:t xml:space="preserve"> stambenih objekata u Vladislavcima, </w:t>
      </w:r>
      <w:r w:rsidR="00321311">
        <w:rPr>
          <w:rFonts w:ascii="Times New Roman" w:hAnsi="Times New Roman"/>
          <w:sz w:val="24"/>
          <w:szCs w:val="24"/>
        </w:rPr>
        <w:t>1</w:t>
      </w:r>
      <w:r w:rsidR="00B25DF9" w:rsidRPr="004D6B0B">
        <w:rPr>
          <w:rFonts w:ascii="Times New Roman" w:hAnsi="Times New Roman"/>
          <w:sz w:val="24"/>
          <w:szCs w:val="24"/>
        </w:rPr>
        <w:t xml:space="preserve"> stamben</w:t>
      </w:r>
      <w:r w:rsidR="00321311">
        <w:rPr>
          <w:rFonts w:ascii="Times New Roman" w:hAnsi="Times New Roman"/>
          <w:sz w:val="24"/>
          <w:szCs w:val="24"/>
        </w:rPr>
        <w:t>i</w:t>
      </w:r>
      <w:r w:rsidR="00B25DF9" w:rsidRPr="004D6B0B">
        <w:rPr>
          <w:rFonts w:ascii="Times New Roman" w:hAnsi="Times New Roman"/>
          <w:sz w:val="24"/>
          <w:szCs w:val="24"/>
        </w:rPr>
        <w:t xml:space="preserve"> objekt u Dopsinu </w:t>
      </w:r>
      <w:r w:rsidR="00321311">
        <w:rPr>
          <w:rFonts w:ascii="Times New Roman" w:hAnsi="Times New Roman"/>
          <w:sz w:val="24"/>
          <w:szCs w:val="24"/>
        </w:rPr>
        <w:t>i 1</w:t>
      </w:r>
      <w:r w:rsidR="00B25DF9" w:rsidRPr="004D6B0B">
        <w:rPr>
          <w:rFonts w:ascii="Times New Roman" w:hAnsi="Times New Roman"/>
          <w:sz w:val="24"/>
          <w:szCs w:val="24"/>
        </w:rPr>
        <w:t xml:space="preserve"> stambeni objekt u Hrastinu</w:t>
      </w:r>
      <w:r w:rsidR="00B25DF9" w:rsidRPr="004D6B0B">
        <w:rPr>
          <w:rFonts w:ascii="Times New Roman" w:hAnsi="Times New Roman"/>
        </w:rPr>
        <w:t>.</w:t>
      </w:r>
    </w:p>
    <w:p w14:paraId="2A12EE34" w14:textId="77777777" w:rsidR="004B72E8" w:rsidRDefault="004B72E8" w:rsidP="004B72E8">
      <w:pPr>
        <w:pStyle w:val="Odlomakpopisa"/>
        <w:rPr>
          <w:rFonts w:ascii="Times New Roman" w:hAnsi="Times New Roman"/>
        </w:rPr>
      </w:pPr>
    </w:p>
    <w:p w14:paraId="426F40E3" w14:textId="77777777" w:rsidR="005B6F31" w:rsidRPr="005B6F31" w:rsidRDefault="004B72E8" w:rsidP="004C5289">
      <w:pPr>
        <w:pStyle w:val="Odlomakpopisa"/>
        <w:numPr>
          <w:ilvl w:val="0"/>
          <w:numId w:val="31"/>
        </w:numPr>
        <w:jc w:val="both"/>
        <w:rPr>
          <w:rFonts w:ascii="Times New Roman" w:eastAsia="Times New Roman" w:hAnsi="Times New Roman"/>
          <w:sz w:val="24"/>
          <w:szCs w:val="24"/>
          <w:lang w:val="x-none"/>
        </w:rPr>
      </w:pPr>
      <w:r w:rsidRPr="005B6F31">
        <w:rPr>
          <w:rFonts w:ascii="Times New Roman" w:eastAsia="Times New Roman" w:hAnsi="Times New Roman"/>
          <w:b/>
          <w:sz w:val="24"/>
          <w:szCs w:val="24"/>
          <w:u w:val="single"/>
          <w:lang w:val="x-none"/>
        </w:rPr>
        <w:lastRenderedPageBreak/>
        <w:t>Mjera 4. - Dodjela novčane nagrade za najuređeniju okućnicu</w:t>
      </w:r>
      <w:r w:rsidRPr="005B6F31">
        <w:rPr>
          <w:rFonts w:ascii="Times New Roman" w:eastAsia="Times New Roman" w:hAnsi="Times New Roman"/>
          <w:sz w:val="24"/>
          <w:szCs w:val="24"/>
        </w:rPr>
        <w:t xml:space="preserve"> – za ovu mjeru </w:t>
      </w:r>
      <w:r w:rsidR="005B6F31" w:rsidRPr="005B6F31">
        <w:rPr>
          <w:rFonts w:ascii="Times New Roman" w:eastAsia="Times New Roman" w:hAnsi="Times New Roman"/>
          <w:sz w:val="24"/>
          <w:szCs w:val="24"/>
        </w:rPr>
        <w:t xml:space="preserve">javni poziv raspisan je u svibnju 2021. godine i to za </w:t>
      </w:r>
      <w:r w:rsidR="00B25DF9" w:rsidRPr="005B6F31">
        <w:rPr>
          <w:rFonts w:ascii="Times New Roman" w:eastAsia="Times New Roman" w:hAnsi="Times New Roman"/>
          <w:sz w:val="24"/>
          <w:szCs w:val="24"/>
        </w:rPr>
        <w:t xml:space="preserve"> </w:t>
      </w:r>
      <w:r w:rsidR="005B6F31" w:rsidRPr="005B6F31">
        <w:rPr>
          <w:rFonts w:ascii="Times New Roman" w:eastAsia="Times New Roman" w:hAnsi="Times New Roman"/>
          <w:sz w:val="24"/>
          <w:szCs w:val="24"/>
        </w:rPr>
        <w:t>dodjelu nagrada za najuređeniju okućnicu na području Općine Vladislavci u 2021. godini u akciji "Zeleni cvijet - za ljepšu Općinu Vladislavci"</w:t>
      </w:r>
      <w:r w:rsidR="005B6F31">
        <w:rPr>
          <w:rFonts w:ascii="Times New Roman" w:eastAsia="Times New Roman" w:hAnsi="Times New Roman"/>
          <w:sz w:val="24"/>
          <w:szCs w:val="24"/>
        </w:rPr>
        <w:t xml:space="preserve"> po kojem javnom pozivu su dodijeljene 3. nagrade, 1.500,00 kn za 1. mjesto, 1.000,00 kn za 2.mjesto, i 500,00 kn za 3.mjesto. Odabir je izvršilo Povjerenstvo koje je imenovao općinski načelnik. </w:t>
      </w:r>
    </w:p>
    <w:p w14:paraId="4119122A" w14:textId="19A73E5A" w:rsidR="005B6F31" w:rsidRPr="005B6F31" w:rsidRDefault="005B6F31" w:rsidP="005B6F31">
      <w:pPr>
        <w:pStyle w:val="Odlomakpopisa"/>
        <w:rPr>
          <w:rFonts w:ascii="Times New Roman" w:eastAsia="Times New Roman" w:hAnsi="Times New Roman"/>
          <w:sz w:val="24"/>
          <w:szCs w:val="24"/>
        </w:rPr>
      </w:pPr>
      <w:r>
        <w:rPr>
          <w:rFonts w:ascii="Times New Roman" w:eastAsia="Times New Roman" w:hAnsi="Times New Roman"/>
          <w:sz w:val="24"/>
          <w:szCs w:val="24"/>
        </w:rPr>
        <w:t xml:space="preserve">U prosincu 2021. godine raspisan je javni poziv za </w:t>
      </w:r>
      <w:r w:rsidRPr="005B6F31">
        <w:rPr>
          <w:rFonts w:ascii="Times New Roman" w:eastAsia="Times New Roman" w:hAnsi="Times New Roman"/>
          <w:sz w:val="24"/>
          <w:szCs w:val="24"/>
        </w:rPr>
        <w:t>dodjelu nagrade</w:t>
      </w:r>
      <w:r>
        <w:rPr>
          <w:rFonts w:ascii="Times New Roman" w:eastAsia="Times New Roman" w:hAnsi="Times New Roman"/>
          <w:sz w:val="24"/>
          <w:szCs w:val="24"/>
        </w:rPr>
        <w:t xml:space="preserve"> </w:t>
      </w:r>
      <w:r w:rsidRPr="005B6F31">
        <w:rPr>
          <w:rFonts w:ascii="Times New Roman" w:eastAsia="Times New Roman" w:hAnsi="Times New Roman"/>
          <w:sz w:val="24"/>
          <w:szCs w:val="24"/>
        </w:rPr>
        <w:t>za najoriginalnije adventsko uređenje obiteljske kuće, okućnice i ostalih stambenih</w:t>
      </w:r>
      <w:r>
        <w:rPr>
          <w:rFonts w:ascii="Times New Roman" w:eastAsia="Times New Roman" w:hAnsi="Times New Roman"/>
          <w:sz w:val="24"/>
          <w:szCs w:val="24"/>
        </w:rPr>
        <w:t xml:space="preserve"> </w:t>
      </w:r>
      <w:r w:rsidRPr="005B6F31">
        <w:rPr>
          <w:rFonts w:ascii="Times New Roman" w:eastAsia="Times New Roman" w:hAnsi="Times New Roman"/>
          <w:sz w:val="24"/>
          <w:szCs w:val="24"/>
        </w:rPr>
        <w:t>jedinica na području Općine Vladislav</w:t>
      </w:r>
      <w:r>
        <w:rPr>
          <w:rFonts w:ascii="Times New Roman" w:eastAsia="Times New Roman" w:hAnsi="Times New Roman"/>
          <w:sz w:val="24"/>
          <w:szCs w:val="24"/>
        </w:rPr>
        <w:t>ci, dodijeljena je  nagrada u iznosu od 1.000,00 kuna</w:t>
      </w:r>
      <w:r w:rsidR="006D0B79">
        <w:rPr>
          <w:rFonts w:ascii="Times New Roman" w:eastAsia="Times New Roman" w:hAnsi="Times New Roman"/>
          <w:sz w:val="24"/>
          <w:szCs w:val="24"/>
        </w:rPr>
        <w:t xml:space="preserve">, koja je isplaćena u siječnju 2022. </w:t>
      </w:r>
      <w:r>
        <w:rPr>
          <w:rFonts w:ascii="Times New Roman" w:eastAsia="Times New Roman" w:hAnsi="Times New Roman"/>
          <w:sz w:val="24"/>
          <w:szCs w:val="24"/>
        </w:rPr>
        <w:t xml:space="preserve"> Izbor je izvršilo Povjerenstvo između tri kandidata koji su dobili najviše glasova na društvenoj mreži Facebook. </w:t>
      </w:r>
    </w:p>
    <w:p w14:paraId="169BE938" w14:textId="400FC59B" w:rsidR="004B72E8" w:rsidRDefault="004B72E8" w:rsidP="004B72E8">
      <w:pPr>
        <w:pStyle w:val="Tijeloteksta"/>
        <w:numPr>
          <w:ilvl w:val="0"/>
          <w:numId w:val="31"/>
        </w:numPr>
        <w:ind w:left="426" w:hanging="568"/>
        <w:rPr>
          <w:rFonts w:ascii="Times New Roman" w:hAnsi="Times New Roman"/>
          <w:lang w:val="hr-HR"/>
        </w:rPr>
      </w:pPr>
      <w:r w:rsidRPr="00FE1582">
        <w:rPr>
          <w:rFonts w:ascii="Times New Roman" w:hAnsi="Times New Roman"/>
          <w:b/>
          <w:u w:val="single"/>
          <w:lang w:val="hr-HR"/>
        </w:rPr>
        <w:t xml:space="preserve">Mjera 5. - </w:t>
      </w:r>
      <w:r w:rsidRPr="00FE1582">
        <w:rPr>
          <w:rFonts w:ascii="Times New Roman" w:hAnsi="Times New Roman"/>
          <w:b/>
          <w:u w:val="single"/>
        </w:rPr>
        <w:t>Uređenje pročelja</w:t>
      </w:r>
      <w:r w:rsidRPr="00FE1582">
        <w:rPr>
          <w:rFonts w:ascii="Times New Roman" w:hAnsi="Times New Roman"/>
          <w:b/>
          <w:u w:val="single"/>
          <w:lang w:val="hr-HR"/>
        </w:rPr>
        <w:t xml:space="preserve"> </w:t>
      </w:r>
      <w:r>
        <w:rPr>
          <w:rFonts w:ascii="Times New Roman" w:hAnsi="Times New Roman"/>
          <w:lang w:val="hr-HR"/>
        </w:rPr>
        <w:t>– nije bilo zahtjeva u 20</w:t>
      </w:r>
      <w:r w:rsidR="00B25DF9">
        <w:rPr>
          <w:rFonts w:ascii="Times New Roman" w:hAnsi="Times New Roman"/>
          <w:lang w:val="hr-HR"/>
        </w:rPr>
        <w:t>2</w:t>
      </w:r>
      <w:r w:rsidR="00150EBE">
        <w:rPr>
          <w:rFonts w:ascii="Times New Roman" w:hAnsi="Times New Roman"/>
          <w:lang w:val="hr-HR"/>
        </w:rPr>
        <w:t>1</w:t>
      </w:r>
      <w:r>
        <w:rPr>
          <w:rFonts w:ascii="Times New Roman" w:hAnsi="Times New Roman"/>
          <w:lang w:val="hr-HR"/>
        </w:rPr>
        <w:t>. godini</w:t>
      </w:r>
      <w:r w:rsidR="006D0B79">
        <w:rPr>
          <w:rFonts w:ascii="Times New Roman" w:hAnsi="Times New Roman"/>
          <w:lang w:val="hr-HR"/>
        </w:rPr>
        <w:t>.</w:t>
      </w:r>
    </w:p>
    <w:p w14:paraId="764ED65E" w14:textId="77777777" w:rsidR="004B72E8" w:rsidRPr="00633EA0" w:rsidRDefault="004B72E8" w:rsidP="004B72E8">
      <w:pPr>
        <w:pStyle w:val="Tijeloteksta"/>
        <w:rPr>
          <w:rFonts w:ascii="Times New Roman" w:hAnsi="Times New Roman"/>
          <w:lang w:val="hr-HR"/>
        </w:rPr>
      </w:pPr>
    </w:p>
    <w:p w14:paraId="4982C9DC" w14:textId="1AA124A5" w:rsidR="004B72E8" w:rsidRDefault="004B72E8" w:rsidP="004B72E8">
      <w:pPr>
        <w:pStyle w:val="Tijeloteksta"/>
        <w:numPr>
          <w:ilvl w:val="0"/>
          <w:numId w:val="31"/>
        </w:numPr>
        <w:ind w:left="426" w:hanging="568"/>
        <w:rPr>
          <w:rFonts w:ascii="Times New Roman" w:hAnsi="Times New Roman"/>
          <w:lang w:val="hr-HR"/>
        </w:rPr>
      </w:pPr>
      <w:r w:rsidRPr="00FE1582">
        <w:rPr>
          <w:rFonts w:ascii="Times New Roman" w:hAnsi="Times New Roman"/>
          <w:b/>
          <w:u w:val="single"/>
          <w:lang w:val="hr-HR"/>
        </w:rPr>
        <w:t xml:space="preserve">Mjera  - </w:t>
      </w:r>
      <w:r w:rsidRPr="00FE1582">
        <w:rPr>
          <w:rFonts w:ascii="Times New Roman" w:hAnsi="Times New Roman"/>
          <w:b/>
          <w:u w:val="single"/>
        </w:rPr>
        <w:t>Sufinanciranje priključenja na vodoopskrbnu mrežu</w:t>
      </w:r>
      <w:r>
        <w:rPr>
          <w:rFonts w:ascii="Times New Roman" w:hAnsi="Times New Roman"/>
          <w:lang w:val="hr-HR"/>
        </w:rPr>
        <w:t xml:space="preserve"> – </w:t>
      </w:r>
      <w:r w:rsidR="004D6B0B">
        <w:rPr>
          <w:rFonts w:ascii="Times New Roman" w:hAnsi="Times New Roman"/>
          <w:lang w:val="hr-HR"/>
        </w:rPr>
        <w:t xml:space="preserve"> Pravo na potporu ostvaruju o</w:t>
      </w:r>
      <w:r w:rsidR="004D6B0B" w:rsidRPr="004D6B0B">
        <w:rPr>
          <w:rFonts w:ascii="Times New Roman" w:hAnsi="Times New Roman"/>
          <w:lang w:val="hr-HR"/>
        </w:rPr>
        <w:t>sobe koje priključuju stambeni objekt na području Općine Vladislavci na vodovodnu mrežu sukladno važećim propisima vodnoga gospodarstva i općim aktima Općine Vladislavci o priključenju  na sustav javnog vodovoda.</w:t>
      </w:r>
      <w:r w:rsidR="004D6B0B">
        <w:rPr>
          <w:rFonts w:ascii="Times New Roman" w:hAnsi="Times New Roman"/>
          <w:lang w:val="hr-HR"/>
        </w:rPr>
        <w:t xml:space="preserve">  U</w:t>
      </w:r>
      <w:r>
        <w:rPr>
          <w:rFonts w:ascii="Times New Roman" w:hAnsi="Times New Roman"/>
          <w:lang w:val="hr-HR"/>
        </w:rPr>
        <w:t>kupno je u 20</w:t>
      </w:r>
      <w:r w:rsidR="00B25DF9">
        <w:rPr>
          <w:rFonts w:ascii="Times New Roman" w:hAnsi="Times New Roman"/>
          <w:lang w:val="hr-HR"/>
        </w:rPr>
        <w:t>2</w:t>
      </w:r>
      <w:r w:rsidR="005B6F31">
        <w:rPr>
          <w:rFonts w:ascii="Times New Roman" w:hAnsi="Times New Roman"/>
          <w:lang w:val="hr-HR"/>
        </w:rPr>
        <w:t>1</w:t>
      </w:r>
      <w:r>
        <w:rPr>
          <w:rFonts w:ascii="Times New Roman" w:hAnsi="Times New Roman"/>
          <w:lang w:val="hr-HR"/>
        </w:rPr>
        <w:t>. godini izveden</w:t>
      </w:r>
      <w:r w:rsidR="00B25DF9">
        <w:rPr>
          <w:rFonts w:ascii="Times New Roman" w:hAnsi="Times New Roman"/>
          <w:lang w:val="hr-HR"/>
        </w:rPr>
        <w:t>o</w:t>
      </w:r>
      <w:r>
        <w:rPr>
          <w:rFonts w:ascii="Times New Roman" w:hAnsi="Times New Roman"/>
          <w:lang w:val="hr-HR"/>
        </w:rPr>
        <w:t xml:space="preserve"> </w:t>
      </w:r>
      <w:r w:rsidR="007B2B7A">
        <w:rPr>
          <w:rFonts w:ascii="Times New Roman" w:hAnsi="Times New Roman"/>
          <w:lang w:val="hr-HR"/>
        </w:rPr>
        <w:t>2</w:t>
      </w:r>
      <w:r w:rsidR="000E18E0">
        <w:rPr>
          <w:rFonts w:ascii="Times New Roman" w:hAnsi="Times New Roman"/>
          <w:lang w:val="hr-HR"/>
        </w:rPr>
        <w:t>7</w:t>
      </w:r>
      <w:r>
        <w:rPr>
          <w:rFonts w:ascii="Times New Roman" w:hAnsi="Times New Roman"/>
          <w:lang w:val="hr-HR"/>
        </w:rPr>
        <w:t xml:space="preserve"> novi</w:t>
      </w:r>
      <w:r w:rsidR="00B25DF9">
        <w:rPr>
          <w:rFonts w:ascii="Times New Roman" w:hAnsi="Times New Roman"/>
          <w:lang w:val="hr-HR"/>
        </w:rPr>
        <w:t>h</w:t>
      </w:r>
      <w:r>
        <w:rPr>
          <w:rFonts w:ascii="Times New Roman" w:hAnsi="Times New Roman"/>
          <w:lang w:val="hr-HR"/>
        </w:rPr>
        <w:t xml:space="preserve"> priključak</w:t>
      </w:r>
      <w:r w:rsidR="00B25DF9">
        <w:rPr>
          <w:rFonts w:ascii="Times New Roman" w:hAnsi="Times New Roman"/>
          <w:lang w:val="hr-HR"/>
        </w:rPr>
        <w:t>a</w:t>
      </w:r>
      <w:r>
        <w:rPr>
          <w:rFonts w:ascii="Times New Roman" w:hAnsi="Times New Roman"/>
          <w:lang w:val="hr-HR"/>
        </w:rPr>
        <w:t xml:space="preserve"> koji </w:t>
      </w:r>
      <w:r w:rsidR="00B25DF9">
        <w:rPr>
          <w:rFonts w:ascii="Times New Roman" w:hAnsi="Times New Roman"/>
          <w:lang w:val="hr-HR"/>
        </w:rPr>
        <w:t>su</w:t>
      </w:r>
      <w:r>
        <w:rPr>
          <w:rFonts w:ascii="Times New Roman" w:hAnsi="Times New Roman"/>
          <w:lang w:val="hr-HR"/>
        </w:rPr>
        <w:t xml:space="preserve"> sufinanciran</w:t>
      </w:r>
      <w:r w:rsidR="00B25DF9">
        <w:rPr>
          <w:rFonts w:ascii="Times New Roman" w:hAnsi="Times New Roman"/>
          <w:lang w:val="hr-HR"/>
        </w:rPr>
        <w:t>i</w:t>
      </w:r>
      <w:r>
        <w:rPr>
          <w:rFonts w:ascii="Times New Roman" w:hAnsi="Times New Roman"/>
          <w:lang w:val="hr-HR"/>
        </w:rPr>
        <w:t xml:space="preserve"> u pojedinačnom iznosu od 1.000,00 kuna, odnosno ukupnom iznosu od </w:t>
      </w:r>
      <w:r w:rsidR="007B2B7A">
        <w:rPr>
          <w:rFonts w:ascii="Times New Roman" w:hAnsi="Times New Roman"/>
          <w:lang w:val="hr-HR"/>
        </w:rPr>
        <w:t>2</w:t>
      </w:r>
      <w:r w:rsidR="000E18E0">
        <w:rPr>
          <w:rFonts w:ascii="Times New Roman" w:hAnsi="Times New Roman"/>
          <w:lang w:val="hr-HR"/>
        </w:rPr>
        <w:t>7</w:t>
      </w:r>
      <w:r>
        <w:rPr>
          <w:rFonts w:ascii="Times New Roman" w:hAnsi="Times New Roman"/>
          <w:lang w:val="hr-HR"/>
        </w:rPr>
        <w:t xml:space="preserve">.000,00 kuna. Izvedeno je </w:t>
      </w:r>
      <w:r w:rsidR="007B2B7A">
        <w:rPr>
          <w:rFonts w:ascii="Times New Roman" w:hAnsi="Times New Roman"/>
          <w:lang w:val="hr-HR"/>
        </w:rPr>
        <w:t>1</w:t>
      </w:r>
      <w:r w:rsidR="000E18E0">
        <w:rPr>
          <w:rFonts w:ascii="Times New Roman" w:hAnsi="Times New Roman"/>
          <w:lang w:val="hr-HR"/>
        </w:rPr>
        <w:t>2</w:t>
      </w:r>
      <w:r>
        <w:rPr>
          <w:rFonts w:ascii="Times New Roman" w:hAnsi="Times New Roman"/>
          <w:lang w:val="hr-HR"/>
        </w:rPr>
        <w:t xml:space="preserve"> priključaka u  Vladislavcima, </w:t>
      </w:r>
      <w:r w:rsidR="007B2B7A">
        <w:rPr>
          <w:rFonts w:ascii="Times New Roman" w:hAnsi="Times New Roman"/>
          <w:lang w:val="hr-HR"/>
        </w:rPr>
        <w:t xml:space="preserve">5 </w:t>
      </w:r>
      <w:r>
        <w:rPr>
          <w:rFonts w:ascii="Times New Roman" w:hAnsi="Times New Roman"/>
          <w:lang w:val="hr-HR"/>
        </w:rPr>
        <w:t xml:space="preserve"> u Dopsinu i </w:t>
      </w:r>
      <w:r w:rsidR="007B2B7A">
        <w:rPr>
          <w:rFonts w:ascii="Times New Roman" w:hAnsi="Times New Roman"/>
          <w:lang w:val="hr-HR"/>
        </w:rPr>
        <w:t>10</w:t>
      </w:r>
      <w:r>
        <w:rPr>
          <w:rFonts w:ascii="Times New Roman" w:hAnsi="Times New Roman"/>
          <w:lang w:val="hr-HR"/>
        </w:rPr>
        <w:t xml:space="preserve"> priključaka u Hrastinu</w:t>
      </w:r>
      <w:r w:rsidR="00B004D2">
        <w:rPr>
          <w:rFonts w:ascii="Times New Roman" w:hAnsi="Times New Roman"/>
          <w:lang w:val="hr-HR"/>
        </w:rPr>
        <w:t>.</w:t>
      </w:r>
    </w:p>
    <w:p w14:paraId="3986E48C" w14:textId="77777777" w:rsidR="00CC1A57" w:rsidRPr="00121E09" w:rsidRDefault="00CC1A57" w:rsidP="004B72E8">
      <w:pPr>
        <w:pStyle w:val="Tijeloteksta"/>
        <w:ind w:left="426"/>
        <w:rPr>
          <w:rFonts w:ascii="Times New Roman" w:hAnsi="Times New Roman"/>
        </w:rPr>
      </w:pPr>
    </w:p>
    <w:p w14:paraId="5A5A3EDC" w14:textId="62CA0C07" w:rsidR="00741A3D" w:rsidRDefault="00741A3D" w:rsidP="00741A3D">
      <w:pPr>
        <w:pStyle w:val="Tijeloteksta"/>
        <w:rPr>
          <w:rFonts w:ascii="Times New Roman" w:hAnsi="Times New Roman"/>
          <w:bCs/>
          <w:lang w:val="hr-HR"/>
        </w:rPr>
      </w:pPr>
      <w:r>
        <w:rPr>
          <w:rFonts w:ascii="Times New Roman" w:hAnsi="Times New Roman"/>
          <w:lang w:val="hr-HR"/>
        </w:rPr>
        <w:t xml:space="preserve">Za mjere iz </w:t>
      </w:r>
      <w:r w:rsidR="00BD1705" w:rsidRPr="007B52DB">
        <w:rPr>
          <w:rFonts w:ascii="Times New Roman" w:hAnsi="Times New Roman"/>
          <w:lang w:val="hr-HR"/>
        </w:rPr>
        <w:t>Plan</w:t>
      </w:r>
      <w:r w:rsidR="00B004D2">
        <w:rPr>
          <w:rFonts w:ascii="Times New Roman" w:hAnsi="Times New Roman"/>
          <w:lang w:val="hr-HR"/>
        </w:rPr>
        <w:t>a</w:t>
      </w:r>
      <w:r w:rsidR="00BD1705" w:rsidRPr="007B52DB">
        <w:rPr>
          <w:rFonts w:ascii="Times New Roman" w:hAnsi="Times New Roman"/>
          <w:lang w:val="hr-HR"/>
        </w:rPr>
        <w:t xml:space="preserve"> provedbe Programa poticanja uređenja naselja</w:t>
      </w:r>
      <w:r w:rsidR="00BD1705">
        <w:rPr>
          <w:rFonts w:ascii="Times New Roman" w:hAnsi="Times New Roman"/>
          <w:lang w:val="hr-HR"/>
        </w:rPr>
        <w:t xml:space="preserve"> i d</w:t>
      </w:r>
      <w:r w:rsidR="00BD1705" w:rsidRPr="007B52DB">
        <w:rPr>
          <w:rFonts w:ascii="Times New Roman" w:hAnsi="Times New Roman"/>
          <w:lang w:val="hr-HR"/>
        </w:rPr>
        <w:t xml:space="preserve">emografske obnove na području Općine Vladislavci za </w:t>
      </w:r>
      <w:r w:rsidR="00BD1705">
        <w:rPr>
          <w:rFonts w:ascii="Times New Roman" w:hAnsi="Times New Roman"/>
          <w:lang w:val="hr-HR"/>
        </w:rPr>
        <w:t>2021.</w:t>
      </w:r>
      <w:r w:rsidR="00BD1705" w:rsidRPr="007B52DB">
        <w:rPr>
          <w:rFonts w:ascii="Times New Roman" w:hAnsi="Times New Roman"/>
          <w:lang w:val="hr-HR"/>
        </w:rPr>
        <w:t xml:space="preserve"> godinu</w:t>
      </w:r>
      <w:r w:rsidR="00BD1705">
        <w:rPr>
          <w:rFonts w:ascii="Times New Roman" w:hAnsi="Times New Roman"/>
          <w:bCs/>
          <w:lang w:val="hr-HR"/>
        </w:rPr>
        <w:t xml:space="preserve"> („Službeni glasnik“ Općine Vladislavci br. </w:t>
      </w:r>
      <w:r w:rsidR="00BD1705" w:rsidRPr="00640505">
        <w:rPr>
          <w:rFonts w:ascii="Times New Roman" w:hAnsi="Times New Roman"/>
        </w:rPr>
        <w:t>12/20, 3/21,  9/21</w:t>
      </w:r>
      <w:r w:rsidR="00BD1705">
        <w:rPr>
          <w:rFonts w:ascii="Times New Roman" w:hAnsi="Times New Roman"/>
        </w:rPr>
        <w:t xml:space="preserve">, </w:t>
      </w:r>
      <w:r w:rsidR="00BD1705" w:rsidRPr="00640505">
        <w:rPr>
          <w:rFonts w:ascii="Times New Roman" w:hAnsi="Times New Roman"/>
        </w:rPr>
        <w:t>13/21</w:t>
      </w:r>
      <w:r w:rsidR="00BD1705">
        <w:rPr>
          <w:rFonts w:ascii="Times New Roman" w:hAnsi="Times New Roman"/>
        </w:rPr>
        <w:t xml:space="preserve"> i 17/21</w:t>
      </w:r>
      <w:r w:rsidR="00BD1705">
        <w:rPr>
          <w:rFonts w:ascii="Times New Roman" w:hAnsi="Times New Roman"/>
          <w:bCs/>
          <w:lang w:val="hr-HR"/>
        </w:rPr>
        <w:t xml:space="preserve">) </w:t>
      </w:r>
      <w:r>
        <w:rPr>
          <w:rFonts w:ascii="Times New Roman" w:hAnsi="Times New Roman"/>
          <w:bCs/>
          <w:lang w:val="hr-HR"/>
        </w:rPr>
        <w:t xml:space="preserve">koje se odnose na mjere demografske obnove i to: </w:t>
      </w:r>
    </w:p>
    <w:p w14:paraId="532A6AB8" w14:textId="77777777" w:rsidR="00741A3D" w:rsidRDefault="00741A3D" w:rsidP="00741A3D">
      <w:pPr>
        <w:pStyle w:val="Tijeloteksta"/>
        <w:rPr>
          <w:rFonts w:ascii="Times New Roman" w:hAnsi="Times New Roman"/>
          <w:bCs/>
          <w:lang w:val="hr-HR"/>
        </w:rPr>
      </w:pPr>
      <w:r>
        <w:rPr>
          <w:rFonts w:ascii="Times New Roman" w:hAnsi="Times New Roman"/>
          <w:bCs/>
          <w:lang w:val="hr-HR"/>
        </w:rPr>
        <w:t xml:space="preserve"> </w:t>
      </w:r>
    </w:p>
    <w:p w14:paraId="1D4CE4CB" w14:textId="77777777" w:rsidR="00741A3D" w:rsidRPr="00741A3D" w:rsidRDefault="00741A3D" w:rsidP="00E70818">
      <w:pPr>
        <w:pStyle w:val="Tijeloteksta"/>
        <w:numPr>
          <w:ilvl w:val="0"/>
          <w:numId w:val="14"/>
        </w:numPr>
        <w:rPr>
          <w:rFonts w:ascii="Times New Roman" w:hAnsi="Times New Roman"/>
          <w:lang w:val="hr-HR"/>
        </w:rPr>
      </w:pPr>
      <w:r w:rsidRPr="00741A3D">
        <w:rPr>
          <w:rFonts w:ascii="Times New Roman" w:hAnsi="Times New Roman"/>
          <w:lang w:val="hr-HR"/>
        </w:rPr>
        <w:t xml:space="preserve">Mjera 7. - </w:t>
      </w:r>
      <w:r w:rsidRPr="00741A3D">
        <w:rPr>
          <w:rFonts w:ascii="Times New Roman" w:hAnsi="Times New Roman"/>
        </w:rPr>
        <w:t xml:space="preserve">Pomoć novorođenom djetetu </w:t>
      </w:r>
    </w:p>
    <w:p w14:paraId="29F21252" w14:textId="77777777" w:rsidR="00741A3D" w:rsidRPr="00741A3D" w:rsidRDefault="00741A3D" w:rsidP="00E70818">
      <w:pPr>
        <w:pStyle w:val="Tijeloteksta"/>
        <w:numPr>
          <w:ilvl w:val="0"/>
          <w:numId w:val="14"/>
        </w:numPr>
        <w:rPr>
          <w:rFonts w:ascii="Times New Roman" w:hAnsi="Times New Roman"/>
          <w:lang w:val="hr-HR"/>
        </w:rPr>
      </w:pPr>
      <w:r w:rsidRPr="00741A3D">
        <w:rPr>
          <w:rFonts w:ascii="Times New Roman" w:hAnsi="Times New Roman"/>
          <w:lang w:val="hr-HR"/>
        </w:rPr>
        <w:t xml:space="preserve">Mjera </w:t>
      </w:r>
      <w:r>
        <w:rPr>
          <w:rFonts w:ascii="Times New Roman" w:hAnsi="Times New Roman"/>
          <w:lang w:val="hr-HR"/>
        </w:rPr>
        <w:t>8</w:t>
      </w:r>
      <w:r w:rsidRPr="00741A3D">
        <w:rPr>
          <w:rFonts w:ascii="Times New Roman" w:hAnsi="Times New Roman"/>
          <w:lang w:val="hr-HR"/>
        </w:rPr>
        <w:t xml:space="preserve">. - </w:t>
      </w:r>
      <w:r w:rsidRPr="00121E09">
        <w:rPr>
          <w:rFonts w:ascii="Times New Roman" w:hAnsi="Times New Roman"/>
        </w:rPr>
        <w:t xml:space="preserve">Stipendiranje studenata </w:t>
      </w:r>
    </w:p>
    <w:p w14:paraId="46B58DB5" w14:textId="77777777" w:rsidR="00741A3D" w:rsidRPr="00633EA0" w:rsidRDefault="00741A3D" w:rsidP="00741A3D">
      <w:pPr>
        <w:pStyle w:val="Tijeloteksta"/>
        <w:numPr>
          <w:ilvl w:val="0"/>
          <w:numId w:val="14"/>
        </w:numPr>
        <w:rPr>
          <w:rFonts w:ascii="Times New Roman" w:hAnsi="Times New Roman"/>
          <w:lang w:val="hr-HR"/>
        </w:rPr>
      </w:pPr>
      <w:r>
        <w:rPr>
          <w:rFonts w:ascii="Times New Roman" w:hAnsi="Times New Roman"/>
          <w:lang w:val="hr-HR"/>
        </w:rPr>
        <w:t xml:space="preserve">Mjera 9 - </w:t>
      </w:r>
      <w:r w:rsidRPr="00121E09">
        <w:rPr>
          <w:rFonts w:ascii="Times New Roman" w:hAnsi="Times New Roman"/>
        </w:rPr>
        <w:t xml:space="preserve">Nagrađivanje najboljih učenika osnovnih škola </w:t>
      </w:r>
    </w:p>
    <w:p w14:paraId="3E0A4241" w14:textId="77777777" w:rsidR="00741A3D" w:rsidRPr="00741A3D" w:rsidRDefault="00741A3D" w:rsidP="00E70818">
      <w:pPr>
        <w:pStyle w:val="Tijeloteksta"/>
        <w:numPr>
          <w:ilvl w:val="0"/>
          <w:numId w:val="14"/>
        </w:numPr>
        <w:rPr>
          <w:rFonts w:ascii="Times New Roman" w:hAnsi="Times New Roman"/>
          <w:lang w:val="hr-HR"/>
        </w:rPr>
      </w:pPr>
      <w:r w:rsidRPr="00741A3D">
        <w:rPr>
          <w:rFonts w:ascii="Times New Roman" w:hAnsi="Times New Roman"/>
          <w:lang w:val="hr-HR"/>
        </w:rPr>
        <w:t xml:space="preserve">Mjera 10. - </w:t>
      </w:r>
      <w:r w:rsidRPr="00741A3D">
        <w:rPr>
          <w:rFonts w:ascii="Times New Roman" w:hAnsi="Times New Roman"/>
        </w:rPr>
        <w:t xml:space="preserve">Prijevoz učenika srednjih škola i studenata </w:t>
      </w:r>
    </w:p>
    <w:p w14:paraId="2A9C87DD" w14:textId="77777777" w:rsidR="00633EA0" w:rsidRPr="00741A3D" w:rsidRDefault="00741A3D" w:rsidP="00E70818">
      <w:pPr>
        <w:pStyle w:val="Tijeloteksta"/>
        <w:numPr>
          <w:ilvl w:val="0"/>
          <w:numId w:val="14"/>
        </w:numPr>
        <w:rPr>
          <w:rFonts w:ascii="Times New Roman" w:hAnsi="Times New Roman"/>
          <w:lang w:val="hr-HR"/>
        </w:rPr>
      </w:pPr>
      <w:r w:rsidRPr="00741A3D">
        <w:rPr>
          <w:rFonts w:ascii="Times New Roman" w:hAnsi="Times New Roman"/>
          <w:lang w:val="hr-HR"/>
        </w:rPr>
        <w:t xml:space="preserve">Mjera 11. - </w:t>
      </w:r>
      <w:r w:rsidRPr="00741A3D">
        <w:rPr>
          <w:rFonts w:ascii="Times New Roman" w:hAnsi="Times New Roman"/>
        </w:rPr>
        <w:t xml:space="preserve">Sufinanciranje školskih udžbenika </w:t>
      </w:r>
    </w:p>
    <w:p w14:paraId="5214F15E" w14:textId="77777777" w:rsidR="00741A3D" w:rsidRDefault="00741A3D" w:rsidP="00E70818">
      <w:pPr>
        <w:pStyle w:val="Tijeloteksta"/>
        <w:numPr>
          <w:ilvl w:val="0"/>
          <w:numId w:val="14"/>
        </w:numPr>
        <w:rPr>
          <w:rFonts w:ascii="Times New Roman" w:hAnsi="Times New Roman"/>
          <w:lang w:val="hr-HR"/>
        </w:rPr>
      </w:pPr>
      <w:r>
        <w:rPr>
          <w:rFonts w:ascii="Times New Roman" w:hAnsi="Times New Roman"/>
          <w:lang w:val="hr-HR"/>
        </w:rPr>
        <w:t>Mjera 12 – Sufinanciranje školske prehrane</w:t>
      </w:r>
    </w:p>
    <w:p w14:paraId="087C72F3" w14:textId="77777777" w:rsidR="00741A3D" w:rsidRDefault="00741A3D" w:rsidP="00E70818">
      <w:pPr>
        <w:pStyle w:val="Tijeloteksta"/>
        <w:numPr>
          <w:ilvl w:val="0"/>
          <w:numId w:val="14"/>
        </w:numPr>
        <w:rPr>
          <w:rFonts w:ascii="Times New Roman" w:hAnsi="Times New Roman"/>
          <w:lang w:val="hr-HR"/>
        </w:rPr>
      </w:pPr>
      <w:r>
        <w:rPr>
          <w:rFonts w:ascii="Times New Roman" w:hAnsi="Times New Roman"/>
          <w:lang w:val="hr-HR"/>
        </w:rPr>
        <w:t>Mjera 13- sufinanciranje program predškolskog odgoja</w:t>
      </w:r>
    </w:p>
    <w:p w14:paraId="295298EA" w14:textId="77777777" w:rsidR="00741A3D" w:rsidRDefault="00741A3D" w:rsidP="00E70818">
      <w:pPr>
        <w:pStyle w:val="Tijeloteksta"/>
        <w:numPr>
          <w:ilvl w:val="0"/>
          <w:numId w:val="14"/>
        </w:numPr>
        <w:rPr>
          <w:rFonts w:ascii="Times New Roman" w:hAnsi="Times New Roman"/>
          <w:lang w:val="hr-HR"/>
        </w:rPr>
      </w:pPr>
      <w:r>
        <w:rPr>
          <w:rFonts w:ascii="Times New Roman" w:hAnsi="Times New Roman"/>
          <w:lang w:val="hr-HR"/>
        </w:rPr>
        <w:t>Mjera 14 – Sufinanciranje rada zdravstvenih ustanova</w:t>
      </w:r>
    </w:p>
    <w:p w14:paraId="60C10B2B" w14:textId="77777777" w:rsidR="00741A3D" w:rsidRDefault="00741A3D" w:rsidP="00E70818">
      <w:pPr>
        <w:pStyle w:val="Tijeloteksta"/>
        <w:numPr>
          <w:ilvl w:val="0"/>
          <w:numId w:val="14"/>
        </w:numPr>
        <w:rPr>
          <w:rFonts w:ascii="Times New Roman" w:hAnsi="Times New Roman"/>
          <w:lang w:val="hr-HR"/>
        </w:rPr>
      </w:pPr>
      <w:r>
        <w:rPr>
          <w:rFonts w:ascii="Times New Roman" w:hAnsi="Times New Roman"/>
          <w:lang w:val="hr-HR"/>
        </w:rPr>
        <w:t>Mjera 15 – Nabavka školskog pribora za učenike prvog razreda osnovne škole</w:t>
      </w:r>
    </w:p>
    <w:p w14:paraId="68D6595E" w14:textId="77777777" w:rsidR="00741A3D" w:rsidRDefault="00741A3D" w:rsidP="00741A3D">
      <w:pPr>
        <w:pStyle w:val="Tijeloteksta"/>
        <w:numPr>
          <w:ilvl w:val="0"/>
          <w:numId w:val="14"/>
        </w:numPr>
        <w:ind w:left="284" w:firstLine="76"/>
        <w:rPr>
          <w:rFonts w:ascii="Times New Roman" w:hAnsi="Times New Roman"/>
          <w:lang w:val="hr-HR"/>
        </w:rPr>
      </w:pPr>
      <w:r>
        <w:rPr>
          <w:rFonts w:ascii="Times New Roman" w:hAnsi="Times New Roman"/>
          <w:lang w:val="hr-HR"/>
        </w:rPr>
        <w:t xml:space="preserve">Mjera 16-  </w:t>
      </w:r>
      <w:r w:rsidRPr="00121E09">
        <w:rPr>
          <w:rFonts w:ascii="Times New Roman" w:hAnsi="Times New Roman"/>
        </w:rPr>
        <w:t>Nabavka školskog pribora za polaznike „</w:t>
      </w:r>
      <w:proofErr w:type="spellStart"/>
      <w:r w:rsidRPr="00121E09">
        <w:rPr>
          <w:rFonts w:ascii="Times New Roman" w:hAnsi="Times New Roman"/>
        </w:rPr>
        <w:t>predškole</w:t>
      </w:r>
      <w:proofErr w:type="spellEnd"/>
      <w:r w:rsidRPr="00121E09">
        <w:rPr>
          <w:rFonts w:ascii="Times New Roman" w:hAnsi="Times New Roman"/>
        </w:rPr>
        <w:t xml:space="preserve">“ u dječjem vrtiću u </w:t>
      </w:r>
      <w:r>
        <w:rPr>
          <w:rFonts w:ascii="Times New Roman" w:hAnsi="Times New Roman"/>
          <w:lang w:val="hr-HR"/>
        </w:rPr>
        <w:t xml:space="preserve">       </w:t>
      </w:r>
    </w:p>
    <w:p w14:paraId="022F68CF" w14:textId="77777777" w:rsidR="00741A3D" w:rsidRDefault="00741A3D" w:rsidP="00741A3D">
      <w:pPr>
        <w:pStyle w:val="Tijeloteksta"/>
        <w:ind w:left="360"/>
        <w:rPr>
          <w:rFonts w:ascii="Times New Roman" w:hAnsi="Times New Roman"/>
        </w:rPr>
      </w:pPr>
      <w:r>
        <w:rPr>
          <w:rFonts w:ascii="Times New Roman" w:hAnsi="Times New Roman"/>
          <w:lang w:val="hr-HR"/>
        </w:rPr>
        <w:t xml:space="preserve">                        </w:t>
      </w:r>
      <w:r w:rsidRPr="00121E09">
        <w:rPr>
          <w:rFonts w:ascii="Times New Roman" w:hAnsi="Times New Roman"/>
        </w:rPr>
        <w:t>Vladislavcima</w:t>
      </w:r>
    </w:p>
    <w:p w14:paraId="6FD471C3" w14:textId="7187843A" w:rsidR="00741A3D" w:rsidRDefault="00741A3D" w:rsidP="00741A3D">
      <w:pPr>
        <w:pStyle w:val="Tijeloteksta"/>
        <w:numPr>
          <w:ilvl w:val="0"/>
          <w:numId w:val="14"/>
        </w:numPr>
        <w:rPr>
          <w:rFonts w:ascii="Times New Roman" w:hAnsi="Times New Roman"/>
          <w:lang w:val="hr-HR"/>
        </w:rPr>
      </w:pPr>
      <w:r>
        <w:rPr>
          <w:rFonts w:ascii="Times New Roman" w:hAnsi="Times New Roman"/>
          <w:lang w:val="hr-HR"/>
        </w:rPr>
        <w:t>Mjera 17 – Nabavka poklon paketa za blagdane</w:t>
      </w:r>
      <w:r w:rsidR="001941D9">
        <w:rPr>
          <w:rFonts w:ascii="Times New Roman" w:hAnsi="Times New Roman"/>
          <w:lang w:val="hr-HR"/>
        </w:rPr>
        <w:t xml:space="preserve">- </w:t>
      </w:r>
    </w:p>
    <w:p w14:paraId="1223BEBF" w14:textId="11A9FED3" w:rsidR="00170447" w:rsidRDefault="00170447" w:rsidP="00741A3D">
      <w:pPr>
        <w:pStyle w:val="Tijeloteksta"/>
        <w:numPr>
          <w:ilvl w:val="0"/>
          <w:numId w:val="14"/>
        </w:numPr>
        <w:rPr>
          <w:rFonts w:ascii="Times New Roman" w:hAnsi="Times New Roman"/>
          <w:lang w:val="hr-HR"/>
        </w:rPr>
      </w:pPr>
      <w:r>
        <w:rPr>
          <w:rFonts w:ascii="Times New Roman" w:hAnsi="Times New Roman"/>
          <w:lang w:val="hr-HR"/>
        </w:rPr>
        <w:t>M</w:t>
      </w:r>
      <w:r w:rsidRPr="00170447">
        <w:rPr>
          <w:rFonts w:ascii="Times New Roman" w:hAnsi="Times New Roman"/>
          <w:lang w:val="hr-HR"/>
        </w:rPr>
        <w:t>jera 18.</w:t>
      </w:r>
      <w:r>
        <w:rPr>
          <w:rFonts w:ascii="Times New Roman" w:hAnsi="Times New Roman"/>
          <w:lang w:val="hr-HR"/>
        </w:rPr>
        <w:t>-</w:t>
      </w:r>
      <w:r w:rsidRPr="00170447">
        <w:rPr>
          <w:rFonts w:ascii="Times New Roman" w:hAnsi="Times New Roman"/>
          <w:lang w:val="hr-HR"/>
        </w:rPr>
        <w:t xml:space="preserve"> financiranje nabavke radnih bilježnica za učenike osnovne škole</w:t>
      </w:r>
    </w:p>
    <w:p w14:paraId="7D753810" w14:textId="34E908A1" w:rsidR="00B25DF9" w:rsidRDefault="00170447" w:rsidP="00741A3D">
      <w:pPr>
        <w:pStyle w:val="Tijeloteksta"/>
        <w:numPr>
          <w:ilvl w:val="0"/>
          <w:numId w:val="14"/>
        </w:numPr>
        <w:rPr>
          <w:rFonts w:ascii="Times New Roman" w:hAnsi="Times New Roman"/>
          <w:lang w:val="hr-HR"/>
        </w:rPr>
      </w:pPr>
      <w:r>
        <w:rPr>
          <w:rFonts w:ascii="Times New Roman" w:hAnsi="Times New Roman"/>
          <w:lang w:val="hr-HR"/>
        </w:rPr>
        <w:t>Mjera 19 – sufinanciranje javnog linijskog prijevoza</w:t>
      </w:r>
    </w:p>
    <w:p w14:paraId="6AFCCB06" w14:textId="7DFE9029" w:rsidR="007B2B7A" w:rsidRDefault="00BD1705" w:rsidP="00741A3D">
      <w:pPr>
        <w:pStyle w:val="Tijeloteksta"/>
        <w:numPr>
          <w:ilvl w:val="0"/>
          <w:numId w:val="14"/>
        </w:numPr>
        <w:rPr>
          <w:rFonts w:ascii="Times New Roman" w:hAnsi="Times New Roman"/>
          <w:lang w:val="hr-HR"/>
        </w:rPr>
      </w:pPr>
      <w:r>
        <w:rPr>
          <w:rFonts w:ascii="Times New Roman" w:hAnsi="Times New Roman"/>
          <w:lang w:val="hr-HR"/>
        </w:rPr>
        <w:t>Mjera 20 – stipendiranje učenika</w:t>
      </w:r>
    </w:p>
    <w:p w14:paraId="29ED728D" w14:textId="1793301D" w:rsidR="00BD1705" w:rsidRDefault="00BD1705" w:rsidP="00741A3D">
      <w:pPr>
        <w:pStyle w:val="Tijeloteksta"/>
        <w:numPr>
          <w:ilvl w:val="0"/>
          <w:numId w:val="14"/>
        </w:numPr>
        <w:rPr>
          <w:rFonts w:ascii="Times New Roman" w:hAnsi="Times New Roman"/>
          <w:lang w:val="hr-HR"/>
        </w:rPr>
      </w:pPr>
      <w:r>
        <w:rPr>
          <w:rFonts w:ascii="Times New Roman" w:hAnsi="Times New Roman"/>
          <w:lang w:val="hr-HR"/>
        </w:rPr>
        <w:t xml:space="preserve">Mjera 21 - </w:t>
      </w:r>
      <w:r w:rsidRPr="00BD1705">
        <w:rPr>
          <w:rFonts w:ascii="Times New Roman" w:hAnsi="Times New Roman"/>
          <w:lang w:val="hr-HR"/>
        </w:rPr>
        <w:t>Sufinanciranje troškova polaganja vozačkog ispita srednjoškolcima i studentima s područja Općine Vladislavci</w:t>
      </w:r>
    </w:p>
    <w:p w14:paraId="441D3842" w14:textId="77777777" w:rsidR="001941D9" w:rsidRDefault="001941D9" w:rsidP="00741A3D">
      <w:pPr>
        <w:pStyle w:val="Tijeloteksta"/>
        <w:ind w:left="360"/>
        <w:rPr>
          <w:rFonts w:ascii="Times New Roman" w:hAnsi="Times New Roman"/>
          <w:lang w:val="hr-HR"/>
        </w:rPr>
      </w:pPr>
    </w:p>
    <w:p w14:paraId="30041478" w14:textId="78574A9C" w:rsidR="00741A3D" w:rsidRDefault="00741A3D" w:rsidP="00741A3D">
      <w:pPr>
        <w:pStyle w:val="Tijeloteksta"/>
        <w:ind w:left="360"/>
        <w:rPr>
          <w:rFonts w:ascii="Times New Roman" w:hAnsi="Times New Roman"/>
          <w:lang w:val="hr-HR"/>
        </w:rPr>
      </w:pPr>
      <w:r>
        <w:rPr>
          <w:rFonts w:ascii="Times New Roman" w:hAnsi="Times New Roman"/>
          <w:lang w:val="hr-HR"/>
        </w:rPr>
        <w:t xml:space="preserve">U </w:t>
      </w:r>
      <w:r w:rsidR="00BC2C59">
        <w:rPr>
          <w:rFonts w:ascii="Times New Roman" w:hAnsi="Times New Roman"/>
          <w:lang w:val="hr-HR"/>
        </w:rPr>
        <w:t>20</w:t>
      </w:r>
      <w:r w:rsidR="00170447">
        <w:rPr>
          <w:rFonts w:ascii="Times New Roman" w:hAnsi="Times New Roman"/>
          <w:lang w:val="hr-HR"/>
        </w:rPr>
        <w:t>2</w:t>
      </w:r>
      <w:r w:rsidR="00BD1705">
        <w:rPr>
          <w:rFonts w:ascii="Times New Roman" w:hAnsi="Times New Roman"/>
          <w:lang w:val="hr-HR"/>
        </w:rPr>
        <w:t>1</w:t>
      </w:r>
      <w:r w:rsidR="00BC2C59">
        <w:rPr>
          <w:rFonts w:ascii="Times New Roman" w:hAnsi="Times New Roman"/>
          <w:lang w:val="hr-HR"/>
        </w:rPr>
        <w:t>.</w:t>
      </w:r>
      <w:r>
        <w:rPr>
          <w:rFonts w:ascii="Times New Roman" w:hAnsi="Times New Roman"/>
          <w:lang w:val="hr-HR"/>
        </w:rPr>
        <w:t xml:space="preserve"> godini poduzete su slijedeće mjere i aktivnosti: </w:t>
      </w:r>
    </w:p>
    <w:p w14:paraId="66249DAD" w14:textId="723BBD9C" w:rsidR="001A6441" w:rsidRDefault="00741A3D" w:rsidP="00175366">
      <w:pPr>
        <w:pStyle w:val="Odlomakpopisa"/>
        <w:numPr>
          <w:ilvl w:val="0"/>
          <w:numId w:val="21"/>
        </w:numPr>
        <w:ind w:left="426" w:hanging="426"/>
        <w:jc w:val="both"/>
        <w:rPr>
          <w:rFonts w:ascii="Times New Roman" w:hAnsi="Times New Roman"/>
          <w:sz w:val="24"/>
          <w:szCs w:val="24"/>
        </w:rPr>
      </w:pPr>
      <w:r w:rsidRPr="00175366">
        <w:rPr>
          <w:rFonts w:ascii="Times New Roman" w:hAnsi="Times New Roman"/>
          <w:b/>
          <w:sz w:val="24"/>
          <w:szCs w:val="24"/>
          <w:u w:val="single"/>
        </w:rPr>
        <w:t>Mjera 7. – Pomoć novorođenom djetetu</w:t>
      </w:r>
      <w:r w:rsidRPr="00175366">
        <w:rPr>
          <w:rFonts w:ascii="Times New Roman" w:hAnsi="Times New Roman"/>
          <w:sz w:val="24"/>
          <w:szCs w:val="24"/>
        </w:rPr>
        <w:t xml:space="preserve"> – </w:t>
      </w:r>
      <w:r w:rsidR="00175366" w:rsidRPr="00175366">
        <w:rPr>
          <w:rFonts w:ascii="Times New Roman" w:hAnsi="Times New Roman"/>
          <w:sz w:val="24"/>
          <w:szCs w:val="24"/>
        </w:rPr>
        <w:t xml:space="preserve">Pomoć se  odobrava temeljem odredbi Odluke o ostvarivanju prava na novčanu pomoć roditeljima za novorođeno dijete s područja Općine Vladislavci („Službeni glasnik“ Općine Vladislavci </w:t>
      </w:r>
      <w:r w:rsidR="001A6441">
        <w:rPr>
          <w:rFonts w:ascii="Times New Roman" w:hAnsi="Times New Roman"/>
          <w:sz w:val="24"/>
          <w:szCs w:val="24"/>
        </w:rPr>
        <w:t>1/21</w:t>
      </w:r>
      <w:r w:rsidR="00175366" w:rsidRPr="00175366">
        <w:rPr>
          <w:rFonts w:ascii="Times New Roman" w:hAnsi="Times New Roman"/>
          <w:sz w:val="24"/>
          <w:szCs w:val="24"/>
        </w:rPr>
        <w:t xml:space="preserve">). Pomoć iznosi </w:t>
      </w:r>
      <w:r w:rsidR="001A6441">
        <w:rPr>
          <w:rFonts w:ascii="Times New Roman" w:hAnsi="Times New Roman"/>
          <w:sz w:val="24"/>
          <w:szCs w:val="24"/>
        </w:rPr>
        <w:t>4.</w:t>
      </w:r>
      <w:r w:rsidR="00175366" w:rsidRPr="00175366">
        <w:rPr>
          <w:rFonts w:ascii="Times New Roman" w:hAnsi="Times New Roman"/>
          <w:sz w:val="24"/>
          <w:szCs w:val="24"/>
        </w:rPr>
        <w:t xml:space="preserve">000,00 kuna </w:t>
      </w:r>
      <w:r w:rsidR="001A6441">
        <w:rPr>
          <w:rFonts w:ascii="Times New Roman" w:hAnsi="Times New Roman"/>
          <w:sz w:val="24"/>
          <w:szCs w:val="24"/>
        </w:rPr>
        <w:t>po djetetu.</w:t>
      </w:r>
    </w:p>
    <w:p w14:paraId="17A2809A" w14:textId="071191DF" w:rsidR="001A6441" w:rsidRPr="001A6441" w:rsidRDefault="001A6441" w:rsidP="001A6441">
      <w:pPr>
        <w:pStyle w:val="Bezproreda"/>
        <w:ind w:left="284"/>
        <w:jc w:val="both"/>
        <w:rPr>
          <w:rFonts w:ascii="Times New Roman" w:hAnsi="Times New Roman"/>
          <w:sz w:val="24"/>
          <w:szCs w:val="24"/>
        </w:rPr>
      </w:pPr>
      <w:r w:rsidRPr="001A6441">
        <w:rPr>
          <w:rFonts w:ascii="Times New Roman" w:hAnsi="Times New Roman"/>
          <w:sz w:val="24"/>
          <w:szCs w:val="24"/>
        </w:rPr>
        <w:t>Prav</w:t>
      </w:r>
      <w:r>
        <w:rPr>
          <w:rFonts w:ascii="Times New Roman" w:hAnsi="Times New Roman"/>
          <w:sz w:val="24"/>
          <w:szCs w:val="24"/>
        </w:rPr>
        <w:t xml:space="preserve">o </w:t>
      </w:r>
      <w:r w:rsidRPr="001A6441">
        <w:rPr>
          <w:rFonts w:ascii="Times New Roman" w:hAnsi="Times New Roman"/>
          <w:sz w:val="24"/>
          <w:szCs w:val="24"/>
        </w:rPr>
        <w:t xml:space="preserve">na novčanu pomoć za novorođeno dijete imaju roditelji odnosno samohrana majka ili samohrani otac koji su državljani Republike Hrvatske sa stalnim prebivalištem na području Općine Vladislavci za novorođeno dijete koje ima prijavljeno prebivalište na području Općine Vladislavci, odnosno ukoliko jedan roditelj ima mjesto prebivališta u drugoj jedinici lokalne samouprave, roditelji novorođenog djeteta mogu od Općine Vladislavci ostvariti pravo na novčanu pomoć uz predočenje dokaza da isto pravo taj roditelj nije ostvario u </w:t>
      </w:r>
      <w:r w:rsidRPr="001A6441">
        <w:rPr>
          <w:rFonts w:ascii="Times New Roman" w:hAnsi="Times New Roman"/>
          <w:sz w:val="24"/>
          <w:szCs w:val="24"/>
        </w:rPr>
        <w:lastRenderedPageBreak/>
        <w:t>mjestu stalnog prebivališta</w:t>
      </w:r>
      <w:r>
        <w:rPr>
          <w:rFonts w:ascii="Times New Roman" w:hAnsi="Times New Roman"/>
          <w:sz w:val="24"/>
          <w:szCs w:val="24"/>
        </w:rPr>
        <w:t xml:space="preserve">, </w:t>
      </w:r>
      <w:bookmarkStart w:id="4" w:name="_Hlk62456558"/>
      <w:r w:rsidRPr="001A6441">
        <w:rPr>
          <w:rFonts w:ascii="Times New Roman" w:hAnsi="Times New Roman"/>
          <w:sz w:val="24"/>
          <w:szCs w:val="24"/>
        </w:rPr>
        <w:t xml:space="preserve">zahtjev za dodjelu jednokratne novčane pomoći </w:t>
      </w:r>
      <w:r>
        <w:rPr>
          <w:rFonts w:ascii="Times New Roman" w:hAnsi="Times New Roman"/>
          <w:sz w:val="24"/>
          <w:szCs w:val="24"/>
        </w:rPr>
        <w:t xml:space="preserve">može se </w:t>
      </w:r>
      <w:r w:rsidRPr="001A6441">
        <w:rPr>
          <w:rFonts w:ascii="Times New Roman" w:hAnsi="Times New Roman"/>
          <w:sz w:val="24"/>
          <w:szCs w:val="24"/>
        </w:rPr>
        <w:t xml:space="preserve">  podnijeti </w:t>
      </w:r>
      <w:bookmarkEnd w:id="4"/>
      <w:r w:rsidRPr="001A6441">
        <w:rPr>
          <w:rFonts w:ascii="Times New Roman" w:hAnsi="Times New Roman"/>
          <w:sz w:val="24"/>
          <w:szCs w:val="24"/>
        </w:rPr>
        <w:t>u roku od 6 mjeseci od rođenja djeteta, odnosno</w:t>
      </w:r>
      <w:r w:rsidRPr="001A6441">
        <w:rPr>
          <w:rFonts w:ascii="Times New Roman" w:hAnsi="Times New Roman"/>
          <w:sz w:val="24"/>
          <w:szCs w:val="24"/>
          <w:lang w:val="en-US"/>
        </w:rPr>
        <w:t xml:space="preserve"> u </w:t>
      </w:r>
      <w:proofErr w:type="spellStart"/>
      <w:r w:rsidRPr="001A6441">
        <w:rPr>
          <w:rFonts w:ascii="Times New Roman" w:hAnsi="Times New Roman"/>
          <w:sz w:val="24"/>
          <w:szCs w:val="24"/>
          <w:lang w:val="en-US"/>
        </w:rPr>
        <w:t>roku</w:t>
      </w:r>
      <w:proofErr w:type="spellEnd"/>
      <w:r w:rsidRPr="001A6441">
        <w:rPr>
          <w:rFonts w:ascii="Times New Roman" w:hAnsi="Times New Roman"/>
          <w:sz w:val="24"/>
          <w:szCs w:val="24"/>
          <w:lang w:val="en-US"/>
        </w:rPr>
        <w:t xml:space="preserve"> od 6 </w:t>
      </w:r>
      <w:proofErr w:type="spellStart"/>
      <w:r w:rsidRPr="001A6441">
        <w:rPr>
          <w:rFonts w:ascii="Times New Roman" w:hAnsi="Times New Roman"/>
          <w:sz w:val="24"/>
          <w:szCs w:val="24"/>
          <w:lang w:val="en-US"/>
        </w:rPr>
        <w:t>mjeseci</w:t>
      </w:r>
      <w:proofErr w:type="spellEnd"/>
      <w:r w:rsidRPr="001A6441">
        <w:rPr>
          <w:rFonts w:ascii="Times New Roman" w:hAnsi="Times New Roman"/>
          <w:sz w:val="24"/>
          <w:szCs w:val="24"/>
          <w:lang w:val="en-US"/>
        </w:rPr>
        <w:t xml:space="preserve"> od </w:t>
      </w:r>
      <w:r w:rsidRPr="001A6441">
        <w:rPr>
          <w:rFonts w:ascii="Times New Roman" w:hAnsi="Times New Roman"/>
          <w:sz w:val="24"/>
          <w:szCs w:val="24"/>
        </w:rPr>
        <w:t>pravomoćnosti rješenja o posvojenju.</w:t>
      </w:r>
    </w:p>
    <w:p w14:paraId="03324D09" w14:textId="414C9BB2" w:rsidR="00FE1582" w:rsidRPr="001A6441" w:rsidRDefault="001A6441" w:rsidP="001A6441">
      <w:pPr>
        <w:ind w:left="284"/>
        <w:jc w:val="both"/>
        <w:rPr>
          <w:rFonts w:ascii="Times New Roman" w:hAnsi="Times New Roman"/>
          <w:lang w:val="hr-HR"/>
        </w:rPr>
      </w:pPr>
      <w:r w:rsidRPr="001A6441">
        <w:rPr>
          <w:rFonts w:ascii="Times New Roman" w:hAnsi="Times New Roman"/>
          <w:lang w:val="hr-HR"/>
        </w:rPr>
        <w:t>U</w:t>
      </w:r>
      <w:r w:rsidR="00FE1582" w:rsidRPr="001A6441">
        <w:rPr>
          <w:rFonts w:ascii="Times New Roman" w:hAnsi="Times New Roman"/>
          <w:lang w:val="hr-HR"/>
        </w:rPr>
        <w:t xml:space="preserve">kupno je isplaćeno </w:t>
      </w:r>
      <w:r w:rsidRPr="001A6441">
        <w:rPr>
          <w:rFonts w:ascii="Times New Roman" w:hAnsi="Times New Roman"/>
          <w:lang w:val="hr-HR"/>
        </w:rPr>
        <w:t>24</w:t>
      </w:r>
      <w:r w:rsidR="00FE1582" w:rsidRPr="001A6441">
        <w:rPr>
          <w:rFonts w:ascii="Times New Roman" w:hAnsi="Times New Roman"/>
          <w:lang w:val="hr-HR"/>
        </w:rPr>
        <w:t xml:space="preserve"> potpora u ukupnom iznosu </w:t>
      </w:r>
      <w:r w:rsidR="00FE1582" w:rsidRPr="006D0B79">
        <w:rPr>
          <w:rFonts w:ascii="Times New Roman" w:hAnsi="Times New Roman"/>
          <w:b/>
          <w:bCs/>
          <w:lang w:val="hr-HR"/>
        </w:rPr>
        <w:t xml:space="preserve">od </w:t>
      </w:r>
      <w:r w:rsidR="000E18E0" w:rsidRPr="006D0B79">
        <w:rPr>
          <w:rFonts w:ascii="Times New Roman" w:hAnsi="Times New Roman"/>
          <w:b/>
          <w:bCs/>
          <w:lang w:val="hr-HR"/>
        </w:rPr>
        <w:t>86.000</w:t>
      </w:r>
      <w:r w:rsidRPr="006D0B79">
        <w:rPr>
          <w:rFonts w:ascii="Times New Roman" w:hAnsi="Times New Roman"/>
          <w:b/>
          <w:bCs/>
          <w:lang w:val="hr-HR"/>
        </w:rPr>
        <w:t>,00</w:t>
      </w:r>
      <w:r w:rsidR="00FE1582" w:rsidRPr="006D0B79">
        <w:rPr>
          <w:rFonts w:ascii="Times New Roman" w:hAnsi="Times New Roman"/>
          <w:b/>
          <w:bCs/>
          <w:lang w:val="hr-HR"/>
        </w:rPr>
        <w:t xml:space="preserve"> kuna</w:t>
      </w:r>
      <w:r w:rsidRPr="001A6441">
        <w:rPr>
          <w:rFonts w:ascii="Times New Roman" w:hAnsi="Times New Roman"/>
          <w:lang w:val="hr-HR"/>
        </w:rPr>
        <w:t xml:space="preserve">, u odnosu na </w:t>
      </w:r>
      <w:r>
        <w:rPr>
          <w:rFonts w:ascii="Times New Roman" w:hAnsi="Times New Roman"/>
          <w:lang w:val="hr-HR"/>
        </w:rPr>
        <w:t xml:space="preserve">2020. godinu kada je isplaćeno 10 potpora, bilježi se značajno povećanje broja novorođene djece u 2021. godini.  </w:t>
      </w:r>
      <w:r w:rsidR="00FE1582" w:rsidRPr="001A6441">
        <w:rPr>
          <w:rFonts w:ascii="Times New Roman" w:hAnsi="Times New Roman"/>
          <w:lang w:val="hr-HR"/>
        </w:rPr>
        <w:t xml:space="preserve"> </w:t>
      </w:r>
    </w:p>
    <w:p w14:paraId="3BC210AF" w14:textId="77777777" w:rsidR="00175366" w:rsidRPr="00175366" w:rsidRDefault="00175366" w:rsidP="00175366">
      <w:pPr>
        <w:ind w:firstLine="708"/>
        <w:jc w:val="both"/>
        <w:rPr>
          <w:rFonts w:ascii="Times New Roman" w:hAnsi="Times New Roman"/>
          <w:lang w:val="hr-HR"/>
        </w:rPr>
      </w:pPr>
    </w:p>
    <w:p w14:paraId="26A34357" w14:textId="51003DCB" w:rsidR="00B1333D" w:rsidRPr="00B1333D" w:rsidRDefault="00175366" w:rsidP="00886F1A">
      <w:pPr>
        <w:pStyle w:val="Odlomakpopisa"/>
        <w:numPr>
          <w:ilvl w:val="0"/>
          <w:numId w:val="35"/>
        </w:numPr>
        <w:jc w:val="both"/>
        <w:rPr>
          <w:rFonts w:ascii="Times New Roman" w:hAnsi="Times New Roman"/>
          <w:sz w:val="24"/>
          <w:szCs w:val="24"/>
        </w:rPr>
      </w:pPr>
      <w:r w:rsidRPr="00B1333D">
        <w:rPr>
          <w:rFonts w:ascii="Times New Roman" w:hAnsi="Times New Roman"/>
          <w:b/>
          <w:sz w:val="24"/>
          <w:szCs w:val="24"/>
          <w:u w:val="single"/>
        </w:rPr>
        <w:t>Mjera 8. - Stipendiranje studenata</w:t>
      </w:r>
      <w:r w:rsidRPr="00B1333D">
        <w:rPr>
          <w:rFonts w:ascii="Times New Roman" w:hAnsi="Times New Roman"/>
          <w:sz w:val="24"/>
          <w:szCs w:val="24"/>
        </w:rPr>
        <w:t xml:space="preserve"> - Stipendija se dodjeljuje temeljem odredbi </w:t>
      </w:r>
      <w:r w:rsidR="00B1333D" w:rsidRPr="00B1333D">
        <w:rPr>
          <w:rFonts w:ascii="Times New Roman" w:hAnsi="Times New Roman"/>
          <w:sz w:val="24"/>
          <w:szCs w:val="24"/>
        </w:rPr>
        <w:t xml:space="preserve">Odluke o dodjeli studentskih stipendija na području Općine Vladislavci („Službeni glasnik“ Općine Vladislavci br. 10/20 i 1/21). Pravo na stipendiju ostvaruju studenti </w:t>
      </w:r>
      <w:r w:rsidR="00B1333D" w:rsidRPr="00B1333D">
        <w:rPr>
          <w:rFonts w:ascii="Times New Roman" w:hAnsi="Times New Roman"/>
        </w:rPr>
        <w:t xml:space="preserve">koji su </w:t>
      </w:r>
      <w:r w:rsidR="00B1333D" w:rsidRPr="00B1333D">
        <w:rPr>
          <w:rFonts w:ascii="Times New Roman" w:hAnsi="Times New Roman"/>
          <w:sz w:val="24"/>
          <w:szCs w:val="24"/>
        </w:rPr>
        <w:t>državljani Republike Hrvatske</w:t>
      </w:r>
      <w:r w:rsidR="00B1333D" w:rsidRPr="00417B24">
        <w:rPr>
          <w:rFonts w:ascii="Times New Roman" w:hAnsi="Times New Roman"/>
          <w:sz w:val="24"/>
          <w:szCs w:val="24"/>
        </w:rPr>
        <w:t xml:space="preserve">, </w:t>
      </w:r>
      <w:r w:rsidR="00B1333D" w:rsidRPr="00B1333D">
        <w:rPr>
          <w:rFonts w:ascii="Times New Roman" w:hAnsi="Times New Roman"/>
          <w:sz w:val="24"/>
          <w:szCs w:val="24"/>
        </w:rPr>
        <w:t>koji su redovito upisani na visoko učilište ili u veleučilište u Republici Hrvatskoj</w:t>
      </w:r>
      <w:r w:rsidR="00B1333D" w:rsidRPr="00417B24">
        <w:rPr>
          <w:rFonts w:ascii="Times New Roman" w:hAnsi="Times New Roman"/>
          <w:sz w:val="24"/>
          <w:szCs w:val="24"/>
        </w:rPr>
        <w:t xml:space="preserve">, </w:t>
      </w:r>
      <w:r w:rsidR="00B1333D" w:rsidRPr="00B1333D">
        <w:rPr>
          <w:rFonts w:ascii="Times New Roman" w:hAnsi="Times New Roman"/>
          <w:sz w:val="24"/>
          <w:szCs w:val="24"/>
        </w:rPr>
        <w:t>koji su redovito upisani na visoko učilište ili veleučilište u stranoj državi</w:t>
      </w:r>
      <w:r w:rsidR="00B1333D" w:rsidRPr="00417B24">
        <w:rPr>
          <w:rFonts w:ascii="Times New Roman" w:hAnsi="Times New Roman"/>
          <w:sz w:val="24"/>
          <w:szCs w:val="24"/>
        </w:rPr>
        <w:t xml:space="preserve">, </w:t>
      </w:r>
      <w:r w:rsidR="00B1333D" w:rsidRPr="00B1333D">
        <w:rPr>
          <w:rFonts w:ascii="Times New Roman" w:hAnsi="Times New Roman"/>
          <w:sz w:val="24"/>
          <w:szCs w:val="24"/>
        </w:rPr>
        <w:t>koji nisu korisnici neke druge stipendije</w:t>
      </w:r>
      <w:r w:rsidR="00B1333D" w:rsidRPr="00417B24">
        <w:rPr>
          <w:rFonts w:ascii="Times New Roman" w:hAnsi="Times New Roman"/>
          <w:sz w:val="24"/>
          <w:szCs w:val="24"/>
        </w:rPr>
        <w:t xml:space="preserve">, </w:t>
      </w:r>
      <w:r w:rsidR="00B1333D" w:rsidRPr="00B1333D">
        <w:rPr>
          <w:rFonts w:ascii="Times New Roman" w:hAnsi="Times New Roman"/>
          <w:sz w:val="24"/>
          <w:szCs w:val="24"/>
        </w:rPr>
        <w:t>koji imaju prebivalište na području Općine Vladislavci najmanje 1 godinu</w:t>
      </w:r>
      <w:r w:rsidR="00B1333D" w:rsidRPr="00417B24">
        <w:rPr>
          <w:rFonts w:ascii="Times New Roman" w:hAnsi="Times New Roman"/>
          <w:sz w:val="24"/>
          <w:szCs w:val="24"/>
        </w:rPr>
        <w:t xml:space="preserve">, </w:t>
      </w:r>
      <w:r w:rsidR="00B1333D" w:rsidRPr="00B1333D">
        <w:rPr>
          <w:rFonts w:ascii="Times New Roman" w:hAnsi="Times New Roman"/>
          <w:sz w:val="24"/>
          <w:szCs w:val="24"/>
        </w:rPr>
        <w:t>koji nemaju status apsolventa</w:t>
      </w:r>
      <w:r w:rsidR="00417B24">
        <w:rPr>
          <w:rFonts w:ascii="Times New Roman" w:hAnsi="Times New Roman"/>
          <w:sz w:val="24"/>
          <w:szCs w:val="24"/>
        </w:rPr>
        <w:t>.</w:t>
      </w:r>
    </w:p>
    <w:p w14:paraId="1F06EF2F" w14:textId="1657F695" w:rsidR="00175366" w:rsidRDefault="00B1333D" w:rsidP="00B1333D">
      <w:pPr>
        <w:pStyle w:val="Odlomakpopisa"/>
        <w:ind w:left="567"/>
        <w:jc w:val="both"/>
        <w:rPr>
          <w:rFonts w:ascii="Times New Roman" w:hAnsi="Times New Roman"/>
          <w:sz w:val="24"/>
          <w:szCs w:val="24"/>
        </w:rPr>
      </w:pPr>
      <w:bookmarkStart w:id="5" w:name="_Hlk97808538"/>
      <w:r>
        <w:rPr>
          <w:rFonts w:ascii="Times New Roman" w:hAnsi="Times New Roman"/>
          <w:bCs/>
          <w:sz w:val="24"/>
          <w:szCs w:val="24"/>
        </w:rPr>
        <w:t xml:space="preserve">Za akademsku 2020/2021  godinu općinski načelnik raspisao je javni poziv u veljači 2021. godine.  </w:t>
      </w:r>
      <w:r w:rsidR="00417B24">
        <w:rPr>
          <w:rFonts w:ascii="Times New Roman" w:hAnsi="Times New Roman"/>
          <w:bCs/>
          <w:sz w:val="24"/>
          <w:szCs w:val="24"/>
        </w:rPr>
        <w:t xml:space="preserve">Na javni poziv prijavilo se 6 studenata, </w:t>
      </w:r>
      <w:r w:rsidR="00626FD6">
        <w:rPr>
          <w:rFonts w:ascii="Times New Roman" w:hAnsi="Times New Roman"/>
          <w:sz w:val="24"/>
          <w:szCs w:val="24"/>
        </w:rPr>
        <w:t xml:space="preserve">te je </w:t>
      </w:r>
      <w:r w:rsidR="00863356">
        <w:rPr>
          <w:rFonts w:ascii="Times New Roman" w:hAnsi="Times New Roman"/>
          <w:sz w:val="24"/>
          <w:szCs w:val="24"/>
        </w:rPr>
        <w:t xml:space="preserve">za akademsku 2020/2021 godinu dodijeljeno </w:t>
      </w:r>
      <w:r w:rsidR="00175366">
        <w:rPr>
          <w:rFonts w:ascii="Times New Roman" w:hAnsi="Times New Roman"/>
          <w:sz w:val="24"/>
          <w:szCs w:val="24"/>
        </w:rPr>
        <w:t xml:space="preserve"> </w:t>
      </w:r>
      <w:r w:rsidR="00626FD6">
        <w:rPr>
          <w:rFonts w:ascii="Times New Roman" w:hAnsi="Times New Roman"/>
          <w:sz w:val="24"/>
          <w:szCs w:val="24"/>
        </w:rPr>
        <w:t>6</w:t>
      </w:r>
      <w:r w:rsidR="00175366" w:rsidRPr="00083840">
        <w:rPr>
          <w:rFonts w:ascii="Times New Roman" w:hAnsi="Times New Roman"/>
          <w:sz w:val="24"/>
          <w:szCs w:val="24"/>
        </w:rPr>
        <w:t xml:space="preserve"> stipendija u iznosu od 500,00 kuna mjesečno</w:t>
      </w:r>
      <w:r w:rsidR="000E18E0">
        <w:rPr>
          <w:rFonts w:ascii="Times New Roman" w:hAnsi="Times New Roman"/>
          <w:sz w:val="24"/>
          <w:szCs w:val="24"/>
        </w:rPr>
        <w:t xml:space="preserve">. </w:t>
      </w:r>
      <w:r w:rsidR="00FE1582">
        <w:rPr>
          <w:rFonts w:ascii="Times New Roman" w:hAnsi="Times New Roman"/>
          <w:sz w:val="24"/>
          <w:szCs w:val="24"/>
        </w:rPr>
        <w:t xml:space="preserve"> </w:t>
      </w:r>
    </w:p>
    <w:bookmarkEnd w:id="5"/>
    <w:p w14:paraId="5CC0FC0B" w14:textId="77777777" w:rsidR="000E18E0" w:rsidRDefault="00C11D3F" w:rsidP="00C11D3F">
      <w:pPr>
        <w:pStyle w:val="Odlomakpopisa"/>
        <w:ind w:left="567"/>
        <w:jc w:val="both"/>
        <w:rPr>
          <w:rFonts w:ascii="Times New Roman" w:hAnsi="Times New Roman"/>
          <w:sz w:val="24"/>
          <w:szCs w:val="24"/>
        </w:rPr>
      </w:pPr>
      <w:r>
        <w:rPr>
          <w:rFonts w:ascii="Times New Roman" w:hAnsi="Times New Roman"/>
          <w:bCs/>
          <w:sz w:val="24"/>
          <w:szCs w:val="24"/>
        </w:rPr>
        <w:t xml:space="preserve">Za akademsku 2021/2022  godinu općinski načelnik raspisao je javni poziv u listopadu 2021. godine.  Na javni poziv prijavilo se 7 studenata, </w:t>
      </w:r>
      <w:r>
        <w:rPr>
          <w:rFonts w:ascii="Times New Roman" w:hAnsi="Times New Roman"/>
          <w:sz w:val="24"/>
          <w:szCs w:val="24"/>
        </w:rPr>
        <w:t>te je za akademsku 2021/2022 godinu dodijeljeno  7</w:t>
      </w:r>
      <w:r w:rsidRPr="00083840">
        <w:rPr>
          <w:rFonts w:ascii="Times New Roman" w:hAnsi="Times New Roman"/>
          <w:sz w:val="24"/>
          <w:szCs w:val="24"/>
        </w:rPr>
        <w:t xml:space="preserve"> stipendija u iznosu od 500,00 kuna mjesečno,</w:t>
      </w:r>
      <w:r>
        <w:rPr>
          <w:rFonts w:ascii="Times New Roman" w:hAnsi="Times New Roman"/>
          <w:sz w:val="24"/>
          <w:szCs w:val="24"/>
        </w:rPr>
        <w:t xml:space="preserve"> nakon potpisa ugovora 2 studenta odustala su od korištenja stipendije</w:t>
      </w:r>
      <w:r w:rsidR="000E18E0">
        <w:rPr>
          <w:rFonts w:ascii="Times New Roman" w:hAnsi="Times New Roman"/>
          <w:sz w:val="24"/>
          <w:szCs w:val="24"/>
        </w:rPr>
        <w:t>.</w:t>
      </w:r>
    </w:p>
    <w:p w14:paraId="4E942DA9" w14:textId="303EE450" w:rsidR="00C11D3F" w:rsidRDefault="00C11D3F" w:rsidP="00C11D3F">
      <w:pPr>
        <w:pStyle w:val="Odlomakpopisa"/>
        <w:ind w:left="567"/>
        <w:jc w:val="both"/>
        <w:rPr>
          <w:rFonts w:ascii="Times New Roman" w:hAnsi="Times New Roman"/>
          <w:sz w:val="24"/>
          <w:szCs w:val="24"/>
        </w:rPr>
      </w:pPr>
      <w:r>
        <w:rPr>
          <w:rFonts w:ascii="Times New Roman" w:hAnsi="Times New Roman"/>
          <w:sz w:val="24"/>
          <w:szCs w:val="24"/>
        </w:rPr>
        <w:t xml:space="preserve"> </w:t>
      </w:r>
      <w:r w:rsidR="000E18E0">
        <w:rPr>
          <w:rFonts w:ascii="Times New Roman" w:hAnsi="Times New Roman"/>
          <w:sz w:val="24"/>
          <w:szCs w:val="24"/>
        </w:rPr>
        <w:t xml:space="preserve">Ukupno </w:t>
      </w:r>
      <w:r>
        <w:rPr>
          <w:rFonts w:ascii="Times New Roman" w:hAnsi="Times New Roman"/>
          <w:sz w:val="24"/>
          <w:szCs w:val="24"/>
        </w:rPr>
        <w:t>je</w:t>
      </w:r>
      <w:r w:rsidR="0026431D">
        <w:rPr>
          <w:rFonts w:ascii="Times New Roman" w:hAnsi="Times New Roman"/>
          <w:sz w:val="24"/>
          <w:szCs w:val="24"/>
        </w:rPr>
        <w:t xml:space="preserve"> za mjeru 8. - </w:t>
      </w:r>
      <w:r w:rsidR="000E18E0">
        <w:rPr>
          <w:rFonts w:ascii="Times New Roman" w:hAnsi="Times New Roman"/>
          <w:sz w:val="24"/>
          <w:szCs w:val="24"/>
        </w:rPr>
        <w:t xml:space="preserve">stipendiranje studenata </w:t>
      </w:r>
      <w:r>
        <w:rPr>
          <w:rFonts w:ascii="Times New Roman" w:hAnsi="Times New Roman"/>
          <w:sz w:val="24"/>
          <w:szCs w:val="24"/>
        </w:rPr>
        <w:t xml:space="preserve"> </w:t>
      </w:r>
      <w:r w:rsidR="0026431D">
        <w:rPr>
          <w:rFonts w:ascii="Times New Roman" w:hAnsi="Times New Roman"/>
          <w:sz w:val="24"/>
          <w:szCs w:val="24"/>
        </w:rPr>
        <w:t>u 2021. godini isplaćeno 34.500,00 kuna.</w:t>
      </w:r>
    </w:p>
    <w:p w14:paraId="2AD9C63C" w14:textId="56A56946" w:rsidR="00175366" w:rsidRDefault="00175366" w:rsidP="00175366">
      <w:pPr>
        <w:pStyle w:val="Tijeloteksta"/>
        <w:numPr>
          <w:ilvl w:val="0"/>
          <w:numId w:val="21"/>
        </w:numPr>
        <w:ind w:left="567" w:hanging="567"/>
        <w:rPr>
          <w:rFonts w:ascii="Times New Roman" w:hAnsi="Times New Roman"/>
          <w:lang w:val="hr-HR"/>
        </w:rPr>
      </w:pPr>
      <w:r w:rsidRPr="00175366">
        <w:rPr>
          <w:rFonts w:ascii="Times New Roman" w:hAnsi="Times New Roman"/>
          <w:b/>
          <w:u w:val="single"/>
        </w:rPr>
        <w:t>Mjera 9. Nagrađivanje najboljih učenika osnovnih škola</w:t>
      </w:r>
      <w:r w:rsidRPr="00175366">
        <w:rPr>
          <w:rFonts w:ascii="Times New Roman" w:hAnsi="Times New Roman"/>
        </w:rPr>
        <w:t xml:space="preserve"> </w:t>
      </w:r>
      <w:r w:rsidR="007C114C">
        <w:rPr>
          <w:rFonts w:ascii="Times New Roman" w:hAnsi="Times New Roman"/>
          <w:lang w:val="hr-HR"/>
        </w:rPr>
        <w:t>–</w:t>
      </w:r>
      <w:r>
        <w:rPr>
          <w:rFonts w:ascii="Times New Roman" w:hAnsi="Times New Roman"/>
          <w:lang w:val="hr-HR"/>
        </w:rPr>
        <w:t xml:space="preserve"> </w:t>
      </w:r>
      <w:r w:rsidR="00863356">
        <w:rPr>
          <w:rFonts w:ascii="Times New Roman" w:hAnsi="Times New Roman"/>
          <w:lang w:val="hr-HR" w:eastAsia="hr-HR"/>
        </w:rPr>
        <w:t>na prijedlog Osnovne škole Mate Lovraka Vladislavci Općinski načelnik je odobri</w:t>
      </w:r>
      <w:r w:rsidR="00F3065A">
        <w:rPr>
          <w:rFonts w:ascii="Times New Roman" w:hAnsi="Times New Roman"/>
          <w:lang w:val="hr-HR" w:eastAsia="hr-HR"/>
        </w:rPr>
        <w:t>o</w:t>
      </w:r>
      <w:r w:rsidR="00C11D3F">
        <w:rPr>
          <w:rFonts w:ascii="Times New Roman" w:hAnsi="Times New Roman"/>
          <w:lang w:val="hr-HR" w:eastAsia="hr-HR"/>
        </w:rPr>
        <w:t xml:space="preserve"> u lipnju 2021. godine nagrađivanje 5 učenika OŠ Mate Lovraka Vladislavci, novčanom nagradom od 2.000,00 kuna po učeniku. Nagrade su isplaćene na račune roditelja. Ukupno je za mjeru u 2021. godini utrošen iznos od </w:t>
      </w:r>
      <w:r w:rsidR="00C11D3F" w:rsidRPr="006D0B79">
        <w:rPr>
          <w:rFonts w:ascii="Times New Roman" w:hAnsi="Times New Roman"/>
          <w:b/>
          <w:bCs/>
          <w:lang w:val="hr-HR" w:eastAsia="hr-HR"/>
        </w:rPr>
        <w:t>10.000,00 kuna</w:t>
      </w:r>
    </w:p>
    <w:p w14:paraId="51DBE16B" w14:textId="42C56D56" w:rsidR="00175366" w:rsidRPr="00BB31A9" w:rsidRDefault="00175366" w:rsidP="00BB31A9">
      <w:pPr>
        <w:pStyle w:val="Odlomakpopisa"/>
        <w:numPr>
          <w:ilvl w:val="0"/>
          <w:numId w:val="21"/>
        </w:numPr>
        <w:ind w:left="567" w:hanging="567"/>
        <w:jc w:val="both"/>
        <w:rPr>
          <w:rFonts w:ascii="Times New Roman" w:hAnsi="Times New Roman"/>
          <w:sz w:val="24"/>
          <w:szCs w:val="24"/>
        </w:rPr>
      </w:pPr>
      <w:r w:rsidRPr="00BB31A9">
        <w:rPr>
          <w:rFonts w:ascii="Times New Roman" w:hAnsi="Times New Roman"/>
          <w:b/>
          <w:sz w:val="24"/>
          <w:szCs w:val="24"/>
          <w:u w:val="single"/>
        </w:rPr>
        <w:t>Mjera 10. Prijevoz učenika srednjih škola i studenata</w:t>
      </w:r>
      <w:r w:rsidRPr="00BB31A9">
        <w:rPr>
          <w:rFonts w:ascii="Times New Roman" w:hAnsi="Times New Roman"/>
          <w:sz w:val="24"/>
          <w:szCs w:val="24"/>
        </w:rPr>
        <w:t xml:space="preserve"> -</w:t>
      </w:r>
      <w:r w:rsidRPr="00BB31A9">
        <w:rPr>
          <w:sz w:val="24"/>
          <w:szCs w:val="24"/>
        </w:rPr>
        <w:t xml:space="preserve"> </w:t>
      </w:r>
      <w:r w:rsidRPr="00BB31A9">
        <w:rPr>
          <w:rFonts w:ascii="Times New Roman" w:hAnsi="Times New Roman"/>
          <w:sz w:val="24"/>
          <w:szCs w:val="24"/>
        </w:rPr>
        <w:t>Sufinanciranje prijevoza ostvaruju učenici srednjih škola i studenti s područja Općine Vladislavci</w:t>
      </w:r>
      <w:r w:rsidRPr="00BB31A9">
        <w:rPr>
          <w:sz w:val="24"/>
          <w:szCs w:val="24"/>
        </w:rPr>
        <w:t xml:space="preserve">. </w:t>
      </w:r>
      <w:r w:rsidRPr="00BB31A9">
        <w:rPr>
          <w:rFonts w:ascii="Times New Roman" w:hAnsi="Times New Roman"/>
          <w:sz w:val="24"/>
          <w:szCs w:val="24"/>
        </w:rPr>
        <w:t>Učenici ostvar</w:t>
      </w:r>
      <w:r w:rsidR="00BB31A9" w:rsidRPr="00BB31A9">
        <w:rPr>
          <w:rFonts w:ascii="Times New Roman" w:hAnsi="Times New Roman"/>
          <w:sz w:val="24"/>
          <w:szCs w:val="24"/>
        </w:rPr>
        <w:t>u</w:t>
      </w:r>
      <w:r w:rsidRPr="00BB31A9">
        <w:rPr>
          <w:rFonts w:ascii="Times New Roman" w:hAnsi="Times New Roman"/>
          <w:sz w:val="24"/>
          <w:szCs w:val="24"/>
        </w:rPr>
        <w:t>ju pravno na financiranje troškova gradskog prijevoza u gradu Osijeku u visini od 100 % troška mjesečne karte, a studenti ostvaruju pravo 50 % cijene studentske mjesečne karte, za prijevoz iz mjesta prebivališta do mjesta školovanja, te 100 % troška mjesečne karte za gradski prijevoz u gradu Osijeku</w:t>
      </w:r>
      <w:r w:rsidR="00782C34">
        <w:rPr>
          <w:rFonts w:ascii="Times New Roman" w:hAnsi="Times New Roman"/>
          <w:sz w:val="24"/>
          <w:szCs w:val="24"/>
        </w:rPr>
        <w:t xml:space="preserve">, te je za ovu mjeru ukupno u </w:t>
      </w:r>
      <w:r w:rsidR="007C114C">
        <w:rPr>
          <w:rFonts w:ascii="Times New Roman" w:hAnsi="Times New Roman"/>
          <w:sz w:val="24"/>
          <w:szCs w:val="24"/>
        </w:rPr>
        <w:t>202</w:t>
      </w:r>
      <w:r w:rsidR="00405DAB">
        <w:rPr>
          <w:rFonts w:ascii="Times New Roman" w:hAnsi="Times New Roman"/>
          <w:sz w:val="24"/>
          <w:szCs w:val="24"/>
        </w:rPr>
        <w:t>1</w:t>
      </w:r>
      <w:r w:rsidR="00782C34">
        <w:rPr>
          <w:rFonts w:ascii="Times New Roman" w:hAnsi="Times New Roman"/>
          <w:sz w:val="24"/>
          <w:szCs w:val="24"/>
        </w:rPr>
        <w:t xml:space="preserve">. godini utrošen iznos </w:t>
      </w:r>
      <w:r w:rsidR="0026431D">
        <w:rPr>
          <w:rFonts w:ascii="Times New Roman" w:hAnsi="Times New Roman"/>
          <w:sz w:val="24"/>
          <w:szCs w:val="24"/>
        </w:rPr>
        <w:t xml:space="preserve">od </w:t>
      </w:r>
      <w:r w:rsidR="0026431D" w:rsidRPr="006D0B79">
        <w:rPr>
          <w:rFonts w:ascii="Times New Roman" w:hAnsi="Times New Roman"/>
          <w:b/>
          <w:bCs/>
          <w:sz w:val="24"/>
          <w:szCs w:val="24"/>
        </w:rPr>
        <w:t>25.084,00</w:t>
      </w:r>
      <w:r w:rsidR="00782C34" w:rsidRPr="00405DAB">
        <w:rPr>
          <w:rFonts w:ascii="Times New Roman" w:hAnsi="Times New Roman"/>
          <w:b/>
          <w:color w:val="FF0000"/>
          <w:sz w:val="24"/>
          <w:szCs w:val="24"/>
        </w:rPr>
        <w:t xml:space="preserve"> </w:t>
      </w:r>
      <w:r w:rsidR="00782C34" w:rsidRPr="00D15C63">
        <w:rPr>
          <w:rFonts w:ascii="Times New Roman" w:hAnsi="Times New Roman"/>
          <w:b/>
          <w:sz w:val="24"/>
          <w:szCs w:val="24"/>
        </w:rPr>
        <w:t>kn</w:t>
      </w:r>
      <w:r w:rsidRPr="00BB31A9">
        <w:rPr>
          <w:rFonts w:ascii="Times New Roman" w:hAnsi="Times New Roman"/>
          <w:sz w:val="24"/>
          <w:szCs w:val="24"/>
        </w:rPr>
        <w:t xml:space="preserve">. </w:t>
      </w:r>
    </w:p>
    <w:p w14:paraId="58C03DB8" w14:textId="77777777" w:rsidR="00405DAB" w:rsidRDefault="00BB31A9" w:rsidP="00BB31A9">
      <w:pPr>
        <w:pStyle w:val="Tijeloteksta"/>
        <w:numPr>
          <w:ilvl w:val="0"/>
          <w:numId w:val="21"/>
        </w:numPr>
        <w:ind w:left="567" w:hanging="567"/>
        <w:rPr>
          <w:rFonts w:ascii="Times New Roman" w:hAnsi="Times New Roman"/>
          <w:lang w:val="hr-HR"/>
        </w:rPr>
      </w:pPr>
      <w:r w:rsidRPr="00BB31A9">
        <w:rPr>
          <w:rFonts w:ascii="Times New Roman" w:hAnsi="Times New Roman"/>
          <w:b/>
          <w:u w:val="single"/>
          <w:lang w:val="hr-HR"/>
        </w:rPr>
        <w:t xml:space="preserve">Mjera 11. - </w:t>
      </w:r>
      <w:r w:rsidRPr="00BB31A9">
        <w:rPr>
          <w:rFonts w:ascii="Times New Roman" w:hAnsi="Times New Roman"/>
          <w:b/>
          <w:u w:val="single"/>
        </w:rPr>
        <w:t xml:space="preserve">Sufinanciranje školskih udžbenika </w:t>
      </w:r>
      <w:r>
        <w:rPr>
          <w:rFonts w:ascii="Times New Roman" w:hAnsi="Times New Roman"/>
          <w:lang w:val="hr-HR"/>
        </w:rPr>
        <w:t xml:space="preserve"> - ova mjera se nije provodila u </w:t>
      </w:r>
      <w:r w:rsidR="00BC2C59">
        <w:rPr>
          <w:rFonts w:ascii="Times New Roman" w:hAnsi="Times New Roman"/>
          <w:lang w:val="hr-HR"/>
        </w:rPr>
        <w:t>20</w:t>
      </w:r>
      <w:r w:rsidR="007C114C">
        <w:rPr>
          <w:rFonts w:ascii="Times New Roman" w:hAnsi="Times New Roman"/>
          <w:lang w:val="hr-HR"/>
        </w:rPr>
        <w:t>2</w:t>
      </w:r>
      <w:r w:rsidR="00405DAB">
        <w:rPr>
          <w:rFonts w:ascii="Times New Roman" w:hAnsi="Times New Roman"/>
          <w:lang w:val="hr-HR"/>
        </w:rPr>
        <w:t>1</w:t>
      </w:r>
      <w:r w:rsidR="00BC2C59">
        <w:rPr>
          <w:rFonts w:ascii="Times New Roman" w:hAnsi="Times New Roman"/>
          <w:lang w:val="hr-HR"/>
        </w:rPr>
        <w:t>.</w:t>
      </w:r>
      <w:r>
        <w:rPr>
          <w:rFonts w:ascii="Times New Roman" w:hAnsi="Times New Roman"/>
          <w:lang w:val="hr-HR"/>
        </w:rPr>
        <w:t xml:space="preserve"> godini</w:t>
      </w:r>
      <w:r w:rsidR="00405DAB">
        <w:rPr>
          <w:rFonts w:ascii="Times New Roman" w:hAnsi="Times New Roman"/>
          <w:lang w:val="hr-HR"/>
        </w:rPr>
        <w:t xml:space="preserve">, budući da se školski udžbenici za učenike osnovnih škola financiraju iz Držanog proračuna. </w:t>
      </w:r>
    </w:p>
    <w:p w14:paraId="7371EF2C" w14:textId="4982992D" w:rsidR="00DD3D0C" w:rsidRDefault="00BB31A9" w:rsidP="006D0B79">
      <w:pPr>
        <w:pStyle w:val="Tijeloteksta"/>
        <w:ind w:left="567"/>
        <w:rPr>
          <w:rFonts w:ascii="Times New Roman" w:hAnsi="Times New Roman"/>
          <w:lang w:val="hr-HR"/>
        </w:rPr>
      </w:pPr>
      <w:r>
        <w:rPr>
          <w:rFonts w:ascii="Times New Roman" w:hAnsi="Times New Roman"/>
          <w:lang w:val="hr-HR"/>
        </w:rPr>
        <w:t xml:space="preserve"> </w:t>
      </w:r>
      <w:r w:rsidRPr="00BB31A9">
        <w:rPr>
          <w:rFonts w:ascii="Times New Roman" w:hAnsi="Times New Roman"/>
          <w:b/>
          <w:u w:val="single"/>
          <w:lang w:val="hr-HR"/>
        </w:rPr>
        <w:t>Mjera 12. Sufinanciranje školske prehrane</w:t>
      </w:r>
      <w:r>
        <w:rPr>
          <w:rFonts w:ascii="Times New Roman" w:hAnsi="Times New Roman"/>
          <w:lang w:val="hr-HR"/>
        </w:rPr>
        <w:t xml:space="preserve"> - </w:t>
      </w:r>
      <w:r w:rsidRPr="00BB31A9">
        <w:rPr>
          <w:rFonts w:ascii="Times New Roman" w:hAnsi="Times New Roman"/>
          <w:lang w:val="hr-HR" w:eastAsia="hr-HR"/>
        </w:rPr>
        <w:t>Pravo na sufinanciranje troškova prehrane ostvaruju učenici   Osnovne škole Mate Lovraka Vladislavci, sva djece predškolske dobi polaznici dječjeg vrtića Vladislavci i učenici s područja Općine Vladislavci koji su polaznici Prosvjetno-kulturnog centra Mađara u RH</w:t>
      </w:r>
      <w:r w:rsidR="00F3065A">
        <w:rPr>
          <w:rFonts w:ascii="Times New Roman" w:hAnsi="Times New Roman"/>
          <w:lang w:val="hr-HR" w:eastAsia="hr-HR"/>
        </w:rPr>
        <w:t xml:space="preserve"> i polaznik škole Franje Krežme u Osijeku.</w:t>
      </w:r>
    </w:p>
    <w:p w14:paraId="38B651FF" w14:textId="3CCF217E" w:rsidR="00BB31A9" w:rsidRDefault="00BB31A9" w:rsidP="00DD3D0C">
      <w:pPr>
        <w:pStyle w:val="Tijeloteksta"/>
        <w:ind w:left="567"/>
        <w:rPr>
          <w:rFonts w:ascii="Times New Roman" w:hAnsi="Times New Roman"/>
          <w:lang w:val="hr-HR"/>
        </w:rPr>
      </w:pPr>
      <w:r>
        <w:rPr>
          <w:rFonts w:ascii="Times New Roman" w:hAnsi="Times New Roman"/>
          <w:lang w:val="hr-HR" w:eastAsia="hr-HR"/>
        </w:rPr>
        <w:t xml:space="preserve">U </w:t>
      </w:r>
      <w:r w:rsidR="00BC2C59">
        <w:rPr>
          <w:rFonts w:ascii="Times New Roman" w:hAnsi="Times New Roman"/>
          <w:lang w:val="hr-HR" w:eastAsia="hr-HR"/>
        </w:rPr>
        <w:t>20</w:t>
      </w:r>
      <w:r w:rsidR="007C114C">
        <w:rPr>
          <w:rFonts w:ascii="Times New Roman" w:hAnsi="Times New Roman"/>
          <w:lang w:val="hr-HR" w:eastAsia="hr-HR"/>
        </w:rPr>
        <w:t>2</w:t>
      </w:r>
      <w:r w:rsidR="00405DAB">
        <w:rPr>
          <w:rFonts w:ascii="Times New Roman" w:hAnsi="Times New Roman"/>
          <w:lang w:val="hr-HR" w:eastAsia="hr-HR"/>
        </w:rPr>
        <w:t>1</w:t>
      </w:r>
      <w:r w:rsidR="00BC2C59">
        <w:rPr>
          <w:rFonts w:ascii="Times New Roman" w:hAnsi="Times New Roman"/>
          <w:lang w:val="hr-HR" w:eastAsia="hr-HR"/>
        </w:rPr>
        <w:t>.</w:t>
      </w:r>
      <w:r>
        <w:rPr>
          <w:rFonts w:ascii="Times New Roman" w:hAnsi="Times New Roman"/>
          <w:lang w:val="hr-HR" w:eastAsia="hr-HR"/>
        </w:rPr>
        <w:t xml:space="preserve"> godini Općina Vladislavci je sa Osječko-baranjskom županijom financirala troškove prehrane za učenike 1.-8  razreda osnovne škole (omjer sufinanciranja: Osječko-baranjska županija </w:t>
      </w:r>
      <w:r w:rsidR="00D6629E">
        <w:rPr>
          <w:rFonts w:ascii="Times New Roman" w:hAnsi="Times New Roman"/>
          <w:lang w:val="hr-HR" w:eastAsia="hr-HR"/>
        </w:rPr>
        <w:t>80</w:t>
      </w:r>
      <w:r>
        <w:rPr>
          <w:rFonts w:ascii="Times New Roman" w:hAnsi="Times New Roman"/>
          <w:lang w:val="hr-HR" w:eastAsia="hr-HR"/>
        </w:rPr>
        <w:t xml:space="preserve">  %, općina </w:t>
      </w:r>
      <w:r w:rsidR="00D6629E">
        <w:rPr>
          <w:rFonts w:ascii="Times New Roman" w:hAnsi="Times New Roman"/>
          <w:lang w:val="hr-HR" w:eastAsia="hr-HR"/>
        </w:rPr>
        <w:t xml:space="preserve">20 </w:t>
      </w:r>
      <w:r>
        <w:rPr>
          <w:rFonts w:ascii="Times New Roman" w:hAnsi="Times New Roman"/>
          <w:lang w:val="hr-HR" w:eastAsia="hr-HR"/>
        </w:rPr>
        <w:t>%), a općina je samostalno financirala trošak prehrane za djecu predškolske dobi polaznike dječjeg vrt</w:t>
      </w:r>
      <w:r w:rsidR="00782C34">
        <w:rPr>
          <w:rFonts w:ascii="Times New Roman" w:hAnsi="Times New Roman"/>
          <w:lang w:val="hr-HR" w:eastAsia="hr-HR"/>
        </w:rPr>
        <w:t xml:space="preserve">ića – </w:t>
      </w:r>
      <w:proofErr w:type="spellStart"/>
      <w:r w:rsidR="00782C34">
        <w:rPr>
          <w:rFonts w:ascii="Times New Roman" w:hAnsi="Times New Roman"/>
          <w:lang w:val="hr-HR" w:eastAsia="hr-HR"/>
        </w:rPr>
        <w:t>predškole</w:t>
      </w:r>
      <w:proofErr w:type="spellEnd"/>
      <w:r w:rsidR="00782C34">
        <w:rPr>
          <w:rFonts w:ascii="Times New Roman" w:hAnsi="Times New Roman"/>
          <w:lang w:val="hr-HR" w:eastAsia="hr-HR"/>
        </w:rPr>
        <w:t xml:space="preserve"> u Vladislavcima</w:t>
      </w:r>
      <w:r w:rsidR="00F3065A">
        <w:rPr>
          <w:rFonts w:ascii="Times New Roman" w:hAnsi="Times New Roman"/>
          <w:lang w:val="hr-HR" w:eastAsia="hr-HR"/>
        </w:rPr>
        <w:t>.</w:t>
      </w:r>
      <w:r w:rsidR="00782C34">
        <w:rPr>
          <w:rFonts w:ascii="Times New Roman" w:hAnsi="Times New Roman"/>
          <w:lang w:val="hr-HR" w:eastAsia="hr-HR"/>
        </w:rPr>
        <w:t xml:space="preserve"> </w:t>
      </w:r>
      <w:r w:rsidR="00F3065A">
        <w:rPr>
          <w:rFonts w:ascii="Times New Roman" w:hAnsi="Times New Roman"/>
          <w:lang w:val="hr-HR" w:eastAsia="hr-HR"/>
        </w:rPr>
        <w:t>U</w:t>
      </w:r>
      <w:r w:rsidR="00782C34">
        <w:rPr>
          <w:rFonts w:ascii="Times New Roman" w:hAnsi="Times New Roman"/>
          <w:lang w:val="hr-HR" w:eastAsia="hr-HR"/>
        </w:rPr>
        <w:t>kupno je za ovu mjeru u 20</w:t>
      </w:r>
      <w:r w:rsidR="007C114C">
        <w:rPr>
          <w:rFonts w:ascii="Times New Roman" w:hAnsi="Times New Roman"/>
          <w:lang w:val="hr-HR" w:eastAsia="hr-HR"/>
        </w:rPr>
        <w:t>2</w:t>
      </w:r>
      <w:r w:rsidR="00405DAB">
        <w:rPr>
          <w:rFonts w:ascii="Times New Roman" w:hAnsi="Times New Roman"/>
          <w:lang w:val="hr-HR" w:eastAsia="hr-HR"/>
        </w:rPr>
        <w:t>1</w:t>
      </w:r>
      <w:r w:rsidR="00782C34">
        <w:rPr>
          <w:rFonts w:ascii="Times New Roman" w:hAnsi="Times New Roman"/>
          <w:lang w:val="hr-HR" w:eastAsia="hr-HR"/>
        </w:rPr>
        <w:t>. godini utrošen iznos od</w:t>
      </w:r>
      <w:r w:rsidR="0026431D">
        <w:rPr>
          <w:rFonts w:ascii="Times New Roman" w:hAnsi="Times New Roman"/>
          <w:lang w:val="hr-HR" w:eastAsia="hr-HR"/>
        </w:rPr>
        <w:t xml:space="preserve"> </w:t>
      </w:r>
      <w:r w:rsidR="0026431D" w:rsidRPr="006D0B79">
        <w:rPr>
          <w:rFonts w:ascii="Times New Roman" w:hAnsi="Times New Roman"/>
          <w:b/>
          <w:bCs/>
          <w:lang w:val="hr-HR" w:eastAsia="hr-HR"/>
        </w:rPr>
        <w:t>20.066,00 kuna</w:t>
      </w:r>
      <w:r w:rsidR="0026431D">
        <w:rPr>
          <w:rFonts w:ascii="Times New Roman" w:hAnsi="Times New Roman"/>
          <w:lang w:val="hr-HR" w:eastAsia="hr-HR"/>
        </w:rPr>
        <w:t xml:space="preserve">. </w:t>
      </w:r>
    </w:p>
    <w:p w14:paraId="4574717D" w14:textId="77777777" w:rsidR="00D5131B" w:rsidRDefault="00BB31A9" w:rsidP="00BB31A9">
      <w:pPr>
        <w:pStyle w:val="Odlomakpopisa"/>
        <w:numPr>
          <w:ilvl w:val="0"/>
          <w:numId w:val="21"/>
        </w:numPr>
        <w:spacing w:after="200" w:line="276" w:lineRule="auto"/>
        <w:ind w:left="567" w:hanging="567"/>
        <w:jc w:val="both"/>
        <w:rPr>
          <w:rFonts w:ascii="Times New Roman" w:hAnsi="Times New Roman"/>
          <w:sz w:val="24"/>
          <w:szCs w:val="24"/>
        </w:rPr>
      </w:pPr>
      <w:r w:rsidRPr="00BB31A9">
        <w:rPr>
          <w:rFonts w:ascii="Times New Roman" w:hAnsi="Times New Roman"/>
          <w:b/>
          <w:sz w:val="24"/>
          <w:szCs w:val="24"/>
          <w:u w:val="single"/>
        </w:rPr>
        <w:t>Mjera 13. sufinanciranje program predškolskog odgoja</w:t>
      </w:r>
      <w:r w:rsidRPr="00BB31A9">
        <w:rPr>
          <w:rFonts w:ascii="Times New Roman" w:hAnsi="Times New Roman"/>
          <w:sz w:val="24"/>
          <w:szCs w:val="24"/>
        </w:rPr>
        <w:t xml:space="preserve"> </w:t>
      </w:r>
      <w:r w:rsidR="00D5131B">
        <w:rPr>
          <w:rFonts w:ascii="Times New Roman" w:hAnsi="Times New Roman"/>
          <w:sz w:val="24"/>
          <w:szCs w:val="24"/>
        </w:rPr>
        <w:t>–</w:t>
      </w:r>
      <w:r w:rsidRPr="00BB31A9">
        <w:rPr>
          <w:rFonts w:ascii="Times New Roman" w:hAnsi="Times New Roman"/>
          <w:sz w:val="24"/>
          <w:szCs w:val="24"/>
          <w:lang w:eastAsia="hr-HR"/>
        </w:rPr>
        <w:t xml:space="preserve"> </w:t>
      </w:r>
    </w:p>
    <w:p w14:paraId="72F1F527" w14:textId="77777777" w:rsidR="00BB31A9" w:rsidRDefault="00BB31A9" w:rsidP="006D0B79">
      <w:pPr>
        <w:pStyle w:val="Odlomakpopisa"/>
        <w:spacing w:after="200" w:line="240" w:lineRule="auto"/>
        <w:ind w:left="567"/>
        <w:jc w:val="both"/>
        <w:rPr>
          <w:rFonts w:ascii="Times New Roman" w:hAnsi="Times New Roman"/>
          <w:sz w:val="24"/>
          <w:szCs w:val="24"/>
          <w:lang w:eastAsia="hr-HR"/>
        </w:rPr>
      </w:pPr>
      <w:r w:rsidRPr="00BB31A9">
        <w:rPr>
          <w:rFonts w:ascii="Times New Roman" w:hAnsi="Times New Roman"/>
          <w:sz w:val="24"/>
          <w:szCs w:val="24"/>
          <w:lang w:eastAsia="hr-HR"/>
        </w:rPr>
        <w:t xml:space="preserve">Pravo na sufinanciranje troškova programa predškolskog odgoja u dječjem vrtiću u Vladislavcima  u kojem se provodi „program obvezne </w:t>
      </w:r>
      <w:proofErr w:type="spellStart"/>
      <w:r w:rsidRPr="00BB31A9">
        <w:rPr>
          <w:rFonts w:ascii="Times New Roman" w:hAnsi="Times New Roman"/>
          <w:sz w:val="24"/>
          <w:szCs w:val="24"/>
          <w:lang w:eastAsia="hr-HR"/>
        </w:rPr>
        <w:t>predškole</w:t>
      </w:r>
      <w:proofErr w:type="spellEnd"/>
      <w:r w:rsidRPr="00BB31A9">
        <w:rPr>
          <w:rFonts w:ascii="Times New Roman" w:hAnsi="Times New Roman"/>
          <w:sz w:val="24"/>
          <w:szCs w:val="24"/>
          <w:lang w:eastAsia="hr-HR"/>
        </w:rPr>
        <w:t xml:space="preserve">“ i pravo na sufinanciranje troškova predškolskog odgoja u predškolskim ustanovama izvan područja Općine Vladislavci ostvaruju roditelji odnosno skrbnici (korisnici usluga jaslica i dječjih </w:t>
      </w:r>
      <w:r w:rsidRPr="00BB31A9">
        <w:rPr>
          <w:rFonts w:ascii="Times New Roman" w:hAnsi="Times New Roman"/>
          <w:sz w:val="24"/>
          <w:szCs w:val="24"/>
          <w:lang w:eastAsia="hr-HR"/>
        </w:rPr>
        <w:lastRenderedPageBreak/>
        <w:t xml:space="preserve">vrtića), hrvatski državljani, s prebivalištem na području Općine Vladislavci najmanje 6 mjeseci prije podnošenja zahtjeva za ostvarivanje prava.  Program </w:t>
      </w:r>
      <w:proofErr w:type="spellStart"/>
      <w:r w:rsidRPr="00BB31A9">
        <w:rPr>
          <w:rFonts w:ascii="Times New Roman" w:hAnsi="Times New Roman"/>
          <w:sz w:val="24"/>
          <w:szCs w:val="24"/>
          <w:lang w:eastAsia="hr-HR"/>
        </w:rPr>
        <w:t>predškole</w:t>
      </w:r>
      <w:proofErr w:type="spellEnd"/>
      <w:r w:rsidRPr="00BB31A9">
        <w:rPr>
          <w:rFonts w:ascii="Times New Roman" w:hAnsi="Times New Roman"/>
          <w:sz w:val="24"/>
          <w:szCs w:val="24"/>
          <w:lang w:eastAsia="hr-HR"/>
        </w:rPr>
        <w:t xml:space="preserve"> financirao se u visini od 100 % mjesečnog troška. Program provodi Dječji vrtić Osijek temeljem zaključenog ugovora sa općinom. </w:t>
      </w:r>
    </w:p>
    <w:p w14:paraId="4756DE8A" w14:textId="1788DE3B" w:rsidR="000978E9" w:rsidRDefault="00BB31A9" w:rsidP="00BB31A9">
      <w:pPr>
        <w:ind w:left="567"/>
        <w:jc w:val="both"/>
        <w:rPr>
          <w:rFonts w:ascii="Times New Roman" w:hAnsi="Times New Roman"/>
          <w:lang w:val="hr-HR" w:eastAsia="hr-HR"/>
        </w:rPr>
      </w:pPr>
      <w:r>
        <w:rPr>
          <w:rFonts w:ascii="Times New Roman" w:hAnsi="Times New Roman"/>
        </w:rPr>
        <w:t>P</w:t>
      </w:r>
      <w:proofErr w:type="spellStart"/>
      <w:r w:rsidRPr="00BB31A9">
        <w:rPr>
          <w:rFonts w:ascii="Times New Roman" w:hAnsi="Times New Roman"/>
          <w:lang w:val="hr-HR"/>
        </w:rPr>
        <w:t>rogram</w:t>
      </w:r>
      <w:proofErr w:type="spellEnd"/>
      <w:r w:rsidRPr="00BB31A9">
        <w:rPr>
          <w:rFonts w:ascii="Times New Roman" w:hAnsi="Times New Roman"/>
          <w:lang w:val="hr-HR"/>
        </w:rPr>
        <w:t xml:space="preserve"> predškolskog odgoja u dječjim vrtićima i jaslicama</w:t>
      </w:r>
      <w:r w:rsidR="000978E9">
        <w:rPr>
          <w:rFonts w:ascii="Times New Roman" w:hAnsi="Times New Roman"/>
          <w:lang w:val="hr-HR"/>
        </w:rPr>
        <w:t xml:space="preserve">/ skrbi o djeci putem djelatnosti dadilja </w:t>
      </w:r>
      <w:proofErr w:type="spellStart"/>
      <w:r>
        <w:rPr>
          <w:rFonts w:ascii="Times New Roman" w:hAnsi="Times New Roman"/>
        </w:rPr>
        <w:t>financira</w:t>
      </w:r>
      <w:proofErr w:type="spellEnd"/>
      <w:r>
        <w:rPr>
          <w:rFonts w:ascii="Times New Roman" w:hAnsi="Times New Roman"/>
        </w:rPr>
        <w:t xml:space="preserve"> </w:t>
      </w:r>
      <w:proofErr w:type="gramStart"/>
      <w:r>
        <w:rPr>
          <w:rFonts w:ascii="Times New Roman" w:hAnsi="Times New Roman"/>
        </w:rPr>
        <w:t xml:space="preserve">se </w:t>
      </w:r>
      <w:r w:rsidRPr="00BB31A9">
        <w:rPr>
          <w:rFonts w:ascii="Times New Roman" w:hAnsi="Times New Roman"/>
          <w:lang w:val="hr-HR"/>
        </w:rPr>
        <w:t xml:space="preserve"> u</w:t>
      </w:r>
      <w:proofErr w:type="gramEnd"/>
      <w:r w:rsidRPr="00BB31A9">
        <w:rPr>
          <w:rFonts w:ascii="Times New Roman" w:hAnsi="Times New Roman"/>
          <w:lang w:val="hr-HR"/>
        </w:rPr>
        <w:t xml:space="preserve"> visini od  </w:t>
      </w:r>
      <w:r w:rsidR="00782C34">
        <w:rPr>
          <w:rFonts w:ascii="Times New Roman" w:hAnsi="Times New Roman"/>
          <w:lang w:val="hr-HR"/>
        </w:rPr>
        <w:t>100</w:t>
      </w:r>
      <w:r w:rsidRPr="00BB31A9">
        <w:rPr>
          <w:rFonts w:ascii="Times New Roman" w:hAnsi="Times New Roman"/>
          <w:lang w:val="hr-HR"/>
        </w:rPr>
        <w:t xml:space="preserve"> % od ukupnog mjesečnog troška  jaslica/dječjeg vrtića </w:t>
      </w:r>
      <w:r w:rsidR="00782C34">
        <w:rPr>
          <w:rFonts w:ascii="Times New Roman" w:hAnsi="Times New Roman"/>
          <w:lang w:val="hr-HR"/>
        </w:rPr>
        <w:t>/</w:t>
      </w:r>
      <w:r w:rsidR="000978E9">
        <w:rPr>
          <w:rFonts w:ascii="Times New Roman" w:hAnsi="Times New Roman"/>
          <w:lang w:val="hr-HR"/>
        </w:rPr>
        <w:t xml:space="preserve">skrbi o djeci putem djelatnosti </w:t>
      </w:r>
      <w:r w:rsidR="00782C34">
        <w:rPr>
          <w:rFonts w:ascii="Times New Roman" w:hAnsi="Times New Roman"/>
          <w:lang w:val="hr-HR"/>
        </w:rPr>
        <w:t>dadilja</w:t>
      </w:r>
      <w:r w:rsidR="000978E9">
        <w:rPr>
          <w:rFonts w:ascii="Times New Roman" w:hAnsi="Times New Roman"/>
          <w:lang w:val="hr-HR"/>
        </w:rPr>
        <w:t>/</w:t>
      </w:r>
      <w:r w:rsidR="00782C34">
        <w:rPr>
          <w:rFonts w:ascii="Times New Roman" w:hAnsi="Times New Roman"/>
          <w:lang w:val="hr-HR"/>
        </w:rPr>
        <w:t xml:space="preserve"> </w:t>
      </w:r>
      <w:r w:rsidRPr="00BB31A9">
        <w:rPr>
          <w:rFonts w:ascii="Times New Roman" w:hAnsi="Times New Roman"/>
          <w:lang w:val="hr-HR"/>
        </w:rPr>
        <w:t>mjes</w:t>
      </w:r>
      <w:r w:rsidR="00782C34">
        <w:rPr>
          <w:rFonts w:ascii="Times New Roman" w:hAnsi="Times New Roman"/>
          <w:lang w:val="hr-HR"/>
        </w:rPr>
        <w:t xml:space="preserve">ečno. </w:t>
      </w:r>
      <w:r w:rsidRPr="00BB31A9">
        <w:rPr>
          <w:rFonts w:ascii="Times New Roman" w:hAnsi="Times New Roman"/>
          <w:lang w:val="hr-HR" w:eastAsia="hr-HR"/>
        </w:rPr>
        <w:t xml:space="preserve">Potpora se dodjeljuje prema odredbama Odluke o sufinanciranju troškova boravka djece s područja Općine Vladislavci u jaslicama i dječjim vrtićima („Službeni glasnik“ Općine Vladislavci br. </w:t>
      </w:r>
      <w:r w:rsidR="00D5131B">
        <w:rPr>
          <w:rFonts w:ascii="Times New Roman" w:hAnsi="Times New Roman"/>
          <w:lang w:val="hr-HR" w:eastAsia="hr-HR"/>
        </w:rPr>
        <w:t>4/19</w:t>
      </w:r>
      <w:r w:rsidRPr="00BB31A9">
        <w:rPr>
          <w:rFonts w:ascii="Times New Roman" w:hAnsi="Times New Roman"/>
          <w:lang w:val="hr-HR" w:eastAsia="hr-HR"/>
        </w:rPr>
        <w:t>)</w:t>
      </w:r>
      <w:r>
        <w:rPr>
          <w:rFonts w:ascii="Times New Roman" w:hAnsi="Times New Roman"/>
          <w:lang w:val="hr-HR" w:eastAsia="hr-HR"/>
        </w:rPr>
        <w:t xml:space="preserve">. </w:t>
      </w:r>
      <w:r w:rsidR="00D5131B">
        <w:rPr>
          <w:rFonts w:ascii="Times New Roman" w:hAnsi="Times New Roman"/>
          <w:lang w:val="hr-HR" w:eastAsia="hr-HR"/>
        </w:rPr>
        <w:t xml:space="preserve"> </w:t>
      </w:r>
    </w:p>
    <w:p w14:paraId="6AA43A42" w14:textId="4C0C35A1" w:rsidR="00BB31A9" w:rsidRDefault="00D5131B" w:rsidP="00BB31A9">
      <w:pPr>
        <w:ind w:left="567"/>
        <w:jc w:val="both"/>
        <w:rPr>
          <w:rFonts w:ascii="Times New Roman" w:hAnsi="Times New Roman"/>
          <w:lang w:val="hr-HR" w:eastAsia="hr-HR"/>
        </w:rPr>
      </w:pPr>
      <w:r>
        <w:rPr>
          <w:rFonts w:ascii="Times New Roman" w:hAnsi="Times New Roman"/>
          <w:lang w:val="hr-HR" w:eastAsia="hr-HR"/>
        </w:rPr>
        <w:t>U 2</w:t>
      </w:r>
      <w:r w:rsidR="007C114C">
        <w:rPr>
          <w:rFonts w:ascii="Times New Roman" w:hAnsi="Times New Roman"/>
          <w:lang w:val="hr-HR" w:eastAsia="hr-HR"/>
        </w:rPr>
        <w:t>02</w:t>
      </w:r>
      <w:r w:rsidR="00405DAB">
        <w:rPr>
          <w:rFonts w:ascii="Times New Roman" w:hAnsi="Times New Roman"/>
          <w:lang w:val="hr-HR" w:eastAsia="hr-HR"/>
        </w:rPr>
        <w:t>1</w:t>
      </w:r>
      <w:r>
        <w:rPr>
          <w:rFonts w:ascii="Times New Roman" w:hAnsi="Times New Roman"/>
          <w:lang w:val="hr-HR" w:eastAsia="hr-HR"/>
        </w:rPr>
        <w:t xml:space="preserve">. godini za program predškolskog </w:t>
      </w:r>
      <w:r w:rsidR="007C114C">
        <w:rPr>
          <w:rFonts w:ascii="Times New Roman" w:hAnsi="Times New Roman"/>
          <w:lang w:val="hr-HR" w:eastAsia="hr-HR"/>
        </w:rPr>
        <w:t xml:space="preserve">odgoja u dječjim vrtićima/jaslicama </w:t>
      </w:r>
      <w:r w:rsidR="00BB31A9">
        <w:rPr>
          <w:rFonts w:ascii="Times New Roman" w:hAnsi="Times New Roman"/>
          <w:lang w:val="hr-HR" w:eastAsia="hr-HR"/>
        </w:rPr>
        <w:t xml:space="preserve"> Jedinstveni upravni odjel izdao je </w:t>
      </w:r>
      <w:r w:rsidR="00262920">
        <w:rPr>
          <w:rFonts w:ascii="Times New Roman" w:hAnsi="Times New Roman"/>
          <w:lang w:val="hr-HR" w:eastAsia="hr-HR"/>
        </w:rPr>
        <w:t>30</w:t>
      </w:r>
      <w:r w:rsidR="007C114C">
        <w:rPr>
          <w:rFonts w:ascii="Times New Roman" w:hAnsi="Times New Roman"/>
          <w:lang w:val="hr-HR" w:eastAsia="hr-HR"/>
        </w:rPr>
        <w:t xml:space="preserve"> </w:t>
      </w:r>
      <w:r w:rsidR="00BA651A">
        <w:rPr>
          <w:rFonts w:ascii="Times New Roman" w:hAnsi="Times New Roman"/>
          <w:lang w:val="hr-HR" w:eastAsia="hr-HR"/>
        </w:rPr>
        <w:t xml:space="preserve"> Rješenja o pravu na sufinanciranje troškova boravka djece s područja Općine Vladislavci u jaslicama/dječjim vrtićima</w:t>
      </w:r>
      <w:r w:rsidR="000978E9">
        <w:rPr>
          <w:rFonts w:ascii="Times New Roman" w:hAnsi="Times New Roman"/>
          <w:lang w:val="hr-HR" w:eastAsia="hr-HR"/>
        </w:rPr>
        <w:t>/djelatnosti dadilja</w:t>
      </w:r>
      <w:r w:rsidR="00BA651A">
        <w:rPr>
          <w:rFonts w:ascii="Times New Roman" w:hAnsi="Times New Roman"/>
          <w:lang w:val="hr-HR" w:eastAsia="hr-HR"/>
        </w:rPr>
        <w:t xml:space="preserve"> izvan područja Općine Vladislavci</w:t>
      </w:r>
      <w:r w:rsidR="00262920">
        <w:rPr>
          <w:rFonts w:ascii="Times New Roman" w:hAnsi="Times New Roman"/>
          <w:lang w:val="hr-HR" w:eastAsia="hr-HR"/>
        </w:rPr>
        <w:t>, što je u odnosu na 2020</w:t>
      </w:r>
      <w:r w:rsidR="00BA651A">
        <w:rPr>
          <w:rFonts w:ascii="Times New Roman" w:hAnsi="Times New Roman"/>
          <w:lang w:val="hr-HR" w:eastAsia="hr-HR"/>
        </w:rPr>
        <w:t>.</w:t>
      </w:r>
      <w:r w:rsidR="00262920">
        <w:rPr>
          <w:rFonts w:ascii="Times New Roman" w:hAnsi="Times New Roman"/>
          <w:lang w:val="hr-HR" w:eastAsia="hr-HR"/>
        </w:rPr>
        <w:t xml:space="preserve"> godinu povećanje za 11 djece.</w:t>
      </w:r>
      <w:r w:rsidR="00BA651A">
        <w:rPr>
          <w:rFonts w:ascii="Times New Roman" w:hAnsi="Times New Roman"/>
          <w:lang w:val="hr-HR" w:eastAsia="hr-HR"/>
        </w:rPr>
        <w:t xml:space="preserve"> </w:t>
      </w:r>
      <w:r w:rsidR="00101B4C">
        <w:rPr>
          <w:rFonts w:ascii="Times New Roman" w:hAnsi="Times New Roman"/>
          <w:lang w:val="hr-HR" w:eastAsia="hr-HR"/>
        </w:rPr>
        <w:t xml:space="preserve"> Za </w:t>
      </w:r>
      <w:r w:rsidR="00D517DA">
        <w:rPr>
          <w:rFonts w:ascii="Times New Roman" w:hAnsi="Times New Roman"/>
          <w:lang w:val="hr-HR" w:eastAsia="hr-HR"/>
        </w:rPr>
        <w:t>provedbu programa predškolskog odgoja zaključeni su ugovori sa Dječjim vrtićem Mali princ, Dječjim vrtićem Snjeguljica,</w:t>
      </w:r>
      <w:r w:rsidR="007C114C">
        <w:rPr>
          <w:rFonts w:ascii="Times New Roman" w:hAnsi="Times New Roman"/>
          <w:lang w:val="hr-HR" w:eastAsia="hr-HR"/>
        </w:rPr>
        <w:t xml:space="preserve"> Dječjim vrtićem Ogledalce Ernestinovo</w:t>
      </w:r>
      <w:r w:rsidR="00DD3D0C">
        <w:rPr>
          <w:rFonts w:ascii="Times New Roman" w:hAnsi="Times New Roman"/>
          <w:lang w:val="hr-HR" w:eastAsia="hr-HR"/>
        </w:rPr>
        <w:t xml:space="preserve">, </w:t>
      </w:r>
      <w:r w:rsidR="00D517DA">
        <w:rPr>
          <w:rFonts w:ascii="Times New Roman" w:hAnsi="Times New Roman"/>
          <w:lang w:val="hr-HR" w:eastAsia="hr-HR"/>
        </w:rPr>
        <w:t xml:space="preserve"> </w:t>
      </w:r>
      <w:r w:rsidR="00262920">
        <w:rPr>
          <w:rFonts w:ascii="Times New Roman" w:hAnsi="Times New Roman"/>
          <w:lang w:val="hr-HR" w:eastAsia="hr-HR"/>
        </w:rPr>
        <w:t xml:space="preserve">Obrtom  za čuvanje djece Iskrica, Osijek, </w:t>
      </w:r>
      <w:r w:rsidR="00D517DA">
        <w:rPr>
          <w:rFonts w:ascii="Times New Roman" w:hAnsi="Times New Roman"/>
          <w:lang w:val="hr-HR" w:eastAsia="hr-HR"/>
        </w:rPr>
        <w:t>obrtom</w:t>
      </w:r>
      <w:r w:rsidR="00262920">
        <w:rPr>
          <w:rFonts w:ascii="Times New Roman" w:hAnsi="Times New Roman"/>
          <w:lang w:val="hr-HR" w:eastAsia="hr-HR"/>
        </w:rPr>
        <w:t xml:space="preserve"> za čuvanje djece</w:t>
      </w:r>
      <w:r w:rsidR="00D517DA">
        <w:rPr>
          <w:rFonts w:ascii="Times New Roman" w:hAnsi="Times New Roman"/>
          <w:lang w:val="hr-HR" w:eastAsia="hr-HR"/>
        </w:rPr>
        <w:t xml:space="preserve"> Sunce</w:t>
      </w:r>
      <w:r w:rsidR="00262920">
        <w:rPr>
          <w:rFonts w:ascii="Times New Roman" w:hAnsi="Times New Roman"/>
          <w:lang w:val="hr-HR" w:eastAsia="hr-HR"/>
        </w:rPr>
        <w:t xml:space="preserve"> Čepin</w:t>
      </w:r>
      <w:r w:rsidR="00D517DA">
        <w:rPr>
          <w:rFonts w:ascii="Times New Roman" w:hAnsi="Times New Roman"/>
          <w:lang w:val="hr-HR" w:eastAsia="hr-HR"/>
        </w:rPr>
        <w:t xml:space="preserve"> i </w:t>
      </w:r>
      <w:r w:rsidR="00262920">
        <w:rPr>
          <w:rFonts w:ascii="Times New Roman" w:hAnsi="Times New Roman"/>
          <w:lang w:val="hr-HR" w:eastAsia="hr-HR"/>
        </w:rPr>
        <w:t>Prosvjetno-kulturnim centrom Mađara u Republici Hrvatskoj Osijek</w:t>
      </w:r>
      <w:r w:rsidR="00D517DA">
        <w:rPr>
          <w:rFonts w:ascii="Times New Roman" w:hAnsi="Times New Roman"/>
          <w:lang w:val="hr-HR" w:eastAsia="hr-HR"/>
        </w:rPr>
        <w:t>. Ukupno je za Mjeru 13. u</w:t>
      </w:r>
      <w:r w:rsidR="006D0B79">
        <w:rPr>
          <w:rFonts w:ascii="Times New Roman" w:hAnsi="Times New Roman"/>
          <w:lang w:val="hr-HR" w:eastAsia="hr-HR"/>
        </w:rPr>
        <w:t xml:space="preserve"> </w:t>
      </w:r>
      <w:r w:rsidR="00D517DA">
        <w:rPr>
          <w:rFonts w:ascii="Times New Roman" w:hAnsi="Times New Roman"/>
          <w:lang w:val="hr-HR" w:eastAsia="hr-HR"/>
        </w:rPr>
        <w:t xml:space="preserve"> 20</w:t>
      </w:r>
      <w:r w:rsidR="004B1D73">
        <w:rPr>
          <w:rFonts w:ascii="Times New Roman" w:hAnsi="Times New Roman"/>
          <w:lang w:val="hr-HR" w:eastAsia="hr-HR"/>
        </w:rPr>
        <w:t>2</w:t>
      </w:r>
      <w:r w:rsidR="00262920">
        <w:rPr>
          <w:rFonts w:ascii="Times New Roman" w:hAnsi="Times New Roman"/>
          <w:lang w:val="hr-HR" w:eastAsia="hr-HR"/>
        </w:rPr>
        <w:t>1</w:t>
      </w:r>
      <w:r w:rsidR="00D517DA">
        <w:rPr>
          <w:rFonts w:ascii="Times New Roman" w:hAnsi="Times New Roman"/>
          <w:lang w:val="hr-HR" w:eastAsia="hr-HR"/>
        </w:rPr>
        <w:t xml:space="preserve">. godini utrošen iznos od </w:t>
      </w:r>
      <w:r w:rsidR="0026431D" w:rsidRPr="006D0B79">
        <w:rPr>
          <w:rFonts w:ascii="Times New Roman" w:hAnsi="Times New Roman"/>
          <w:b/>
          <w:lang w:val="hr-HR" w:eastAsia="hr-HR"/>
        </w:rPr>
        <w:t xml:space="preserve">435.696,25 </w:t>
      </w:r>
      <w:r w:rsidR="00D517DA" w:rsidRPr="006D0B79">
        <w:rPr>
          <w:rFonts w:ascii="Times New Roman" w:hAnsi="Times New Roman"/>
          <w:b/>
          <w:lang w:val="hr-HR" w:eastAsia="hr-HR"/>
        </w:rPr>
        <w:t xml:space="preserve"> kun</w:t>
      </w:r>
      <w:r w:rsidR="0026431D" w:rsidRPr="006D0B79">
        <w:rPr>
          <w:rFonts w:ascii="Times New Roman" w:hAnsi="Times New Roman"/>
          <w:b/>
          <w:lang w:val="hr-HR" w:eastAsia="hr-HR"/>
        </w:rPr>
        <w:t>a</w:t>
      </w:r>
      <w:r w:rsidR="00D517DA">
        <w:rPr>
          <w:rFonts w:ascii="Times New Roman" w:hAnsi="Times New Roman"/>
          <w:lang w:val="hr-HR" w:eastAsia="hr-HR"/>
        </w:rPr>
        <w:t>.</w:t>
      </w:r>
    </w:p>
    <w:p w14:paraId="15905073" w14:textId="11579BEC" w:rsidR="00BA651A" w:rsidRDefault="00BA651A" w:rsidP="00BA651A">
      <w:pPr>
        <w:pStyle w:val="Odlomakpopisa"/>
        <w:numPr>
          <w:ilvl w:val="0"/>
          <w:numId w:val="21"/>
        </w:numPr>
        <w:spacing w:after="200" w:line="276" w:lineRule="auto"/>
        <w:ind w:left="567" w:hanging="567"/>
        <w:jc w:val="both"/>
        <w:rPr>
          <w:rFonts w:ascii="Times New Roman" w:hAnsi="Times New Roman"/>
          <w:sz w:val="24"/>
          <w:szCs w:val="24"/>
        </w:rPr>
      </w:pPr>
      <w:r w:rsidRPr="00BA651A">
        <w:rPr>
          <w:rFonts w:ascii="Times New Roman" w:hAnsi="Times New Roman"/>
          <w:b/>
          <w:sz w:val="24"/>
          <w:szCs w:val="24"/>
          <w:u w:val="single"/>
          <w:lang w:eastAsia="hr-HR"/>
        </w:rPr>
        <w:t xml:space="preserve">Mjera 14. </w:t>
      </w:r>
      <w:r w:rsidRPr="00BA651A">
        <w:rPr>
          <w:rFonts w:ascii="Times New Roman" w:hAnsi="Times New Roman"/>
          <w:b/>
          <w:sz w:val="24"/>
          <w:szCs w:val="24"/>
          <w:u w:val="single"/>
        </w:rPr>
        <w:t>Sufinanciranje rada zdravstvenih ustanova</w:t>
      </w:r>
      <w:r w:rsidRPr="00BA651A">
        <w:rPr>
          <w:rFonts w:ascii="Times New Roman" w:hAnsi="Times New Roman"/>
          <w:sz w:val="24"/>
          <w:szCs w:val="24"/>
        </w:rPr>
        <w:t xml:space="preserve">- </w:t>
      </w:r>
      <w:r w:rsidRPr="00BA651A">
        <w:rPr>
          <w:rFonts w:ascii="Times New Roman" w:hAnsi="Times New Roman"/>
          <w:sz w:val="24"/>
          <w:szCs w:val="24"/>
          <w:lang w:eastAsia="hr-HR"/>
        </w:rPr>
        <w:t xml:space="preserve">Pravo na sufinanciranje troškova rada zdravstvenih ustanova, a u cilju bolje dostupnosti zdravstvenih usluga mještanima Općine Vladislavci, ostvaruje </w:t>
      </w:r>
      <w:r w:rsidRPr="00BA651A">
        <w:rPr>
          <w:rFonts w:ascii="Times New Roman" w:hAnsi="Times New Roman"/>
          <w:sz w:val="24"/>
          <w:szCs w:val="24"/>
        </w:rPr>
        <w:t xml:space="preserve">Dom zdravlja Osijek za ambulantu obiteljske medicine, ordinaciju stomatološke medicine </w:t>
      </w:r>
      <w:r w:rsidR="00DD3D0C">
        <w:rPr>
          <w:rFonts w:ascii="Times New Roman" w:hAnsi="Times New Roman"/>
          <w:sz w:val="24"/>
          <w:szCs w:val="24"/>
        </w:rPr>
        <w:t xml:space="preserve"> u Vladislavcima i Ljekarne Srce Osijek za </w:t>
      </w:r>
      <w:r w:rsidRPr="00BA651A">
        <w:rPr>
          <w:rFonts w:ascii="Times New Roman" w:hAnsi="Times New Roman"/>
          <w:sz w:val="24"/>
          <w:szCs w:val="24"/>
        </w:rPr>
        <w:t xml:space="preserve"> ljekarn</w:t>
      </w:r>
      <w:r w:rsidR="00DD3D0C">
        <w:rPr>
          <w:rFonts w:ascii="Times New Roman" w:hAnsi="Times New Roman"/>
          <w:sz w:val="24"/>
          <w:szCs w:val="24"/>
        </w:rPr>
        <w:t>u</w:t>
      </w:r>
      <w:r w:rsidRPr="00BA651A">
        <w:rPr>
          <w:rFonts w:ascii="Times New Roman" w:hAnsi="Times New Roman"/>
          <w:sz w:val="24"/>
          <w:szCs w:val="24"/>
        </w:rPr>
        <w:t xml:space="preserve"> u Vladislavcima. Potpora za sufinanciranje rada zdravstvenih ustanova obuhvaća režijske troškove zgrade u kojoj se obavlja zdravstvena djelatnost u Vladislavcima (grijanje, voda, električna energija i dr.) u 100 % iznosu mjesečnog troška.  </w:t>
      </w:r>
      <w:r>
        <w:rPr>
          <w:rFonts w:ascii="Times New Roman" w:hAnsi="Times New Roman"/>
          <w:sz w:val="24"/>
          <w:szCs w:val="24"/>
        </w:rPr>
        <w:t>Potpora se isplaćuj</w:t>
      </w:r>
      <w:r w:rsidR="00D517DA">
        <w:rPr>
          <w:rFonts w:ascii="Times New Roman" w:hAnsi="Times New Roman"/>
          <w:sz w:val="24"/>
          <w:szCs w:val="24"/>
        </w:rPr>
        <w:t>e temeljem zaključenog ugovora, ukupno je u 20</w:t>
      </w:r>
      <w:r w:rsidR="004B1D73">
        <w:rPr>
          <w:rFonts w:ascii="Times New Roman" w:hAnsi="Times New Roman"/>
          <w:sz w:val="24"/>
          <w:szCs w:val="24"/>
        </w:rPr>
        <w:t>2</w:t>
      </w:r>
      <w:r w:rsidR="00262920">
        <w:rPr>
          <w:rFonts w:ascii="Times New Roman" w:hAnsi="Times New Roman"/>
          <w:sz w:val="24"/>
          <w:szCs w:val="24"/>
        </w:rPr>
        <w:t>1</w:t>
      </w:r>
      <w:r w:rsidR="00D517DA">
        <w:rPr>
          <w:rFonts w:ascii="Times New Roman" w:hAnsi="Times New Roman"/>
          <w:sz w:val="24"/>
          <w:szCs w:val="24"/>
        </w:rPr>
        <w:t xml:space="preserve">. godini za Mjeru 14 utrošen iznos od </w:t>
      </w:r>
      <w:r w:rsidR="0026431D">
        <w:rPr>
          <w:rFonts w:ascii="Times New Roman" w:hAnsi="Times New Roman"/>
          <w:b/>
          <w:sz w:val="24"/>
          <w:szCs w:val="24"/>
        </w:rPr>
        <w:t xml:space="preserve">13.626,40 </w:t>
      </w:r>
      <w:r w:rsidR="00D517DA" w:rsidRPr="00D15C63">
        <w:rPr>
          <w:rFonts w:ascii="Times New Roman" w:hAnsi="Times New Roman"/>
          <w:b/>
          <w:sz w:val="24"/>
          <w:szCs w:val="24"/>
        </w:rPr>
        <w:t>kuna</w:t>
      </w:r>
      <w:r w:rsidR="00D517DA">
        <w:rPr>
          <w:rFonts w:ascii="Times New Roman" w:hAnsi="Times New Roman"/>
          <w:sz w:val="24"/>
          <w:szCs w:val="24"/>
        </w:rPr>
        <w:t xml:space="preserve">. </w:t>
      </w:r>
    </w:p>
    <w:p w14:paraId="1186FE80" w14:textId="3CD8225B" w:rsidR="00BA651A" w:rsidRPr="00BA651A" w:rsidRDefault="00BA651A" w:rsidP="00BA651A">
      <w:pPr>
        <w:pStyle w:val="Odlomakpopisa"/>
        <w:numPr>
          <w:ilvl w:val="0"/>
          <w:numId w:val="21"/>
        </w:numPr>
        <w:ind w:left="567" w:hanging="567"/>
        <w:jc w:val="both"/>
        <w:rPr>
          <w:rFonts w:ascii="Times New Roman" w:hAnsi="Times New Roman"/>
          <w:sz w:val="24"/>
          <w:szCs w:val="24"/>
        </w:rPr>
      </w:pPr>
      <w:r w:rsidRPr="00BA651A">
        <w:rPr>
          <w:rFonts w:ascii="Times New Roman" w:hAnsi="Times New Roman"/>
          <w:b/>
          <w:sz w:val="24"/>
          <w:szCs w:val="24"/>
          <w:u w:val="single"/>
          <w:lang w:eastAsia="hr-HR"/>
        </w:rPr>
        <w:t xml:space="preserve">Mjera 15. </w:t>
      </w:r>
      <w:r w:rsidRPr="00BA651A">
        <w:rPr>
          <w:rFonts w:ascii="Times New Roman" w:hAnsi="Times New Roman"/>
          <w:b/>
          <w:sz w:val="24"/>
          <w:szCs w:val="24"/>
          <w:u w:val="single"/>
        </w:rPr>
        <w:t>Nabavka školskog pribora za učenike prvog razreda osnovne ško</w:t>
      </w:r>
      <w:r w:rsidRPr="00BA651A">
        <w:rPr>
          <w:rFonts w:ascii="Times New Roman" w:hAnsi="Times New Roman"/>
          <w:b/>
          <w:sz w:val="24"/>
          <w:szCs w:val="24"/>
        </w:rPr>
        <w:t>le</w:t>
      </w:r>
      <w:r w:rsidRPr="00BA651A">
        <w:rPr>
          <w:rFonts w:ascii="Times New Roman" w:hAnsi="Times New Roman"/>
          <w:sz w:val="24"/>
          <w:szCs w:val="24"/>
        </w:rPr>
        <w:t xml:space="preserve"> -</w:t>
      </w:r>
      <w:r w:rsidRPr="00BA651A">
        <w:rPr>
          <w:rFonts w:ascii="Times New Roman" w:hAnsi="Times New Roman"/>
          <w:sz w:val="24"/>
          <w:szCs w:val="24"/>
          <w:lang w:eastAsia="hr-HR"/>
        </w:rPr>
        <w:t xml:space="preserve"> Pravo na školski pribor (bilježnice, olovke, pernice i sl.) ostvaruju učenici prvog razreda </w:t>
      </w:r>
      <w:r w:rsidR="00CE2738">
        <w:rPr>
          <w:rFonts w:ascii="Times New Roman" w:hAnsi="Times New Roman"/>
          <w:sz w:val="24"/>
          <w:szCs w:val="24"/>
          <w:lang w:eastAsia="hr-HR"/>
        </w:rPr>
        <w:t>O</w:t>
      </w:r>
      <w:r w:rsidRPr="00BA651A">
        <w:rPr>
          <w:rFonts w:ascii="Times New Roman" w:hAnsi="Times New Roman"/>
          <w:sz w:val="24"/>
          <w:szCs w:val="24"/>
          <w:lang w:eastAsia="hr-HR"/>
        </w:rPr>
        <w:t>snovne škole Mate Lovrak</w:t>
      </w:r>
      <w:r w:rsidR="00CE2738">
        <w:rPr>
          <w:rFonts w:ascii="Times New Roman" w:hAnsi="Times New Roman"/>
          <w:sz w:val="24"/>
          <w:szCs w:val="24"/>
          <w:lang w:eastAsia="hr-HR"/>
        </w:rPr>
        <w:t>a</w:t>
      </w:r>
      <w:r w:rsidRPr="00BA651A">
        <w:rPr>
          <w:rFonts w:ascii="Times New Roman" w:hAnsi="Times New Roman"/>
          <w:sz w:val="24"/>
          <w:szCs w:val="24"/>
          <w:lang w:eastAsia="hr-HR"/>
        </w:rPr>
        <w:t xml:space="preserve"> Vladislavci. </w:t>
      </w:r>
      <w:r w:rsidRPr="00BA651A">
        <w:rPr>
          <w:rFonts w:ascii="Times New Roman" w:hAnsi="Times New Roman"/>
          <w:sz w:val="24"/>
          <w:szCs w:val="24"/>
        </w:rPr>
        <w:t xml:space="preserve">Potpora za nabavku školskog pribora za učenike prvog razreda osnovne škole  obuhvaća nabavku osnovnog školskog pribora kao što su bilježnice, olovke, pernice i ostali školski pribor.  </w:t>
      </w:r>
      <w:r w:rsidR="00D517DA">
        <w:rPr>
          <w:rFonts w:ascii="Times New Roman" w:hAnsi="Times New Roman"/>
          <w:sz w:val="24"/>
          <w:szCs w:val="24"/>
        </w:rPr>
        <w:t xml:space="preserve">Ukupno je u </w:t>
      </w:r>
      <w:r w:rsidR="004B1D73">
        <w:rPr>
          <w:rFonts w:ascii="Times New Roman" w:hAnsi="Times New Roman"/>
          <w:sz w:val="24"/>
          <w:szCs w:val="24"/>
        </w:rPr>
        <w:t>202</w:t>
      </w:r>
      <w:r w:rsidR="00262920">
        <w:rPr>
          <w:rFonts w:ascii="Times New Roman" w:hAnsi="Times New Roman"/>
          <w:sz w:val="24"/>
          <w:szCs w:val="24"/>
        </w:rPr>
        <w:t>1</w:t>
      </w:r>
      <w:r w:rsidR="00DD3D0C">
        <w:rPr>
          <w:rFonts w:ascii="Times New Roman" w:hAnsi="Times New Roman"/>
          <w:sz w:val="24"/>
          <w:szCs w:val="24"/>
        </w:rPr>
        <w:t>.</w:t>
      </w:r>
      <w:r w:rsidR="00D517DA">
        <w:rPr>
          <w:rFonts w:ascii="Times New Roman" w:hAnsi="Times New Roman"/>
          <w:sz w:val="24"/>
          <w:szCs w:val="24"/>
        </w:rPr>
        <w:t xml:space="preserve"> godini za Mjeru 15. utrošen iznos od </w:t>
      </w:r>
      <w:r w:rsidR="0026431D">
        <w:rPr>
          <w:rFonts w:ascii="Times New Roman" w:hAnsi="Times New Roman"/>
          <w:b/>
          <w:sz w:val="24"/>
          <w:szCs w:val="24"/>
        </w:rPr>
        <w:t>5.485,79</w:t>
      </w:r>
      <w:r w:rsidR="00D517DA" w:rsidRPr="00262920">
        <w:rPr>
          <w:rFonts w:ascii="Times New Roman" w:hAnsi="Times New Roman"/>
          <w:b/>
          <w:color w:val="FF0000"/>
          <w:sz w:val="24"/>
          <w:szCs w:val="24"/>
        </w:rPr>
        <w:t xml:space="preserve"> </w:t>
      </w:r>
      <w:r w:rsidR="00D517DA" w:rsidRPr="00D15C63">
        <w:rPr>
          <w:rFonts w:ascii="Times New Roman" w:hAnsi="Times New Roman"/>
          <w:b/>
          <w:sz w:val="24"/>
          <w:szCs w:val="24"/>
        </w:rPr>
        <w:t>kun</w:t>
      </w:r>
      <w:r w:rsidR="0026431D">
        <w:rPr>
          <w:rFonts w:ascii="Times New Roman" w:hAnsi="Times New Roman"/>
          <w:b/>
          <w:sz w:val="24"/>
          <w:szCs w:val="24"/>
        </w:rPr>
        <w:t>a</w:t>
      </w:r>
      <w:r w:rsidR="00D517DA">
        <w:rPr>
          <w:rFonts w:ascii="Times New Roman" w:hAnsi="Times New Roman"/>
          <w:sz w:val="24"/>
          <w:szCs w:val="24"/>
        </w:rPr>
        <w:t>.</w:t>
      </w:r>
    </w:p>
    <w:p w14:paraId="22DDEEE5" w14:textId="77777777" w:rsidR="00BA651A" w:rsidRDefault="00BA651A" w:rsidP="00BA651A">
      <w:pPr>
        <w:pStyle w:val="Tijeloteksta"/>
        <w:numPr>
          <w:ilvl w:val="0"/>
          <w:numId w:val="21"/>
        </w:numPr>
        <w:ind w:left="567" w:hanging="567"/>
        <w:rPr>
          <w:rFonts w:ascii="Times New Roman" w:hAnsi="Times New Roman"/>
          <w:lang w:val="hr-HR"/>
        </w:rPr>
      </w:pPr>
      <w:r w:rsidRPr="00BA651A">
        <w:rPr>
          <w:rFonts w:ascii="Times New Roman" w:hAnsi="Times New Roman"/>
          <w:b/>
          <w:u w:val="single"/>
          <w:lang w:eastAsia="hr-HR"/>
        </w:rPr>
        <w:t xml:space="preserve">Mjera 16. - </w:t>
      </w:r>
      <w:r w:rsidRPr="00BA651A">
        <w:rPr>
          <w:rFonts w:ascii="Times New Roman" w:hAnsi="Times New Roman"/>
          <w:b/>
          <w:u w:val="single"/>
        </w:rPr>
        <w:t>Nabavka školskog pribora za polaznike „</w:t>
      </w:r>
      <w:proofErr w:type="spellStart"/>
      <w:r w:rsidRPr="00BA651A">
        <w:rPr>
          <w:rFonts w:ascii="Times New Roman" w:hAnsi="Times New Roman"/>
          <w:b/>
          <w:u w:val="single"/>
        </w:rPr>
        <w:t>predškole</w:t>
      </w:r>
      <w:proofErr w:type="spellEnd"/>
      <w:r w:rsidRPr="00121E09">
        <w:rPr>
          <w:rFonts w:ascii="Times New Roman" w:hAnsi="Times New Roman"/>
        </w:rPr>
        <w:t xml:space="preserve">“ u dječjem vrtiću u </w:t>
      </w:r>
      <w:r>
        <w:rPr>
          <w:rFonts w:ascii="Times New Roman" w:hAnsi="Times New Roman"/>
          <w:lang w:val="hr-HR"/>
        </w:rPr>
        <w:t xml:space="preserve">       </w:t>
      </w:r>
    </w:p>
    <w:p w14:paraId="37229139" w14:textId="2BE7FFA0" w:rsidR="00B43B36" w:rsidRDefault="00BA651A" w:rsidP="00BA651A">
      <w:pPr>
        <w:pStyle w:val="Tijeloteksta"/>
        <w:ind w:left="567"/>
        <w:rPr>
          <w:rFonts w:ascii="Times New Roman" w:hAnsi="Times New Roman"/>
          <w:lang w:val="hr-HR"/>
        </w:rPr>
      </w:pPr>
      <w:r>
        <w:rPr>
          <w:rFonts w:ascii="Times New Roman" w:hAnsi="Times New Roman"/>
          <w:lang w:val="hr-HR"/>
        </w:rPr>
        <w:t xml:space="preserve">Vladislavcima  - </w:t>
      </w:r>
      <w:r w:rsidRPr="00BA651A">
        <w:rPr>
          <w:rFonts w:ascii="Times New Roman" w:hAnsi="Times New Roman"/>
          <w:lang w:val="hr-HR" w:eastAsia="hr-HR"/>
        </w:rPr>
        <w:t xml:space="preserve">Pravo na školski pribor (bilježnice, olovke, pernice i sl.) ostvaruju polaznici obveznog programa </w:t>
      </w:r>
      <w:proofErr w:type="spellStart"/>
      <w:r w:rsidRPr="00BA651A">
        <w:rPr>
          <w:rFonts w:ascii="Times New Roman" w:hAnsi="Times New Roman"/>
          <w:lang w:val="hr-HR" w:eastAsia="hr-HR"/>
        </w:rPr>
        <w:t>predškole</w:t>
      </w:r>
      <w:proofErr w:type="spellEnd"/>
      <w:r w:rsidRPr="00BA651A">
        <w:rPr>
          <w:rFonts w:ascii="Times New Roman" w:hAnsi="Times New Roman"/>
          <w:lang w:val="hr-HR" w:eastAsia="hr-HR"/>
        </w:rPr>
        <w:t xml:space="preserve"> u Dječjem vrtiću u Vladislavcima. </w:t>
      </w:r>
      <w:r>
        <w:rPr>
          <w:rFonts w:ascii="Times New Roman" w:hAnsi="Times New Roman"/>
          <w:lang w:val="hr-HR" w:eastAsia="hr-HR"/>
        </w:rPr>
        <w:t>P</w:t>
      </w:r>
      <w:r w:rsidRPr="00BA651A">
        <w:rPr>
          <w:rFonts w:ascii="Times New Roman" w:hAnsi="Times New Roman"/>
          <w:lang w:val="hr-HR"/>
        </w:rPr>
        <w:t xml:space="preserve">otpora za nabavku školskog pribora za polaznike obveznog programa </w:t>
      </w:r>
      <w:proofErr w:type="spellStart"/>
      <w:r w:rsidRPr="00BA651A">
        <w:rPr>
          <w:rFonts w:ascii="Times New Roman" w:hAnsi="Times New Roman"/>
          <w:lang w:val="hr-HR"/>
        </w:rPr>
        <w:t>predškole</w:t>
      </w:r>
      <w:proofErr w:type="spellEnd"/>
      <w:r w:rsidRPr="00BA651A">
        <w:rPr>
          <w:rFonts w:ascii="Times New Roman" w:hAnsi="Times New Roman"/>
          <w:lang w:val="hr-HR"/>
        </w:rPr>
        <w:t xml:space="preserve">  obuhvaća nabavku osnovnog školskog pribora kao što su bilježnice, olovke, pernice i ostali potrebni pribor.</w:t>
      </w:r>
      <w:r w:rsidR="00D517DA">
        <w:rPr>
          <w:rFonts w:ascii="Times New Roman" w:hAnsi="Times New Roman"/>
          <w:lang w:val="hr-HR"/>
        </w:rPr>
        <w:t xml:space="preserve"> Ukupno je u 20</w:t>
      </w:r>
      <w:r w:rsidR="004B1D73">
        <w:rPr>
          <w:rFonts w:ascii="Times New Roman" w:hAnsi="Times New Roman"/>
          <w:lang w:val="hr-HR"/>
        </w:rPr>
        <w:t>2</w:t>
      </w:r>
      <w:r w:rsidR="00262920">
        <w:rPr>
          <w:rFonts w:ascii="Times New Roman" w:hAnsi="Times New Roman"/>
          <w:lang w:val="hr-HR"/>
        </w:rPr>
        <w:t>1</w:t>
      </w:r>
      <w:r w:rsidR="00D517DA">
        <w:rPr>
          <w:rFonts w:ascii="Times New Roman" w:hAnsi="Times New Roman"/>
          <w:lang w:val="hr-HR"/>
        </w:rPr>
        <w:t>. god</w:t>
      </w:r>
      <w:r w:rsidR="0038465E">
        <w:rPr>
          <w:rFonts w:ascii="Times New Roman" w:hAnsi="Times New Roman"/>
          <w:lang w:val="hr-HR"/>
        </w:rPr>
        <w:t>i</w:t>
      </w:r>
      <w:r w:rsidR="00D517DA">
        <w:rPr>
          <w:rFonts w:ascii="Times New Roman" w:hAnsi="Times New Roman"/>
          <w:lang w:val="hr-HR"/>
        </w:rPr>
        <w:t xml:space="preserve">ni za Mjeru 16. utrošen iznos od </w:t>
      </w:r>
      <w:r w:rsidR="0026431D" w:rsidRPr="0026431D">
        <w:rPr>
          <w:rFonts w:ascii="Times New Roman" w:hAnsi="Times New Roman"/>
          <w:b/>
          <w:bCs/>
          <w:lang w:val="hr-HR"/>
        </w:rPr>
        <w:t>1</w:t>
      </w:r>
      <w:r w:rsidR="0026431D">
        <w:rPr>
          <w:rFonts w:ascii="Times New Roman" w:hAnsi="Times New Roman"/>
          <w:b/>
          <w:lang w:val="hr-HR"/>
        </w:rPr>
        <w:t>.459,48</w:t>
      </w:r>
      <w:r w:rsidR="00D517DA" w:rsidRPr="00262920">
        <w:rPr>
          <w:rFonts w:ascii="Times New Roman" w:hAnsi="Times New Roman"/>
          <w:b/>
          <w:color w:val="FF0000"/>
          <w:lang w:val="hr-HR"/>
        </w:rPr>
        <w:t xml:space="preserve"> </w:t>
      </w:r>
      <w:r w:rsidR="00D517DA" w:rsidRPr="00D15C63">
        <w:rPr>
          <w:rFonts w:ascii="Times New Roman" w:hAnsi="Times New Roman"/>
          <w:b/>
          <w:lang w:val="hr-HR"/>
        </w:rPr>
        <w:t>kuna</w:t>
      </w:r>
      <w:r w:rsidR="00D517DA">
        <w:rPr>
          <w:rFonts w:ascii="Times New Roman" w:hAnsi="Times New Roman"/>
          <w:lang w:val="hr-HR"/>
        </w:rPr>
        <w:t xml:space="preserve">. </w:t>
      </w:r>
    </w:p>
    <w:p w14:paraId="442A13DE" w14:textId="77777777" w:rsidR="00B43B36" w:rsidRDefault="00B43B36" w:rsidP="00BA651A">
      <w:pPr>
        <w:pStyle w:val="Tijeloteksta"/>
        <w:ind w:left="567"/>
        <w:rPr>
          <w:rFonts w:ascii="Times New Roman" w:hAnsi="Times New Roman"/>
          <w:lang w:val="hr-HR"/>
        </w:rPr>
      </w:pPr>
    </w:p>
    <w:p w14:paraId="0852FEEF" w14:textId="620F4792" w:rsidR="00DD3D0C" w:rsidRPr="00DD3D0C" w:rsidRDefault="00B43B36" w:rsidP="00DD3D0C">
      <w:pPr>
        <w:pStyle w:val="Odlomakpopisa"/>
        <w:numPr>
          <w:ilvl w:val="0"/>
          <w:numId w:val="21"/>
        </w:numPr>
        <w:ind w:left="709" w:hanging="567"/>
        <w:jc w:val="both"/>
        <w:rPr>
          <w:rFonts w:ascii="Times New Roman" w:hAnsi="Times New Roman"/>
          <w:lang w:eastAsia="hr-HR"/>
        </w:rPr>
      </w:pPr>
      <w:r w:rsidRPr="00DD3D0C">
        <w:rPr>
          <w:rFonts w:ascii="Times New Roman" w:hAnsi="Times New Roman"/>
          <w:b/>
          <w:sz w:val="24"/>
          <w:szCs w:val="24"/>
          <w:u w:val="single"/>
        </w:rPr>
        <w:t xml:space="preserve">Mjera 17. </w:t>
      </w:r>
      <w:r w:rsidR="00BA651A" w:rsidRPr="00DD3D0C">
        <w:rPr>
          <w:rFonts w:ascii="Times New Roman" w:hAnsi="Times New Roman"/>
          <w:b/>
          <w:sz w:val="24"/>
          <w:szCs w:val="24"/>
          <w:u w:val="single"/>
        </w:rPr>
        <w:t xml:space="preserve">  </w:t>
      </w:r>
      <w:r w:rsidRPr="00DD3D0C">
        <w:rPr>
          <w:rFonts w:ascii="Times New Roman" w:hAnsi="Times New Roman"/>
          <w:b/>
          <w:sz w:val="24"/>
          <w:szCs w:val="24"/>
          <w:u w:val="single"/>
        </w:rPr>
        <w:t>Nabavka poklon paketa za blagdane</w:t>
      </w:r>
      <w:r w:rsidRPr="00DD3D0C">
        <w:rPr>
          <w:rFonts w:ascii="Times New Roman" w:hAnsi="Times New Roman"/>
          <w:sz w:val="24"/>
          <w:szCs w:val="24"/>
        </w:rPr>
        <w:t xml:space="preserve"> </w:t>
      </w:r>
      <w:r w:rsidR="00D517DA" w:rsidRPr="00DD3D0C">
        <w:rPr>
          <w:rFonts w:ascii="Times New Roman" w:hAnsi="Times New Roman"/>
          <w:sz w:val="24"/>
          <w:szCs w:val="24"/>
        </w:rPr>
        <w:t>–</w:t>
      </w:r>
      <w:r w:rsidR="00DD3D0C" w:rsidRPr="00DD3D0C">
        <w:rPr>
          <w:rFonts w:ascii="Times New Roman" w:hAnsi="Times New Roman"/>
          <w:sz w:val="24"/>
          <w:szCs w:val="24"/>
          <w:lang w:eastAsia="hr-HR"/>
        </w:rPr>
        <w:t xml:space="preserve">Pravo na poklon pakete ostvaruju sva djeca s područja Općine Vladislavci, </w:t>
      </w:r>
      <w:r w:rsidR="00CE2738">
        <w:rPr>
          <w:rFonts w:ascii="Times New Roman" w:hAnsi="Times New Roman"/>
          <w:sz w:val="24"/>
          <w:szCs w:val="24"/>
          <w:lang w:eastAsia="hr-HR"/>
        </w:rPr>
        <w:t xml:space="preserve">u </w:t>
      </w:r>
      <w:r w:rsidR="00DD3D0C" w:rsidRPr="00DD3D0C">
        <w:rPr>
          <w:rFonts w:ascii="Times New Roman" w:hAnsi="Times New Roman"/>
          <w:sz w:val="24"/>
          <w:szCs w:val="24"/>
          <w:lang w:eastAsia="hr-HR"/>
        </w:rPr>
        <w:t>dobi do 15 godina</w:t>
      </w:r>
      <w:r w:rsidR="00DD3D0C" w:rsidRPr="00DD3D0C">
        <w:rPr>
          <w:rFonts w:ascii="Times New Roman" w:hAnsi="Times New Roman"/>
          <w:lang w:eastAsia="hr-HR"/>
        </w:rPr>
        <w:t xml:space="preserve">. </w:t>
      </w:r>
    </w:p>
    <w:p w14:paraId="1D491586" w14:textId="7F398F77" w:rsidR="00BA651A" w:rsidRDefault="004B1D73" w:rsidP="00DD3D0C">
      <w:pPr>
        <w:pStyle w:val="Tijeloteksta"/>
        <w:ind w:left="567"/>
        <w:rPr>
          <w:rFonts w:ascii="Times New Roman" w:hAnsi="Times New Roman"/>
        </w:rPr>
      </w:pPr>
      <w:r>
        <w:rPr>
          <w:rFonts w:ascii="Times New Roman" w:hAnsi="Times New Roman"/>
          <w:lang w:val="hr-HR" w:eastAsia="hr-HR"/>
        </w:rPr>
        <w:t>Poklon paketi darovani su djeci povodom blagdana Sv. Nikole</w:t>
      </w:r>
      <w:r w:rsidR="0038465E">
        <w:rPr>
          <w:rFonts w:ascii="Times New Roman" w:hAnsi="Times New Roman"/>
          <w:lang w:val="hr-HR" w:eastAsia="hr-HR"/>
        </w:rPr>
        <w:t>, z</w:t>
      </w:r>
      <w:r>
        <w:rPr>
          <w:rFonts w:ascii="Times New Roman" w:hAnsi="Times New Roman"/>
          <w:lang w:val="hr-HR" w:eastAsia="hr-HR"/>
        </w:rPr>
        <w:t>a</w:t>
      </w:r>
      <w:r w:rsidR="0038465E">
        <w:rPr>
          <w:rFonts w:ascii="Times New Roman" w:hAnsi="Times New Roman"/>
          <w:lang w:val="hr-HR" w:eastAsia="hr-HR"/>
        </w:rPr>
        <w:t xml:space="preserve"> provedbu </w:t>
      </w:r>
      <w:r>
        <w:rPr>
          <w:rFonts w:ascii="Times New Roman" w:hAnsi="Times New Roman"/>
          <w:lang w:val="hr-HR" w:eastAsia="hr-HR"/>
        </w:rPr>
        <w:t>mjer</w:t>
      </w:r>
      <w:r w:rsidR="0038465E">
        <w:rPr>
          <w:rFonts w:ascii="Times New Roman" w:hAnsi="Times New Roman"/>
          <w:lang w:val="hr-HR" w:eastAsia="hr-HR"/>
        </w:rPr>
        <w:t>e</w:t>
      </w:r>
      <w:r>
        <w:rPr>
          <w:rFonts w:ascii="Times New Roman" w:hAnsi="Times New Roman"/>
          <w:lang w:val="hr-HR" w:eastAsia="hr-HR"/>
        </w:rPr>
        <w:t xml:space="preserve"> u 202</w:t>
      </w:r>
      <w:r w:rsidR="00262920">
        <w:rPr>
          <w:rFonts w:ascii="Times New Roman" w:hAnsi="Times New Roman"/>
          <w:lang w:val="hr-HR" w:eastAsia="hr-HR"/>
        </w:rPr>
        <w:t>1</w:t>
      </w:r>
      <w:r>
        <w:rPr>
          <w:rFonts w:ascii="Times New Roman" w:hAnsi="Times New Roman"/>
          <w:lang w:val="hr-HR" w:eastAsia="hr-HR"/>
        </w:rPr>
        <w:t>. godini raspisan javni poz</w:t>
      </w:r>
      <w:r w:rsidR="0038465E">
        <w:rPr>
          <w:rFonts w:ascii="Times New Roman" w:hAnsi="Times New Roman"/>
          <w:lang w:val="hr-HR" w:eastAsia="hr-HR"/>
        </w:rPr>
        <w:t xml:space="preserve">iv. S obzirom na situaciju uzrokovanu </w:t>
      </w:r>
      <w:proofErr w:type="spellStart"/>
      <w:r w:rsidR="0038465E">
        <w:rPr>
          <w:rFonts w:ascii="Times New Roman" w:hAnsi="Times New Roman"/>
          <w:lang w:val="hr-HR" w:eastAsia="hr-HR"/>
        </w:rPr>
        <w:t>Covid</w:t>
      </w:r>
      <w:proofErr w:type="spellEnd"/>
      <w:r w:rsidR="0038465E">
        <w:rPr>
          <w:rFonts w:ascii="Times New Roman" w:hAnsi="Times New Roman"/>
          <w:lang w:val="hr-HR" w:eastAsia="hr-HR"/>
        </w:rPr>
        <w:t xml:space="preserve"> 19 </w:t>
      </w:r>
      <w:r w:rsidR="00CE2738">
        <w:rPr>
          <w:rFonts w:ascii="Times New Roman" w:hAnsi="Times New Roman"/>
          <w:lang w:val="hr-HR" w:eastAsia="hr-HR"/>
        </w:rPr>
        <w:t>v</w:t>
      </w:r>
      <w:r w:rsidR="0038465E">
        <w:rPr>
          <w:rFonts w:ascii="Times New Roman" w:hAnsi="Times New Roman"/>
          <w:lang w:val="hr-HR" w:eastAsia="hr-HR"/>
        </w:rPr>
        <w:t>irusom, u 202</w:t>
      </w:r>
      <w:r w:rsidR="00262920">
        <w:rPr>
          <w:rFonts w:ascii="Times New Roman" w:hAnsi="Times New Roman"/>
          <w:lang w:val="hr-HR" w:eastAsia="hr-HR"/>
        </w:rPr>
        <w:t>1</w:t>
      </w:r>
      <w:r w:rsidR="0038465E">
        <w:rPr>
          <w:rFonts w:ascii="Times New Roman" w:hAnsi="Times New Roman"/>
          <w:lang w:val="hr-HR" w:eastAsia="hr-HR"/>
        </w:rPr>
        <w:t xml:space="preserve">. godini nije organizirana tradicionalna kazališna predstava, već su paketi podijeljeni na kućnim adresama djece prijavljene na javni poziv. </w:t>
      </w:r>
      <w:r w:rsidR="00D517DA">
        <w:rPr>
          <w:rFonts w:ascii="Times New Roman" w:hAnsi="Times New Roman"/>
          <w:lang w:val="hr-HR" w:eastAsia="hr-HR"/>
        </w:rPr>
        <w:t xml:space="preserve"> </w:t>
      </w:r>
    </w:p>
    <w:p w14:paraId="17CB8269" w14:textId="4F80D6A7" w:rsidR="00BA651A" w:rsidRPr="00BA651A" w:rsidRDefault="00BA651A" w:rsidP="00B43B36">
      <w:pPr>
        <w:jc w:val="both"/>
        <w:rPr>
          <w:rFonts w:ascii="Times New Roman" w:hAnsi="Times New Roman"/>
          <w:lang w:val="hr-HR" w:eastAsia="hr-HR"/>
        </w:rPr>
      </w:pPr>
      <w:r w:rsidRPr="00BA651A">
        <w:rPr>
          <w:rFonts w:ascii="Times New Roman" w:hAnsi="Times New Roman"/>
          <w:lang w:val="hr-HR" w:eastAsia="hr-HR"/>
        </w:rPr>
        <w:t xml:space="preserve"> </w:t>
      </w:r>
      <w:r w:rsidRPr="00BA651A">
        <w:rPr>
          <w:rFonts w:ascii="Times New Roman" w:hAnsi="Times New Roman"/>
          <w:lang w:val="hr-HR" w:eastAsia="hr-HR"/>
        </w:rPr>
        <w:tab/>
      </w:r>
      <w:r w:rsidRPr="00BA651A">
        <w:rPr>
          <w:rFonts w:ascii="Times New Roman" w:hAnsi="Times New Roman"/>
          <w:lang w:val="hr-HR"/>
        </w:rPr>
        <w:t xml:space="preserve"> </w:t>
      </w:r>
      <w:r w:rsidR="00262920">
        <w:rPr>
          <w:rFonts w:ascii="Times New Roman" w:hAnsi="Times New Roman"/>
          <w:lang w:val="hr-HR"/>
        </w:rPr>
        <w:t xml:space="preserve">Ukupno je u 2021. godini za Mjeru 17. utrošen iznos od </w:t>
      </w:r>
      <w:r w:rsidR="0026431D">
        <w:rPr>
          <w:rFonts w:ascii="Times New Roman" w:hAnsi="Times New Roman"/>
          <w:b/>
          <w:lang w:val="hr-HR"/>
        </w:rPr>
        <w:t>21.080,48</w:t>
      </w:r>
      <w:r w:rsidR="00262920" w:rsidRPr="00262920">
        <w:rPr>
          <w:rFonts w:ascii="Times New Roman" w:hAnsi="Times New Roman"/>
          <w:b/>
          <w:color w:val="FF0000"/>
          <w:lang w:val="hr-HR"/>
        </w:rPr>
        <w:t xml:space="preserve"> </w:t>
      </w:r>
      <w:r w:rsidR="00262920" w:rsidRPr="00D15C63">
        <w:rPr>
          <w:rFonts w:ascii="Times New Roman" w:hAnsi="Times New Roman"/>
          <w:b/>
          <w:lang w:val="hr-HR"/>
        </w:rPr>
        <w:t>kuna</w:t>
      </w:r>
      <w:r w:rsidRPr="00BA651A">
        <w:rPr>
          <w:rFonts w:ascii="Calibri" w:hAnsi="Calibri"/>
          <w:lang w:val="hr-HR"/>
        </w:rPr>
        <w:tab/>
      </w:r>
      <w:r w:rsidRPr="00BA651A">
        <w:rPr>
          <w:rFonts w:ascii="Times New Roman" w:hAnsi="Times New Roman"/>
          <w:lang w:val="hr-HR"/>
        </w:rPr>
        <w:t xml:space="preserve"> </w:t>
      </w:r>
    </w:p>
    <w:p w14:paraId="7556A99E" w14:textId="43B3FAE1" w:rsidR="00D15C63" w:rsidRDefault="00D15C63" w:rsidP="000210E0">
      <w:pPr>
        <w:pStyle w:val="Tijeloteksta"/>
        <w:jc w:val="center"/>
        <w:rPr>
          <w:rFonts w:ascii="Times New Roman" w:hAnsi="Times New Roman"/>
          <w:lang w:val="hr-HR"/>
        </w:rPr>
      </w:pPr>
    </w:p>
    <w:p w14:paraId="10DE3269" w14:textId="14C0A568" w:rsidR="00262920" w:rsidRPr="00262920" w:rsidRDefault="0038465E" w:rsidP="0038465E">
      <w:pPr>
        <w:pStyle w:val="Tijeloteksta"/>
        <w:numPr>
          <w:ilvl w:val="0"/>
          <w:numId w:val="21"/>
        </w:numPr>
        <w:ind w:left="567" w:hanging="567"/>
        <w:rPr>
          <w:rFonts w:ascii="Times New Roman" w:hAnsi="Times New Roman"/>
          <w:b/>
          <w:bCs/>
          <w:u w:val="single"/>
          <w:lang w:val="hr-HR"/>
        </w:rPr>
      </w:pPr>
      <w:r w:rsidRPr="0038465E">
        <w:rPr>
          <w:rFonts w:ascii="Times New Roman" w:hAnsi="Times New Roman"/>
          <w:b/>
          <w:bCs/>
          <w:u w:val="single"/>
          <w:lang w:val="hr-HR"/>
        </w:rPr>
        <w:t>Mjera 18.- financiranje nabavke radnih bilježnica za učenike osnovne škole</w:t>
      </w:r>
      <w:r>
        <w:rPr>
          <w:rFonts w:ascii="Times New Roman" w:hAnsi="Times New Roman"/>
          <w:b/>
          <w:bCs/>
          <w:u w:val="single"/>
          <w:lang w:val="hr-HR"/>
        </w:rPr>
        <w:t xml:space="preserve"> –</w:t>
      </w:r>
      <w:r w:rsidRPr="0038465E">
        <w:rPr>
          <w:rFonts w:ascii="Times New Roman" w:hAnsi="Times New Roman"/>
          <w:lang w:val="hr-HR" w:eastAsia="hr-HR"/>
        </w:rPr>
        <w:t xml:space="preserve">Pravo na radne bilježnice ostvaruju polaznici osnovne škole Mate Lovraka u  Vladislavcima i polaznici osnovne škole u </w:t>
      </w:r>
      <w:bookmarkStart w:id="6" w:name="_Hlk48563431"/>
      <w:r w:rsidRPr="0038465E">
        <w:rPr>
          <w:rFonts w:ascii="Times New Roman" w:hAnsi="Times New Roman"/>
          <w:lang w:val="hr-HR" w:eastAsia="hr-HR"/>
        </w:rPr>
        <w:t xml:space="preserve">Prosvjetno-kulturnom centru Mađara u Republici Hrvatskoj sa sjedištem  u Osijeku </w:t>
      </w:r>
      <w:bookmarkEnd w:id="6"/>
      <w:r w:rsidRPr="0038465E">
        <w:rPr>
          <w:rFonts w:ascii="Times New Roman" w:hAnsi="Times New Roman"/>
          <w:lang w:val="hr-HR" w:eastAsia="hr-HR"/>
        </w:rPr>
        <w:t>s prebivalištem na području Općine Vladislavci,</w:t>
      </w:r>
      <w:r>
        <w:rPr>
          <w:rFonts w:ascii="Times New Roman" w:hAnsi="Times New Roman"/>
          <w:lang w:val="hr-HR" w:eastAsia="hr-HR"/>
        </w:rPr>
        <w:t xml:space="preserve"> </w:t>
      </w:r>
      <w:r w:rsidRPr="0038465E">
        <w:rPr>
          <w:rFonts w:ascii="Times New Roman" w:hAnsi="Times New Roman"/>
          <w:lang w:val="hr-HR" w:eastAsia="hr-HR"/>
        </w:rPr>
        <w:t xml:space="preserve">Općina Vladislavci </w:t>
      </w:r>
      <w:r w:rsidRPr="0038465E">
        <w:rPr>
          <w:rFonts w:ascii="Times New Roman" w:hAnsi="Times New Roman"/>
          <w:lang w:val="hr-HR" w:eastAsia="hr-HR"/>
        </w:rPr>
        <w:lastRenderedPageBreak/>
        <w:t xml:space="preserve">isplaćuje tekuću donaciji </w:t>
      </w:r>
      <w:r w:rsidR="00CE2738">
        <w:rPr>
          <w:rFonts w:ascii="Times New Roman" w:hAnsi="Times New Roman"/>
          <w:lang w:val="hr-HR" w:eastAsia="hr-HR"/>
        </w:rPr>
        <w:t>O</w:t>
      </w:r>
      <w:r w:rsidRPr="0038465E">
        <w:rPr>
          <w:rFonts w:ascii="Times New Roman" w:hAnsi="Times New Roman"/>
          <w:lang w:val="hr-HR" w:eastAsia="hr-HR"/>
        </w:rPr>
        <w:t>snovnoj školi Mate Lovraka Vladislavci i Prosvjetno-kulturnom centru Mađara u Republici Hrvatskoj sa sjedištem  u Osijeku</w:t>
      </w:r>
      <w:r>
        <w:rPr>
          <w:rFonts w:ascii="Times New Roman" w:hAnsi="Times New Roman"/>
          <w:lang w:val="hr-HR" w:eastAsia="hr-HR"/>
        </w:rPr>
        <w:t xml:space="preserve">. </w:t>
      </w:r>
      <w:r w:rsidR="00262920">
        <w:rPr>
          <w:rFonts w:ascii="Times New Roman" w:hAnsi="Times New Roman"/>
          <w:lang w:val="hr-HR" w:eastAsia="hr-HR"/>
        </w:rPr>
        <w:t xml:space="preserve">Za provedbu mjere raspisan je javni poziv. </w:t>
      </w:r>
    </w:p>
    <w:p w14:paraId="729A54C1" w14:textId="021F03F9" w:rsidR="0038465E" w:rsidRPr="005C3070" w:rsidRDefault="0038465E" w:rsidP="00262920">
      <w:pPr>
        <w:pStyle w:val="Tijeloteksta"/>
        <w:ind w:left="567"/>
        <w:rPr>
          <w:rFonts w:ascii="Times New Roman" w:hAnsi="Times New Roman"/>
          <w:b/>
          <w:bCs/>
          <w:u w:val="single"/>
          <w:lang w:val="hr-HR"/>
        </w:rPr>
      </w:pPr>
      <w:r>
        <w:rPr>
          <w:rFonts w:ascii="Times New Roman" w:hAnsi="Times New Roman"/>
          <w:lang w:val="hr-HR" w:eastAsia="hr-HR"/>
        </w:rPr>
        <w:t>Ukupno je za provedbu ove mjere u 202</w:t>
      </w:r>
      <w:r w:rsidR="00262920">
        <w:rPr>
          <w:rFonts w:ascii="Times New Roman" w:hAnsi="Times New Roman"/>
          <w:lang w:val="hr-HR" w:eastAsia="hr-HR"/>
        </w:rPr>
        <w:t>1</w:t>
      </w:r>
      <w:r>
        <w:rPr>
          <w:rFonts w:ascii="Times New Roman" w:hAnsi="Times New Roman"/>
          <w:lang w:val="hr-HR" w:eastAsia="hr-HR"/>
        </w:rPr>
        <w:t xml:space="preserve">. godini utrošen iznos od </w:t>
      </w:r>
      <w:r w:rsidR="0026431D">
        <w:rPr>
          <w:rFonts w:ascii="Times New Roman" w:hAnsi="Times New Roman"/>
          <w:b/>
          <w:bCs/>
          <w:lang w:val="hr-HR" w:eastAsia="hr-HR"/>
        </w:rPr>
        <w:t>61.945,59</w:t>
      </w:r>
      <w:r w:rsidRPr="00262920">
        <w:rPr>
          <w:rFonts w:ascii="Times New Roman" w:hAnsi="Times New Roman"/>
          <w:b/>
          <w:bCs/>
          <w:color w:val="FF0000"/>
          <w:lang w:val="hr-HR" w:eastAsia="hr-HR"/>
        </w:rPr>
        <w:t xml:space="preserve"> </w:t>
      </w:r>
      <w:r w:rsidRPr="00DD3D0C">
        <w:rPr>
          <w:rFonts w:ascii="Times New Roman" w:hAnsi="Times New Roman"/>
          <w:b/>
          <w:bCs/>
          <w:lang w:val="hr-HR" w:eastAsia="hr-HR"/>
        </w:rPr>
        <w:t>k</w:t>
      </w:r>
      <w:r w:rsidR="0026431D">
        <w:rPr>
          <w:rFonts w:ascii="Times New Roman" w:hAnsi="Times New Roman"/>
          <w:b/>
          <w:bCs/>
          <w:lang w:val="hr-HR" w:eastAsia="hr-HR"/>
        </w:rPr>
        <w:t>u</w:t>
      </w:r>
      <w:r w:rsidRPr="00DD3D0C">
        <w:rPr>
          <w:rFonts w:ascii="Times New Roman" w:hAnsi="Times New Roman"/>
          <w:b/>
          <w:bCs/>
          <w:lang w:val="hr-HR" w:eastAsia="hr-HR"/>
        </w:rPr>
        <w:t>n</w:t>
      </w:r>
      <w:r w:rsidR="0026431D">
        <w:rPr>
          <w:rFonts w:ascii="Times New Roman" w:hAnsi="Times New Roman"/>
          <w:b/>
          <w:bCs/>
          <w:lang w:val="hr-HR" w:eastAsia="hr-HR"/>
        </w:rPr>
        <w:t>a</w:t>
      </w:r>
      <w:r>
        <w:rPr>
          <w:rFonts w:ascii="Times New Roman" w:hAnsi="Times New Roman"/>
          <w:lang w:val="hr-HR" w:eastAsia="hr-HR"/>
        </w:rPr>
        <w:t xml:space="preserve">. </w:t>
      </w:r>
    </w:p>
    <w:p w14:paraId="763DF1D8" w14:textId="77777777" w:rsidR="005C3070" w:rsidRPr="0038465E" w:rsidRDefault="005C3070" w:rsidP="005C3070">
      <w:pPr>
        <w:pStyle w:val="Tijeloteksta"/>
        <w:ind w:left="567"/>
        <w:rPr>
          <w:rFonts w:ascii="Times New Roman" w:hAnsi="Times New Roman"/>
          <w:b/>
          <w:bCs/>
          <w:u w:val="single"/>
          <w:lang w:val="hr-HR"/>
        </w:rPr>
      </w:pPr>
    </w:p>
    <w:p w14:paraId="00F4D745" w14:textId="3D9636BC" w:rsidR="00262920" w:rsidRDefault="0038465E" w:rsidP="0038465E">
      <w:pPr>
        <w:pStyle w:val="Tijeloteksta"/>
        <w:numPr>
          <w:ilvl w:val="0"/>
          <w:numId w:val="21"/>
        </w:numPr>
        <w:ind w:left="567" w:hanging="567"/>
        <w:rPr>
          <w:rFonts w:ascii="Times New Roman" w:hAnsi="Times New Roman"/>
          <w:lang w:val="hr-HR"/>
        </w:rPr>
      </w:pPr>
      <w:r w:rsidRPr="005C3070">
        <w:rPr>
          <w:rFonts w:ascii="Times New Roman" w:hAnsi="Times New Roman"/>
          <w:b/>
          <w:bCs/>
          <w:u w:val="single"/>
          <w:lang w:val="hr-HR"/>
        </w:rPr>
        <w:t>Mjera 19 – sufinanciranje javnog linijskog prijevoza</w:t>
      </w:r>
      <w:r>
        <w:rPr>
          <w:rFonts w:ascii="Times New Roman" w:hAnsi="Times New Roman"/>
          <w:lang w:val="hr-HR"/>
        </w:rPr>
        <w:t xml:space="preserve">- </w:t>
      </w:r>
      <w:r w:rsidR="00262920">
        <w:rPr>
          <w:rFonts w:ascii="Times New Roman" w:hAnsi="Times New Roman"/>
          <w:lang w:val="hr-HR"/>
        </w:rPr>
        <w:t>mjera se nije provodila u 2021. godini.</w:t>
      </w:r>
    </w:p>
    <w:p w14:paraId="37C4EE81" w14:textId="1FE34315" w:rsidR="006B5F84" w:rsidRPr="006B5F84" w:rsidRDefault="000C08B5" w:rsidP="006B5F84">
      <w:pPr>
        <w:pStyle w:val="Odlomakpopisa"/>
        <w:numPr>
          <w:ilvl w:val="0"/>
          <w:numId w:val="21"/>
        </w:numPr>
        <w:ind w:left="567" w:hanging="567"/>
        <w:jc w:val="both"/>
        <w:rPr>
          <w:rFonts w:ascii="Times New Roman" w:hAnsi="Times New Roman"/>
          <w:sz w:val="24"/>
          <w:szCs w:val="24"/>
        </w:rPr>
      </w:pPr>
      <w:r w:rsidRPr="006B5F84">
        <w:rPr>
          <w:rFonts w:ascii="Times New Roman" w:hAnsi="Times New Roman"/>
          <w:b/>
          <w:bCs/>
          <w:sz w:val="24"/>
          <w:szCs w:val="24"/>
          <w:u w:val="single"/>
        </w:rPr>
        <w:t xml:space="preserve">Mjera 20 –stipendiranje učenika  s područja Općine Vladislavci - </w:t>
      </w:r>
      <w:r w:rsidRPr="006B5F84">
        <w:rPr>
          <w:rFonts w:ascii="Times New Roman" w:hAnsi="Times New Roman"/>
          <w:sz w:val="24"/>
          <w:szCs w:val="24"/>
        </w:rPr>
        <w:t xml:space="preserve">Stipendija se dodjeljuje temeljem odredbi Odluke o dodjeli </w:t>
      </w:r>
      <w:r w:rsidR="006B5F84" w:rsidRPr="006B5F84">
        <w:rPr>
          <w:rFonts w:ascii="Times New Roman" w:hAnsi="Times New Roman"/>
          <w:sz w:val="24"/>
          <w:szCs w:val="24"/>
        </w:rPr>
        <w:t>učeničkih</w:t>
      </w:r>
      <w:r w:rsidRPr="006B5F84">
        <w:rPr>
          <w:rFonts w:ascii="Times New Roman" w:hAnsi="Times New Roman"/>
          <w:sz w:val="24"/>
          <w:szCs w:val="24"/>
        </w:rPr>
        <w:t xml:space="preserve"> stipendija na području Općine Vladislavci („Službeni glasnik“ Općine Vladislavci br. 10/20). </w:t>
      </w:r>
      <w:r w:rsidR="006B5F84" w:rsidRPr="006B5F84">
        <w:rPr>
          <w:rFonts w:ascii="Times New Roman" w:hAnsi="Times New Roman"/>
          <w:sz w:val="24"/>
          <w:szCs w:val="24"/>
        </w:rPr>
        <w:t>Pravo na učeničku stipendiju mogu ostvariti redovni učenici koji su državljani Republike Hrvatske, koji  pohađaju srednju školu u Republici Hrvatskoj, koji tijekom školovanja nisu ponavljali godinu, koji u protekloj godini obrazovanja imaju najmanji ostvareni prosjek ocjena od 4,00, koji nisu korisnici neke druge stipendije, koji imaju prebivalište na području Općine Vladislavci najmanje 1 godinu i koji su završili 1. (prvi) razred srednje škole</w:t>
      </w:r>
      <w:r w:rsidR="006B5F84">
        <w:rPr>
          <w:rFonts w:ascii="Times New Roman" w:hAnsi="Times New Roman"/>
          <w:sz w:val="24"/>
          <w:szCs w:val="24"/>
        </w:rPr>
        <w:t xml:space="preserve">. </w:t>
      </w:r>
    </w:p>
    <w:p w14:paraId="4596C8DD" w14:textId="3701C19E" w:rsidR="000C08B5" w:rsidRDefault="000C08B5" w:rsidP="000C08B5">
      <w:pPr>
        <w:pStyle w:val="Odlomakpopisa"/>
        <w:ind w:left="567"/>
        <w:jc w:val="both"/>
        <w:rPr>
          <w:rFonts w:ascii="Times New Roman" w:hAnsi="Times New Roman"/>
          <w:sz w:val="24"/>
          <w:szCs w:val="24"/>
        </w:rPr>
      </w:pPr>
      <w:r>
        <w:rPr>
          <w:rFonts w:ascii="Times New Roman" w:hAnsi="Times New Roman"/>
          <w:bCs/>
          <w:sz w:val="24"/>
          <w:szCs w:val="24"/>
        </w:rPr>
        <w:t xml:space="preserve">Za </w:t>
      </w:r>
      <w:r w:rsidR="006B5F84">
        <w:rPr>
          <w:rFonts w:ascii="Times New Roman" w:hAnsi="Times New Roman"/>
          <w:bCs/>
          <w:sz w:val="24"/>
          <w:szCs w:val="24"/>
        </w:rPr>
        <w:t xml:space="preserve">školsku </w:t>
      </w:r>
      <w:r>
        <w:rPr>
          <w:rFonts w:ascii="Times New Roman" w:hAnsi="Times New Roman"/>
          <w:bCs/>
          <w:sz w:val="24"/>
          <w:szCs w:val="24"/>
        </w:rPr>
        <w:t xml:space="preserve"> 2020/2021  godinu općinski načelnik raspisao je javni poziv u veljači 2021. godine.  Na javni poziv prijavilo se </w:t>
      </w:r>
      <w:r w:rsidR="006B5F84">
        <w:rPr>
          <w:rFonts w:ascii="Times New Roman" w:hAnsi="Times New Roman"/>
          <w:bCs/>
          <w:sz w:val="24"/>
          <w:szCs w:val="24"/>
        </w:rPr>
        <w:t>13 učenika</w:t>
      </w:r>
      <w:r>
        <w:rPr>
          <w:rFonts w:ascii="Times New Roman" w:hAnsi="Times New Roman"/>
          <w:bCs/>
          <w:sz w:val="24"/>
          <w:szCs w:val="24"/>
        </w:rPr>
        <w:t xml:space="preserve">, </w:t>
      </w:r>
      <w:r>
        <w:rPr>
          <w:rFonts w:ascii="Times New Roman" w:hAnsi="Times New Roman"/>
          <w:sz w:val="24"/>
          <w:szCs w:val="24"/>
        </w:rPr>
        <w:t xml:space="preserve">te je za akademsku 2020/2021 godinu dodijeljeno  </w:t>
      </w:r>
      <w:r w:rsidR="006B5F84">
        <w:rPr>
          <w:rFonts w:ascii="Times New Roman" w:hAnsi="Times New Roman"/>
          <w:sz w:val="24"/>
          <w:szCs w:val="24"/>
        </w:rPr>
        <w:t>13</w:t>
      </w:r>
      <w:r w:rsidRPr="00083840">
        <w:rPr>
          <w:rFonts w:ascii="Times New Roman" w:hAnsi="Times New Roman"/>
          <w:sz w:val="24"/>
          <w:szCs w:val="24"/>
        </w:rPr>
        <w:t xml:space="preserve"> stipendija u iznosu od </w:t>
      </w:r>
      <w:r w:rsidR="006B5F84">
        <w:rPr>
          <w:rFonts w:ascii="Times New Roman" w:hAnsi="Times New Roman"/>
          <w:sz w:val="24"/>
          <w:szCs w:val="24"/>
        </w:rPr>
        <w:t>2</w:t>
      </w:r>
      <w:r w:rsidRPr="00083840">
        <w:rPr>
          <w:rFonts w:ascii="Times New Roman" w:hAnsi="Times New Roman"/>
          <w:sz w:val="24"/>
          <w:szCs w:val="24"/>
        </w:rPr>
        <w:t>00,00 kuna mjesečno</w:t>
      </w:r>
      <w:r w:rsidR="0026431D">
        <w:rPr>
          <w:rFonts w:ascii="Times New Roman" w:hAnsi="Times New Roman"/>
          <w:sz w:val="24"/>
          <w:szCs w:val="24"/>
        </w:rPr>
        <w:t>.</w:t>
      </w:r>
    </w:p>
    <w:p w14:paraId="79B407E6" w14:textId="0C7AAF05" w:rsidR="000C08B5" w:rsidRDefault="000C08B5" w:rsidP="000C08B5">
      <w:pPr>
        <w:pStyle w:val="Odlomakpopisa"/>
        <w:ind w:left="567"/>
        <w:jc w:val="both"/>
        <w:rPr>
          <w:rFonts w:ascii="Times New Roman" w:hAnsi="Times New Roman"/>
          <w:sz w:val="24"/>
          <w:szCs w:val="24"/>
        </w:rPr>
      </w:pPr>
      <w:r>
        <w:rPr>
          <w:rFonts w:ascii="Times New Roman" w:hAnsi="Times New Roman"/>
          <w:bCs/>
          <w:sz w:val="24"/>
          <w:szCs w:val="24"/>
        </w:rPr>
        <w:t xml:space="preserve">Za </w:t>
      </w:r>
      <w:r w:rsidR="006B5F84">
        <w:rPr>
          <w:rFonts w:ascii="Times New Roman" w:hAnsi="Times New Roman"/>
          <w:bCs/>
          <w:sz w:val="24"/>
          <w:szCs w:val="24"/>
        </w:rPr>
        <w:t xml:space="preserve">školsku </w:t>
      </w:r>
      <w:r>
        <w:rPr>
          <w:rFonts w:ascii="Times New Roman" w:hAnsi="Times New Roman"/>
          <w:bCs/>
          <w:sz w:val="24"/>
          <w:szCs w:val="24"/>
        </w:rPr>
        <w:t xml:space="preserve"> 2021/2022  godinu općinski načelnik raspisao je javni poziv u </w:t>
      </w:r>
      <w:r w:rsidR="006B5F84">
        <w:rPr>
          <w:rFonts w:ascii="Times New Roman" w:hAnsi="Times New Roman"/>
          <w:bCs/>
          <w:sz w:val="24"/>
          <w:szCs w:val="24"/>
        </w:rPr>
        <w:t>rujnu</w:t>
      </w:r>
      <w:r>
        <w:rPr>
          <w:rFonts w:ascii="Times New Roman" w:hAnsi="Times New Roman"/>
          <w:bCs/>
          <w:sz w:val="24"/>
          <w:szCs w:val="24"/>
        </w:rPr>
        <w:t xml:space="preserve"> 2021. godine.  Na javni poziv prijavilo se </w:t>
      </w:r>
      <w:r w:rsidR="006C28F6">
        <w:rPr>
          <w:rFonts w:ascii="Times New Roman" w:hAnsi="Times New Roman"/>
          <w:bCs/>
          <w:sz w:val="24"/>
          <w:szCs w:val="24"/>
        </w:rPr>
        <w:t>10 učenika</w:t>
      </w:r>
      <w:r>
        <w:rPr>
          <w:rFonts w:ascii="Times New Roman" w:hAnsi="Times New Roman"/>
          <w:bCs/>
          <w:sz w:val="24"/>
          <w:szCs w:val="24"/>
        </w:rPr>
        <w:t xml:space="preserve">, </w:t>
      </w:r>
      <w:r>
        <w:rPr>
          <w:rFonts w:ascii="Times New Roman" w:hAnsi="Times New Roman"/>
          <w:sz w:val="24"/>
          <w:szCs w:val="24"/>
        </w:rPr>
        <w:t xml:space="preserve">te je za </w:t>
      </w:r>
      <w:r w:rsidR="006C28F6">
        <w:rPr>
          <w:rFonts w:ascii="Times New Roman" w:hAnsi="Times New Roman"/>
          <w:sz w:val="24"/>
          <w:szCs w:val="24"/>
        </w:rPr>
        <w:t xml:space="preserve">školsku </w:t>
      </w:r>
      <w:r>
        <w:rPr>
          <w:rFonts w:ascii="Times New Roman" w:hAnsi="Times New Roman"/>
          <w:sz w:val="24"/>
          <w:szCs w:val="24"/>
        </w:rPr>
        <w:t xml:space="preserve"> 2021/2022 godinu dodijeljeno  </w:t>
      </w:r>
      <w:r w:rsidR="006C28F6">
        <w:rPr>
          <w:rFonts w:ascii="Times New Roman" w:hAnsi="Times New Roman"/>
          <w:sz w:val="24"/>
          <w:szCs w:val="24"/>
        </w:rPr>
        <w:t>10</w:t>
      </w:r>
      <w:r w:rsidRPr="00083840">
        <w:rPr>
          <w:rFonts w:ascii="Times New Roman" w:hAnsi="Times New Roman"/>
          <w:sz w:val="24"/>
          <w:szCs w:val="24"/>
        </w:rPr>
        <w:t xml:space="preserve"> stipendija u iznosu od </w:t>
      </w:r>
      <w:r w:rsidR="006C28F6">
        <w:rPr>
          <w:rFonts w:ascii="Times New Roman" w:hAnsi="Times New Roman"/>
          <w:sz w:val="24"/>
          <w:szCs w:val="24"/>
        </w:rPr>
        <w:t>2</w:t>
      </w:r>
      <w:r w:rsidRPr="00083840">
        <w:rPr>
          <w:rFonts w:ascii="Times New Roman" w:hAnsi="Times New Roman"/>
          <w:sz w:val="24"/>
          <w:szCs w:val="24"/>
        </w:rPr>
        <w:t>00,00 kuna mjesečno</w:t>
      </w:r>
      <w:r w:rsidR="0026431D">
        <w:rPr>
          <w:rFonts w:ascii="Times New Roman" w:hAnsi="Times New Roman"/>
          <w:sz w:val="24"/>
          <w:szCs w:val="24"/>
        </w:rPr>
        <w:t>.</w:t>
      </w:r>
      <w:r>
        <w:rPr>
          <w:rFonts w:ascii="Times New Roman" w:hAnsi="Times New Roman"/>
          <w:sz w:val="24"/>
          <w:szCs w:val="24"/>
        </w:rPr>
        <w:t xml:space="preserve"> </w:t>
      </w:r>
    </w:p>
    <w:p w14:paraId="366BABAD" w14:textId="5CFF7151" w:rsidR="000C08B5" w:rsidRPr="00876895" w:rsidRDefault="000C08B5" w:rsidP="000C08B5">
      <w:pPr>
        <w:pStyle w:val="Odlomakpopisa"/>
        <w:ind w:left="567"/>
        <w:jc w:val="both"/>
        <w:rPr>
          <w:rFonts w:ascii="Times New Roman" w:hAnsi="Times New Roman"/>
          <w:b/>
          <w:bCs/>
          <w:sz w:val="24"/>
          <w:szCs w:val="24"/>
        </w:rPr>
      </w:pPr>
      <w:r>
        <w:rPr>
          <w:rFonts w:ascii="Times New Roman" w:hAnsi="Times New Roman"/>
          <w:sz w:val="24"/>
          <w:szCs w:val="24"/>
        </w:rPr>
        <w:t xml:space="preserve">Ukupno je za mjeru </w:t>
      </w:r>
      <w:r w:rsidR="006C28F6">
        <w:rPr>
          <w:rFonts w:ascii="Times New Roman" w:hAnsi="Times New Roman"/>
          <w:sz w:val="24"/>
          <w:szCs w:val="24"/>
        </w:rPr>
        <w:t>20</w:t>
      </w:r>
      <w:r>
        <w:rPr>
          <w:rFonts w:ascii="Times New Roman" w:hAnsi="Times New Roman"/>
          <w:sz w:val="24"/>
          <w:szCs w:val="24"/>
        </w:rPr>
        <w:t xml:space="preserve"> – stipendiranje </w:t>
      </w:r>
      <w:r w:rsidR="006C28F6">
        <w:rPr>
          <w:rFonts w:ascii="Times New Roman" w:hAnsi="Times New Roman"/>
          <w:sz w:val="24"/>
          <w:szCs w:val="24"/>
        </w:rPr>
        <w:t xml:space="preserve">učenika </w:t>
      </w:r>
      <w:r>
        <w:rPr>
          <w:rFonts w:ascii="Times New Roman" w:hAnsi="Times New Roman"/>
          <w:sz w:val="24"/>
          <w:szCs w:val="24"/>
        </w:rPr>
        <w:t xml:space="preserve"> u 2021. godini utrošen iznos od </w:t>
      </w:r>
      <w:r w:rsidR="0026431D" w:rsidRPr="00876895">
        <w:rPr>
          <w:rFonts w:ascii="Times New Roman" w:hAnsi="Times New Roman"/>
          <w:b/>
          <w:bCs/>
          <w:sz w:val="24"/>
          <w:szCs w:val="24"/>
        </w:rPr>
        <w:t>40.000,00 kuna</w:t>
      </w:r>
      <w:r w:rsidR="00876895">
        <w:rPr>
          <w:rFonts w:ascii="Times New Roman" w:hAnsi="Times New Roman"/>
          <w:b/>
          <w:bCs/>
          <w:sz w:val="24"/>
          <w:szCs w:val="24"/>
        </w:rPr>
        <w:t>.</w:t>
      </w:r>
    </w:p>
    <w:p w14:paraId="2C960940" w14:textId="532393A8" w:rsidR="006C28F6" w:rsidRDefault="005C3070" w:rsidP="00CB26C5">
      <w:pPr>
        <w:pStyle w:val="Tijeloteksta"/>
        <w:numPr>
          <w:ilvl w:val="0"/>
          <w:numId w:val="21"/>
        </w:numPr>
        <w:ind w:left="567" w:hanging="567"/>
        <w:rPr>
          <w:rFonts w:ascii="Times New Roman" w:hAnsi="Times New Roman"/>
          <w:lang w:val="hr-HR"/>
        </w:rPr>
      </w:pPr>
      <w:r w:rsidRPr="006C28F6">
        <w:rPr>
          <w:rFonts w:ascii="Times New Roman" w:hAnsi="Times New Roman"/>
          <w:lang w:val="hr-HR" w:eastAsia="hr-HR"/>
        </w:rPr>
        <w:t xml:space="preserve"> </w:t>
      </w:r>
      <w:r w:rsidR="00262920" w:rsidRPr="006C28F6">
        <w:rPr>
          <w:rFonts w:ascii="Times New Roman" w:hAnsi="Times New Roman"/>
          <w:b/>
          <w:bCs/>
          <w:u w:val="single"/>
          <w:lang w:val="hr-HR"/>
        </w:rPr>
        <w:t>Mjera 2</w:t>
      </w:r>
      <w:r w:rsidR="000C08B5" w:rsidRPr="006C28F6">
        <w:rPr>
          <w:rFonts w:ascii="Times New Roman" w:hAnsi="Times New Roman"/>
          <w:b/>
          <w:bCs/>
          <w:u w:val="single"/>
          <w:lang w:val="hr-HR"/>
        </w:rPr>
        <w:t>1</w:t>
      </w:r>
      <w:r w:rsidR="00262920" w:rsidRPr="006C28F6">
        <w:rPr>
          <w:rFonts w:ascii="Times New Roman" w:hAnsi="Times New Roman"/>
          <w:b/>
          <w:bCs/>
          <w:u w:val="single"/>
          <w:lang w:val="hr-HR"/>
        </w:rPr>
        <w:t xml:space="preserve"> –</w:t>
      </w:r>
      <w:r w:rsidR="000C08B5" w:rsidRPr="006C28F6">
        <w:rPr>
          <w:rFonts w:ascii="Times New Roman" w:hAnsi="Times New Roman"/>
          <w:b/>
          <w:bCs/>
          <w:u w:val="single"/>
          <w:lang w:val="hr-HR"/>
        </w:rPr>
        <w:t>s</w:t>
      </w:r>
      <w:r w:rsidR="00262920" w:rsidRPr="006C28F6">
        <w:rPr>
          <w:rFonts w:ascii="Times New Roman" w:hAnsi="Times New Roman"/>
          <w:b/>
          <w:bCs/>
          <w:u w:val="single"/>
          <w:lang w:val="hr-HR"/>
        </w:rPr>
        <w:t>ufinanciranje troškova polaganja vozačkog ispita srednjoškolcima i studentima s područja Općine Vladislavci</w:t>
      </w:r>
      <w:r w:rsidR="006C28F6" w:rsidRPr="006C28F6">
        <w:rPr>
          <w:rFonts w:ascii="Times New Roman" w:hAnsi="Times New Roman"/>
          <w:b/>
          <w:bCs/>
          <w:u w:val="single"/>
          <w:lang w:val="hr-HR"/>
        </w:rPr>
        <w:t xml:space="preserve"> – </w:t>
      </w:r>
      <w:r w:rsidR="006C28F6" w:rsidRPr="006C28F6">
        <w:rPr>
          <w:rFonts w:ascii="Times New Roman" w:hAnsi="Times New Roman"/>
          <w:lang w:val="hr-HR"/>
        </w:rPr>
        <w:t>Pravo na sufinanciranje troškova polaganja vozačkog ispita srednjoškolcima i studentima s područja Općine Vladislavci ostvaruju redovni učenici 3. i 4. razreda srednje škole i redovni studenti s prebivalištem na području Općine Vladislavci, te osobe koje su u prethodnoj školskoj godini završile srednju školu, nisu nastavile akademsko obrazovanje, a na dan podnošenja zahtjeva imaju status nezaposlene osobe. Pomoć se dodjeljuje ovisno o postignutom općem uspjehu u prethodnoj školskoj/ akademskoj godini u iznosu od 20% (za opći uspjeh 2,00) do 50% ( za opći uspjeh 5,00). Sufinanciranje se provodi na način da se sredstva isplaćuju direktno autoškoli koju podnositelj zahtjeva pohađa, temeljem zaključenog ugovora s učenikom/studentom.</w:t>
      </w:r>
    </w:p>
    <w:p w14:paraId="16E48301" w14:textId="03C567CE" w:rsidR="006C28F6" w:rsidRPr="006C28F6" w:rsidRDefault="006C28F6" w:rsidP="006C28F6">
      <w:pPr>
        <w:pStyle w:val="Tijeloteksta"/>
        <w:ind w:left="567"/>
        <w:rPr>
          <w:rFonts w:ascii="Times New Roman" w:hAnsi="Times New Roman"/>
          <w:color w:val="FF0000"/>
          <w:lang w:val="hr-HR"/>
        </w:rPr>
      </w:pPr>
      <w:r>
        <w:rPr>
          <w:rFonts w:ascii="Times New Roman" w:hAnsi="Times New Roman"/>
          <w:lang w:val="hr-HR" w:eastAsia="hr-HR"/>
        </w:rPr>
        <w:t>U 2021.</w:t>
      </w:r>
      <w:r>
        <w:rPr>
          <w:rFonts w:ascii="Times New Roman" w:hAnsi="Times New Roman"/>
          <w:lang w:val="hr-HR"/>
        </w:rPr>
        <w:t xml:space="preserve"> godini na javni poziv prijavilo se ukupno 18 učenika/studenata, zaključeno je 18 ugovora, te je za mjeru 21. u 2021. godini isplaćen iznos od </w:t>
      </w:r>
      <w:r w:rsidR="0026431D" w:rsidRPr="00876895">
        <w:rPr>
          <w:rFonts w:ascii="Times New Roman" w:hAnsi="Times New Roman"/>
          <w:b/>
          <w:bCs/>
          <w:lang w:val="hr-HR"/>
        </w:rPr>
        <w:t>39.588,83 kune</w:t>
      </w:r>
      <w:r w:rsidR="0026431D">
        <w:rPr>
          <w:rFonts w:ascii="Times New Roman" w:hAnsi="Times New Roman"/>
          <w:lang w:val="hr-HR"/>
        </w:rPr>
        <w:t>.</w:t>
      </w:r>
    </w:p>
    <w:p w14:paraId="18B60A70" w14:textId="77777777" w:rsidR="00D15C63" w:rsidRDefault="00D15C63" w:rsidP="000210E0">
      <w:pPr>
        <w:pStyle w:val="Tijeloteksta"/>
        <w:jc w:val="center"/>
        <w:rPr>
          <w:rFonts w:ascii="Times New Roman" w:hAnsi="Times New Roman"/>
          <w:lang w:val="hr-HR"/>
        </w:rPr>
      </w:pPr>
    </w:p>
    <w:p w14:paraId="17758373" w14:textId="77777777" w:rsidR="000210E0" w:rsidRPr="00D15C63" w:rsidRDefault="000210E0" w:rsidP="000210E0">
      <w:pPr>
        <w:pStyle w:val="Tijeloteksta"/>
        <w:jc w:val="center"/>
        <w:rPr>
          <w:rFonts w:ascii="Times New Roman" w:hAnsi="Times New Roman"/>
          <w:b/>
          <w:lang w:val="hr-HR"/>
        </w:rPr>
      </w:pPr>
      <w:r w:rsidRPr="00D15C63">
        <w:rPr>
          <w:rFonts w:ascii="Times New Roman" w:hAnsi="Times New Roman"/>
          <w:b/>
          <w:lang w:val="hr-HR"/>
        </w:rPr>
        <w:t>III.</w:t>
      </w:r>
    </w:p>
    <w:p w14:paraId="1240964A" w14:textId="77777777" w:rsidR="00001BB8" w:rsidRPr="00D15C63" w:rsidRDefault="00001BB8" w:rsidP="00001BB8">
      <w:pPr>
        <w:pStyle w:val="Tijeloteksta"/>
        <w:rPr>
          <w:rFonts w:ascii="Times New Roman" w:hAnsi="Times New Roman"/>
          <w:b/>
          <w:lang w:val="hr-HR"/>
        </w:rPr>
      </w:pPr>
    </w:p>
    <w:p w14:paraId="52D2619C" w14:textId="77777777" w:rsidR="00001BB8" w:rsidRPr="00AD5338" w:rsidRDefault="00001BB8" w:rsidP="00001BB8">
      <w:pPr>
        <w:jc w:val="both"/>
        <w:rPr>
          <w:rFonts w:ascii="Times New Roman" w:hAnsi="Times New Roman"/>
          <w:lang w:val="hr-HR"/>
        </w:rPr>
      </w:pPr>
      <w:r w:rsidRPr="00AD5338">
        <w:rPr>
          <w:rFonts w:ascii="Times New Roman" w:hAnsi="Times New Roman"/>
          <w:lang w:val="hr-HR"/>
        </w:rPr>
        <w:t xml:space="preserve">Ovo Izvješće upućuje se na razmatranje i usvajanje Općinskom vijeću Općine Vladislavci. </w:t>
      </w:r>
    </w:p>
    <w:p w14:paraId="6BF77782" w14:textId="77777777" w:rsidR="00CB52AB" w:rsidRDefault="00CB52AB" w:rsidP="00D344D7">
      <w:pPr>
        <w:pStyle w:val="Tijeloteksta"/>
        <w:rPr>
          <w:rFonts w:ascii="Times New Roman" w:hAnsi="Times New Roman"/>
          <w:lang w:val="hr-HR"/>
        </w:rPr>
      </w:pPr>
    </w:p>
    <w:p w14:paraId="7EB6A5A1" w14:textId="5C3804F2" w:rsidR="005C3070" w:rsidRPr="005C3070" w:rsidRDefault="005C3070" w:rsidP="005C3070">
      <w:pPr>
        <w:autoSpaceDE w:val="0"/>
        <w:autoSpaceDN w:val="0"/>
        <w:adjustRightInd w:val="0"/>
        <w:jc w:val="both"/>
        <w:rPr>
          <w:rFonts w:ascii="Times New Roman" w:hAnsi="Times New Roman"/>
          <w:color w:val="000000"/>
        </w:rPr>
      </w:pPr>
      <w:r w:rsidRPr="005C3070">
        <w:rPr>
          <w:rFonts w:ascii="Times New Roman" w:hAnsi="Times New Roman"/>
          <w:color w:val="000000"/>
        </w:rPr>
        <w:t>KLASA: 363-01/</w:t>
      </w:r>
      <w:r w:rsidR="00374670">
        <w:rPr>
          <w:rFonts w:ascii="Times New Roman" w:hAnsi="Times New Roman"/>
          <w:color w:val="000000"/>
        </w:rPr>
        <w:t>20</w:t>
      </w:r>
      <w:r w:rsidRPr="005C3070">
        <w:rPr>
          <w:rFonts w:ascii="Times New Roman" w:hAnsi="Times New Roman"/>
          <w:color w:val="000000"/>
        </w:rPr>
        <w:t>-15/0</w:t>
      </w:r>
      <w:r w:rsidR="001E4573">
        <w:rPr>
          <w:rFonts w:ascii="Times New Roman" w:hAnsi="Times New Roman"/>
          <w:color w:val="000000"/>
        </w:rPr>
        <w:t>2</w:t>
      </w:r>
    </w:p>
    <w:p w14:paraId="3FFD07CD" w14:textId="22AD41EA" w:rsidR="005C3070" w:rsidRPr="005C3070" w:rsidRDefault="005C3070" w:rsidP="005C3070">
      <w:pPr>
        <w:autoSpaceDE w:val="0"/>
        <w:autoSpaceDN w:val="0"/>
        <w:adjustRightInd w:val="0"/>
        <w:jc w:val="both"/>
        <w:rPr>
          <w:rFonts w:ascii="Times New Roman" w:hAnsi="Times New Roman"/>
          <w:color w:val="000000"/>
        </w:rPr>
      </w:pPr>
      <w:proofErr w:type="gramStart"/>
      <w:r w:rsidRPr="005C3070">
        <w:rPr>
          <w:rFonts w:ascii="Times New Roman" w:hAnsi="Times New Roman"/>
          <w:color w:val="000000"/>
        </w:rPr>
        <w:t>UR.BROJ</w:t>
      </w:r>
      <w:proofErr w:type="gramEnd"/>
      <w:r w:rsidRPr="005C3070">
        <w:rPr>
          <w:rFonts w:ascii="Times New Roman" w:hAnsi="Times New Roman"/>
          <w:color w:val="000000"/>
        </w:rPr>
        <w:t>: 2158</w:t>
      </w:r>
      <w:r w:rsidR="00374670">
        <w:rPr>
          <w:rFonts w:ascii="Times New Roman" w:hAnsi="Times New Roman"/>
          <w:color w:val="000000"/>
        </w:rPr>
        <w:t>-41</w:t>
      </w:r>
      <w:r w:rsidRPr="005C3070">
        <w:rPr>
          <w:rFonts w:ascii="Times New Roman" w:hAnsi="Times New Roman"/>
          <w:color w:val="000000"/>
        </w:rPr>
        <w:t>-01-2</w:t>
      </w:r>
      <w:r w:rsidR="00374670">
        <w:rPr>
          <w:rFonts w:ascii="Times New Roman" w:hAnsi="Times New Roman"/>
          <w:color w:val="000000"/>
        </w:rPr>
        <w:t>2</w:t>
      </w:r>
      <w:r w:rsidRPr="005C3070">
        <w:rPr>
          <w:rFonts w:ascii="Times New Roman" w:hAnsi="Times New Roman"/>
          <w:color w:val="000000"/>
        </w:rPr>
        <w:t>-</w:t>
      </w:r>
      <w:r>
        <w:rPr>
          <w:rFonts w:ascii="Times New Roman" w:hAnsi="Times New Roman"/>
          <w:color w:val="000000"/>
        </w:rPr>
        <w:t>11</w:t>
      </w:r>
    </w:p>
    <w:p w14:paraId="6C5FA8E6" w14:textId="35143F97" w:rsidR="00D15C63" w:rsidRPr="00BC2C59" w:rsidRDefault="00D15C63" w:rsidP="00D15C63">
      <w:pPr>
        <w:autoSpaceDE w:val="0"/>
        <w:autoSpaceDN w:val="0"/>
        <w:adjustRightInd w:val="0"/>
        <w:jc w:val="both"/>
        <w:rPr>
          <w:rFonts w:ascii="Times New Roman" w:hAnsi="Times New Roman"/>
          <w:color w:val="000000"/>
        </w:rPr>
      </w:pPr>
      <w:r w:rsidRPr="00BC2C59">
        <w:rPr>
          <w:rFonts w:ascii="Times New Roman" w:hAnsi="Times New Roman"/>
          <w:color w:val="000000"/>
        </w:rPr>
        <w:t>Vladislavci</w:t>
      </w:r>
      <w:r>
        <w:rPr>
          <w:rFonts w:ascii="Times New Roman" w:hAnsi="Times New Roman"/>
          <w:color w:val="000000"/>
        </w:rPr>
        <w:t xml:space="preserve">, </w:t>
      </w:r>
      <w:r w:rsidR="005C3070">
        <w:rPr>
          <w:rFonts w:ascii="Times New Roman" w:hAnsi="Times New Roman"/>
          <w:color w:val="000000"/>
        </w:rPr>
        <w:t>1</w:t>
      </w:r>
      <w:r w:rsidR="00374670">
        <w:rPr>
          <w:rFonts w:ascii="Times New Roman" w:hAnsi="Times New Roman"/>
          <w:color w:val="000000"/>
        </w:rPr>
        <w:t>4</w:t>
      </w:r>
      <w:r w:rsidR="005C3070">
        <w:rPr>
          <w:rFonts w:ascii="Times New Roman" w:hAnsi="Times New Roman"/>
          <w:color w:val="000000"/>
        </w:rPr>
        <w:t xml:space="preserve">. </w:t>
      </w:r>
      <w:proofErr w:type="spellStart"/>
      <w:proofErr w:type="gramStart"/>
      <w:r w:rsidR="005C3070">
        <w:rPr>
          <w:rFonts w:ascii="Times New Roman" w:hAnsi="Times New Roman"/>
          <w:color w:val="000000"/>
        </w:rPr>
        <w:t>ožujka</w:t>
      </w:r>
      <w:proofErr w:type="spellEnd"/>
      <w:r w:rsidR="005C3070">
        <w:rPr>
          <w:rFonts w:ascii="Times New Roman" w:hAnsi="Times New Roman"/>
          <w:color w:val="000000"/>
        </w:rPr>
        <w:t xml:space="preserve"> </w:t>
      </w:r>
      <w:r>
        <w:rPr>
          <w:rFonts w:ascii="Times New Roman" w:hAnsi="Times New Roman"/>
          <w:color w:val="000000"/>
        </w:rPr>
        <w:t xml:space="preserve"> 202</w:t>
      </w:r>
      <w:r w:rsidR="00374670">
        <w:rPr>
          <w:rFonts w:ascii="Times New Roman" w:hAnsi="Times New Roman"/>
          <w:color w:val="000000"/>
        </w:rPr>
        <w:t>2</w:t>
      </w:r>
      <w:proofErr w:type="gramEnd"/>
      <w:r>
        <w:rPr>
          <w:rFonts w:ascii="Times New Roman" w:hAnsi="Times New Roman"/>
          <w:color w:val="000000"/>
        </w:rPr>
        <w:t>.</w:t>
      </w:r>
    </w:p>
    <w:p w14:paraId="2CDF696E" w14:textId="5D129373" w:rsidR="00D15C63" w:rsidRPr="00001BB8" w:rsidRDefault="00D15C63" w:rsidP="00D15C63">
      <w:pPr>
        <w:jc w:val="both"/>
        <w:rPr>
          <w:rFonts w:ascii="Times New Roman" w:hAnsi="Times New Roman"/>
          <w:lang w:val="hr-HR" w:eastAsia="hr-HR"/>
        </w:rPr>
      </w:pPr>
    </w:p>
    <w:p w14:paraId="11DC6DC4" w14:textId="77774C8A" w:rsidR="00B96D72" w:rsidRPr="00D15C63" w:rsidRDefault="00001BB8" w:rsidP="00B96D72">
      <w:pPr>
        <w:pStyle w:val="Tijeloteksta"/>
        <w:ind w:left="6358"/>
        <w:jc w:val="center"/>
        <w:rPr>
          <w:rFonts w:ascii="Times New Roman" w:hAnsi="Times New Roman"/>
          <w:b/>
          <w:lang w:val="hr-HR"/>
        </w:rPr>
      </w:pPr>
      <w:r w:rsidRPr="00D15C63">
        <w:rPr>
          <w:rFonts w:ascii="Times New Roman" w:hAnsi="Times New Roman"/>
          <w:b/>
          <w:lang w:val="hr-HR"/>
        </w:rPr>
        <w:t>Općinski načelnik</w:t>
      </w:r>
    </w:p>
    <w:p w14:paraId="506BB2A6" w14:textId="3EF096E7" w:rsidR="00B96D72" w:rsidRPr="00001BB8" w:rsidRDefault="00001BB8" w:rsidP="00B96D72">
      <w:pPr>
        <w:pStyle w:val="Tijeloteksta"/>
        <w:ind w:left="6358"/>
        <w:jc w:val="center"/>
        <w:rPr>
          <w:rFonts w:ascii="Times New Roman" w:hAnsi="Times New Roman"/>
          <w:lang w:val="hr-HR"/>
        </w:rPr>
      </w:pPr>
      <w:r>
        <w:rPr>
          <w:rFonts w:ascii="Times New Roman" w:hAnsi="Times New Roman"/>
          <w:lang w:val="hr-HR"/>
        </w:rPr>
        <w:t>Marjan Tomas</w:t>
      </w:r>
      <w:r w:rsidR="00AA7D32">
        <w:rPr>
          <w:rFonts w:ascii="Times New Roman" w:hAnsi="Times New Roman"/>
          <w:lang w:val="hr-HR"/>
        </w:rPr>
        <w:t>, v.r.</w:t>
      </w:r>
    </w:p>
    <w:bookmarkEnd w:id="0"/>
    <w:p w14:paraId="4EB157DB" w14:textId="0DA1D216" w:rsidR="00470640" w:rsidRDefault="00470640" w:rsidP="00B96D72">
      <w:pPr>
        <w:pStyle w:val="Tijeloteksta"/>
        <w:ind w:left="6358"/>
        <w:jc w:val="center"/>
        <w:rPr>
          <w:rFonts w:ascii="Times New Roman" w:hAnsi="Times New Roman"/>
          <w:lang w:val="hr-HR"/>
        </w:rPr>
      </w:pPr>
    </w:p>
    <w:p w14:paraId="04844654" w14:textId="77777777" w:rsidR="00470640" w:rsidRDefault="00470640" w:rsidP="00B96D72">
      <w:pPr>
        <w:pStyle w:val="Tijeloteksta"/>
        <w:ind w:left="6358"/>
        <w:jc w:val="center"/>
        <w:rPr>
          <w:rFonts w:ascii="Times New Roman" w:hAnsi="Times New Roman"/>
          <w:lang w:val="hr-HR"/>
        </w:rPr>
      </w:pPr>
    </w:p>
    <w:sectPr w:rsidR="00470640" w:rsidSect="00001BB8">
      <w:footerReference w:type="even" r:id="rId8"/>
      <w:pgSz w:w="11906" w:h="16838" w:code="9"/>
      <w:pgMar w:top="70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A079" w14:textId="77777777" w:rsidR="006A1CA3" w:rsidRDefault="006A1CA3">
      <w:r>
        <w:separator/>
      </w:r>
    </w:p>
  </w:endnote>
  <w:endnote w:type="continuationSeparator" w:id="0">
    <w:p w14:paraId="31E5B542" w14:textId="77777777" w:rsidR="006A1CA3" w:rsidRDefault="006A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57E0" w14:textId="77777777" w:rsidR="00CC1A57" w:rsidRDefault="00CC1A57" w:rsidP="001961A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35A0D8F" w14:textId="77777777" w:rsidR="00CC1A57" w:rsidRDefault="00CC1A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AB3A" w14:textId="77777777" w:rsidR="006A1CA3" w:rsidRDefault="006A1CA3">
      <w:r>
        <w:separator/>
      </w:r>
    </w:p>
  </w:footnote>
  <w:footnote w:type="continuationSeparator" w:id="0">
    <w:p w14:paraId="1D03EE83" w14:textId="77777777" w:rsidR="006A1CA3" w:rsidRDefault="006A1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383B"/>
    <w:multiLevelType w:val="hybridMultilevel"/>
    <w:tmpl w:val="19A40A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11599"/>
    <w:multiLevelType w:val="hybridMultilevel"/>
    <w:tmpl w:val="513E2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BE5B2A"/>
    <w:multiLevelType w:val="hybridMultilevel"/>
    <w:tmpl w:val="5E487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DE42F5"/>
    <w:multiLevelType w:val="hybridMultilevel"/>
    <w:tmpl w:val="F9420C5A"/>
    <w:lvl w:ilvl="0" w:tplc="AE2EAE6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AA02F54"/>
    <w:multiLevelType w:val="hybridMultilevel"/>
    <w:tmpl w:val="806A0656"/>
    <w:lvl w:ilvl="0" w:tplc="D4B48C72">
      <w:start w:val="53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74503A"/>
    <w:multiLevelType w:val="hybridMultilevel"/>
    <w:tmpl w:val="049C51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FA46DB"/>
    <w:multiLevelType w:val="hybridMultilevel"/>
    <w:tmpl w:val="1C704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490BFA"/>
    <w:multiLevelType w:val="hybridMultilevel"/>
    <w:tmpl w:val="880CCFAE"/>
    <w:lvl w:ilvl="0" w:tplc="CA86151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2B249EC"/>
    <w:multiLevelType w:val="hybridMultilevel"/>
    <w:tmpl w:val="B4E655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FC4EF1"/>
    <w:multiLevelType w:val="hybridMultilevel"/>
    <w:tmpl w:val="92D0BAAA"/>
    <w:lvl w:ilvl="0" w:tplc="06EE4F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31808"/>
    <w:multiLevelType w:val="hybridMultilevel"/>
    <w:tmpl w:val="1A8824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6B5A44"/>
    <w:multiLevelType w:val="hybridMultilevel"/>
    <w:tmpl w:val="ED44D0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C40DC"/>
    <w:multiLevelType w:val="hybridMultilevel"/>
    <w:tmpl w:val="1C704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811876"/>
    <w:multiLevelType w:val="hybridMultilevel"/>
    <w:tmpl w:val="C908B380"/>
    <w:lvl w:ilvl="0" w:tplc="C4AECE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53103"/>
    <w:multiLevelType w:val="hybridMultilevel"/>
    <w:tmpl w:val="5D2AA0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4F4034"/>
    <w:multiLevelType w:val="hybridMultilevel"/>
    <w:tmpl w:val="A4327E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3205D2"/>
    <w:multiLevelType w:val="hybridMultilevel"/>
    <w:tmpl w:val="08D634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AE31AD"/>
    <w:multiLevelType w:val="hybridMultilevel"/>
    <w:tmpl w:val="C97A089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15:restartNumberingAfterBreak="0">
    <w:nsid w:val="4B1651DD"/>
    <w:multiLevelType w:val="hybridMultilevel"/>
    <w:tmpl w:val="F26C9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075987"/>
    <w:multiLevelType w:val="hybridMultilevel"/>
    <w:tmpl w:val="93C09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3013D0"/>
    <w:multiLevelType w:val="hybridMultilevel"/>
    <w:tmpl w:val="513E2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5C7BB8"/>
    <w:multiLevelType w:val="multilevel"/>
    <w:tmpl w:val="66ECCF70"/>
    <w:lvl w:ilvl="0">
      <w:start w:val="1"/>
      <w:numFmt w:val="decimal"/>
      <w:lvlText w:val="%1."/>
      <w:lvlJc w:val="left"/>
      <w:pPr>
        <w:ind w:left="1068" w:hanging="360"/>
      </w:pPr>
      <w:rPr>
        <w:rFonts w:hint="default"/>
        <w:sz w:val="24"/>
        <w:szCs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57F1050C"/>
    <w:multiLevelType w:val="hybridMultilevel"/>
    <w:tmpl w:val="8126ED5E"/>
    <w:lvl w:ilvl="0" w:tplc="BB0890B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58144A9C"/>
    <w:multiLevelType w:val="hybridMultilevel"/>
    <w:tmpl w:val="F558FCF2"/>
    <w:lvl w:ilvl="0" w:tplc="DF241F2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A22FB"/>
    <w:multiLevelType w:val="hybridMultilevel"/>
    <w:tmpl w:val="1C704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74001A"/>
    <w:multiLevelType w:val="singleLevel"/>
    <w:tmpl w:val="3ADEDDB4"/>
    <w:lvl w:ilvl="0">
      <w:start w:val="1"/>
      <w:numFmt w:val="bullet"/>
      <w:lvlText w:val="-"/>
      <w:lvlJc w:val="left"/>
      <w:pPr>
        <w:tabs>
          <w:tab w:val="num" w:pos="360"/>
        </w:tabs>
        <w:ind w:left="360" w:hanging="360"/>
      </w:pPr>
      <w:rPr>
        <w:rFonts w:hint="default"/>
      </w:rPr>
    </w:lvl>
  </w:abstractNum>
  <w:abstractNum w:abstractNumId="26" w15:restartNumberingAfterBreak="0">
    <w:nsid w:val="62CD0BB0"/>
    <w:multiLevelType w:val="hybridMultilevel"/>
    <w:tmpl w:val="B72E0DEE"/>
    <w:lvl w:ilvl="0" w:tplc="5DAE5492">
      <w:start w:val="53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E51A4F"/>
    <w:multiLevelType w:val="hybridMultilevel"/>
    <w:tmpl w:val="D384065C"/>
    <w:lvl w:ilvl="0" w:tplc="F10619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6FE6AC5"/>
    <w:multiLevelType w:val="hybridMultilevel"/>
    <w:tmpl w:val="B4E655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C25918"/>
    <w:multiLevelType w:val="hybridMultilevel"/>
    <w:tmpl w:val="710E94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7F363D"/>
    <w:multiLevelType w:val="hybridMultilevel"/>
    <w:tmpl w:val="049C51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0B51151"/>
    <w:multiLevelType w:val="hybridMultilevel"/>
    <w:tmpl w:val="1C7047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4176C22"/>
    <w:multiLevelType w:val="hybridMultilevel"/>
    <w:tmpl w:val="049C51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86111C"/>
    <w:multiLevelType w:val="hybridMultilevel"/>
    <w:tmpl w:val="3EB058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4579C9"/>
    <w:multiLevelType w:val="hybridMultilevel"/>
    <w:tmpl w:val="B4C8EF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3241F"/>
    <w:multiLevelType w:val="hybridMultilevel"/>
    <w:tmpl w:val="05C6C6D4"/>
    <w:lvl w:ilvl="0" w:tplc="E9FAA3DE">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33"/>
  </w:num>
  <w:num w:numId="4">
    <w:abstractNumId w:val="10"/>
  </w:num>
  <w:num w:numId="5">
    <w:abstractNumId w:val="34"/>
  </w:num>
  <w:num w:numId="6">
    <w:abstractNumId w:val="22"/>
  </w:num>
  <w:num w:numId="7">
    <w:abstractNumId w:val="35"/>
  </w:num>
  <w:num w:numId="8">
    <w:abstractNumId w:val="7"/>
  </w:num>
  <w:num w:numId="9">
    <w:abstractNumId w:val="5"/>
  </w:num>
  <w:num w:numId="10">
    <w:abstractNumId w:val="32"/>
  </w:num>
  <w:num w:numId="11">
    <w:abstractNumId w:val="30"/>
  </w:num>
  <w:num w:numId="12">
    <w:abstractNumId w:val="20"/>
  </w:num>
  <w:num w:numId="13">
    <w:abstractNumId w:val="1"/>
  </w:num>
  <w:num w:numId="14">
    <w:abstractNumId w:val="4"/>
  </w:num>
  <w:num w:numId="15">
    <w:abstractNumId w:val="26"/>
  </w:num>
  <w:num w:numId="16">
    <w:abstractNumId w:val="6"/>
  </w:num>
  <w:num w:numId="17">
    <w:abstractNumId w:val="14"/>
  </w:num>
  <w:num w:numId="18">
    <w:abstractNumId w:val="2"/>
  </w:num>
  <w:num w:numId="19">
    <w:abstractNumId w:val="18"/>
  </w:num>
  <w:num w:numId="20">
    <w:abstractNumId w:val="0"/>
  </w:num>
  <w:num w:numId="21">
    <w:abstractNumId w:val="21"/>
  </w:num>
  <w:num w:numId="22">
    <w:abstractNumId w:val="3"/>
  </w:num>
  <w:num w:numId="23">
    <w:abstractNumId w:val="25"/>
  </w:num>
  <w:num w:numId="24">
    <w:abstractNumId w:val="11"/>
  </w:num>
  <w:num w:numId="25">
    <w:abstractNumId w:val="31"/>
  </w:num>
  <w:num w:numId="26">
    <w:abstractNumId w:val="12"/>
  </w:num>
  <w:num w:numId="27">
    <w:abstractNumId w:val="24"/>
  </w:num>
  <w:num w:numId="28">
    <w:abstractNumId w:val="28"/>
  </w:num>
  <w:num w:numId="29">
    <w:abstractNumId w:val="8"/>
  </w:num>
  <w:num w:numId="30">
    <w:abstractNumId w:val="19"/>
  </w:num>
  <w:num w:numId="31">
    <w:abstractNumId w:val="15"/>
  </w:num>
  <w:num w:numId="32">
    <w:abstractNumId w:val="17"/>
  </w:num>
  <w:num w:numId="33">
    <w:abstractNumId w:val="16"/>
  </w:num>
  <w:num w:numId="34">
    <w:abstractNumId w:val="29"/>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78"/>
    <w:rsid w:val="00001BB8"/>
    <w:rsid w:val="00014332"/>
    <w:rsid w:val="000210E0"/>
    <w:rsid w:val="00034548"/>
    <w:rsid w:val="0004526F"/>
    <w:rsid w:val="00075460"/>
    <w:rsid w:val="00083840"/>
    <w:rsid w:val="000901D2"/>
    <w:rsid w:val="000978E9"/>
    <w:rsid w:val="000B109B"/>
    <w:rsid w:val="000B32C6"/>
    <w:rsid w:val="000C08B5"/>
    <w:rsid w:val="000C0A3A"/>
    <w:rsid w:val="000C3FA4"/>
    <w:rsid w:val="000E18E0"/>
    <w:rsid w:val="000E3433"/>
    <w:rsid w:val="000F51D3"/>
    <w:rsid w:val="00101B4C"/>
    <w:rsid w:val="00102142"/>
    <w:rsid w:val="00106762"/>
    <w:rsid w:val="00121E09"/>
    <w:rsid w:val="00150EBE"/>
    <w:rsid w:val="001514F9"/>
    <w:rsid w:val="00157C29"/>
    <w:rsid w:val="00163829"/>
    <w:rsid w:val="00170447"/>
    <w:rsid w:val="00170E29"/>
    <w:rsid w:val="00175366"/>
    <w:rsid w:val="00181654"/>
    <w:rsid w:val="00184041"/>
    <w:rsid w:val="001941D9"/>
    <w:rsid w:val="001961A8"/>
    <w:rsid w:val="001A6441"/>
    <w:rsid w:val="001B71A1"/>
    <w:rsid w:val="001C5F7D"/>
    <w:rsid w:val="001D5895"/>
    <w:rsid w:val="001E4573"/>
    <w:rsid w:val="001F4681"/>
    <w:rsid w:val="00205B12"/>
    <w:rsid w:val="00207043"/>
    <w:rsid w:val="00217799"/>
    <w:rsid w:val="002229C6"/>
    <w:rsid w:val="00256440"/>
    <w:rsid w:val="00262920"/>
    <w:rsid w:val="0026431D"/>
    <w:rsid w:val="002A15BE"/>
    <w:rsid w:val="002A6CE3"/>
    <w:rsid w:val="00321094"/>
    <w:rsid w:val="00321311"/>
    <w:rsid w:val="00335C04"/>
    <w:rsid w:val="00345D8B"/>
    <w:rsid w:val="00350A82"/>
    <w:rsid w:val="003643AF"/>
    <w:rsid w:val="00364AF1"/>
    <w:rsid w:val="003713C9"/>
    <w:rsid w:val="00374670"/>
    <w:rsid w:val="0038465E"/>
    <w:rsid w:val="00394D7D"/>
    <w:rsid w:val="003B04C1"/>
    <w:rsid w:val="003D27E1"/>
    <w:rsid w:val="003D4EE6"/>
    <w:rsid w:val="003E3425"/>
    <w:rsid w:val="003E49C2"/>
    <w:rsid w:val="00400319"/>
    <w:rsid w:val="004005D8"/>
    <w:rsid w:val="00405DAB"/>
    <w:rsid w:val="00417B24"/>
    <w:rsid w:val="004249B7"/>
    <w:rsid w:val="004365E4"/>
    <w:rsid w:val="004416B9"/>
    <w:rsid w:val="00450DDF"/>
    <w:rsid w:val="00470640"/>
    <w:rsid w:val="00474EEA"/>
    <w:rsid w:val="004B0397"/>
    <w:rsid w:val="004B1D73"/>
    <w:rsid w:val="004B5640"/>
    <w:rsid w:val="004B7236"/>
    <w:rsid w:val="004B72E8"/>
    <w:rsid w:val="004C5FBE"/>
    <w:rsid w:val="004D3223"/>
    <w:rsid w:val="004D6B0B"/>
    <w:rsid w:val="005134EC"/>
    <w:rsid w:val="00515750"/>
    <w:rsid w:val="00531678"/>
    <w:rsid w:val="00533AA9"/>
    <w:rsid w:val="005515C6"/>
    <w:rsid w:val="00563553"/>
    <w:rsid w:val="005A45EA"/>
    <w:rsid w:val="005B6F31"/>
    <w:rsid w:val="005C3070"/>
    <w:rsid w:val="005C5185"/>
    <w:rsid w:val="005F0764"/>
    <w:rsid w:val="00606390"/>
    <w:rsid w:val="00626FD6"/>
    <w:rsid w:val="00633EA0"/>
    <w:rsid w:val="00640505"/>
    <w:rsid w:val="00665321"/>
    <w:rsid w:val="00670FEA"/>
    <w:rsid w:val="00671208"/>
    <w:rsid w:val="00675311"/>
    <w:rsid w:val="006A1156"/>
    <w:rsid w:val="006A1CA3"/>
    <w:rsid w:val="006B0EBC"/>
    <w:rsid w:val="006B5F84"/>
    <w:rsid w:val="006C15BA"/>
    <w:rsid w:val="006C28F6"/>
    <w:rsid w:val="006C3AD3"/>
    <w:rsid w:val="006D0B79"/>
    <w:rsid w:val="006D2597"/>
    <w:rsid w:val="006D7A3A"/>
    <w:rsid w:val="006E60E4"/>
    <w:rsid w:val="006E7866"/>
    <w:rsid w:val="007100E1"/>
    <w:rsid w:val="00741118"/>
    <w:rsid w:val="00741A3D"/>
    <w:rsid w:val="00752294"/>
    <w:rsid w:val="00772BB8"/>
    <w:rsid w:val="007734DE"/>
    <w:rsid w:val="007751B8"/>
    <w:rsid w:val="007757AE"/>
    <w:rsid w:val="00782C34"/>
    <w:rsid w:val="00787430"/>
    <w:rsid w:val="007915EE"/>
    <w:rsid w:val="007923BD"/>
    <w:rsid w:val="007B0E82"/>
    <w:rsid w:val="007B2B7A"/>
    <w:rsid w:val="007B52DB"/>
    <w:rsid w:val="007C114C"/>
    <w:rsid w:val="007E05BB"/>
    <w:rsid w:val="008030D2"/>
    <w:rsid w:val="008157A9"/>
    <w:rsid w:val="00832495"/>
    <w:rsid w:val="008510E7"/>
    <w:rsid w:val="00863356"/>
    <w:rsid w:val="008649CA"/>
    <w:rsid w:val="0086566B"/>
    <w:rsid w:val="00872073"/>
    <w:rsid w:val="00876895"/>
    <w:rsid w:val="008A2778"/>
    <w:rsid w:val="008B2145"/>
    <w:rsid w:val="008C6230"/>
    <w:rsid w:val="009009CE"/>
    <w:rsid w:val="0090417B"/>
    <w:rsid w:val="00907F77"/>
    <w:rsid w:val="00910E8E"/>
    <w:rsid w:val="00921DBC"/>
    <w:rsid w:val="00932DC3"/>
    <w:rsid w:val="00933956"/>
    <w:rsid w:val="009454C1"/>
    <w:rsid w:val="00962B97"/>
    <w:rsid w:val="00983400"/>
    <w:rsid w:val="0098722C"/>
    <w:rsid w:val="009931AE"/>
    <w:rsid w:val="00994280"/>
    <w:rsid w:val="00994FE5"/>
    <w:rsid w:val="009F5692"/>
    <w:rsid w:val="00A07593"/>
    <w:rsid w:val="00A23E1D"/>
    <w:rsid w:val="00A35344"/>
    <w:rsid w:val="00A41108"/>
    <w:rsid w:val="00A5184F"/>
    <w:rsid w:val="00A53317"/>
    <w:rsid w:val="00A85CB8"/>
    <w:rsid w:val="00AA1B3C"/>
    <w:rsid w:val="00AA21B7"/>
    <w:rsid w:val="00AA350E"/>
    <w:rsid w:val="00AA388E"/>
    <w:rsid w:val="00AA478A"/>
    <w:rsid w:val="00AA7D32"/>
    <w:rsid w:val="00AC3986"/>
    <w:rsid w:val="00AE574C"/>
    <w:rsid w:val="00B004D2"/>
    <w:rsid w:val="00B07E2B"/>
    <w:rsid w:val="00B1333D"/>
    <w:rsid w:val="00B16958"/>
    <w:rsid w:val="00B25DF9"/>
    <w:rsid w:val="00B277FF"/>
    <w:rsid w:val="00B36E3C"/>
    <w:rsid w:val="00B41FC2"/>
    <w:rsid w:val="00B43B36"/>
    <w:rsid w:val="00B64202"/>
    <w:rsid w:val="00B82916"/>
    <w:rsid w:val="00B96D72"/>
    <w:rsid w:val="00BA5BED"/>
    <w:rsid w:val="00BA651A"/>
    <w:rsid w:val="00BB31A9"/>
    <w:rsid w:val="00BB6A98"/>
    <w:rsid w:val="00BC2C59"/>
    <w:rsid w:val="00BC6660"/>
    <w:rsid w:val="00BD1705"/>
    <w:rsid w:val="00BE127E"/>
    <w:rsid w:val="00BE5699"/>
    <w:rsid w:val="00BE5E9A"/>
    <w:rsid w:val="00BF0825"/>
    <w:rsid w:val="00C051EA"/>
    <w:rsid w:val="00C0757D"/>
    <w:rsid w:val="00C11D3F"/>
    <w:rsid w:val="00C11D78"/>
    <w:rsid w:val="00C14267"/>
    <w:rsid w:val="00C340B9"/>
    <w:rsid w:val="00C4283C"/>
    <w:rsid w:val="00C54587"/>
    <w:rsid w:val="00C66486"/>
    <w:rsid w:val="00C72C1A"/>
    <w:rsid w:val="00C91EAE"/>
    <w:rsid w:val="00CA21BD"/>
    <w:rsid w:val="00CB52AB"/>
    <w:rsid w:val="00CC1A57"/>
    <w:rsid w:val="00CD7E66"/>
    <w:rsid w:val="00CE2738"/>
    <w:rsid w:val="00D021C2"/>
    <w:rsid w:val="00D05C9B"/>
    <w:rsid w:val="00D12288"/>
    <w:rsid w:val="00D14665"/>
    <w:rsid w:val="00D15C63"/>
    <w:rsid w:val="00D16B39"/>
    <w:rsid w:val="00D20A1A"/>
    <w:rsid w:val="00D344D7"/>
    <w:rsid w:val="00D37205"/>
    <w:rsid w:val="00D5131B"/>
    <w:rsid w:val="00D517DA"/>
    <w:rsid w:val="00D5417E"/>
    <w:rsid w:val="00D5666A"/>
    <w:rsid w:val="00D57E98"/>
    <w:rsid w:val="00D60CB8"/>
    <w:rsid w:val="00D6629E"/>
    <w:rsid w:val="00D84DFE"/>
    <w:rsid w:val="00DC6294"/>
    <w:rsid w:val="00DD3D0C"/>
    <w:rsid w:val="00DD3D19"/>
    <w:rsid w:val="00DD5CD6"/>
    <w:rsid w:val="00DE0193"/>
    <w:rsid w:val="00DE2C53"/>
    <w:rsid w:val="00DF281B"/>
    <w:rsid w:val="00E20D0C"/>
    <w:rsid w:val="00E21F11"/>
    <w:rsid w:val="00E3070E"/>
    <w:rsid w:val="00E313D7"/>
    <w:rsid w:val="00E4331B"/>
    <w:rsid w:val="00E579AC"/>
    <w:rsid w:val="00E70818"/>
    <w:rsid w:val="00E9352D"/>
    <w:rsid w:val="00EA1B64"/>
    <w:rsid w:val="00EA2011"/>
    <w:rsid w:val="00EB49F8"/>
    <w:rsid w:val="00EE43A5"/>
    <w:rsid w:val="00F23B79"/>
    <w:rsid w:val="00F27D58"/>
    <w:rsid w:val="00F3065A"/>
    <w:rsid w:val="00F406BA"/>
    <w:rsid w:val="00F45F00"/>
    <w:rsid w:val="00F61E7D"/>
    <w:rsid w:val="00F76B0B"/>
    <w:rsid w:val="00FB5B3B"/>
    <w:rsid w:val="00FE15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D4A1"/>
  <w15:chartTrackingRefBased/>
  <w15:docId w15:val="{BB1521FA-1B26-4489-A034-689FCA04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C34"/>
    <w:rPr>
      <w:rFonts w:ascii="Arial" w:hAnsi="Arial"/>
      <w:sz w:val="24"/>
      <w:szCs w:val="24"/>
      <w:lang w:val="en-US" w:eastAsia="en-US"/>
    </w:rPr>
  </w:style>
  <w:style w:type="paragraph" w:styleId="Naslov1">
    <w:name w:val="heading 1"/>
    <w:basedOn w:val="Normal"/>
    <w:next w:val="Normal"/>
    <w:link w:val="Naslov1Char"/>
    <w:qFormat/>
    <w:rsid w:val="00E4331B"/>
    <w:pPr>
      <w:keepNext/>
      <w:jc w:val="center"/>
      <w:outlineLvl w:val="0"/>
    </w:pPr>
    <w:rPr>
      <w:rFonts w:ascii="Times New Roman" w:hAnsi="Times New Roman"/>
      <w:sz w:val="40"/>
      <w:szCs w:val="20"/>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rPr>
  </w:style>
  <w:style w:type="paragraph" w:styleId="Podnoje">
    <w:name w:val="footer"/>
    <w:basedOn w:val="Normal"/>
    <w:rsid w:val="001961A8"/>
    <w:pPr>
      <w:tabs>
        <w:tab w:val="center" w:pos="4536"/>
        <w:tab w:val="right" w:pos="9072"/>
      </w:tabs>
    </w:pPr>
  </w:style>
  <w:style w:type="character" w:styleId="Brojstranice">
    <w:name w:val="page number"/>
    <w:basedOn w:val="Zadanifontodlomka"/>
    <w:rsid w:val="001961A8"/>
  </w:style>
  <w:style w:type="paragraph" w:styleId="Zaglavlje">
    <w:name w:val="header"/>
    <w:basedOn w:val="Normal"/>
    <w:link w:val="ZaglavljeChar"/>
    <w:uiPriority w:val="99"/>
    <w:rsid w:val="000F51D3"/>
    <w:pPr>
      <w:tabs>
        <w:tab w:val="center" w:pos="4536"/>
        <w:tab w:val="right" w:pos="9072"/>
      </w:tabs>
    </w:pPr>
  </w:style>
  <w:style w:type="character" w:customStyle="1" w:styleId="Naslov1Char">
    <w:name w:val="Naslov 1 Char"/>
    <w:link w:val="Naslov1"/>
    <w:rsid w:val="00E4331B"/>
    <w:rPr>
      <w:sz w:val="40"/>
      <w:lang w:eastAsia="en-US"/>
    </w:rPr>
  </w:style>
  <w:style w:type="paragraph" w:styleId="StandardWeb">
    <w:name w:val="Normal (Web)"/>
    <w:basedOn w:val="Normal"/>
    <w:uiPriority w:val="99"/>
    <w:unhideWhenUsed/>
    <w:rsid w:val="00E4331B"/>
    <w:pPr>
      <w:spacing w:before="100" w:beforeAutospacing="1" w:after="100" w:afterAutospacing="1"/>
    </w:pPr>
    <w:rPr>
      <w:rFonts w:cs="Arial"/>
      <w:color w:val="000000"/>
      <w:sz w:val="18"/>
      <w:szCs w:val="18"/>
      <w:lang w:val="hr-HR" w:eastAsia="hr-HR"/>
    </w:rPr>
  </w:style>
  <w:style w:type="paragraph" w:customStyle="1" w:styleId="Standard">
    <w:name w:val="Standard"/>
    <w:rsid w:val="00F23B79"/>
    <w:pPr>
      <w:widowControl w:val="0"/>
      <w:suppressAutoHyphens/>
      <w:autoSpaceDN w:val="0"/>
    </w:pPr>
    <w:rPr>
      <w:rFonts w:eastAsia="Andale Sans UI" w:cs="Tahoma"/>
      <w:kern w:val="3"/>
      <w:sz w:val="24"/>
      <w:szCs w:val="24"/>
      <w:lang w:val="en-US" w:eastAsia="en-US" w:bidi="en-US"/>
    </w:rPr>
  </w:style>
  <w:style w:type="character" w:customStyle="1" w:styleId="TijelotekstaChar">
    <w:name w:val="Tijelo teksta Char"/>
    <w:link w:val="Tijeloteksta"/>
    <w:rsid w:val="00D16B39"/>
    <w:rPr>
      <w:rFonts w:ascii="Arial" w:hAnsi="Arial"/>
      <w:sz w:val="24"/>
      <w:szCs w:val="24"/>
      <w:lang w:eastAsia="en-US"/>
    </w:rPr>
  </w:style>
  <w:style w:type="character" w:customStyle="1" w:styleId="ZaglavljeChar">
    <w:name w:val="Zaglavlje Char"/>
    <w:link w:val="Zaglavlje"/>
    <w:uiPriority w:val="99"/>
    <w:rsid w:val="003E3425"/>
    <w:rPr>
      <w:rFonts w:ascii="Arial" w:hAnsi="Arial"/>
      <w:sz w:val="24"/>
      <w:szCs w:val="24"/>
      <w:lang w:val="en-US" w:eastAsia="en-US"/>
    </w:rPr>
  </w:style>
  <w:style w:type="character" w:styleId="Hiperveza">
    <w:name w:val="Hyperlink"/>
    <w:rsid w:val="00B96D72"/>
    <w:rPr>
      <w:color w:val="0000FF"/>
      <w:u w:val="single"/>
    </w:rPr>
  </w:style>
  <w:style w:type="paragraph" w:styleId="Bezproreda">
    <w:name w:val="No Spacing"/>
    <w:uiPriority w:val="1"/>
    <w:qFormat/>
    <w:rsid w:val="00470640"/>
    <w:rPr>
      <w:rFonts w:ascii="Calibri" w:eastAsia="Calibri" w:hAnsi="Calibri"/>
      <w:sz w:val="22"/>
      <w:szCs w:val="22"/>
      <w:lang w:eastAsia="en-US"/>
    </w:rPr>
  </w:style>
  <w:style w:type="table" w:styleId="Reetkatablice">
    <w:name w:val="Table Grid"/>
    <w:basedOn w:val="Obinatablica"/>
    <w:rsid w:val="00C7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210E0"/>
    <w:pPr>
      <w:spacing w:after="160" w:line="259" w:lineRule="auto"/>
      <w:ind w:left="720"/>
      <w:contextualSpacing/>
    </w:pPr>
    <w:rPr>
      <w:rFonts w:ascii="Calibri" w:eastAsia="Calibri" w:hAnsi="Calibri"/>
      <w:sz w:val="22"/>
      <w:szCs w:val="22"/>
      <w:lang w:val="hr-HR"/>
    </w:rPr>
  </w:style>
  <w:style w:type="table" w:customStyle="1" w:styleId="Reetkatablice1">
    <w:name w:val="Rešetka tablice1"/>
    <w:basedOn w:val="Obinatablica"/>
    <w:next w:val="Reetkatablice"/>
    <w:uiPriority w:val="39"/>
    <w:rsid w:val="00633E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1753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175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D6629E"/>
    <w:rPr>
      <w:rFonts w:ascii="Segoe UI" w:hAnsi="Segoe UI" w:cs="Segoe UI"/>
      <w:sz w:val="18"/>
      <w:szCs w:val="18"/>
    </w:rPr>
  </w:style>
  <w:style w:type="character" w:customStyle="1" w:styleId="TekstbaloniaChar">
    <w:name w:val="Tekst balončića Char"/>
    <w:basedOn w:val="Zadanifontodlomka"/>
    <w:link w:val="Tekstbalonia"/>
    <w:rsid w:val="00D6629E"/>
    <w:rPr>
      <w:rFonts w:ascii="Segoe UI" w:hAnsi="Segoe UI" w:cs="Segoe UI"/>
      <w:sz w:val="18"/>
      <w:szCs w:val="18"/>
      <w:lang w:val="en-US" w:eastAsia="en-US"/>
    </w:rPr>
  </w:style>
  <w:style w:type="table" w:customStyle="1" w:styleId="Reetkatablice4">
    <w:name w:val="Rešetka tablice4"/>
    <w:basedOn w:val="Obinatablica"/>
    <w:next w:val="Reetkatablice"/>
    <w:uiPriority w:val="59"/>
    <w:rsid w:val="00BC2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0901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075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6405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8758">
      <w:bodyDiv w:val="1"/>
      <w:marLeft w:val="0"/>
      <w:marRight w:val="0"/>
      <w:marTop w:val="0"/>
      <w:marBottom w:val="0"/>
      <w:divBdr>
        <w:top w:val="none" w:sz="0" w:space="0" w:color="auto"/>
        <w:left w:val="none" w:sz="0" w:space="0" w:color="auto"/>
        <w:bottom w:val="none" w:sz="0" w:space="0" w:color="auto"/>
        <w:right w:val="none" w:sz="0" w:space="0" w:color="auto"/>
      </w:divBdr>
    </w:div>
    <w:div w:id="9091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DB8B-049A-4AF8-AB7B-6AC4E45B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3120</Words>
  <Characters>17784</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Vladislavci</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Vladislavci</dc:creator>
  <cp:keywords/>
  <cp:lastModifiedBy>OpcinaPCY</cp:lastModifiedBy>
  <cp:revision>27</cp:revision>
  <cp:lastPrinted>2022-03-17T11:27:00Z</cp:lastPrinted>
  <dcterms:created xsi:type="dcterms:W3CDTF">2019-05-26T15:11:00Z</dcterms:created>
  <dcterms:modified xsi:type="dcterms:W3CDTF">2022-04-01T11:02:00Z</dcterms:modified>
</cp:coreProperties>
</file>