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8993" w14:textId="75728338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35. Zakona o lokalnoj i područnoj (regionalnoj) samoupravi (Narodne novine broj 33/01, 60/01, 129/05, 109/07, 125/08, 36/08, 150/11, 144/12, 19/13, 137/15, 123/17,  98/19 i 144/20), članka  30. Statuta Općine Vladislavci („Službeni glasnik“ Općine Vladislavci br. 3/13, 3/17, 2/18, 4/20, 5/20 – pročišćeni tekst, 8/20, 2/21 i 3/21 – pročišćeni tekst), te članka 29. </w:t>
      </w:r>
      <w:bookmarkStart w:id="0" w:name="_Hlk66092257"/>
      <w:r>
        <w:rPr>
          <w:rFonts w:ascii="Times New Roman" w:hAnsi="Times New Roman"/>
        </w:rPr>
        <w:t xml:space="preserve"> Odluke o poticanju uređenja naselja i demografske obnove na području Općine Vladislavci za razdoblje od  2023. do 2027. godine („Službeni glasnik“ Općine Vladislavci br. </w:t>
      </w:r>
      <w:r>
        <w:rPr>
          <w:rFonts w:ascii="Times New Roman" w:hAnsi="Times New Roman"/>
          <w:lang w:val="en-US"/>
        </w:rPr>
        <w:t>13/22</w:t>
      </w:r>
      <w:r>
        <w:rPr>
          <w:rFonts w:ascii="Times New Roman" w:hAnsi="Times New Roman"/>
        </w:rPr>
        <w:t xml:space="preserve">) </w:t>
      </w:r>
      <w:bookmarkEnd w:id="0"/>
      <w:r>
        <w:rPr>
          <w:rFonts w:ascii="Times New Roman" w:hAnsi="Times New Roman"/>
        </w:rPr>
        <w:t>Općinsko vijeće Općine Vladislavci na svojoj 24. sjednici održanoj dana 16. ožujka 2023. godine donosi</w:t>
      </w:r>
    </w:p>
    <w:p w14:paraId="4E1B798E" w14:textId="77777777">
      <w:pPr>
        <w:pStyle w:val="Tijeloteksta"/>
        <w:rPr>
          <w:rFonts w:ascii="Times New Roman" w:hAnsi="Times New Roman"/>
        </w:rPr>
      </w:pPr>
    </w:p>
    <w:p w14:paraId="0F132DE1" w14:textId="1A9EBB5E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IZMJENE GODIŠNJEG PLANA</w:t>
      </w:r>
    </w:p>
    <w:p w14:paraId="6DD3DCCA" w14:textId="1BF0BDBE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provedbe Odluke o poticanju uređenja naselja i demografske obnove na području Općine Vladislavci za 2023. godinu</w:t>
      </w:r>
    </w:p>
    <w:p w14:paraId="73CA193B" w14:textId="77777777">
      <w:pPr>
        <w:pStyle w:val="Tijeloteksta"/>
        <w:jc w:val="center"/>
        <w:rPr>
          <w:rFonts w:ascii="Times New Roman" w:hAnsi="Times New Roman"/>
          <w:b/>
          <w:bCs/>
        </w:rPr>
      </w:pPr>
    </w:p>
    <w:p w14:paraId="2B36E359" w14:textId="056E060B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30FC6628" w14:textId="60C71C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Izmjenama Godišnjeg plana provedbe Odluke o poticanju uređenja naselja i demografske obnove na području Općine Vladislavci za 2023. godinu („Službeni glasnik“ Općine Vladislavci broj 14/22) u točki 2.  broj „145.285,13 eura“ zamjenjuje se brojem „149.052,55 eura“. U točki 3. stavku 1. pod B. redni broj 12. broj „1.327,23 eura“ zamjenjuje se brojem „ 1.800,00 eura“.  U točki 3. stavku 1.  pod B. redni broj 13. broj „3.185,35 eura“ zamjenjuje se brojem „6.480,00 eura“</w:t>
      </w:r>
    </w:p>
    <w:p w14:paraId="144ADDAE" w14:textId="77777777">
      <w:pPr>
        <w:pStyle w:val="Tijeloteksta"/>
        <w:rPr>
          <w:rFonts w:ascii="Times New Roman" w:hAnsi="Times New Roman"/>
        </w:rPr>
      </w:pPr>
    </w:p>
    <w:p w14:paraId="1AC7C3AF" w14:textId="38A3C5B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14:paraId="406BFEA9" w14:textId="45B42FEC">
      <w:pPr>
        <w:pStyle w:val="Tijeloteksta"/>
        <w:jc w:val="center"/>
        <w:rPr>
          <w:rFonts w:ascii="Times New Roman" w:hAnsi="Times New Roman"/>
          <w:b/>
        </w:rPr>
      </w:pPr>
    </w:p>
    <w:p w14:paraId="2C9F3B84" w14:textId="348E52B0">
      <w:pPr>
        <w:pStyle w:val="Tijelotekst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Ostale Odredbe Godišnjeg plana provedbe Odluke o poticanju uređenja naselja i demografske obnove na području Općine Vladislavci za 2023. godinu („Službeni glasnik“ Općine Vladislavci broj 14/22) ostaju nepromijenjene.</w:t>
      </w:r>
    </w:p>
    <w:p w14:paraId="53070AAB" w14:textId="77777777">
      <w:pPr>
        <w:pStyle w:val="Tijeloteksta"/>
        <w:jc w:val="left"/>
        <w:rPr>
          <w:rFonts w:ascii="Times New Roman" w:hAnsi="Times New Roman"/>
          <w:bCs/>
        </w:rPr>
      </w:pPr>
    </w:p>
    <w:p w14:paraId="0A156467" w14:textId="2F56FD06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14:paraId="09E77D11" w14:textId="10B59925">
      <w:pPr>
        <w:pStyle w:val="Tijeloteksta"/>
        <w:jc w:val="center"/>
        <w:rPr>
          <w:rFonts w:ascii="Times New Roman" w:hAnsi="Times New Roman"/>
          <w:b/>
        </w:rPr>
      </w:pPr>
    </w:p>
    <w:p w14:paraId="21C0DB1D" w14:textId="0DA7D1AC">
      <w:pPr>
        <w:pStyle w:val="Tijeloteksta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Ova izmjena Godišnjeg plana objavit će se u „Službenom glasniku“ Općine Vladislavci.</w:t>
      </w:r>
    </w:p>
    <w:p w14:paraId="2F14A270" w14:textId="2AC3CDB1">
      <w:pPr>
        <w:autoSpaceDE w:val="0"/>
        <w:autoSpaceDN w:val="0"/>
        <w:adjustRightInd w:val="0"/>
        <w:jc w:val="both"/>
        <w:rPr>
          <w:color w:val="000000"/>
        </w:rPr>
      </w:pPr>
    </w:p>
    <w:p w14:paraId="5CB0D3C7" w14:textId="06B95D40">
      <w:pPr>
        <w:autoSpaceDE w:val="0"/>
        <w:autoSpaceDN w:val="0"/>
        <w:adjustRightInd w:val="0"/>
        <w:jc w:val="both"/>
        <w:rPr>
          <w:color w:val="000000"/>
        </w:rPr>
      </w:pPr>
    </w:p>
    <w:p w14:paraId="300FADD1" w14:textId="648BF703">
      <w:pPr>
        <w:autoSpaceDE w:val="0"/>
        <w:autoSpaceDN w:val="0"/>
        <w:adjustRightInd w:val="0"/>
        <w:jc w:val="both"/>
        <w:rPr>
          <w:color w:val="000000"/>
        </w:rPr>
      </w:pPr>
    </w:p>
    <w:p w14:paraId="68902C9B" w14:textId="77777777">
      <w:pPr>
        <w:autoSpaceDE w:val="0"/>
        <w:autoSpaceDN w:val="0"/>
        <w:adjustRightInd w:val="0"/>
        <w:jc w:val="both"/>
        <w:rPr>
          <w:color w:val="000000"/>
        </w:rPr>
      </w:pPr>
    </w:p>
    <w:p w14:paraId="655B1044" w14:textId="38F0C57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 363-01/22-05/02</w:t>
      </w:r>
    </w:p>
    <w:p w14:paraId="591EF1A1" w14:textId="391DF4F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UR.BROJ: 2158-41-01-22-04</w:t>
      </w:r>
    </w:p>
    <w:p w14:paraId="1328963E" w14:textId="5BA182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Vladislavci, 16. ožujka 2023.</w:t>
      </w:r>
    </w:p>
    <w:p w14:paraId="17187974" w14:textId="777777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20F82212" w14:textId="777777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A3FD897" w14:textId="77777777">
      <w:pPr>
        <w:rPr>
          <w:rFonts w:ascii="Times New Roman" w:hAnsi="Times New Roman"/>
          <w:b/>
        </w:rPr>
      </w:pPr>
    </w:p>
    <w:p w14:paraId="2E6500B5" w14:textId="77777777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 w14:paraId="73D8F026" w14:textId="77777777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 w14:paraId="6481DE2F" w14:textId="77777777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</w:p>
    <w:p w14:paraId="65359EFE" w14:textId="77777777"/>
    <w:p w14:paraId="55216205" w14:textId="77777777"/>
    <w:p w14:paraId="7CBA3B4B" w14:textId="77777777"/>
    <w:sectPr>
      <w:headerReference w:type="default" r:id="rId7"/>
      <w:footerReference w:type="even" r:id="rId8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1989" w14:textId="77777777">
      <w:r>
        <w:separator/>
      </w:r>
    </w:p>
  </w:endnote>
  <w:endnote w:type="continuationSeparator" w:id="0">
    <w:p w14:paraId="04C0CC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FCFA" w14:textId="7777777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153EE31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F796" w14:textId="77777777">
      <w:r>
        <w:separator/>
      </w:r>
    </w:p>
  </w:footnote>
  <w:footnote w:type="continuationSeparator" w:id="0">
    <w:p w14:paraId="1AA14C7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5B7E" w14:textId="77777777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515594">
    <w:abstractNumId w:val="4"/>
  </w:num>
  <w:num w:numId="2" w16cid:durableId="1028608806">
    <w:abstractNumId w:val="6"/>
  </w:num>
  <w:num w:numId="3" w16cid:durableId="582108205">
    <w:abstractNumId w:val="2"/>
  </w:num>
  <w:num w:numId="4" w16cid:durableId="139352338">
    <w:abstractNumId w:val="3"/>
  </w:num>
  <w:num w:numId="5" w16cid:durableId="1333878535">
    <w:abstractNumId w:val="5"/>
  </w:num>
  <w:num w:numId="6" w16cid:durableId="1142691506">
    <w:abstractNumId w:val="0"/>
  </w:num>
  <w:num w:numId="7" w16cid:durableId="1656373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7</cp:revision>
  <cp:lastPrinted>2023-03-14T07:04:00Z</cp:lastPrinted>
  <dcterms:created xsi:type="dcterms:W3CDTF">2023-03-13T11:16:00Z</dcterms:created>
  <dcterms:modified xsi:type="dcterms:W3CDTF">2023-03-17T11:00:00Z</dcterms:modified>
</cp:coreProperties>
</file>