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B7D4" w14:textId="365EEB54" w:rsidR="00970C3D" w:rsidRPr="00C67151" w:rsidRDefault="00970C3D" w:rsidP="00EF63E5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</w:t>
      </w:r>
      <w:r w:rsidR="00422A37">
        <w:rPr>
          <w:rFonts w:ascii="Times New Roman" w:hAnsi="Times New Roman"/>
          <w:szCs w:val="24"/>
        </w:rPr>
        <w:t xml:space="preserve"> i 37/21</w:t>
      </w:r>
      <w:r w:rsidRPr="00F046A1">
        <w:rPr>
          <w:rFonts w:ascii="Times New Roman" w:hAnsi="Times New Roman"/>
          <w:szCs w:val="24"/>
        </w:rPr>
        <w:t>), članka 6. Pravilnika o financiranju udruga iz proračuna Općine Vladislavci («Službeni glasnik Općine Vladislavci» broj 2/16</w:t>
      </w:r>
      <w:r w:rsidR="00422A37">
        <w:rPr>
          <w:rFonts w:ascii="Times New Roman" w:hAnsi="Times New Roman"/>
          <w:szCs w:val="24"/>
        </w:rPr>
        <w:t>,</w:t>
      </w:r>
      <w:r w:rsidR="003626D3">
        <w:rPr>
          <w:rFonts w:ascii="Times New Roman" w:hAnsi="Times New Roman"/>
          <w:szCs w:val="24"/>
        </w:rPr>
        <w:t xml:space="preserve"> 5/21</w:t>
      </w:r>
      <w:r w:rsidR="00422A37">
        <w:rPr>
          <w:rFonts w:ascii="Times New Roman" w:hAnsi="Times New Roman"/>
          <w:szCs w:val="24"/>
        </w:rPr>
        <w:t xml:space="preserve"> i 5/22</w:t>
      </w:r>
      <w:r w:rsidRPr="00F046A1">
        <w:rPr>
          <w:rFonts w:ascii="Times New Roman" w:hAnsi="Times New Roman"/>
          <w:szCs w:val="24"/>
        </w:rPr>
        <w:t>) i članka 36. Statuta Općine Vladislavci («Službeni glasnik Općine Vladislavci» broj 3/13</w:t>
      </w:r>
      <w:r w:rsidR="002E3021">
        <w:rPr>
          <w:rFonts w:ascii="Times New Roman" w:hAnsi="Times New Roman"/>
          <w:szCs w:val="24"/>
        </w:rPr>
        <w:t xml:space="preserve">, </w:t>
      </w:r>
      <w:r w:rsidR="00B14B12">
        <w:rPr>
          <w:rFonts w:ascii="Times New Roman" w:hAnsi="Times New Roman"/>
          <w:szCs w:val="24"/>
        </w:rPr>
        <w:t xml:space="preserve"> 3/17</w:t>
      </w:r>
      <w:r w:rsidR="003E2FC5">
        <w:rPr>
          <w:rFonts w:ascii="Times New Roman" w:hAnsi="Times New Roman"/>
          <w:szCs w:val="24"/>
        </w:rPr>
        <w:t xml:space="preserve">, </w:t>
      </w:r>
      <w:r w:rsidR="002E3021">
        <w:rPr>
          <w:rFonts w:ascii="Times New Roman" w:hAnsi="Times New Roman"/>
          <w:szCs w:val="24"/>
        </w:rPr>
        <w:t xml:space="preserve"> 2/18</w:t>
      </w:r>
      <w:r w:rsidR="003E2FC5">
        <w:rPr>
          <w:rFonts w:ascii="Times New Roman" w:hAnsi="Times New Roman"/>
          <w:szCs w:val="24"/>
        </w:rPr>
        <w:t>, 4/20, 8/20</w:t>
      </w:r>
      <w:r w:rsidR="00422A37">
        <w:rPr>
          <w:rFonts w:ascii="Times New Roman" w:hAnsi="Times New Roman"/>
          <w:szCs w:val="24"/>
        </w:rPr>
        <w:t xml:space="preserve"> i </w:t>
      </w:r>
      <w:r w:rsidR="003626D3">
        <w:rPr>
          <w:rFonts w:ascii="Times New Roman" w:hAnsi="Times New Roman"/>
          <w:szCs w:val="24"/>
        </w:rPr>
        <w:t xml:space="preserve"> 2/21</w:t>
      </w:r>
      <w:r w:rsidRPr="00F046A1">
        <w:rPr>
          <w:rFonts w:ascii="Times New Roman" w:hAnsi="Times New Roman"/>
          <w:szCs w:val="24"/>
        </w:rPr>
        <w:t>), Općinski nač</w:t>
      </w:r>
      <w:r>
        <w:rPr>
          <w:rFonts w:ascii="Times New Roman" w:hAnsi="Times New Roman"/>
          <w:szCs w:val="24"/>
        </w:rPr>
        <w:t>elnik Općine Vladislavci dana</w:t>
      </w:r>
      <w:r w:rsidR="00B14B12">
        <w:rPr>
          <w:rFonts w:ascii="Times New Roman" w:hAnsi="Times New Roman"/>
          <w:szCs w:val="24"/>
        </w:rPr>
        <w:t xml:space="preserve">, </w:t>
      </w:r>
      <w:r w:rsidR="00422A37">
        <w:rPr>
          <w:rFonts w:ascii="Times New Roman" w:hAnsi="Times New Roman"/>
          <w:szCs w:val="24"/>
        </w:rPr>
        <w:t>07</w:t>
      </w:r>
      <w:r w:rsidR="003626D3">
        <w:rPr>
          <w:rFonts w:ascii="Times New Roman" w:hAnsi="Times New Roman"/>
          <w:szCs w:val="24"/>
        </w:rPr>
        <w:t xml:space="preserve">. </w:t>
      </w:r>
      <w:r w:rsidR="00422A37">
        <w:rPr>
          <w:rFonts w:ascii="Times New Roman" w:hAnsi="Times New Roman"/>
          <w:szCs w:val="24"/>
        </w:rPr>
        <w:t xml:space="preserve">srpnja </w:t>
      </w:r>
      <w:r w:rsidR="003E2FC5">
        <w:rPr>
          <w:rFonts w:ascii="Times New Roman" w:hAnsi="Times New Roman"/>
          <w:szCs w:val="24"/>
        </w:rPr>
        <w:t>202</w:t>
      </w:r>
      <w:r w:rsidR="00422A37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14:paraId="38AB04FD" w14:textId="77777777" w:rsidR="00970C3D" w:rsidRPr="00C67151" w:rsidRDefault="00970C3D" w:rsidP="0054585F">
      <w:pPr>
        <w:pStyle w:val="Tijeloteksta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14:paraId="13EB2C40" w14:textId="77777777" w:rsidR="00970C3D" w:rsidRPr="00C67151" w:rsidRDefault="00970C3D" w:rsidP="002A302E">
      <w:pPr>
        <w:jc w:val="both"/>
        <w:rPr>
          <w:rFonts w:ascii="Times New Roman" w:hAnsi="Times New Roman"/>
          <w:sz w:val="24"/>
          <w:szCs w:val="24"/>
        </w:rPr>
      </w:pPr>
    </w:p>
    <w:p w14:paraId="0747BFB7" w14:textId="1DA7ED72" w:rsidR="003626D3" w:rsidRPr="003626D3" w:rsidRDefault="003626D3" w:rsidP="00EF63E5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3626D3">
        <w:rPr>
          <w:rFonts w:ascii="Times New Roman" w:hAnsi="Times New Roman"/>
          <w:b/>
          <w:szCs w:val="24"/>
        </w:rPr>
        <w:t xml:space="preserve">ODLUKU </w:t>
      </w:r>
    </w:p>
    <w:p w14:paraId="544C00C0" w14:textId="77777777" w:rsidR="003626D3" w:rsidRDefault="003626D3" w:rsidP="003626D3">
      <w:pPr>
        <w:pStyle w:val="Tijeloteksta3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o</w:t>
      </w:r>
      <w:r w:rsidRPr="003626D3">
        <w:rPr>
          <w:rFonts w:ascii="Times New Roman" w:hAnsi="Times New Roman"/>
          <w:b/>
          <w:szCs w:val="24"/>
        </w:rPr>
        <w:t xml:space="preserve"> 1. izmjenama </w:t>
      </w:r>
      <w:r>
        <w:rPr>
          <w:rFonts w:ascii="Times New Roman" w:hAnsi="Times New Roman"/>
          <w:b/>
          <w:szCs w:val="24"/>
        </w:rPr>
        <w:t xml:space="preserve">i dopunama Godišnjeg plana </w:t>
      </w:r>
      <w:r w:rsidR="00970C3D" w:rsidRPr="003626D3">
        <w:rPr>
          <w:rFonts w:ascii="Times New Roman" w:hAnsi="Times New Roman"/>
          <w:b/>
          <w:bCs/>
          <w:szCs w:val="24"/>
        </w:rPr>
        <w:t xml:space="preserve"> </w:t>
      </w:r>
      <w:bookmarkStart w:id="0" w:name="OLE_LINK1"/>
      <w:bookmarkStart w:id="1" w:name="OLE_LINK2"/>
      <w:bookmarkStart w:id="2" w:name="OLE_LINK3"/>
      <w:r w:rsidR="00970C3D" w:rsidRPr="003626D3">
        <w:rPr>
          <w:rFonts w:ascii="Times New Roman" w:hAnsi="Times New Roman"/>
          <w:b/>
          <w:bCs/>
          <w:szCs w:val="24"/>
        </w:rPr>
        <w:t xml:space="preserve">raspisivanja natječaja i javnih poziva </w:t>
      </w:r>
    </w:p>
    <w:p w14:paraId="7F2E0647" w14:textId="5093A389" w:rsidR="00970C3D" w:rsidRPr="003626D3" w:rsidRDefault="00970C3D" w:rsidP="003626D3">
      <w:pPr>
        <w:pStyle w:val="Tijeloteksta3"/>
        <w:jc w:val="center"/>
        <w:rPr>
          <w:rFonts w:ascii="Times New Roman" w:hAnsi="Times New Roman"/>
          <w:b/>
          <w:bCs/>
          <w:szCs w:val="24"/>
        </w:rPr>
      </w:pPr>
      <w:r w:rsidRPr="003626D3">
        <w:rPr>
          <w:rFonts w:ascii="Times New Roman" w:hAnsi="Times New Roman"/>
          <w:b/>
          <w:bCs/>
          <w:szCs w:val="24"/>
        </w:rPr>
        <w:t xml:space="preserve">financiranja udruga u </w:t>
      </w:r>
      <w:r w:rsidR="003E2FC5" w:rsidRPr="003626D3">
        <w:rPr>
          <w:rFonts w:ascii="Times New Roman" w:hAnsi="Times New Roman"/>
          <w:b/>
          <w:bCs/>
          <w:szCs w:val="24"/>
        </w:rPr>
        <w:t>202</w:t>
      </w:r>
      <w:r w:rsidR="00422A37">
        <w:rPr>
          <w:rFonts w:ascii="Times New Roman" w:hAnsi="Times New Roman"/>
          <w:b/>
          <w:bCs/>
          <w:szCs w:val="24"/>
        </w:rPr>
        <w:t>2</w:t>
      </w:r>
      <w:r w:rsidRPr="003626D3">
        <w:rPr>
          <w:rFonts w:ascii="Times New Roman" w:hAnsi="Times New Roman"/>
          <w:b/>
          <w:bCs/>
          <w:szCs w:val="24"/>
        </w:rPr>
        <w:t>. godini</w:t>
      </w:r>
      <w:bookmarkEnd w:id="0"/>
      <w:bookmarkEnd w:id="1"/>
      <w:bookmarkEnd w:id="2"/>
      <w:r w:rsidRPr="003626D3">
        <w:rPr>
          <w:rFonts w:ascii="Times New Roman" w:hAnsi="Times New Roman"/>
          <w:b/>
          <w:bCs/>
          <w:szCs w:val="24"/>
        </w:rPr>
        <w:t xml:space="preserve"> iz proračuna Općine Vladislavci</w:t>
      </w:r>
    </w:p>
    <w:p w14:paraId="23B3C735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2EE0802" w14:textId="77777777" w:rsidR="00970C3D" w:rsidRPr="00A1088E" w:rsidRDefault="00970C3D" w:rsidP="00A1088E">
      <w:pPr>
        <w:pStyle w:val="Tijeloteksta3"/>
        <w:rPr>
          <w:rFonts w:ascii="Times New Roman" w:hAnsi="Times New Roman"/>
          <w:szCs w:val="24"/>
        </w:rPr>
      </w:pPr>
    </w:p>
    <w:p w14:paraId="40B600B4" w14:textId="77777777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145DA46" w14:textId="77777777" w:rsidR="00970C3D" w:rsidRPr="00C67151" w:rsidRDefault="00970C3D" w:rsidP="00BB2A33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14:paraId="4F584A20" w14:textId="4861AE4B" w:rsidR="003626D3" w:rsidRPr="00C67151" w:rsidRDefault="003626D3" w:rsidP="003626D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bookmarkStart w:id="3" w:name="_Hlk80686295"/>
      <w:r>
        <w:rPr>
          <w:rFonts w:ascii="Times New Roman" w:hAnsi="Times New Roman"/>
          <w:szCs w:val="24"/>
        </w:rPr>
        <w:t>Godišnji plan raspisivanja natječaja i javnih poziva financiranja udruga u 202</w:t>
      </w:r>
      <w:r w:rsidR="00422A3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godini iz proračuna Općine Vladislavci („Službeni glasnik“ Općine Vladislavci broj 1/2</w:t>
      </w:r>
      <w:r w:rsidR="00422A3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)  </w:t>
      </w:r>
      <w:bookmarkEnd w:id="3"/>
      <w:r>
        <w:rPr>
          <w:rFonts w:ascii="Times New Roman" w:hAnsi="Times New Roman"/>
          <w:szCs w:val="24"/>
        </w:rPr>
        <w:t>mijenja se i dopunjuje prema odredbama ovog Plana.</w:t>
      </w:r>
    </w:p>
    <w:p w14:paraId="41B22115" w14:textId="09209A93" w:rsidR="003626D3" w:rsidRDefault="003626D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</w:p>
    <w:p w14:paraId="4079D6EC" w14:textId="77777777" w:rsidR="00970C3D" w:rsidRDefault="00970C3D" w:rsidP="00BB2A33">
      <w:pPr>
        <w:jc w:val="center"/>
        <w:rPr>
          <w:rFonts w:ascii="Times New Roman" w:hAnsi="Times New Roman"/>
          <w:sz w:val="24"/>
          <w:szCs w:val="24"/>
        </w:rPr>
      </w:pPr>
    </w:p>
    <w:p w14:paraId="1D36E6D1" w14:textId="77777777" w:rsidR="00970C3D" w:rsidRPr="003E2FC5" w:rsidRDefault="00970C3D" w:rsidP="00BB2A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E2FC5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E41938D" w14:textId="77777777" w:rsidR="00970C3D" w:rsidRPr="00C67151" w:rsidRDefault="00970C3D" w:rsidP="00A1088E">
      <w:pPr>
        <w:pStyle w:val="Tijeloteksta"/>
        <w:tabs>
          <w:tab w:val="num" w:pos="709"/>
        </w:tabs>
        <w:rPr>
          <w:rFonts w:ascii="Times New Roman" w:hAnsi="Times New Roman"/>
          <w:szCs w:val="24"/>
        </w:rPr>
      </w:pPr>
    </w:p>
    <w:p w14:paraId="1A8A2787" w14:textId="0B285ACC" w:rsidR="00970C3D" w:rsidRPr="00C67151" w:rsidRDefault="003626D3" w:rsidP="00BB2A33">
      <w:pPr>
        <w:pStyle w:val="Tijeloteksta"/>
        <w:tabs>
          <w:tab w:val="num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3. Godišnjeg plana raspisivanja natječaja i javnih poziva financiranja udruga u 202</w:t>
      </w:r>
      <w:r w:rsidR="00422A3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 godini iz proračuna Općine Vladislavci („Službeni glasnik“ Općine Vladislavci broj 1</w:t>
      </w:r>
      <w:r w:rsidR="00F06EB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/2</w:t>
      </w:r>
      <w:r w:rsidR="009768FB">
        <w:rPr>
          <w:rFonts w:ascii="Times New Roman" w:hAnsi="Times New Roman"/>
          <w:szCs w:val="24"/>
        </w:rPr>
        <w:t>1</w:t>
      </w:r>
      <w:r w:rsidR="00422A37">
        <w:rPr>
          <w:rFonts w:ascii="Times New Roman" w:hAnsi="Times New Roman"/>
          <w:szCs w:val="24"/>
        </w:rPr>
        <w:t xml:space="preserve"> i 6/22</w:t>
      </w:r>
      <w:r>
        <w:rPr>
          <w:rFonts w:ascii="Times New Roman" w:hAnsi="Times New Roman"/>
          <w:szCs w:val="24"/>
        </w:rPr>
        <w:t xml:space="preserve">) mijenja se i sada glasi:   </w:t>
      </w:r>
    </w:p>
    <w:p w14:paraId="301F952D" w14:textId="5F78FDF8" w:rsidR="00970C3D" w:rsidRPr="00C67151" w:rsidRDefault="003626D3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="00970C3D" w:rsidRPr="00C67151">
        <w:rPr>
          <w:rFonts w:ascii="Times New Roman" w:hAnsi="Times New Roman"/>
          <w:szCs w:val="24"/>
        </w:rPr>
        <w:t xml:space="preserve">Sredstva za </w:t>
      </w:r>
      <w:r w:rsidR="00970C3D">
        <w:rPr>
          <w:rFonts w:ascii="Times New Roman" w:hAnsi="Times New Roman"/>
          <w:szCs w:val="24"/>
        </w:rPr>
        <w:t>provedbu natječaja</w:t>
      </w:r>
      <w:r w:rsidR="00970C3D" w:rsidRPr="00C67151">
        <w:rPr>
          <w:rFonts w:ascii="Times New Roman" w:hAnsi="Times New Roman"/>
          <w:szCs w:val="24"/>
        </w:rPr>
        <w:t xml:space="preserve"> </w:t>
      </w:r>
      <w:r w:rsidR="00970C3D">
        <w:rPr>
          <w:rFonts w:ascii="Times New Roman" w:hAnsi="Times New Roman"/>
          <w:szCs w:val="24"/>
        </w:rPr>
        <w:t xml:space="preserve">i javnih poziva </w:t>
      </w:r>
      <w:r w:rsidR="00970C3D" w:rsidRPr="00C67151">
        <w:rPr>
          <w:rFonts w:ascii="Times New Roman" w:hAnsi="Times New Roman"/>
          <w:szCs w:val="24"/>
        </w:rPr>
        <w:t>osigur</w:t>
      </w:r>
      <w:r w:rsidR="00970C3D">
        <w:rPr>
          <w:rFonts w:ascii="Times New Roman" w:hAnsi="Times New Roman"/>
          <w:szCs w:val="24"/>
        </w:rPr>
        <w:t xml:space="preserve">ana su u Proračunu Općine Vladislavci za </w:t>
      </w:r>
      <w:r w:rsidR="003E2FC5">
        <w:rPr>
          <w:rFonts w:ascii="Times New Roman" w:hAnsi="Times New Roman"/>
          <w:szCs w:val="24"/>
        </w:rPr>
        <w:t>202</w:t>
      </w:r>
      <w:r w:rsidR="00F06EBD">
        <w:rPr>
          <w:rFonts w:ascii="Times New Roman" w:hAnsi="Times New Roman"/>
          <w:szCs w:val="24"/>
        </w:rPr>
        <w:t>2</w:t>
      </w:r>
      <w:r w:rsidR="00970C3D" w:rsidRPr="00C67151">
        <w:rPr>
          <w:rFonts w:ascii="Times New Roman" w:hAnsi="Times New Roman"/>
          <w:szCs w:val="24"/>
        </w:rPr>
        <w:t>. godinu</w:t>
      </w:r>
      <w:r>
        <w:rPr>
          <w:rFonts w:ascii="Times New Roman" w:hAnsi="Times New Roman"/>
          <w:szCs w:val="24"/>
        </w:rPr>
        <w:t xml:space="preserve"> („Službeni glasnik“ Općine Vladislavci br</w:t>
      </w:r>
      <w:r w:rsidR="00E953FD">
        <w:rPr>
          <w:rFonts w:ascii="Times New Roman" w:hAnsi="Times New Roman"/>
          <w:szCs w:val="24"/>
        </w:rPr>
        <w:t xml:space="preserve"> </w:t>
      </w:r>
      <w:r w:rsidR="00F06EBD">
        <w:rPr>
          <w:rFonts w:ascii="Times New Roman" w:hAnsi="Times New Roman"/>
          <w:szCs w:val="24"/>
        </w:rPr>
        <w:t>16/21 i 6/22</w:t>
      </w:r>
      <w:r>
        <w:rPr>
          <w:rFonts w:ascii="Times New Roman" w:hAnsi="Times New Roman"/>
          <w:szCs w:val="24"/>
        </w:rPr>
        <w:t xml:space="preserve">) </w:t>
      </w:r>
      <w:r w:rsidR="00970C3D">
        <w:rPr>
          <w:rFonts w:ascii="Times New Roman" w:hAnsi="Times New Roman"/>
          <w:szCs w:val="24"/>
        </w:rPr>
        <w:t>, a Plan raspisivanja natječaja i javnih poziva definira se u tablici u prilogu, koja je sastavni dio ove Odluke</w:t>
      </w:r>
      <w:r w:rsidR="00970C3D" w:rsidRPr="00C67151">
        <w:rPr>
          <w:rFonts w:ascii="Times New Roman" w:hAnsi="Times New Roman"/>
          <w:szCs w:val="24"/>
        </w:rPr>
        <w:t>.</w:t>
      </w:r>
    </w:p>
    <w:p w14:paraId="46AA9D9D" w14:textId="77777777" w:rsidR="00970C3D" w:rsidRPr="00C67151" w:rsidRDefault="00970C3D" w:rsidP="00BB2A33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14:paraId="1A6D67B4" w14:textId="64140075" w:rsidR="00970C3D" w:rsidRPr="003E2FC5" w:rsidRDefault="00970C3D" w:rsidP="00BB2A33">
      <w:pPr>
        <w:pStyle w:val="Obini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C5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626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2F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302BCB" w14:textId="77777777" w:rsidR="00970C3D" w:rsidRPr="00C67151" w:rsidRDefault="00970C3D" w:rsidP="00A1088E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3D0D0EEC" w14:textId="33583067" w:rsidR="00970C3D" w:rsidRPr="00C67151" w:rsidRDefault="00970C3D" w:rsidP="00BB2A3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Ova</w:t>
      </w:r>
      <w:r w:rsidR="003626D3">
        <w:rPr>
          <w:rFonts w:ascii="Times New Roman" w:hAnsi="Times New Roman" w:cs="Times New Roman"/>
          <w:sz w:val="24"/>
          <w:szCs w:val="24"/>
        </w:rPr>
        <w:t xml:space="preserve"> Odluka stupa </w:t>
      </w:r>
      <w:r w:rsidRPr="00C67151">
        <w:rPr>
          <w:rFonts w:ascii="Times New Roman" w:hAnsi="Times New Roman" w:cs="Times New Roman"/>
          <w:sz w:val="24"/>
          <w:szCs w:val="24"/>
        </w:rPr>
        <w:t xml:space="preserve">na snagu danom donošenja i objavit će se u </w:t>
      </w:r>
      <w:r w:rsidR="00422A37">
        <w:rPr>
          <w:rFonts w:ascii="Times New Roman" w:hAnsi="Times New Roman" w:cs="Times New Roman"/>
          <w:sz w:val="24"/>
          <w:szCs w:val="24"/>
        </w:rPr>
        <w:t>„</w:t>
      </w:r>
      <w:r w:rsidRPr="00C67151">
        <w:rPr>
          <w:rFonts w:ascii="Times New Roman" w:hAnsi="Times New Roman" w:cs="Times New Roman"/>
          <w:sz w:val="24"/>
          <w:szCs w:val="24"/>
        </w:rPr>
        <w:t>Službenom glasniku</w:t>
      </w:r>
      <w:r w:rsidR="00422A37">
        <w:rPr>
          <w:rFonts w:ascii="Times New Roman" w:hAnsi="Times New Roman" w:cs="Times New Roman"/>
          <w:sz w:val="24"/>
          <w:szCs w:val="24"/>
        </w:rPr>
        <w:t>“</w:t>
      </w:r>
      <w:r w:rsidRPr="00C67151">
        <w:rPr>
          <w:rFonts w:ascii="Times New Roman" w:hAnsi="Times New Roman" w:cs="Times New Roman"/>
          <w:sz w:val="24"/>
          <w:szCs w:val="24"/>
        </w:rPr>
        <w:t xml:space="preserve"> Općin</w:t>
      </w:r>
      <w:r>
        <w:rPr>
          <w:rFonts w:ascii="Times New Roman" w:hAnsi="Times New Roman" w:cs="Times New Roman"/>
          <w:sz w:val="24"/>
          <w:szCs w:val="24"/>
        </w:rPr>
        <w:t>e Vladislavci, na internetskoj stranici Općine Vladislavci i oglasnim pločama.</w:t>
      </w:r>
    </w:p>
    <w:p w14:paraId="39023718" w14:textId="77777777" w:rsidR="00970C3D" w:rsidRPr="00C67151" w:rsidRDefault="00970C3D" w:rsidP="002324D9">
      <w:pPr>
        <w:jc w:val="both"/>
        <w:rPr>
          <w:rFonts w:ascii="Times New Roman" w:hAnsi="Times New Roman"/>
          <w:sz w:val="24"/>
          <w:szCs w:val="24"/>
        </w:rPr>
      </w:pPr>
    </w:p>
    <w:p w14:paraId="250878E0" w14:textId="60EFA105" w:rsidR="00970C3D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</w:t>
      </w:r>
      <w:r w:rsidR="00404E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0E011A">
        <w:rPr>
          <w:rFonts w:ascii="Times New Roman" w:hAnsi="Times New Roman"/>
          <w:sz w:val="24"/>
          <w:szCs w:val="24"/>
        </w:rPr>
        <w:t>2</w:t>
      </w:r>
      <w:r w:rsidR="00422A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</w:t>
      </w:r>
      <w:r w:rsidR="00986F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="00986F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</w:p>
    <w:p w14:paraId="5111E518" w14:textId="08F5CBA9" w:rsidR="00970C3D" w:rsidRPr="00F046A1" w:rsidRDefault="00970C3D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</w:t>
      </w:r>
      <w:r w:rsidR="00422A37">
        <w:rPr>
          <w:rFonts w:ascii="Times New Roman" w:hAnsi="Times New Roman"/>
          <w:sz w:val="24"/>
          <w:szCs w:val="24"/>
        </w:rPr>
        <w:t>-41</w:t>
      </w:r>
      <w:r>
        <w:rPr>
          <w:rFonts w:ascii="Times New Roman" w:hAnsi="Times New Roman"/>
          <w:sz w:val="24"/>
          <w:szCs w:val="24"/>
        </w:rPr>
        <w:t>-0</w:t>
      </w:r>
      <w:r w:rsidR="000476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0E011A">
        <w:rPr>
          <w:rFonts w:ascii="Times New Roman" w:hAnsi="Times New Roman"/>
          <w:sz w:val="24"/>
          <w:szCs w:val="24"/>
        </w:rPr>
        <w:t>2</w:t>
      </w:r>
      <w:r w:rsidR="00422A37">
        <w:rPr>
          <w:rFonts w:ascii="Times New Roman" w:hAnsi="Times New Roman"/>
          <w:sz w:val="24"/>
          <w:szCs w:val="24"/>
        </w:rPr>
        <w:t>2</w:t>
      </w:r>
      <w:r w:rsidRPr="00F046A1">
        <w:rPr>
          <w:rFonts w:ascii="Times New Roman" w:hAnsi="Times New Roman"/>
          <w:sz w:val="24"/>
          <w:szCs w:val="24"/>
        </w:rPr>
        <w:t>-0</w:t>
      </w:r>
      <w:r w:rsidR="003626D3">
        <w:rPr>
          <w:rFonts w:ascii="Times New Roman" w:hAnsi="Times New Roman"/>
          <w:sz w:val="24"/>
          <w:szCs w:val="24"/>
        </w:rPr>
        <w:t>2</w:t>
      </w:r>
    </w:p>
    <w:p w14:paraId="368E9AA4" w14:textId="0108F03D" w:rsidR="00970C3D" w:rsidRPr="00F046A1" w:rsidRDefault="00970C3D" w:rsidP="00BB2A33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 Vladislavcima, </w:t>
      </w:r>
      <w:r w:rsidR="00F8502B">
        <w:rPr>
          <w:rFonts w:ascii="Times New Roman" w:hAnsi="Times New Roman"/>
          <w:szCs w:val="24"/>
        </w:rPr>
        <w:t>07</w:t>
      </w:r>
      <w:r w:rsidR="003626D3">
        <w:rPr>
          <w:rFonts w:ascii="Times New Roman" w:hAnsi="Times New Roman"/>
          <w:szCs w:val="24"/>
        </w:rPr>
        <w:t xml:space="preserve">. </w:t>
      </w:r>
      <w:r w:rsidR="00F8502B">
        <w:rPr>
          <w:rFonts w:ascii="Times New Roman" w:hAnsi="Times New Roman"/>
          <w:szCs w:val="24"/>
        </w:rPr>
        <w:t xml:space="preserve">srpnja </w:t>
      </w:r>
      <w:r w:rsidR="003E2FC5">
        <w:rPr>
          <w:rFonts w:ascii="Times New Roman" w:hAnsi="Times New Roman"/>
          <w:szCs w:val="24"/>
        </w:rPr>
        <w:t>202</w:t>
      </w:r>
      <w:r w:rsidR="00F8502B">
        <w:rPr>
          <w:rFonts w:ascii="Times New Roman" w:hAnsi="Times New Roman"/>
          <w:szCs w:val="24"/>
        </w:rPr>
        <w:t>2</w:t>
      </w:r>
      <w:r w:rsidRPr="00F046A1">
        <w:rPr>
          <w:rFonts w:ascii="Times New Roman" w:hAnsi="Times New Roman"/>
          <w:szCs w:val="24"/>
        </w:rPr>
        <w:t xml:space="preserve">. </w:t>
      </w:r>
    </w:p>
    <w:p w14:paraId="17CF6603" w14:textId="77777777" w:rsidR="00970C3D" w:rsidRPr="003E2FC5" w:rsidRDefault="00970C3D" w:rsidP="002F1290">
      <w:pPr>
        <w:pStyle w:val="Tijeloteksta"/>
        <w:ind w:left="4320"/>
        <w:jc w:val="center"/>
        <w:rPr>
          <w:rFonts w:ascii="Times New Roman" w:hAnsi="Times New Roman"/>
          <w:b/>
          <w:bCs/>
          <w:szCs w:val="24"/>
        </w:rPr>
      </w:pPr>
      <w:r w:rsidRPr="003E2FC5">
        <w:rPr>
          <w:rFonts w:ascii="Times New Roman" w:hAnsi="Times New Roman"/>
          <w:b/>
          <w:bCs/>
          <w:szCs w:val="24"/>
        </w:rPr>
        <w:t>Općinski načelnik</w:t>
      </w:r>
    </w:p>
    <w:p w14:paraId="0A89522A" w14:textId="3D9CA147" w:rsidR="00970C3D" w:rsidRDefault="00970C3D" w:rsidP="00F568D2">
      <w:pPr>
        <w:pStyle w:val="Tijeloteksta"/>
        <w:ind w:left="4320"/>
        <w:jc w:val="center"/>
        <w:rPr>
          <w:rFonts w:ascii="Times New Roman" w:hAnsi="Times New Roman"/>
          <w:szCs w:val="24"/>
        </w:rPr>
        <w:sectPr w:rsidR="00970C3D" w:rsidSect="002D48F2">
          <w:headerReference w:type="even" r:id="rId7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  <w:r w:rsidR="00DF5809">
        <w:rPr>
          <w:rFonts w:ascii="Times New Roman" w:hAnsi="Times New Roman"/>
          <w:szCs w:val="24"/>
        </w:rPr>
        <w:t>, v. r.</w:t>
      </w:r>
    </w:p>
    <w:p w14:paraId="74C1C623" w14:textId="77777777" w:rsidR="00F8502B" w:rsidRDefault="00F8502B" w:rsidP="00F8502B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lastRenderedPageBreak/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2022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14:paraId="48DB293F" w14:textId="77777777" w:rsidR="00F8502B" w:rsidRDefault="00F8502B" w:rsidP="00F8502B">
      <w:pPr>
        <w:rPr>
          <w:rFonts w:ascii="Times New Roman" w:hAnsi="Times New Roman"/>
          <w:b/>
          <w:sz w:val="24"/>
          <w:szCs w:val="24"/>
        </w:rPr>
      </w:pPr>
    </w:p>
    <w:p w14:paraId="1ACA2B88" w14:textId="77777777" w:rsidR="00F8502B" w:rsidRDefault="00F8502B" w:rsidP="00F8502B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13982" w:type="dxa"/>
        <w:tblLook w:val="04A0" w:firstRow="1" w:lastRow="0" w:firstColumn="1" w:lastColumn="0" w:noHBand="0" w:noVBand="1"/>
      </w:tblPr>
      <w:tblGrid>
        <w:gridCol w:w="846"/>
        <w:gridCol w:w="3544"/>
        <w:gridCol w:w="1937"/>
        <w:gridCol w:w="1937"/>
        <w:gridCol w:w="2079"/>
        <w:gridCol w:w="1701"/>
        <w:gridCol w:w="1938"/>
      </w:tblGrid>
      <w:tr w:rsidR="00F8502B" w14:paraId="28D25398" w14:textId="77777777" w:rsidTr="00D72C43">
        <w:tc>
          <w:tcPr>
            <w:tcW w:w="846" w:type="dxa"/>
            <w:shd w:val="clear" w:color="auto" w:fill="8DB3E2" w:themeFill="text2" w:themeFillTint="66"/>
          </w:tcPr>
          <w:p w14:paraId="58F4CB7C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422F2E09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2705EEE1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Ukupna vrijednost natječaja kn</w:t>
            </w:r>
          </w:p>
        </w:tc>
        <w:tc>
          <w:tcPr>
            <w:tcW w:w="1937" w:type="dxa"/>
            <w:shd w:val="clear" w:color="auto" w:fill="8DB3E2" w:themeFill="text2" w:themeFillTint="66"/>
          </w:tcPr>
          <w:p w14:paraId="29A9FEE3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2079" w:type="dxa"/>
            <w:shd w:val="clear" w:color="auto" w:fill="8DB3E2" w:themeFill="text2" w:themeFillTint="66"/>
          </w:tcPr>
          <w:p w14:paraId="79A41970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2770C8C3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Financijska podrška ostvaruje se na rok do</w:t>
            </w:r>
          </w:p>
        </w:tc>
        <w:tc>
          <w:tcPr>
            <w:tcW w:w="1938" w:type="dxa"/>
            <w:shd w:val="clear" w:color="auto" w:fill="8DB3E2" w:themeFill="text2" w:themeFillTint="66"/>
          </w:tcPr>
          <w:p w14:paraId="2CD2AA0C" w14:textId="77777777" w:rsidR="00F8502B" w:rsidRDefault="00F8502B" w:rsidP="00D72C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Okvirni datum ugovaranja projekta</w:t>
            </w:r>
          </w:p>
        </w:tc>
      </w:tr>
      <w:tr w:rsidR="00F8502B" w:rsidRPr="003E2FC5" w14:paraId="772E8E4B" w14:textId="77777777" w:rsidTr="00D72C43">
        <w:tc>
          <w:tcPr>
            <w:tcW w:w="846" w:type="dxa"/>
            <w:vMerge w:val="restart"/>
            <w:shd w:val="clear" w:color="auto" w:fill="8DB3E2" w:themeFill="text2" w:themeFillTint="66"/>
          </w:tcPr>
          <w:p w14:paraId="27DDC1C4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4" w:name="_Hlk60726142"/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15F43FD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2022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3EBFF4D6" w14:textId="19A3B657" w:rsidR="00F8502B" w:rsidRPr="000F66C9" w:rsidRDefault="00F8502B" w:rsidP="00D72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C34D2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4.500,00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5208ADC" w14:textId="145C89BE" w:rsidR="00F8502B" w:rsidRPr="000F66C9" w:rsidRDefault="00F8502B" w:rsidP="00C3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6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4D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2C7C0C6A" w14:textId="247FCA1E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2022. godine </w:t>
            </w:r>
          </w:p>
          <w:p w14:paraId="5579B544" w14:textId="4DE73149" w:rsidR="00115CF8" w:rsidRPr="003D1897" w:rsidRDefault="00115CF8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– kolovoz 2022. godine</w:t>
            </w:r>
          </w:p>
          <w:p w14:paraId="2DF506F7" w14:textId="77777777" w:rsidR="00F8502B" w:rsidRPr="00383F1D" w:rsidRDefault="00F8502B" w:rsidP="00D72C43">
            <w:pPr>
              <w:pStyle w:val="Odlomakpopisa"/>
              <w:ind w:left="27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C18FE02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7C4928C" w14:textId="77777777" w:rsidR="00C34D2B" w:rsidRDefault="00C34D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 natječaj -</w:t>
            </w:r>
            <w:r w:rsidR="00F8502B" w:rsidRPr="003D1897">
              <w:rPr>
                <w:rFonts w:ascii="Times New Roman" w:hAnsi="Times New Roman"/>
                <w:bCs/>
                <w:sz w:val="22"/>
                <w:szCs w:val="22"/>
              </w:rPr>
              <w:t>veljača 2022.</w:t>
            </w:r>
          </w:p>
          <w:p w14:paraId="0BE59AD1" w14:textId="77777777" w:rsidR="00C34D2B" w:rsidRPr="003D1897" w:rsidRDefault="00F8502B" w:rsidP="00C34D2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34D2B">
              <w:rPr>
                <w:rFonts w:ascii="Times New Roman" w:hAnsi="Times New Roman"/>
                <w:bCs/>
                <w:sz w:val="22"/>
                <w:szCs w:val="22"/>
              </w:rPr>
              <w:t>2. natječaj – kolovoz 2022.</w:t>
            </w:r>
          </w:p>
          <w:p w14:paraId="55D5691E" w14:textId="0271051E" w:rsidR="00F8502B" w:rsidRPr="003D1897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bookmarkEnd w:id="4"/>
      <w:tr w:rsidR="00F8502B" w:rsidRPr="003E2FC5" w14:paraId="14F4A9C4" w14:textId="77777777" w:rsidTr="00D72C43">
        <w:tc>
          <w:tcPr>
            <w:tcW w:w="846" w:type="dxa"/>
            <w:vMerge/>
            <w:shd w:val="clear" w:color="auto" w:fill="8DB3E2" w:themeFill="text2" w:themeFillTint="66"/>
          </w:tcPr>
          <w:p w14:paraId="5015D0C0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6FF6392D" w14:textId="77777777" w:rsidR="00F8502B" w:rsidRPr="00F046A1" w:rsidRDefault="00F8502B" w:rsidP="00D72C4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1014 Razvoj športa i rekreacije, Aktivnost A100101 šport i rekreacija)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53FC74F9" w14:textId="697C2AA4" w:rsidR="00F8502B" w:rsidRPr="003E2FC5" w:rsidRDefault="00F8502B" w:rsidP="00D72C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320.000,00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17205797" w14:textId="4815D3D3" w:rsidR="00F8502B" w:rsidRPr="003E2FC5" w:rsidRDefault="00DB0F0A" w:rsidP="00C34D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FBD4B4" w:themeFill="accent6" w:themeFillTint="66"/>
          </w:tcPr>
          <w:p w14:paraId="5A2E845C" w14:textId="77777777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2022. godine </w:t>
            </w:r>
          </w:p>
          <w:p w14:paraId="4ECCFB3F" w14:textId="75AF85EE" w:rsidR="00F8502B" w:rsidRPr="003D1897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– kolovoz 2022. godine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28CF6CFD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FBD4B4" w:themeFill="accent6" w:themeFillTint="66"/>
          </w:tcPr>
          <w:p w14:paraId="3894FC3A" w14:textId="4CDB8CC6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 natječaj - 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>veljača 2022.</w:t>
            </w:r>
          </w:p>
          <w:p w14:paraId="1B80F111" w14:textId="4A11BA14" w:rsidR="00F8502B" w:rsidRPr="003D1897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 natječaj – kolovoz 2022.</w:t>
            </w:r>
          </w:p>
          <w:p w14:paraId="469D2080" w14:textId="77777777" w:rsidR="00F8502B" w:rsidRPr="00383F1D" w:rsidRDefault="00F8502B" w:rsidP="00D72C43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02B" w:rsidRPr="003E2FC5" w14:paraId="3D517657" w14:textId="77777777" w:rsidTr="00D72C43">
        <w:tc>
          <w:tcPr>
            <w:tcW w:w="846" w:type="dxa"/>
            <w:vMerge/>
            <w:shd w:val="clear" w:color="auto" w:fill="8DB3E2" w:themeFill="text2" w:themeFillTint="66"/>
          </w:tcPr>
          <w:p w14:paraId="092180D3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60726317"/>
          </w:p>
        </w:tc>
        <w:tc>
          <w:tcPr>
            <w:tcW w:w="3544" w:type="dxa"/>
            <w:shd w:val="clear" w:color="auto" w:fill="D6E3BC" w:themeFill="accent3" w:themeFillTint="66"/>
          </w:tcPr>
          <w:p w14:paraId="6557D01A" w14:textId="77777777" w:rsidR="00F8502B" w:rsidRPr="00F046A1" w:rsidRDefault="00F8502B" w:rsidP="00D72C4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1013 Javne potrebe u kulturi, Aktivnost A100101 kultura i znanost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74D77126" w14:textId="77777777" w:rsidR="00F8502B" w:rsidRPr="003E2FC5" w:rsidRDefault="00F8502B" w:rsidP="00D72C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56.000,00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14:paraId="081CBABD" w14:textId="77777777" w:rsidR="00F8502B" w:rsidRPr="003E2FC5" w:rsidRDefault="00F8502B" w:rsidP="00C34D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6E3BC" w:themeFill="accent3" w:themeFillTint="66"/>
          </w:tcPr>
          <w:p w14:paraId="5134A8EB" w14:textId="77777777" w:rsidR="00F8502B" w:rsidRPr="003D1897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siječanj-veljača 2022. godine </w:t>
            </w:r>
          </w:p>
          <w:p w14:paraId="6C412B6A" w14:textId="77777777" w:rsidR="00F8502B" w:rsidRPr="00383F1D" w:rsidRDefault="00F8502B" w:rsidP="00D72C43">
            <w:pPr>
              <w:pStyle w:val="Odlomakpopisa"/>
              <w:ind w:left="27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B2B7EDE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E2FC5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6E3BC" w:themeFill="accent3" w:themeFillTint="66"/>
          </w:tcPr>
          <w:p w14:paraId="6EAEB9C7" w14:textId="77777777" w:rsidR="00F8502B" w:rsidRPr="003D1897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 xml:space="preserve">veljača 2022. </w:t>
            </w:r>
          </w:p>
          <w:p w14:paraId="4019EACC" w14:textId="77777777" w:rsidR="00F8502B" w:rsidRPr="00383F1D" w:rsidRDefault="00F8502B" w:rsidP="00D72C43">
            <w:pPr>
              <w:pStyle w:val="Odlomakpopisa"/>
              <w:ind w:left="2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5"/>
      <w:tr w:rsidR="00F8502B" w:rsidRPr="003E2FC5" w14:paraId="4AA83561" w14:textId="77777777" w:rsidTr="00D72C43">
        <w:tc>
          <w:tcPr>
            <w:tcW w:w="846" w:type="dxa"/>
            <w:vMerge/>
            <w:shd w:val="clear" w:color="auto" w:fill="8DB3E2" w:themeFill="text2" w:themeFillTint="66"/>
          </w:tcPr>
          <w:p w14:paraId="7935C676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14:paraId="1F0B9B6C" w14:textId="77777777" w:rsidR="00F8502B" w:rsidRPr="00F046A1" w:rsidRDefault="00F8502B" w:rsidP="00D72C43">
            <w:pPr>
              <w:pStyle w:val="Odlomakpopisa"/>
              <w:widowControl w:val="0"/>
              <w:numPr>
                <w:ilvl w:val="0"/>
                <w:numId w:val="21"/>
              </w:numPr>
              <w:ind w:left="319" w:hanging="25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za razvoj civilnog društva  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A100101 Redovan rad udruga)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1B565022" w14:textId="37CA2D65" w:rsidR="00F8502B" w:rsidRPr="003E2FC5" w:rsidRDefault="00DB0F0A" w:rsidP="00D72C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8502B">
              <w:rPr>
                <w:rFonts w:ascii="Times New Roman" w:hAnsi="Times New Roman"/>
                <w:bCs/>
                <w:sz w:val="24"/>
                <w:szCs w:val="24"/>
              </w:rPr>
              <w:t>8.500,00</w:t>
            </w:r>
          </w:p>
        </w:tc>
        <w:tc>
          <w:tcPr>
            <w:tcW w:w="1937" w:type="dxa"/>
            <w:shd w:val="clear" w:color="auto" w:fill="DAEEF3" w:themeFill="accent5" w:themeFillTint="33"/>
          </w:tcPr>
          <w:p w14:paraId="594CF048" w14:textId="3C9C3741" w:rsidR="00F8502B" w:rsidRPr="003E2FC5" w:rsidRDefault="00DB0F0A" w:rsidP="00C34D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79" w:type="dxa"/>
            <w:shd w:val="clear" w:color="auto" w:fill="DAEEF3" w:themeFill="accent5" w:themeFillTint="33"/>
          </w:tcPr>
          <w:p w14:paraId="441B065D" w14:textId="77777777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sije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anj-velja</w:t>
            </w:r>
            <w:r w:rsidRPr="00383F1D">
              <w:rPr>
                <w:rFonts w:ascii="Times New Roman" w:hAnsi="Times New Roman" w:hint="eastAsia"/>
                <w:bCs/>
                <w:sz w:val="22"/>
                <w:szCs w:val="22"/>
              </w:rPr>
              <w:t>č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 xml:space="preserve">. godine </w:t>
            </w:r>
          </w:p>
          <w:p w14:paraId="77AAE261" w14:textId="50CF0524" w:rsidR="00DB0F0A" w:rsidRPr="00383F1D" w:rsidRDefault="00DB0F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– kolovoz 2022. godine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1BB967A" w14:textId="77777777" w:rsidR="00F8502B" w:rsidRPr="00383F1D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31.12.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  <w:r w:rsidRPr="00383F1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938" w:type="dxa"/>
            <w:shd w:val="clear" w:color="auto" w:fill="DAEEF3" w:themeFill="accent5" w:themeFillTint="33"/>
          </w:tcPr>
          <w:p w14:paraId="27097F8B" w14:textId="77777777" w:rsidR="00DB0F0A" w:rsidRDefault="00DB0F0A" w:rsidP="00DB0F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1. natječaj - </w:t>
            </w: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>veljača 2022.</w:t>
            </w:r>
          </w:p>
          <w:p w14:paraId="326EB5EA" w14:textId="77777777" w:rsidR="00DB0F0A" w:rsidRPr="003D1897" w:rsidRDefault="00DB0F0A" w:rsidP="00DB0F0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 natječaj – kolovoz 2022.</w:t>
            </w:r>
          </w:p>
          <w:p w14:paraId="4A917E54" w14:textId="77777777" w:rsidR="00F8502B" w:rsidRPr="00383F1D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502B" w:rsidRPr="003E2FC5" w14:paraId="6BE37A2C" w14:textId="77777777" w:rsidTr="00D72C43">
        <w:tc>
          <w:tcPr>
            <w:tcW w:w="846" w:type="dxa"/>
            <w:shd w:val="clear" w:color="auto" w:fill="8DB3E2" w:themeFill="text2" w:themeFillTint="66"/>
          </w:tcPr>
          <w:p w14:paraId="3214B46A" w14:textId="77777777" w:rsidR="00F8502B" w:rsidRPr="003E2FC5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F5A08BE" w14:textId="77777777" w:rsidR="00F8502B" w:rsidRPr="00F046A1" w:rsidRDefault="00F8502B" w:rsidP="00D72C43">
            <w:pPr>
              <w:widowControl w:val="0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 xml:space="preserve">Natječaj za prijavu projekata i institucionalnu podršku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vjerskim zajednicama za 2022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 kategorijama: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1C0E50BE" w14:textId="76DBD90B" w:rsidR="00F8502B" w:rsidRPr="007F3293" w:rsidRDefault="00C34D2B" w:rsidP="00D72C4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F8502B" w:rsidRPr="007F32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8502B" w:rsidRPr="007F3293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6C3C5C31" w14:textId="1AE5279D" w:rsidR="00F8502B" w:rsidRPr="007F3293" w:rsidRDefault="00C34D2B" w:rsidP="00C34D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4A5D8B6" w14:textId="77777777" w:rsidR="00F8502B" w:rsidRDefault="00F8502B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293">
              <w:rPr>
                <w:rFonts w:ascii="Times New Roman" w:hAnsi="Times New Roman"/>
                <w:b/>
                <w:sz w:val="22"/>
                <w:szCs w:val="22"/>
              </w:rPr>
              <w:t>ožujak 2022. godine</w:t>
            </w:r>
          </w:p>
          <w:p w14:paraId="62A9B577" w14:textId="2CEAF819" w:rsidR="0008419F" w:rsidRPr="0008419F" w:rsidRDefault="0008419F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8419F">
              <w:rPr>
                <w:rFonts w:ascii="Times New Roman" w:hAnsi="Times New Roman"/>
                <w:b/>
                <w:sz w:val="22"/>
                <w:szCs w:val="22"/>
              </w:rPr>
              <w:t>srpanj 2022. 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8419F">
              <w:rPr>
                <w:rFonts w:ascii="Times New Roman" w:hAnsi="Times New Roman"/>
                <w:b/>
                <w:sz w:val="22"/>
                <w:szCs w:val="22"/>
              </w:rPr>
              <w:t>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898556D" w14:textId="44C3EE2F" w:rsidR="00F8502B" w:rsidRDefault="0008419F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 w:rsidR="00F8502B" w:rsidRPr="007F3293">
              <w:rPr>
                <w:rFonts w:ascii="Times New Roman" w:hAnsi="Times New Roman"/>
                <w:b/>
                <w:sz w:val="22"/>
                <w:szCs w:val="22"/>
              </w:rPr>
              <w:t>ednokratno</w:t>
            </w:r>
          </w:p>
          <w:p w14:paraId="6C5024C9" w14:textId="77777777" w:rsidR="0008419F" w:rsidRDefault="0008419F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A38534" w14:textId="4AA663D1" w:rsidR="0008419F" w:rsidRPr="007F3293" w:rsidRDefault="0008419F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3C651E5" w14:textId="77777777" w:rsidR="00F8502B" w:rsidRDefault="00F8502B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3293">
              <w:rPr>
                <w:rFonts w:ascii="Times New Roman" w:hAnsi="Times New Roman"/>
                <w:b/>
                <w:sz w:val="22"/>
                <w:szCs w:val="22"/>
              </w:rPr>
              <w:t>travanj 2022.</w:t>
            </w:r>
          </w:p>
          <w:p w14:paraId="1B0FDD38" w14:textId="77777777" w:rsidR="0008419F" w:rsidRDefault="0008419F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39CFBD" w14:textId="2B9555F8" w:rsidR="00C34D2B" w:rsidRPr="007F3293" w:rsidRDefault="00C34D2B" w:rsidP="00D72C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kolovoz 2022.</w:t>
            </w:r>
          </w:p>
        </w:tc>
      </w:tr>
      <w:tr w:rsidR="00F8502B" w:rsidRPr="003E2FC5" w14:paraId="0E417C67" w14:textId="77777777" w:rsidTr="00D72C43">
        <w:tc>
          <w:tcPr>
            <w:tcW w:w="846" w:type="dxa"/>
            <w:shd w:val="clear" w:color="auto" w:fill="8DB3E2" w:themeFill="text2" w:themeFillTint="66"/>
          </w:tcPr>
          <w:p w14:paraId="10D2D523" w14:textId="77777777" w:rsidR="00F8502B" w:rsidRDefault="00F8502B" w:rsidP="00D72C4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BD4B4" w:themeFill="accent6" w:themeFillTint="66"/>
          </w:tcPr>
          <w:p w14:paraId="0347499B" w14:textId="77777777" w:rsidR="00F8502B" w:rsidRPr="003D1897" w:rsidRDefault="00F8502B" w:rsidP="00D72C43">
            <w:pPr>
              <w:pStyle w:val="Odlomakpopisa"/>
              <w:widowControl w:val="0"/>
              <w:numPr>
                <w:ilvl w:val="0"/>
                <w:numId w:val="22"/>
              </w:numPr>
              <w:ind w:left="319" w:hanging="28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Kapitalne donacije vjerskim zajednicama  </w:t>
            </w:r>
            <w:r w:rsidRPr="003D1897">
              <w:rPr>
                <w:rFonts w:ascii="Times New Roman" w:hAnsi="Times New Roman"/>
                <w:sz w:val="24"/>
                <w:szCs w:val="24"/>
              </w:rPr>
              <w:t>(Program 1015 Financiranje udruga od značaja za razvoj Općine, Aktivnost A10010</w:t>
            </w:r>
            <w:r>
              <w:rPr>
                <w:rFonts w:ascii="Times New Roman" w:hAnsi="Times New Roman"/>
                <w:sz w:val="24"/>
                <w:szCs w:val="24"/>
              </w:rPr>
              <w:t>3 kapitalna donacija vjerskim zajednicama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60DF6106" w14:textId="514B74E5" w:rsidR="00F8502B" w:rsidRDefault="00DB0F0A" w:rsidP="00D72C4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F8502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8502B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937" w:type="dxa"/>
            <w:shd w:val="clear" w:color="auto" w:fill="FBD4B4" w:themeFill="accent6" w:themeFillTint="66"/>
          </w:tcPr>
          <w:p w14:paraId="749A1957" w14:textId="0FB4203F" w:rsidR="00F8502B" w:rsidRDefault="00DB0F0A" w:rsidP="00C34D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14:paraId="6C9C092B" w14:textId="77777777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ožujak 2022. godine</w:t>
            </w:r>
          </w:p>
          <w:p w14:paraId="56CB209B" w14:textId="7477BC22" w:rsidR="00DB0F0A" w:rsidRPr="00383F1D" w:rsidRDefault="00DB0F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srpanj 2022</w:t>
            </w:r>
            <w:r w:rsidR="0008419F">
              <w:rPr>
                <w:rFonts w:ascii="Times New Roman" w:hAnsi="Times New Roman"/>
                <w:bCs/>
                <w:sz w:val="22"/>
                <w:szCs w:val="22"/>
              </w:rPr>
              <w:t>. godine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3696B2" w14:textId="685E0A7F" w:rsidR="00F8502B" w:rsidRDefault="00DB0F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</w:t>
            </w:r>
            <w:r w:rsidR="00F8502B">
              <w:rPr>
                <w:rFonts w:ascii="Times New Roman" w:hAnsi="Times New Roman"/>
                <w:bCs/>
                <w:sz w:val="22"/>
                <w:szCs w:val="22"/>
              </w:rPr>
              <w:t>ednokratno</w:t>
            </w:r>
          </w:p>
          <w:p w14:paraId="49AEB9D8" w14:textId="6D5BE562" w:rsidR="00DB0F0A" w:rsidRPr="00383F1D" w:rsidRDefault="00DB0F0A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jednokratno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16ED8B09" w14:textId="77777777" w:rsidR="00F8502B" w:rsidRDefault="00F850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3D1897">
              <w:rPr>
                <w:rFonts w:ascii="Times New Roman" w:hAnsi="Times New Roman"/>
                <w:bCs/>
                <w:sz w:val="22"/>
                <w:szCs w:val="22"/>
              </w:rPr>
              <w:t>travanj 2022.</w:t>
            </w:r>
          </w:p>
          <w:p w14:paraId="4F1C5DA6" w14:textId="275571B7" w:rsidR="00C34D2B" w:rsidRPr="003D1897" w:rsidRDefault="00C34D2B" w:rsidP="00D72C4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kolovoz 2022.</w:t>
            </w:r>
          </w:p>
        </w:tc>
      </w:tr>
    </w:tbl>
    <w:p w14:paraId="6EAB0DD0" w14:textId="77777777" w:rsidR="003E2FC5" w:rsidRDefault="003E2FC5" w:rsidP="00C07722">
      <w:pPr>
        <w:rPr>
          <w:rFonts w:ascii="Times New Roman" w:hAnsi="Times New Roman"/>
          <w:b/>
          <w:sz w:val="24"/>
          <w:szCs w:val="24"/>
        </w:rPr>
      </w:pPr>
    </w:p>
    <w:p w14:paraId="1B324289" w14:textId="77777777" w:rsidR="00970C3D" w:rsidRPr="00EA17BE" w:rsidRDefault="00970C3D" w:rsidP="00C07722">
      <w:pPr>
        <w:rPr>
          <w:rFonts w:ascii="Times New Roman" w:hAnsi="Times New Roman"/>
          <w:b/>
          <w:sz w:val="24"/>
          <w:szCs w:val="24"/>
        </w:rPr>
      </w:pPr>
    </w:p>
    <w:sectPr w:rsidR="00970C3D" w:rsidRPr="00EA17BE" w:rsidSect="00C07722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C5A3" w14:textId="77777777" w:rsidR="00FB35C5" w:rsidRDefault="00FB35C5">
      <w:r>
        <w:separator/>
      </w:r>
    </w:p>
  </w:endnote>
  <w:endnote w:type="continuationSeparator" w:id="0">
    <w:p w14:paraId="15AB0657" w14:textId="77777777" w:rsidR="00FB35C5" w:rsidRDefault="00FB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69AC" w14:textId="77777777" w:rsidR="00FB35C5" w:rsidRDefault="00FB35C5">
      <w:r>
        <w:separator/>
      </w:r>
    </w:p>
  </w:footnote>
  <w:footnote w:type="continuationSeparator" w:id="0">
    <w:p w14:paraId="2D30C120" w14:textId="77777777" w:rsidR="00FB35C5" w:rsidRDefault="00FB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C0C6" w14:textId="77777777" w:rsidR="00970C3D" w:rsidRDefault="002911A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70C3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FA6EAD" w14:textId="77777777" w:rsidR="00970C3D" w:rsidRDefault="00970C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C0C3D96"/>
    <w:multiLevelType w:val="hybridMultilevel"/>
    <w:tmpl w:val="263413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83D7B"/>
    <w:multiLevelType w:val="hybridMultilevel"/>
    <w:tmpl w:val="B63A6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00140"/>
    <w:multiLevelType w:val="hybridMultilevel"/>
    <w:tmpl w:val="5D68D9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3B5"/>
    <w:multiLevelType w:val="hybridMultilevel"/>
    <w:tmpl w:val="6DAA8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82BBF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00348"/>
    <w:multiLevelType w:val="hybridMultilevel"/>
    <w:tmpl w:val="3A5AD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69D3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E65"/>
    <w:multiLevelType w:val="hybridMultilevel"/>
    <w:tmpl w:val="99025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435EB2"/>
    <w:multiLevelType w:val="hybridMultilevel"/>
    <w:tmpl w:val="1D664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F157BC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B3D94"/>
    <w:multiLevelType w:val="hybridMultilevel"/>
    <w:tmpl w:val="21508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305FD5"/>
    <w:multiLevelType w:val="hybridMultilevel"/>
    <w:tmpl w:val="5E4AC6C0"/>
    <w:lvl w:ilvl="0" w:tplc="041A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7D7702DC"/>
    <w:multiLevelType w:val="hybridMultilevel"/>
    <w:tmpl w:val="2182C7E0"/>
    <w:lvl w:ilvl="0" w:tplc="97227F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354110">
    <w:abstractNumId w:val="3"/>
  </w:num>
  <w:num w:numId="2" w16cid:durableId="850414175">
    <w:abstractNumId w:val="4"/>
  </w:num>
  <w:num w:numId="3" w16cid:durableId="1126579560">
    <w:abstractNumId w:val="5"/>
  </w:num>
  <w:num w:numId="4" w16cid:durableId="1453355517">
    <w:abstractNumId w:val="19"/>
  </w:num>
  <w:num w:numId="5" w16cid:durableId="529687805">
    <w:abstractNumId w:val="14"/>
  </w:num>
  <w:num w:numId="6" w16cid:durableId="375156445">
    <w:abstractNumId w:val="12"/>
  </w:num>
  <w:num w:numId="7" w16cid:durableId="1451976777">
    <w:abstractNumId w:val="16"/>
  </w:num>
  <w:num w:numId="8" w16cid:durableId="1254825531">
    <w:abstractNumId w:val="0"/>
  </w:num>
  <w:num w:numId="9" w16cid:durableId="2022001023">
    <w:abstractNumId w:val="9"/>
  </w:num>
  <w:num w:numId="10" w16cid:durableId="1102798465">
    <w:abstractNumId w:val="8"/>
  </w:num>
  <w:num w:numId="11" w16cid:durableId="2096969867">
    <w:abstractNumId w:val="17"/>
  </w:num>
  <w:num w:numId="12" w16cid:durableId="1022241693">
    <w:abstractNumId w:val="21"/>
  </w:num>
  <w:num w:numId="13" w16cid:durableId="1702441166">
    <w:abstractNumId w:val="20"/>
  </w:num>
  <w:num w:numId="14" w16cid:durableId="1706910429">
    <w:abstractNumId w:val="13"/>
  </w:num>
  <w:num w:numId="15" w16cid:durableId="856383744">
    <w:abstractNumId w:val="6"/>
  </w:num>
  <w:num w:numId="16" w16cid:durableId="1201743370">
    <w:abstractNumId w:val="18"/>
  </w:num>
  <w:num w:numId="17" w16cid:durableId="529610773">
    <w:abstractNumId w:val="2"/>
  </w:num>
  <w:num w:numId="18" w16cid:durableId="2002270849">
    <w:abstractNumId w:val="15"/>
  </w:num>
  <w:num w:numId="19" w16cid:durableId="1757828182">
    <w:abstractNumId w:val="10"/>
  </w:num>
  <w:num w:numId="20" w16cid:durableId="1412699685">
    <w:abstractNumId w:val="11"/>
  </w:num>
  <w:num w:numId="21" w16cid:durableId="1032151998">
    <w:abstractNumId w:val="1"/>
  </w:num>
  <w:num w:numId="22" w16cid:durableId="1227374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00"/>
    <w:rsid w:val="00016C5F"/>
    <w:rsid w:val="000217FF"/>
    <w:rsid w:val="00026ABE"/>
    <w:rsid w:val="00036D2F"/>
    <w:rsid w:val="00044D2E"/>
    <w:rsid w:val="000476F3"/>
    <w:rsid w:val="00055827"/>
    <w:rsid w:val="00055CCE"/>
    <w:rsid w:val="00057E1D"/>
    <w:rsid w:val="00064434"/>
    <w:rsid w:val="00064DEF"/>
    <w:rsid w:val="00072847"/>
    <w:rsid w:val="00076A01"/>
    <w:rsid w:val="00080A48"/>
    <w:rsid w:val="0008419F"/>
    <w:rsid w:val="00087872"/>
    <w:rsid w:val="00087941"/>
    <w:rsid w:val="00092253"/>
    <w:rsid w:val="00096364"/>
    <w:rsid w:val="000A4E1F"/>
    <w:rsid w:val="000B19CB"/>
    <w:rsid w:val="000C4247"/>
    <w:rsid w:val="000C534E"/>
    <w:rsid w:val="000D131E"/>
    <w:rsid w:val="000D1BD6"/>
    <w:rsid w:val="000D3B5A"/>
    <w:rsid w:val="000D65FC"/>
    <w:rsid w:val="000E011A"/>
    <w:rsid w:val="000E4912"/>
    <w:rsid w:val="000F66C9"/>
    <w:rsid w:val="0010105A"/>
    <w:rsid w:val="00115CF8"/>
    <w:rsid w:val="0011791B"/>
    <w:rsid w:val="00121724"/>
    <w:rsid w:val="00124DC0"/>
    <w:rsid w:val="00130311"/>
    <w:rsid w:val="00133D6F"/>
    <w:rsid w:val="00136385"/>
    <w:rsid w:val="0016236C"/>
    <w:rsid w:val="00163258"/>
    <w:rsid w:val="00164129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4AA6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67915"/>
    <w:rsid w:val="00270D88"/>
    <w:rsid w:val="00281E3C"/>
    <w:rsid w:val="002872FB"/>
    <w:rsid w:val="002911A8"/>
    <w:rsid w:val="002A302E"/>
    <w:rsid w:val="002A55C9"/>
    <w:rsid w:val="002C6C50"/>
    <w:rsid w:val="002D12D2"/>
    <w:rsid w:val="002D2A6C"/>
    <w:rsid w:val="002D48F2"/>
    <w:rsid w:val="002E3021"/>
    <w:rsid w:val="002E512E"/>
    <w:rsid w:val="002E5DAA"/>
    <w:rsid w:val="002E74C9"/>
    <w:rsid w:val="002E7A4A"/>
    <w:rsid w:val="002F1290"/>
    <w:rsid w:val="002F6194"/>
    <w:rsid w:val="002F661F"/>
    <w:rsid w:val="00300135"/>
    <w:rsid w:val="00302C7D"/>
    <w:rsid w:val="00304108"/>
    <w:rsid w:val="003100E5"/>
    <w:rsid w:val="003129B9"/>
    <w:rsid w:val="00312C02"/>
    <w:rsid w:val="003169B0"/>
    <w:rsid w:val="00324A75"/>
    <w:rsid w:val="00326736"/>
    <w:rsid w:val="00332DCA"/>
    <w:rsid w:val="00334764"/>
    <w:rsid w:val="003353D8"/>
    <w:rsid w:val="003472A7"/>
    <w:rsid w:val="00351A78"/>
    <w:rsid w:val="00352F31"/>
    <w:rsid w:val="003626D3"/>
    <w:rsid w:val="0036498D"/>
    <w:rsid w:val="00383F1D"/>
    <w:rsid w:val="00390745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E2FC5"/>
    <w:rsid w:val="003F7B4D"/>
    <w:rsid w:val="00401716"/>
    <w:rsid w:val="004047E8"/>
    <w:rsid w:val="00404E3C"/>
    <w:rsid w:val="00410047"/>
    <w:rsid w:val="004107B2"/>
    <w:rsid w:val="00410D6B"/>
    <w:rsid w:val="0042121D"/>
    <w:rsid w:val="00422A37"/>
    <w:rsid w:val="0042375A"/>
    <w:rsid w:val="00433035"/>
    <w:rsid w:val="0043690C"/>
    <w:rsid w:val="0044675F"/>
    <w:rsid w:val="00454F45"/>
    <w:rsid w:val="00461B46"/>
    <w:rsid w:val="004725CC"/>
    <w:rsid w:val="00480FAD"/>
    <w:rsid w:val="0049472F"/>
    <w:rsid w:val="004949AF"/>
    <w:rsid w:val="004A01E8"/>
    <w:rsid w:val="004A421B"/>
    <w:rsid w:val="004A695B"/>
    <w:rsid w:val="004B107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6259"/>
    <w:rsid w:val="00547B53"/>
    <w:rsid w:val="005500A4"/>
    <w:rsid w:val="00551AC3"/>
    <w:rsid w:val="0056540F"/>
    <w:rsid w:val="00574062"/>
    <w:rsid w:val="005740DA"/>
    <w:rsid w:val="0057737D"/>
    <w:rsid w:val="0058140A"/>
    <w:rsid w:val="00586677"/>
    <w:rsid w:val="00593EEA"/>
    <w:rsid w:val="005965E8"/>
    <w:rsid w:val="005A01DD"/>
    <w:rsid w:val="005B61A7"/>
    <w:rsid w:val="005C4C14"/>
    <w:rsid w:val="005D30C4"/>
    <w:rsid w:val="005F1D3F"/>
    <w:rsid w:val="00600E51"/>
    <w:rsid w:val="00615270"/>
    <w:rsid w:val="00616F20"/>
    <w:rsid w:val="00621BBD"/>
    <w:rsid w:val="00622655"/>
    <w:rsid w:val="00624182"/>
    <w:rsid w:val="00635545"/>
    <w:rsid w:val="006574AF"/>
    <w:rsid w:val="00661CA5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034A0"/>
    <w:rsid w:val="007103CD"/>
    <w:rsid w:val="00715A9A"/>
    <w:rsid w:val="00716944"/>
    <w:rsid w:val="007201BB"/>
    <w:rsid w:val="00722C0C"/>
    <w:rsid w:val="00724299"/>
    <w:rsid w:val="00734886"/>
    <w:rsid w:val="00743562"/>
    <w:rsid w:val="007435D4"/>
    <w:rsid w:val="007447F6"/>
    <w:rsid w:val="007451F4"/>
    <w:rsid w:val="007523A5"/>
    <w:rsid w:val="0077463A"/>
    <w:rsid w:val="00785113"/>
    <w:rsid w:val="0078643D"/>
    <w:rsid w:val="0079126E"/>
    <w:rsid w:val="00792E80"/>
    <w:rsid w:val="007A26EA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12F17"/>
    <w:rsid w:val="008154CD"/>
    <w:rsid w:val="00821127"/>
    <w:rsid w:val="008279AE"/>
    <w:rsid w:val="00835AAB"/>
    <w:rsid w:val="008425F3"/>
    <w:rsid w:val="00846E5C"/>
    <w:rsid w:val="00853056"/>
    <w:rsid w:val="00865A6D"/>
    <w:rsid w:val="00870CA1"/>
    <w:rsid w:val="00881733"/>
    <w:rsid w:val="008864EF"/>
    <w:rsid w:val="008878E8"/>
    <w:rsid w:val="008901BB"/>
    <w:rsid w:val="00897F21"/>
    <w:rsid w:val="008A5BD4"/>
    <w:rsid w:val="008B7321"/>
    <w:rsid w:val="008E3F85"/>
    <w:rsid w:val="008E5E7E"/>
    <w:rsid w:val="008F164B"/>
    <w:rsid w:val="008F2D89"/>
    <w:rsid w:val="008F52C7"/>
    <w:rsid w:val="009029A3"/>
    <w:rsid w:val="009062F1"/>
    <w:rsid w:val="00912488"/>
    <w:rsid w:val="00914CF3"/>
    <w:rsid w:val="00924F7E"/>
    <w:rsid w:val="009354DE"/>
    <w:rsid w:val="00942654"/>
    <w:rsid w:val="00954310"/>
    <w:rsid w:val="00970AB4"/>
    <w:rsid w:val="00970C3D"/>
    <w:rsid w:val="009748A6"/>
    <w:rsid w:val="009768FB"/>
    <w:rsid w:val="00982906"/>
    <w:rsid w:val="00986F79"/>
    <w:rsid w:val="00991957"/>
    <w:rsid w:val="0099396C"/>
    <w:rsid w:val="009A7F25"/>
    <w:rsid w:val="009B5023"/>
    <w:rsid w:val="009B6282"/>
    <w:rsid w:val="009C6CD3"/>
    <w:rsid w:val="009D1CE9"/>
    <w:rsid w:val="009F304B"/>
    <w:rsid w:val="009F34FD"/>
    <w:rsid w:val="00A02F48"/>
    <w:rsid w:val="00A1088E"/>
    <w:rsid w:val="00A136DD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0B99"/>
    <w:rsid w:val="00A91D64"/>
    <w:rsid w:val="00A91F00"/>
    <w:rsid w:val="00A922EB"/>
    <w:rsid w:val="00AB6193"/>
    <w:rsid w:val="00AC11E8"/>
    <w:rsid w:val="00AC4265"/>
    <w:rsid w:val="00AD15C5"/>
    <w:rsid w:val="00AD2AC4"/>
    <w:rsid w:val="00AD603F"/>
    <w:rsid w:val="00AD64CB"/>
    <w:rsid w:val="00AE03C8"/>
    <w:rsid w:val="00AE3226"/>
    <w:rsid w:val="00AE57B7"/>
    <w:rsid w:val="00AF08B4"/>
    <w:rsid w:val="00AF68CC"/>
    <w:rsid w:val="00B0127A"/>
    <w:rsid w:val="00B1008D"/>
    <w:rsid w:val="00B10B5C"/>
    <w:rsid w:val="00B111EC"/>
    <w:rsid w:val="00B14B12"/>
    <w:rsid w:val="00B34A5C"/>
    <w:rsid w:val="00B36AD7"/>
    <w:rsid w:val="00B36C43"/>
    <w:rsid w:val="00B4144A"/>
    <w:rsid w:val="00B42F87"/>
    <w:rsid w:val="00B47CF3"/>
    <w:rsid w:val="00B619F5"/>
    <w:rsid w:val="00B63C03"/>
    <w:rsid w:val="00B67874"/>
    <w:rsid w:val="00B709F8"/>
    <w:rsid w:val="00B81F03"/>
    <w:rsid w:val="00B82365"/>
    <w:rsid w:val="00B87951"/>
    <w:rsid w:val="00B95184"/>
    <w:rsid w:val="00B97ED5"/>
    <w:rsid w:val="00BA0821"/>
    <w:rsid w:val="00BA0F39"/>
    <w:rsid w:val="00BB2A33"/>
    <w:rsid w:val="00BB7C8E"/>
    <w:rsid w:val="00BC562E"/>
    <w:rsid w:val="00BC5FFB"/>
    <w:rsid w:val="00BD321C"/>
    <w:rsid w:val="00BD398A"/>
    <w:rsid w:val="00BF5077"/>
    <w:rsid w:val="00C02033"/>
    <w:rsid w:val="00C05403"/>
    <w:rsid w:val="00C07722"/>
    <w:rsid w:val="00C27E45"/>
    <w:rsid w:val="00C34D2B"/>
    <w:rsid w:val="00C461AC"/>
    <w:rsid w:val="00C52F8F"/>
    <w:rsid w:val="00C61DD3"/>
    <w:rsid w:val="00C67151"/>
    <w:rsid w:val="00C67760"/>
    <w:rsid w:val="00C731C7"/>
    <w:rsid w:val="00C73A9C"/>
    <w:rsid w:val="00C81C22"/>
    <w:rsid w:val="00C861E3"/>
    <w:rsid w:val="00C902E9"/>
    <w:rsid w:val="00C93078"/>
    <w:rsid w:val="00CA4F80"/>
    <w:rsid w:val="00CB1513"/>
    <w:rsid w:val="00CD0498"/>
    <w:rsid w:val="00CD1504"/>
    <w:rsid w:val="00CE0C3E"/>
    <w:rsid w:val="00CE1268"/>
    <w:rsid w:val="00CE4DEC"/>
    <w:rsid w:val="00CF2E34"/>
    <w:rsid w:val="00CF76FB"/>
    <w:rsid w:val="00D010BB"/>
    <w:rsid w:val="00D139A8"/>
    <w:rsid w:val="00D1578D"/>
    <w:rsid w:val="00D158B0"/>
    <w:rsid w:val="00D22D5F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0F0A"/>
    <w:rsid w:val="00DB477A"/>
    <w:rsid w:val="00DB5B1E"/>
    <w:rsid w:val="00DC2B85"/>
    <w:rsid w:val="00DE50DB"/>
    <w:rsid w:val="00DE572C"/>
    <w:rsid w:val="00DE59A8"/>
    <w:rsid w:val="00DF5809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0390"/>
    <w:rsid w:val="00E76BC4"/>
    <w:rsid w:val="00E81166"/>
    <w:rsid w:val="00E81A76"/>
    <w:rsid w:val="00E81D7E"/>
    <w:rsid w:val="00E85249"/>
    <w:rsid w:val="00E85F87"/>
    <w:rsid w:val="00E953FD"/>
    <w:rsid w:val="00EA17BE"/>
    <w:rsid w:val="00EA24E7"/>
    <w:rsid w:val="00EB090E"/>
    <w:rsid w:val="00EB43CC"/>
    <w:rsid w:val="00ED21CA"/>
    <w:rsid w:val="00EE574B"/>
    <w:rsid w:val="00EE75F4"/>
    <w:rsid w:val="00EF63E5"/>
    <w:rsid w:val="00F046A1"/>
    <w:rsid w:val="00F06217"/>
    <w:rsid w:val="00F06EBD"/>
    <w:rsid w:val="00F07773"/>
    <w:rsid w:val="00F173D6"/>
    <w:rsid w:val="00F2109F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8502B"/>
    <w:rsid w:val="00F94CFB"/>
    <w:rsid w:val="00F97D18"/>
    <w:rsid w:val="00FA0CE7"/>
    <w:rsid w:val="00FB2DC9"/>
    <w:rsid w:val="00FB2F18"/>
    <w:rsid w:val="00FB35C5"/>
    <w:rsid w:val="00FB3EE2"/>
    <w:rsid w:val="00FB546E"/>
    <w:rsid w:val="00FC1D75"/>
    <w:rsid w:val="00FD7314"/>
    <w:rsid w:val="00FF346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A499"/>
  <w15:docId w15:val="{F4F094C5-C5D1-44B3-ACB8-AD105137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02"/>
    <w:rPr>
      <w:rFonts w:ascii="HRTimes" w:hAnsi="HRTimes"/>
    </w:rPr>
  </w:style>
  <w:style w:type="paragraph" w:styleId="Naslov1">
    <w:name w:val="heading 1"/>
    <w:basedOn w:val="Normal"/>
    <w:next w:val="Normal"/>
    <w:link w:val="Naslov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545802"/>
    <w:pPr>
      <w:keepNext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97D18"/>
    <w:rPr>
      <w:rFonts w:ascii="Cambria" w:hAnsi="Cambria" w:cs="Times New Roman"/>
    </w:rPr>
  </w:style>
  <w:style w:type="paragraph" w:styleId="Tijeloteksta">
    <w:name w:val="Body Text"/>
    <w:basedOn w:val="Normal"/>
    <w:link w:val="TijelotekstaChar"/>
    <w:uiPriority w:val="99"/>
    <w:rsid w:val="00545802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545802"/>
    <w:pPr>
      <w:jc w:val="center"/>
    </w:pPr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3">
    <w:name w:val="Body Text 3"/>
    <w:basedOn w:val="Normal"/>
    <w:link w:val="Tijeloteksta3Char"/>
    <w:uiPriority w:val="99"/>
    <w:rsid w:val="00545802"/>
    <w:pPr>
      <w:jc w:val="both"/>
    </w:pPr>
    <w:rPr>
      <w:sz w:val="24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545802"/>
    <w:pPr>
      <w:ind w:left="180"/>
      <w:jc w:val="both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Podnaslov">
    <w:name w:val="Subtitle"/>
    <w:basedOn w:val="Normal"/>
    <w:link w:val="Podnaslov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545802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Standard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Obinitekst">
    <w:name w:val="Plain Text"/>
    <w:basedOn w:val="Normal"/>
    <w:link w:val="ObinitekstChar"/>
    <w:uiPriority w:val="99"/>
    <w:rsid w:val="00545802"/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F94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E2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OP]INSKO POGLAVARSTVO OP]INE ANTUNOVAC na 10</vt:lpstr>
    </vt:vector>
  </TitlesOfParts>
  <Company>OPĆINA ANTUNOVAC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creator>keiner</dc:creator>
  <cp:lastModifiedBy>OpcinaPC2020</cp:lastModifiedBy>
  <cp:revision>12</cp:revision>
  <cp:lastPrinted>2022-07-14T08:44:00Z</cp:lastPrinted>
  <dcterms:created xsi:type="dcterms:W3CDTF">2021-08-24T06:34:00Z</dcterms:created>
  <dcterms:modified xsi:type="dcterms:W3CDTF">2022-07-14T08:44:00Z</dcterms:modified>
</cp:coreProperties>
</file>