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both"/>
      </w:pPr>
      <w:r>
        <w:t>Na temelju članka 4. stavka 3. Zakona o službenicima i namještenicima u lokalnoj i područnoj (regionalnoj) samoupravi («Narodne novine» br. 86/08, 61/11 i 04/18) i članka 36. Statuta Općine Vladislavci („Službeni glasnik“ Općine Vladislavci broj 3/13, 3/17 , 2/18, 4/20, 8/20 i 2/21) na prijedlog pročelnice,  općinski načelnik donosi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b/>
          <w:bCs/>
        </w:rPr>
        <w:t>IZMJENA</w:t>
      </w:r>
    </w:p>
    <w:p>
      <w:pPr>
        <w:jc w:val="center"/>
      </w:pPr>
      <w:r>
        <w:rPr>
          <w:b/>
          <w:bCs/>
        </w:rPr>
        <w:t>Pravilnika o unutarnjem redu Jedinstvenog upravnog odjela</w:t>
      </w:r>
    </w:p>
    <w:p>
      <w:pPr>
        <w:jc w:val="center"/>
      </w:pPr>
      <w:r>
        <w:rPr>
          <w:b/>
          <w:bCs/>
        </w:rPr>
        <w:t xml:space="preserve"> </w: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t>Članak 1.</w:t>
      </w:r>
    </w:p>
    <w:p>
      <w:pPr>
        <w:jc w:val="both"/>
      </w:pPr>
      <w:r>
        <w:t>Ovim Izmjenama mijenja se Pravilnik o unutarnjem redu Jedinstvenog upravnog odjela („Službeni glasnik“ Općine Vladislavci broj 6/21) dalje u tekstu: Pravilnik.</w:t>
      </w:r>
    </w:p>
    <w:p>
      <w:pPr>
        <w:jc w:val="both"/>
      </w:pPr>
    </w:p>
    <w:p>
      <w:pPr>
        <w:jc w:val="center"/>
      </w:pPr>
    </w:p>
    <w:p>
      <w:pPr>
        <w:jc w:val="center"/>
      </w:pPr>
      <w:r>
        <w:t>Članak 2.</w:t>
      </w:r>
    </w:p>
    <w:p>
      <w:pPr>
        <w:jc w:val="both"/>
      </w:pPr>
      <w:r>
        <w:t xml:space="preserve">Članak 9. Pravilnika mijenja se i sada glasi: </w:t>
      </w:r>
    </w:p>
    <w:p>
      <w:pPr>
        <w:jc w:val="both"/>
      </w:pPr>
    </w:p>
    <w:p>
      <w:pPr>
        <w:numPr>
          <w:ilvl w:val="0"/>
          <w:numId w:val="12"/>
        </w:numPr>
        <w:jc w:val="both"/>
      </w:pPr>
      <w:r>
        <w:t xml:space="preserve">SISTEMATIZACIJA RADNIH MJESTA </w:t>
      </w:r>
    </w:p>
    <w:p>
      <w:pPr>
        <w:jc w:val="both"/>
      </w:pPr>
      <w:r>
        <w:t>„Članak 9.</w:t>
      </w:r>
    </w:p>
    <w:p>
      <w:pPr>
        <w:jc w:val="both"/>
      </w:pPr>
      <w:r>
        <w:t>U Jedinstvenom upravnom odjelu utvrđuju se sljedeća radna mjesta s opisom poslova, stručnim i drugim uvjetima te brojem izvršitelja kako slijedi:</w:t>
      </w:r>
    </w:p>
    <w:p>
      <w:pPr>
        <w:jc w:val="both"/>
      </w:pPr>
    </w:p>
    <w:p>
      <w:pPr>
        <w:jc w:val="both"/>
        <w:rPr>
          <w:u w:val="single"/>
        </w:rPr>
      </w:pPr>
      <w:bookmarkStart w:id="0" w:name="_Hlk42669322"/>
      <w:r>
        <w:rPr>
          <w:u w:val="single"/>
        </w:rPr>
        <w:t>Redni broj 1.</w:t>
      </w:r>
    </w:p>
    <w:p>
      <w:pPr>
        <w:jc w:val="both"/>
      </w:pPr>
    </w:p>
    <w:p>
      <w:pPr>
        <w:jc w:val="both"/>
      </w:pPr>
      <w:r>
        <w:t>Osnovni podaci o radnom mjestu:</w:t>
      </w:r>
    </w:p>
    <w:p>
      <w:pPr>
        <w:jc w:val="both"/>
      </w:pPr>
    </w:p>
    <w:p>
      <w:pPr>
        <w:jc w:val="both"/>
      </w:pPr>
      <w:r>
        <w:t xml:space="preserve">Kategorija: </w:t>
      </w:r>
      <w:r>
        <w:tab/>
      </w:r>
      <w:r>
        <w:tab/>
        <w:t>I.</w:t>
      </w:r>
    </w:p>
    <w:p>
      <w:pPr>
        <w:jc w:val="both"/>
      </w:pPr>
      <w:r>
        <w:t>Potkategorija:</w:t>
      </w:r>
      <w:r>
        <w:tab/>
      </w:r>
      <w:r>
        <w:tab/>
        <w:t>Glavni rukovoditelj</w:t>
      </w:r>
    </w:p>
    <w:p>
      <w:pPr>
        <w:jc w:val="both"/>
      </w:pPr>
      <w:r>
        <w:t>Klasifikacijski rang:</w:t>
      </w:r>
      <w:r>
        <w:tab/>
        <w:t>1</w:t>
      </w:r>
    </w:p>
    <w:p>
      <w:pPr>
        <w:jc w:val="both"/>
      </w:pPr>
    </w:p>
    <w:p>
      <w:pPr>
        <w:jc w:val="both"/>
      </w:pPr>
      <w:r>
        <w:t>Naziv:</w:t>
      </w:r>
      <w:r>
        <w:tab/>
      </w:r>
      <w:r>
        <w:tab/>
      </w:r>
      <w:r>
        <w:tab/>
        <w:t>PROČELNIK JEDINSTVENOG UPRAVNOG ODJELA</w:t>
      </w:r>
    </w:p>
    <w:p>
      <w:pPr>
        <w:jc w:val="both"/>
      </w:pPr>
      <w:r>
        <w:t>Potrebno stručno</w:t>
      </w:r>
    </w:p>
    <w:p>
      <w:pPr>
        <w:jc w:val="both"/>
      </w:pPr>
      <w:r>
        <w:t>znanje:</w:t>
      </w:r>
      <w:r>
        <w:tab/>
      </w:r>
      <w:r>
        <w:tab/>
      </w:r>
      <w:r>
        <w:tab/>
      </w:r>
    </w:p>
    <w:p>
      <w:pPr>
        <w:numPr>
          <w:ilvl w:val="0"/>
          <w:numId w:val="4"/>
        </w:numPr>
        <w:jc w:val="both"/>
      </w:pPr>
      <w:r>
        <w:t xml:space="preserve">magistar struke ili stručni specijalist pravnog smjera koji ima najmanje jednu godina radnog iskustva na odgovarajućim poslovima </w:t>
      </w:r>
    </w:p>
    <w:p>
      <w:pPr>
        <w:numPr>
          <w:ilvl w:val="0"/>
          <w:numId w:val="4"/>
        </w:numPr>
        <w:jc w:val="both"/>
      </w:pPr>
      <w:r>
        <w:t>organizacijske sposobnosti</w:t>
      </w:r>
    </w:p>
    <w:p>
      <w:pPr>
        <w:numPr>
          <w:ilvl w:val="0"/>
          <w:numId w:val="3"/>
        </w:numPr>
        <w:jc w:val="both"/>
      </w:pPr>
      <w:r>
        <w:t>komunikacijske vještine</w:t>
      </w:r>
    </w:p>
    <w:p>
      <w:pPr>
        <w:numPr>
          <w:ilvl w:val="0"/>
          <w:numId w:val="3"/>
        </w:numPr>
        <w:jc w:val="both"/>
      </w:pPr>
      <w:r>
        <w:t>položen državni stručni ispit</w:t>
      </w:r>
    </w:p>
    <w:p>
      <w:pPr>
        <w:numPr>
          <w:ilvl w:val="0"/>
          <w:numId w:val="3"/>
        </w:numPr>
        <w:jc w:val="both"/>
      </w:pPr>
      <w:r>
        <w:t>poznavanje rada na računalu (MS Word, Excel, internet)</w:t>
      </w:r>
    </w:p>
    <w:p>
      <w:pPr>
        <w:jc w:val="both"/>
      </w:pPr>
    </w:p>
    <w:p>
      <w:pPr>
        <w:jc w:val="both"/>
      </w:pPr>
      <w:r>
        <w:t>Broj izvršitelja:</w:t>
      </w:r>
      <w:r>
        <w:tab/>
        <w:t>1</w:t>
      </w:r>
    </w:p>
    <w:p>
      <w:pPr>
        <w:jc w:val="both"/>
      </w:pPr>
    </w:p>
    <w:p>
      <w:pPr>
        <w:jc w:val="both"/>
      </w:pPr>
      <w:r>
        <w:t>OPIS POSLOVA:</w:t>
      </w:r>
    </w:p>
    <w:p>
      <w:pPr>
        <w:numPr>
          <w:ilvl w:val="0"/>
          <w:numId w:val="3"/>
        </w:numPr>
        <w:jc w:val="both"/>
      </w:pPr>
      <w:r>
        <w:t>upravlja Jedinstvenim upravnim odjelom, u skladu sa zakonom i drugim propisima</w:t>
      </w:r>
    </w:p>
    <w:p>
      <w:pPr>
        <w:numPr>
          <w:ilvl w:val="0"/>
          <w:numId w:val="3"/>
        </w:numPr>
        <w:jc w:val="both"/>
      </w:pPr>
      <w:r>
        <w:t>organizira, brine o izvršavanju i nadzire obavljanje poslova, daje upute za rad službenicima i koordinira rad Jedinstvenog upravnog odjela</w:t>
      </w:r>
    </w:p>
    <w:p>
      <w:pPr>
        <w:numPr>
          <w:ilvl w:val="0"/>
          <w:numId w:val="3"/>
        </w:numPr>
        <w:jc w:val="both"/>
      </w:pPr>
      <w:r>
        <w:t>obavlja poslove u svezi pripremanja sjednica općinskog vijeća</w:t>
      </w:r>
    </w:p>
    <w:p>
      <w:pPr>
        <w:numPr>
          <w:ilvl w:val="0"/>
          <w:numId w:val="3"/>
        </w:numPr>
        <w:jc w:val="both"/>
      </w:pPr>
      <w:r>
        <w:t>poduzima mjere za osiguranje učinkovitosti u radu, brine o stručnom osposobljavanju i usavršavanju službenika i o urednom i pravilnom korištenju imovine i sredstva za rad</w:t>
      </w:r>
    </w:p>
    <w:p>
      <w:pPr>
        <w:numPr>
          <w:ilvl w:val="0"/>
          <w:numId w:val="3"/>
        </w:numPr>
        <w:jc w:val="both"/>
      </w:pPr>
      <w:r>
        <w:t>poduzima mjere za utvrđivanje odgovornosti za povrede službene dužnosti</w:t>
      </w:r>
    </w:p>
    <w:p>
      <w:pPr>
        <w:numPr>
          <w:ilvl w:val="0"/>
          <w:numId w:val="3"/>
        </w:numPr>
        <w:jc w:val="both"/>
      </w:pPr>
      <w:r>
        <w:lastRenderedPageBreak/>
        <w:t>predlaže donošenje akata iz nadležnosti općinskog vijeća i općinskog načelnika, a vezano uz poslove Jedinstvenog upravnog odjela</w:t>
      </w:r>
    </w:p>
    <w:p>
      <w:pPr>
        <w:numPr>
          <w:ilvl w:val="0"/>
          <w:numId w:val="3"/>
        </w:numPr>
        <w:jc w:val="both"/>
      </w:pPr>
      <w:r>
        <w:t>obavlja poslove u vezi s provedbom Programa raspolaganja državnim poljoprivrednim zemljištem</w:t>
      </w:r>
    </w:p>
    <w:p>
      <w:pPr>
        <w:numPr>
          <w:ilvl w:val="0"/>
          <w:numId w:val="3"/>
        </w:numPr>
        <w:jc w:val="both"/>
      </w:pPr>
      <w:r>
        <w:t>vodi upravni postupak i rješava o upravnim stvarima iz nadležnosti Jedinstvenog upravnog odjela ili daje ovlaštenje za rješavanje o upravnim stvarima</w:t>
      </w:r>
    </w:p>
    <w:p>
      <w:pPr>
        <w:numPr>
          <w:ilvl w:val="0"/>
          <w:numId w:val="3"/>
        </w:numPr>
        <w:jc w:val="both"/>
      </w:pPr>
      <w:r>
        <w:t xml:space="preserve">brine o redovitoj naplati općinskih prihoda te pokreće postupak ovrhe radi njihove naplate </w:t>
      </w:r>
    </w:p>
    <w:p>
      <w:pPr>
        <w:numPr>
          <w:ilvl w:val="0"/>
          <w:numId w:val="3"/>
        </w:numPr>
        <w:jc w:val="both"/>
      </w:pPr>
      <w:r>
        <w:t>brine o objavi «Službenog glasnika» Općine Vladislavci</w:t>
      </w:r>
    </w:p>
    <w:p>
      <w:pPr>
        <w:numPr>
          <w:ilvl w:val="0"/>
          <w:numId w:val="3"/>
        </w:numPr>
        <w:jc w:val="both"/>
      </w:pPr>
      <w:r>
        <w:t>obavlja i druge poslove po nalogu općinskog načelnika</w:t>
      </w:r>
    </w:p>
    <w:p>
      <w:pPr>
        <w:jc w:val="both"/>
      </w:pPr>
    </w:p>
    <w:p>
      <w:pPr>
        <w:jc w:val="both"/>
        <w:rPr>
          <w:u w:val="single"/>
        </w:rPr>
      </w:pPr>
      <w:r>
        <w:rPr>
          <w:u w:val="single"/>
        </w:rPr>
        <w:t>Redni broj 2.</w:t>
      </w:r>
    </w:p>
    <w:p>
      <w:pPr>
        <w:jc w:val="both"/>
      </w:pPr>
    </w:p>
    <w:p>
      <w:pPr>
        <w:jc w:val="both"/>
      </w:pPr>
      <w:r>
        <w:t>Osnovni podaci o radnom mjestu</w:t>
      </w:r>
    </w:p>
    <w:p>
      <w:pPr>
        <w:jc w:val="both"/>
      </w:pPr>
    </w:p>
    <w:p>
      <w:pPr>
        <w:jc w:val="both"/>
      </w:pPr>
      <w:r>
        <w:t xml:space="preserve">Kategorija: </w:t>
      </w:r>
      <w:r>
        <w:tab/>
      </w:r>
      <w:r>
        <w:tab/>
        <w:t>II.</w:t>
      </w:r>
    </w:p>
    <w:p>
      <w:pPr>
        <w:jc w:val="both"/>
      </w:pPr>
      <w:r>
        <w:t>Potkategorija:</w:t>
      </w:r>
      <w:r>
        <w:tab/>
      </w:r>
      <w:r>
        <w:tab/>
        <w:t>viši savjetnik</w:t>
      </w:r>
    </w:p>
    <w:p>
      <w:pPr>
        <w:jc w:val="both"/>
      </w:pPr>
      <w:r>
        <w:t>Klasifikacijski rang:</w:t>
      </w:r>
      <w:r>
        <w:tab/>
        <w:t>4</w:t>
      </w:r>
    </w:p>
    <w:p>
      <w:pPr>
        <w:jc w:val="both"/>
      </w:pPr>
    </w:p>
    <w:p>
      <w:pPr>
        <w:jc w:val="both"/>
      </w:pPr>
      <w:r>
        <w:t>Naziv:</w:t>
      </w:r>
      <w:r>
        <w:tab/>
      </w:r>
      <w:r>
        <w:tab/>
      </w:r>
      <w:r>
        <w:tab/>
        <w:t>VIŠI SAVJETNIK  ZA FINANCIJE</w:t>
      </w:r>
    </w:p>
    <w:p>
      <w:pPr>
        <w:jc w:val="both"/>
      </w:pPr>
      <w:r>
        <w:t>Potrebno stručno</w:t>
      </w:r>
    </w:p>
    <w:p>
      <w:pPr>
        <w:jc w:val="both"/>
      </w:pPr>
      <w:r>
        <w:t>znanje:</w:t>
      </w:r>
      <w:r>
        <w:tab/>
      </w:r>
      <w:r>
        <w:tab/>
      </w:r>
      <w:r>
        <w:tab/>
      </w:r>
    </w:p>
    <w:p>
      <w:pPr>
        <w:numPr>
          <w:ilvl w:val="0"/>
          <w:numId w:val="3"/>
        </w:numPr>
        <w:jc w:val="both"/>
      </w:pPr>
      <w:r>
        <w:t>magistar struke ili stručni specijalist ekonomskog smjera</w:t>
      </w:r>
    </w:p>
    <w:p>
      <w:pPr>
        <w:numPr>
          <w:ilvl w:val="0"/>
          <w:numId w:val="3"/>
        </w:numPr>
        <w:jc w:val="both"/>
      </w:pPr>
      <w:r>
        <w:t>četiri godine radnog iskustva na odgovarajućim poslovima</w:t>
      </w:r>
    </w:p>
    <w:p>
      <w:pPr>
        <w:numPr>
          <w:ilvl w:val="0"/>
          <w:numId w:val="3"/>
        </w:numPr>
        <w:jc w:val="both"/>
      </w:pPr>
      <w:r>
        <w:t>položen državni stručni ispit</w:t>
      </w:r>
    </w:p>
    <w:p>
      <w:pPr>
        <w:numPr>
          <w:ilvl w:val="0"/>
          <w:numId w:val="3"/>
        </w:numPr>
        <w:jc w:val="both"/>
      </w:pPr>
      <w:r>
        <w:t>poznavanje rada na računalu (MS Word, Excel, internet)</w:t>
      </w:r>
    </w:p>
    <w:p>
      <w:pPr>
        <w:jc w:val="both"/>
      </w:pPr>
    </w:p>
    <w:p>
      <w:pPr>
        <w:jc w:val="both"/>
      </w:pPr>
      <w:r>
        <w:t>Broj izvršitelja:</w:t>
      </w:r>
      <w:r>
        <w:tab/>
        <w:t>1</w:t>
      </w:r>
    </w:p>
    <w:p>
      <w:pPr>
        <w:jc w:val="both"/>
      </w:pPr>
    </w:p>
    <w:p>
      <w:pPr>
        <w:jc w:val="both"/>
      </w:pPr>
      <w:r>
        <w:t>OPIS POSLOVA:</w:t>
      </w:r>
    </w:p>
    <w:p>
      <w:pPr>
        <w:numPr>
          <w:ilvl w:val="0"/>
          <w:numId w:val="3"/>
        </w:numPr>
        <w:jc w:val="both"/>
      </w:pPr>
      <w:r>
        <w:t>izrađuje nacrte prijedloga proračuna, izmjena i dopuna proračuna, godišnjeg obračuna, po uputama općinskog načelnika i pročelnika unosi i vodi podatke o uplatama i plaćanju obveza (knjiženje)</w:t>
      </w:r>
    </w:p>
    <w:p>
      <w:pPr>
        <w:numPr>
          <w:ilvl w:val="0"/>
          <w:numId w:val="3"/>
        </w:numPr>
        <w:jc w:val="both"/>
      </w:pPr>
      <w:r>
        <w:t>prati i kontrolira izvode žiro-računa</w:t>
      </w:r>
    </w:p>
    <w:p>
      <w:pPr>
        <w:numPr>
          <w:ilvl w:val="0"/>
          <w:numId w:val="3"/>
        </w:numPr>
        <w:jc w:val="both"/>
      </w:pPr>
      <w:r>
        <w:t>priprema naloge za plaćanje</w:t>
      </w:r>
    </w:p>
    <w:p>
      <w:pPr>
        <w:numPr>
          <w:ilvl w:val="0"/>
          <w:numId w:val="3"/>
        </w:numPr>
        <w:jc w:val="both"/>
      </w:pPr>
      <w:r>
        <w:t>vodi knjige ulaznih i izlaznih računa</w:t>
      </w:r>
    </w:p>
    <w:p>
      <w:pPr>
        <w:numPr>
          <w:ilvl w:val="0"/>
          <w:numId w:val="3"/>
        </w:numPr>
        <w:jc w:val="both"/>
      </w:pPr>
      <w:r>
        <w:t>izrađuje izlazne financijske dokumente</w:t>
      </w:r>
    </w:p>
    <w:p>
      <w:pPr>
        <w:numPr>
          <w:ilvl w:val="0"/>
          <w:numId w:val="3"/>
        </w:numPr>
        <w:jc w:val="both"/>
      </w:pPr>
      <w:r>
        <w:t>vodi blagajnu i piše blagajničko izvješće</w:t>
      </w:r>
    </w:p>
    <w:p>
      <w:pPr>
        <w:numPr>
          <w:ilvl w:val="0"/>
          <w:numId w:val="3"/>
        </w:numPr>
        <w:jc w:val="both"/>
      </w:pPr>
      <w:r>
        <w:t>vodi knjigu imovine</w:t>
      </w:r>
    </w:p>
    <w:p>
      <w:pPr>
        <w:numPr>
          <w:ilvl w:val="0"/>
          <w:numId w:val="3"/>
        </w:numPr>
        <w:jc w:val="both"/>
      </w:pPr>
      <w:r>
        <w:t>obračunava plaće i druge naknade</w:t>
      </w:r>
    </w:p>
    <w:p>
      <w:pPr>
        <w:numPr>
          <w:ilvl w:val="0"/>
          <w:numId w:val="3"/>
        </w:numPr>
        <w:jc w:val="both"/>
      </w:pPr>
      <w:r>
        <w:t>vodi matičnu evidenciju zaposlenika, očevidnik službenika i namještenika, dosjee službenika i namještenika</w:t>
      </w:r>
    </w:p>
    <w:p>
      <w:pPr>
        <w:numPr>
          <w:ilvl w:val="0"/>
          <w:numId w:val="3"/>
        </w:numPr>
        <w:jc w:val="both"/>
      </w:pPr>
      <w:r>
        <w:t>vodi evidenciju radnog vremena i druge propisane evidencije u vezi s radnim odnosima</w:t>
      </w:r>
    </w:p>
    <w:p>
      <w:pPr>
        <w:numPr>
          <w:ilvl w:val="0"/>
          <w:numId w:val="3"/>
        </w:numPr>
        <w:jc w:val="both"/>
      </w:pPr>
      <w:r>
        <w:t>vrši poslove kontiranja</w:t>
      </w:r>
    </w:p>
    <w:p>
      <w:pPr>
        <w:numPr>
          <w:ilvl w:val="0"/>
          <w:numId w:val="3"/>
        </w:numPr>
        <w:jc w:val="both"/>
      </w:pPr>
      <w:r>
        <w:t>izrađuje račune prihoda i izdataka i druge propisane evidencije i izvještaje vezane uz proračun</w:t>
      </w:r>
    </w:p>
    <w:p>
      <w:pPr>
        <w:numPr>
          <w:ilvl w:val="0"/>
          <w:numId w:val="3"/>
        </w:numPr>
        <w:jc w:val="both"/>
      </w:pPr>
      <w:r>
        <w:t>izrađuje statistička izvješća</w:t>
      </w:r>
    </w:p>
    <w:p>
      <w:pPr>
        <w:numPr>
          <w:ilvl w:val="0"/>
          <w:numId w:val="3"/>
        </w:numPr>
        <w:jc w:val="both"/>
      </w:pPr>
      <w:r>
        <w:t xml:space="preserve">obavlja i druge poslove po nalogu pročelnika </w:t>
      </w:r>
    </w:p>
    <w:p>
      <w:pPr>
        <w:jc w:val="both"/>
      </w:pPr>
    </w:p>
    <w:p>
      <w:pPr>
        <w:jc w:val="both"/>
      </w:pPr>
    </w:p>
    <w:p>
      <w:pPr>
        <w:jc w:val="both"/>
        <w:rPr>
          <w:u w:val="single"/>
        </w:rPr>
      </w:pPr>
      <w:r>
        <w:rPr>
          <w:u w:val="single"/>
        </w:rPr>
        <w:t>Redni broj 3.</w:t>
      </w:r>
    </w:p>
    <w:p>
      <w:pPr>
        <w:jc w:val="both"/>
      </w:pPr>
    </w:p>
    <w:p>
      <w:pPr>
        <w:jc w:val="both"/>
      </w:pPr>
      <w:r>
        <w:lastRenderedPageBreak/>
        <w:t>Osnovni podaci o radnom mjestu</w:t>
      </w:r>
    </w:p>
    <w:p>
      <w:pPr>
        <w:jc w:val="both"/>
      </w:pPr>
    </w:p>
    <w:p>
      <w:pPr>
        <w:jc w:val="both"/>
      </w:pPr>
      <w:r>
        <w:t xml:space="preserve">Kategorija: </w:t>
      </w:r>
      <w:r>
        <w:tab/>
      </w:r>
      <w:r>
        <w:tab/>
        <w:t>III.</w:t>
      </w:r>
    </w:p>
    <w:p>
      <w:pPr>
        <w:jc w:val="both"/>
      </w:pPr>
      <w:r>
        <w:t>Potkategorija:</w:t>
      </w:r>
      <w:r>
        <w:tab/>
      </w:r>
      <w:r>
        <w:tab/>
        <w:t>Stručni suradnik</w:t>
      </w:r>
    </w:p>
    <w:p>
      <w:pPr>
        <w:jc w:val="both"/>
      </w:pPr>
      <w:r>
        <w:t>Klasifikacijski rang:</w:t>
      </w:r>
      <w:r>
        <w:tab/>
        <w:t>8</w:t>
      </w:r>
    </w:p>
    <w:p>
      <w:pPr>
        <w:jc w:val="both"/>
      </w:pPr>
    </w:p>
    <w:p>
      <w:pPr>
        <w:jc w:val="both"/>
      </w:pPr>
      <w:r>
        <w:t>Naziv:</w:t>
      </w:r>
      <w:r>
        <w:tab/>
      </w:r>
      <w:r>
        <w:tab/>
      </w:r>
      <w:r>
        <w:tab/>
        <w:t>STRUČNI SURADNIK ZA UPRAVNE I PRAVNE POSLOVE</w:t>
      </w:r>
    </w:p>
    <w:p>
      <w:pPr>
        <w:jc w:val="both"/>
      </w:pPr>
      <w:r>
        <w:t>Potrebno stručno</w:t>
      </w:r>
    </w:p>
    <w:p>
      <w:pPr>
        <w:jc w:val="both"/>
      </w:pPr>
      <w:r>
        <w:t>znanje:</w:t>
      </w:r>
      <w:r>
        <w:tab/>
      </w:r>
      <w:r>
        <w:tab/>
      </w:r>
      <w:r>
        <w:tab/>
      </w:r>
    </w:p>
    <w:p>
      <w:pPr>
        <w:numPr>
          <w:ilvl w:val="0"/>
          <w:numId w:val="3"/>
        </w:numPr>
        <w:jc w:val="both"/>
      </w:pPr>
      <w:r>
        <w:t>sveučilišni prvostupnik struke pravnog smjera ili stručni prvostupnik javne uprave</w:t>
      </w:r>
    </w:p>
    <w:p>
      <w:pPr>
        <w:numPr>
          <w:ilvl w:val="0"/>
          <w:numId w:val="3"/>
        </w:numPr>
        <w:jc w:val="both"/>
      </w:pPr>
      <w:r>
        <w:t>tri godine radnog iskustva na odgovarajućim poslovima</w:t>
      </w:r>
    </w:p>
    <w:p>
      <w:pPr>
        <w:numPr>
          <w:ilvl w:val="0"/>
          <w:numId w:val="3"/>
        </w:numPr>
        <w:jc w:val="both"/>
      </w:pPr>
      <w:r>
        <w:t>položen državni stručni ispit</w:t>
      </w:r>
    </w:p>
    <w:p>
      <w:pPr>
        <w:numPr>
          <w:ilvl w:val="0"/>
          <w:numId w:val="3"/>
        </w:numPr>
        <w:jc w:val="both"/>
      </w:pPr>
      <w:r>
        <w:t>poznavanje rada na računalu</w:t>
      </w:r>
    </w:p>
    <w:p>
      <w:pPr>
        <w:ind w:left="2124"/>
        <w:jc w:val="both"/>
      </w:pPr>
    </w:p>
    <w:p>
      <w:pPr>
        <w:jc w:val="both"/>
      </w:pPr>
    </w:p>
    <w:p>
      <w:pPr>
        <w:jc w:val="both"/>
      </w:pPr>
      <w:r>
        <w:t>Broj izvršitelja:</w:t>
      </w:r>
      <w:r>
        <w:tab/>
        <w:t>1</w:t>
      </w:r>
    </w:p>
    <w:p>
      <w:pPr>
        <w:jc w:val="both"/>
      </w:pPr>
    </w:p>
    <w:p>
      <w:pPr>
        <w:jc w:val="both"/>
      </w:pPr>
      <w:r>
        <w:t>OPIS POSLOVA:</w:t>
      </w:r>
    </w:p>
    <w:p>
      <w:pPr>
        <w:numPr>
          <w:ilvl w:val="0"/>
          <w:numId w:val="3"/>
        </w:numPr>
        <w:jc w:val="both"/>
      </w:pPr>
      <w:r>
        <w:t>vodi upravni postupak iz nadležnosti Jedinstvenog upravnog odjela,  te po ovlasti pročelnika i rješava u upravnim stvarima</w:t>
      </w:r>
    </w:p>
    <w:p>
      <w:pPr>
        <w:numPr>
          <w:ilvl w:val="0"/>
          <w:numId w:val="3"/>
        </w:numPr>
        <w:jc w:val="both"/>
      </w:pPr>
      <w:r>
        <w:t>radi sa strankama po predmetima iz djelokruga rada</w:t>
      </w:r>
    </w:p>
    <w:p>
      <w:pPr>
        <w:numPr>
          <w:ilvl w:val="0"/>
          <w:numId w:val="3"/>
        </w:numPr>
        <w:jc w:val="both"/>
      </w:pPr>
      <w:r>
        <w:t xml:space="preserve">provodi postupak prisilne naplate nenaplaćenih potraživanja svih općinskih prihoda u skladu sa zakonom </w:t>
      </w:r>
    </w:p>
    <w:p>
      <w:pPr>
        <w:numPr>
          <w:ilvl w:val="0"/>
          <w:numId w:val="3"/>
        </w:numPr>
        <w:jc w:val="both"/>
      </w:pPr>
      <w:r>
        <w:t>obavlja pravne poslove vezane za izradu nacrta općih akata iz nadležnosti Općinskog vijeća i općinskog načelnika</w:t>
      </w:r>
    </w:p>
    <w:p>
      <w:pPr>
        <w:numPr>
          <w:ilvl w:val="0"/>
          <w:numId w:val="3"/>
        </w:numPr>
        <w:jc w:val="both"/>
      </w:pPr>
      <w:r>
        <w:t>izrađuje ugovore koje sklapa Općina</w:t>
      </w:r>
    </w:p>
    <w:p>
      <w:pPr>
        <w:numPr>
          <w:ilvl w:val="0"/>
          <w:numId w:val="3"/>
        </w:numPr>
        <w:jc w:val="both"/>
      </w:pPr>
      <w:r>
        <w:t>prati propise iz djelokruga lokalne samouprave</w:t>
      </w:r>
    </w:p>
    <w:p>
      <w:pPr>
        <w:numPr>
          <w:ilvl w:val="0"/>
          <w:numId w:val="3"/>
        </w:numPr>
        <w:jc w:val="both"/>
      </w:pPr>
      <w:r>
        <w:t>obavlja postupke jednostavne nabave i sudjeluje u postupcima javne nabave</w:t>
      </w:r>
    </w:p>
    <w:p>
      <w:pPr>
        <w:numPr>
          <w:ilvl w:val="0"/>
          <w:numId w:val="3"/>
        </w:numPr>
        <w:jc w:val="both"/>
      </w:pPr>
      <w:r>
        <w:t>vodi analitičke evidencije uplata komunalne naknade, stanarine, grobne naknade</w:t>
      </w:r>
    </w:p>
    <w:p>
      <w:pPr>
        <w:numPr>
          <w:ilvl w:val="0"/>
          <w:numId w:val="3"/>
        </w:numPr>
        <w:jc w:val="both"/>
      </w:pPr>
      <w:r>
        <w:t xml:space="preserve">obavlja i druge poslove po nalogu pročelnika </w:t>
      </w:r>
    </w:p>
    <w:p>
      <w:pPr>
        <w:jc w:val="both"/>
      </w:pPr>
    </w:p>
    <w:p>
      <w:pPr>
        <w:ind w:left="2124"/>
        <w:jc w:val="both"/>
      </w:pPr>
    </w:p>
    <w:p>
      <w:pPr>
        <w:jc w:val="both"/>
        <w:rPr>
          <w:u w:val="single"/>
        </w:rPr>
      </w:pPr>
      <w:r>
        <w:rPr>
          <w:u w:val="single"/>
        </w:rPr>
        <w:t>Redni broj 4.</w:t>
      </w:r>
    </w:p>
    <w:p>
      <w:pPr>
        <w:jc w:val="both"/>
        <w:rPr>
          <w:u w:val="single"/>
        </w:rPr>
      </w:pPr>
    </w:p>
    <w:p>
      <w:pPr>
        <w:jc w:val="both"/>
      </w:pPr>
      <w:bookmarkStart w:id="1" w:name="_Hlk53330298"/>
      <w:r>
        <w:t>Osnovni podaci o radnom mjestu</w:t>
      </w:r>
    </w:p>
    <w:p>
      <w:pPr>
        <w:jc w:val="both"/>
      </w:pPr>
    </w:p>
    <w:p>
      <w:pPr>
        <w:jc w:val="both"/>
      </w:pPr>
      <w:r>
        <w:t xml:space="preserve">Kategorija: </w:t>
      </w:r>
      <w:r>
        <w:tab/>
      </w:r>
      <w:r>
        <w:tab/>
        <w:t>III.</w:t>
      </w:r>
    </w:p>
    <w:p>
      <w:pPr>
        <w:jc w:val="both"/>
      </w:pPr>
      <w:r>
        <w:t>Potkategorija:</w:t>
      </w:r>
      <w:r>
        <w:tab/>
      </w:r>
      <w:r>
        <w:tab/>
        <w:t>Referent</w:t>
      </w:r>
    </w:p>
    <w:p>
      <w:pPr>
        <w:jc w:val="both"/>
      </w:pPr>
      <w:r>
        <w:t>Klasifikacijski rang:</w:t>
      </w:r>
      <w:r>
        <w:tab/>
        <w:t>11</w:t>
      </w:r>
    </w:p>
    <w:p>
      <w:pPr>
        <w:jc w:val="both"/>
      </w:pPr>
    </w:p>
    <w:p>
      <w:pPr>
        <w:jc w:val="both"/>
      </w:pPr>
      <w:r>
        <w:t>Naziv:</w:t>
      </w:r>
      <w:r>
        <w:tab/>
      </w:r>
      <w:r>
        <w:tab/>
      </w:r>
      <w:r>
        <w:tab/>
        <w:t>UPRAVNI REFERENT</w:t>
      </w:r>
    </w:p>
    <w:p>
      <w:pPr>
        <w:jc w:val="both"/>
      </w:pPr>
      <w:r>
        <w:t>Potrebno stručno</w:t>
      </w:r>
    </w:p>
    <w:p>
      <w:pPr>
        <w:jc w:val="both"/>
      </w:pPr>
      <w:r>
        <w:t>znanje:</w:t>
      </w:r>
      <w:r>
        <w:tab/>
      </w:r>
      <w:r>
        <w:tab/>
      </w:r>
      <w:r>
        <w:tab/>
      </w:r>
    </w:p>
    <w:p>
      <w:pPr>
        <w:numPr>
          <w:ilvl w:val="0"/>
          <w:numId w:val="3"/>
        </w:numPr>
        <w:jc w:val="both"/>
      </w:pPr>
      <w:r>
        <w:t>srednja stručna sprema upravnog smjera</w:t>
      </w:r>
    </w:p>
    <w:p>
      <w:pPr>
        <w:numPr>
          <w:ilvl w:val="0"/>
          <w:numId w:val="3"/>
        </w:numPr>
        <w:jc w:val="both"/>
      </w:pPr>
      <w:r>
        <w:t>jedna godina radnog iskustva na odgovarajućim poslovima</w:t>
      </w:r>
    </w:p>
    <w:p>
      <w:pPr>
        <w:numPr>
          <w:ilvl w:val="0"/>
          <w:numId w:val="3"/>
        </w:numPr>
        <w:jc w:val="both"/>
      </w:pPr>
      <w:r>
        <w:t>položen državni stručni ispit</w:t>
      </w:r>
    </w:p>
    <w:p>
      <w:pPr>
        <w:numPr>
          <w:ilvl w:val="0"/>
          <w:numId w:val="3"/>
        </w:numPr>
        <w:jc w:val="both"/>
      </w:pPr>
      <w:r>
        <w:t>položen ispit za stručnu osposobljenost za obavljanje poslova upravljanja dokumentarnim i arhivskim gradivom</w:t>
      </w:r>
    </w:p>
    <w:p>
      <w:pPr>
        <w:numPr>
          <w:ilvl w:val="0"/>
          <w:numId w:val="3"/>
        </w:numPr>
        <w:jc w:val="both"/>
      </w:pPr>
      <w:r>
        <w:t>poznavanje rada na računalu (MS Word, Excel, internet)</w:t>
      </w:r>
    </w:p>
    <w:p>
      <w:pPr>
        <w:numPr>
          <w:ilvl w:val="0"/>
          <w:numId w:val="3"/>
        </w:numPr>
        <w:jc w:val="both"/>
      </w:pPr>
      <w:r>
        <w:t>poznavanje daktilografije</w:t>
      </w:r>
    </w:p>
    <w:p>
      <w:pPr>
        <w:jc w:val="both"/>
      </w:pPr>
    </w:p>
    <w:p>
      <w:pPr>
        <w:jc w:val="both"/>
      </w:pPr>
      <w:r>
        <w:lastRenderedPageBreak/>
        <w:t>Broj izvršitelja:</w:t>
      </w:r>
      <w:r>
        <w:tab/>
        <w:t>1</w:t>
      </w:r>
    </w:p>
    <w:bookmarkEnd w:id="1"/>
    <w:p>
      <w:pPr>
        <w:jc w:val="both"/>
      </w:pPr>
    </w:p>
    <w:p>
      <w:pPr>
        <w:jc w:val="both"/>
      </w:pPr>
      <w:bookmarkStart w:id="2" w:name="_Hlk53331227"/>
      <w:r>
        <w:t>OPIS POSLOVA:</w:t>
      </w:r>
    </w:p>
    <w:bookmarkEnd w:id="2"/>
    <w:p>
      <w:pPr>
        <w:numPr>
          <w:ilvl w:val="0"/>
          <w:numId w:val="3"/>
        </w:numPr>
        <w:jc w:val="both"/>
      </w:pPr>
      <w:r>
        <w:t>prima i otprema poštu</w:t>
      </w:r>
    </w:p>
    <w:p>
      <w:pPr>
        <w:numPr>
          <w:ilvl w:val="0"/>
          <w:numId w:val="3"/>
        </w:numPr>
        <w:jc w:val="both"/>
      </w:pPr>
      <w:r>
        <w:t>obavlja poslove pisarnice</w:t>
      </w:r>
    </w:p>
    <w:p>
      <w:pPr>
        <w:numPr>
          <w:ilvl w:val="0"/>
          <w:numId w:val="3"/>
        </w:numPr>
        <w:jc w:val="both"/>
      </w:pPr>
      <w:r>
        <w:t>vodi urudžbeni zapisnik, upisnik predmeta upravnog postupka i druge propisane uredske knjige i evidencije</w:t>
      </w:r>
    </w:p>
    <w:p>
      <w:pPr>
        <w:numPr>
          <w:ilvl w:val="0"/>
          <w:numId w:val="3"/>
        </w:numPr>
        <w:jc w:val="both"/>
      </w:pPr>
      <w:r>
        <w:t>prima stranke i usmjerava ih nadležnim osobama</w:t>
      </w:r>
    </w:p>
    <w:p>
      <w:pPr>
        <w:numPr>
          <w:ilvl w:val="0"/>
          <w:numId w:val="3"/>
        </w:numPr>
        <w:jc w:val="both"/>
      </w:pPr>
      <w:r>
        <w:t>uzima na zapisnik usmene zahtjeve, žalbe i izjave stranaka u vezi s upravnim postupkom</w:t>
      </w:r>
    </w:p>
    <w:p>
      <w:pPr>
        <w:numPr>
          <w:ilvl w:val="0"/>
          <w:numId w:val="3"/>
        </w:numPr>
        <w:jc w:val="both"/>
      </w:pPr>
      <w:r>
        <w:t>vodi telefonsku centralu</w:t>
      </w:r>
    </w:p>
    <w:p>
      <w:pPr>
        <w:numPr>
          <w:ilvl w:val="0"/>
          <w:numId w:val="3"/>
        </w:numPr>
        <w:jc w:val="both"/>
      </w:pPr>
      <w:r>
        <w:t>obavlja uredske i tehničke poslove</w:t>
      </w:r>
    </w:p>
    <w:p>
      <w:pPr>
        <w:numPr>
          <w:ilvl w:val="0"/>
          <w:numId w:val="3"/>
        </w:numPr>
        <w:jc w:val="both"/>
      </w:pPr>
      <w:r>
        <w:t>vodi i izrađuje zapisnike sa sjednica općinskog vijeća</w:t>
      </w:r>
    </w:p>
    <w:p>
      <w:pPr>
        <w:numPr>
          <w:ilvl w:val="0"/>
          <w:numId w:val="3"/>
        </w:numPr>
        <w:jc w:val="both"/>
      </w:pPr>
      <w:r>
        <w:t xml:space="preserve">izrađuje pismene </w:t>
      </w:r>
      <w:proofErr w:type="spellStart"/>
      <w:r>
        <w:t>otpravke</w:t>
      </w:r>
      <w:proofErr w:type="spellEnd"/>
      <w:r>
        <w:t xml:space="preserve"> akata</w:t>
      </w:r>
    </w:p>
    <w:p>
      <w:pPr>
        <w:numPr>
          <w:ilvl w:val="0"/>
          <w:numId w:val="3"/>
        </w:numPr>
        <w:jc w:val="both"/>
      </w:pPr>
      <w:r>
        <w:t>vodi poslove arhive, skrbi o arhivskom gradivu</w:t>
      </w:r>
    </w:p>
    <w:p>
      <w:pPr>
        <w:numPr>
          <w:ilvl w:val="0"/>
          <w:numId w:val="3"/>
        </w:numPr>
        <w:jc w:val="both"/>
      </w:pPr>
      <w:r>
        <w:t>vodi grobne očevidnike</w:t>
      </w:r>
    </w:p>
    <w:p>
      <w:pPr>
        <w:numPr>
          <w:ilvl w:val="0"/>
          <w:numId w:val="3"/>
        </w:numPr>
        <w:jc w:val="both"/>
        <w:rPr>
          <w:strike/>
          <w:color w:val="FF0000"/>
        </w:rPr>
      </w:pPr>
      <w:r>
        <w:t xml:space="preserve">obavlja i druge poslove po nalogu pročelnika </w:t>
      </w:r>
    </w:p>
    <w:p>
      <w:pPr>
        <w:jc w:val="both"/>
        <w:rPr>
          <w:u w:val="single"/>
        </w:rPr>
      </w:pPr>
    </w:p>
    <w:p>
      <w:pPr>
        <w:ind w:left="2484"/>
        <w:jc w:val="both"/>
      </w:pPr>
    </w:p>
    <w:p>
      <w:pPr>
        <w:jc w:val="both"/>
        <w:rPr>
          <w:u w:val="single"/>
        </w:rPr>
      </w:pPr>
      <w:bookmarkStart w:id="3" w:name="_Hlk53331198"/>
      <w:r>
        <w:rPr>
          <w:u w:val="single"/>
        </w:rPr>
        <w:t>Redni broj 5.</w:t>
      </w:r>
    </w:p>
    <w:bookmarkEnd w:id="3"/>
    <w:p>
      <w:pPr>
        <w:jc w:val="both"/>
        <w:rPr>
          <w:u w:val="single"/>
        </w:rPr>
      </w:pPr>
    </w:p>
    <w:p>
      <w:pPr>
        <w:jc w:val="both"/>
      </w:pPr>
      <w:r>
        <w:t>Osnovni podaci o radnom mjestu</w:t>
      </w:r>
    </w:p>
    <w:p>
      <w:pPr>
        <w:jc w:val="both"/>
      </w:pPr>
    </w:p>
    <w:p>
      <w:pPr>
        <w:jc w:val="both"/>
      </w:pPr>
      <w:r>
        <w:t xml:space="preserve">Kategorija: </w:t>
      </w:r>
      <w:r>
        <w:tab/>
      </w:r>
      <w:r>
        <w:tab/>
        <w:t>III.</w:t>
      </w:r>
    </w:p>
    <w:p>
      <w:pPr>
        <w:jc w:val="both"/>
      </w:pPr>
      <w:r>
        <w:t>Potkategorija:</w:t>
      </w:r>
      <w:r>
        <w:tab/>
      </w:r>
      <w:r>
        <w:tab/>
        <w:t>Referent</w:t>
      </w:r>
    </w:p>
    <w:p>
      <w:pPr>
        <w:jc w:val="both"/>
      </w:pPr>
      <w:r>
        <w:t>Klasifikacijski rang:</w:t>
      </w:r>
      <w:r>
        <w:tab/>
        <w:t>11</w:t>
      </w:r>
    </w:p>
    <w:p>
      <w:pPr>
        <w:jc w:val="both"/>
      </w:pPr>
    </w:p>
    <w:p>
      <w:pPr>
        <w:ind w:left="1701" w:hanging="1701"/>
        <w:jc w:val="both"/>
      </w:pPr>
      <w:r>
        <w:t>Naziv:</w:t>
      </w:r>
      <w:r>
        <w:tab/>
        <w:t xml:space="preserve"> REFERENT </w:t>
      </w:r>
      <w:bookmarkStart w:id="4" w:name="_Hlk54159301"/>
      <w:r>
        <w:t xml:space="preserve"> - ADMINISTRATOR ZA PROJEKTE</w:t>
      </w:r>
    </w:p>
    <w:bookmarkEnd w:id="4"/>
    <w:p>
      <w:pPr>
        <w:jc w:val="both"/>
      </w:pPr>
      <w:r>
        <w:t>Potrebno stručno</w:t>
      </w:r>
    </w:p>
    <w:p>
      <w:pPr>
        <w:jc w:val="both"/>
      </w:pPr>
      <w:r>
        <w:t>znanje:</w:t>
      </w:r>
      <w:r>
        <w:tab/>
      </w:r>
      <w:r>
        <w:tab/>
      </w:r>
      <w:r>
        <w:tab/>
      </w:r>
    </w:p>
    <w:p>
      <w:pPr>
        <w:numPr>
          <w:ilvl w:val="0"/>
          <w:numId w:val="3"/>
        </w:numPr>
        <w:jc w:val="both"/>
      </w:pPr>
      <w:r>
        <w:t>srednja stručna sprema IV. stupnja ekonomskog ili upravnog smjera ili gimnazije</w:t>
      </w:r>
    </w:p>
    <w:p>
      <w:pPr>
        <w:numPr>
          <w:ilvl w:val="0"/>
          <w:numId w:val="3"/>
        </w:numPr>
        <w:jc w:val="both"/>
      </w:pPr>
      <w:r>
        <w:t>jedna godina radnog iskustva na odgovarajućim poslovima</w:t>
      </w:r>
    </w:p>
    <w:p>
      <w:pPr>
        <w:numPr>
          <w:ilvl w:val="0"/>
          <w:numId w:val="3"/>
        </w:numPr>
        <w:jc w:val="both"/>
      </w:pPr>
      <w:r>
        <w:t>položen državni stručni ispit</w:t>
      </w:r>
    </w:p>
    <w:p>
      <w:pPr>
        <w:numPr>
          <w:ilvl w:val="0"/>
          <w:numId w:val="3"/>
        </w:numPr>
        <w:jc w:val="both"/>
      </w:pPr>
      <w:r>
        <w:t>poznavanje rada na računalu (MS Word, Excel, internet)</w:t>
      </w:r>
    </w:p>
    <w:p>
      <w:pPr>
        <w:jc w:val="both"/>
      </w:pPr>
    </w:p>
    <w:p>
      <w:pPr>
        <w:jc w:val="both"/>
      </w:pPr>
      <w:r>
        <w:t>Broj izvršitelja:</w:t>
      </w:r>
      <w:r>
        <w:tab/>
        <w:t>1</w:t>
      </w:r>
    </w:p>
    <w:p>
      <w:pPr>
        <w:jc w:val="both"/>
      </w:pPr>
    </w:p>
    <w:p>
      <w:pPr>
        <w:jc w:val="both"/>
      </w:pPr>
      <w:r>
        <w:t xml:space="preserve">OPIS POSLOVA: </w:t>
      </w:r>
    </w:p>
    <w:p>
      <w:pPr>
        <w:widowControl w:val="0"/>
        <w:numPr>
          <w:ilvl w:val="0"/>
          <w:numId w:val="3"/>
        </w:numPr>
        <w:autoSpaceDE w:val="0"/>
        <w:autoSpaceDN w:val="0"/>
        <w:jc w:val="both"/>
        <w:rPr>
          <w:sz w:val="22"/>
          <w:szCs w:val="22"/>
          <w:lang w:bidi="hr-HR"/>
        </w:rPr>
      </w:pPr>
      <w:r>
        <w:rPr>
          <w:sz w:val="22"/>
          <w:szCs w:val="22"/>
          <w:lang w:bidi="hr-HR"/>
        </w:rPr>
        <w:t>prikupljanje, sređivanje, evidentiranje. Kontrola i obrada podataka prema metodološkim i drugim uputama</w:t>
      </w:r>
    </w:p>
    <w:p>
      <w:pPr>
        <w:widowControl w:val="0"/>
        <w:numPr>
          <w:ilvl w:val="0"/>
          <w:numId w:val="3"/>
        </w:numPr>
        <w:autoSpaceDE w:val="0"/>
        <w:autoSpaceDN w:val="0"/>
        <w:jc w:val="both"/>
        <w:rPr>
          <w:sz w:val="22"/>
          <w:szCs w:val="22"/>
          <w:lang w:bidi="hr-HR"/>
        </w:rPr>
      </w:pPr>
      <w:r>
        <w:rPr>
          <w:sz w:val="22"/>
          <w:szCs w:val="22"/>
          <w:lang w:bidi="hr-HR"/>
        </w:rPr>
        <w:t xml:space="preserve">koordiniranje projektnih aktivnosti </w:t>
      </w:r>
    </w:p>
    <w:p>
      <w:pPr>
        <w:widowControl w:val="0"/>
        <w:numPr>
          <w:ilvl w:val="0"/>
          <w:numId w:val="3"/>
        </w:numPr>
        <w:autoSpaceDE w:val="0"/>
        <w:autoSpaceDN w:val="0"/>
        <w:jc w:val="both"/>
        <w:rPr>
          <w:sz w:val="22"/>
          <w:szCs w:val="22"/>
          <w:lang w:bidi="hr-HR"/>
        </w:rPr>
      </w:pPr>
      <w:r>
        <w:rPr>
          <w:sz w:val="22"/>
          <w:szCs w:val="22"/>
          <w:lang w:bidi="hr-HR"/>
        </w:rPr>
        <w:t>prikupljanje osobnih podataka za potrebe projekata</w:t>
      </w:r>
    </w:p>
    <w:p>
      <w:pPr>
        <w:widowControl w:val="0"/>
        <w:numPr>
          <w:ilvl w:val="0"/>
          <w:numId w:val="3"/>
        </w:numPr>
        <w:autoSpaceDE w:val="0"/>
        <w:autoSpaceDN w:val="0"/>
        <w:jc w:val="both"/>
        <w:rPr>
          <w:sz w:val="22"/>
          <w:szCs w:val="22"/>
          <w:lang w:bidi="hr-HR"/>
        </w:rPr>
      </w:pPr>
      <w:r>
        <w:rPr>
          <w:sz w:val="22"/>
          <w:szCs w:val="22"/>
          <w:lang w:bidi="hr-HR"/>
        </w:rPr>
        <w:t>izvještavanje za potrebe projekta</w:t>
      </w:r>
    </w:p>
    <w:p>
      <w:pPr>
        <w:widowControl w:val="0"/>
        <w:numPr>
          <w:ilvl w:val="0"/>
          <w:numId w:val="3"/>
        </w:numPr>
        <w:autoSpaceDE w:val="0"/>
        <w:autoSpaceDN w:val="0"/>
        <w:jc w:val="both"/>
        <w:rPr>
          <w:sz w:val="22"/>
          <w:szCs w:val="22"/>
          <w:lang w:bidi="hr-HR"/>
        </w:rPr>
      </w:pPr>
      <w:r>
        <w:rPr>
          <w:sz w:val="22"/>
          <w:szCs w:val="22"/>
          <w:lang w:bidi="hr-HR"/>
        </w:rPr>
        <w:t>financijska provedba projekta i izrada financijskih izvještaja</w:t>
      </w:r>
    </w:p>
    <w:p>
      <w:pPr>
        <w:jc w:val="both"/>
        <w:rPr>
          <w:color w:val="FF0000"/>
          <w:u w:val="single"/>
        </w:rPr>
      </w:pPr>
    </w:p>
    <w:p>
      <w:pPr>
        <w:jc w:val="both"/>
        <w:rPr>
          <w:u w:val="single"/>
        </w:rPr>
      </w:pPr>
      <w:r>
        <w:rPr>
          <w:u w:val="single"/>
        </w:rPr>
        <w:t>Redni broj 6.</w:t>
      </w:r>
    </w:p>
    <w:p>
      <w:pPr>
        <w:jc w:val="both"/>
        <w:rPr>
          <w:u w:val="single"/>
        </w:rPr>
      </w:pPr>
    </w:p>
    <w:p>
      <w:pPr>
        <w:jc w:val="both"/>
      </w:pPr>
      <w:r>
        <w:t>Osnovni podaci o radnom mjestu</w:t>
      </w:r>
    </w:p>
    <w:p>
      <w:pPr>
        <w:jc w:val="both"/>
      </w:pPr>
    </w:p>
    <w:p>
      <w:pPr>
        <w:jc w:val="both"/>
      </w:pPr>
      <w:r>
        <w:t xml:space="preserve">Kategorija: </w:t>
      </w:r>
      <w:r>
        <w:tab/>
      </w:r>
      <w:r>
        <w:tab/>
        <w:t>III.</w:t>
      </w:r>
    </w:p>
    <w:p>
      <w:pPr>
        <w:jc w:val="both"/>
      </w:pPr>
      <w:r>
        <w:t>Potkategorija:</w:t>
      </w:r>
      <w:r>
        <w:tab/>
      </w:r>
      <w:r>
        <w:tab/>
        <w:t>Referent</w:t>
      </w:r>
    </w:p>
    <w:p>
      <w:pPr>
        <w:jc w:val="both"/>
      </w:pPr>
      <w:r>
        <w:t>Klasifikacijski rang:</w:t>
      </w:r>
      <w:r>
        <w:tab/>
        <w:t>11</w:t>
      </w:r>
    </w:p>
    <w:p>
      <w:pPr>
        <w:jc w:val="both"/>
      </w:pPr>
    </w:p>
    <w:p>
      <w:pPr>
        <w:jc w:val="both"/>
      </w:pPr>
      <w:r>
        <w:t>Naziv:</w:t>
      </w:r>
      <w:r>
        <w:tab/>
      </w:r>
      <w:r>
        <w:tab/>
      </w:r>
      <w:r>
        <w:tab/>
        <w:t>REFERENT - KOMUNALNI REDAR</w:t>
      </w:r>
    </w:p>
    <w:p>
      <w:pPr>
        <w:jc w:val="both"/>
      </w:pPr>
      <w:r>
        <w:lastRenderedPageBreak/>
        <w:t>Potrebno stručno</w:t>
      </w:r>
    </w:p>
    <w:p>
      <w:pPr>
        <w:jc w:val="both"/>
      </w:pPr>
      <w:r>
        <w:t>znanje:</w:t>
      </w:r>
      <w:r>
        <w:tab/>
      </w:r>
      <w:r>
        <w:tab/>
      </w:r>
      <w:r>
        <w:tab/>
      </w:r>
    </w:p>
    <w:p>
      <w:pPr>
        <w:numPr>
          <w:ilvl w:val="0"/>
          <w:numId w:val="3"/>
        </w:numPr>
        <w:jc w:val="both"/>
      </w:pPr>
      <w:r>
        <w:t>gimnazijsko srednjoškolsko obrazovanje ili četverogodišnje strukovno srednjoškolsko obrazovanje upravnog, ekonomskog ili tehničkog smjera</w:t>
      </w:r>
    </w:p>
    <w:p>
      <w:pPr>
        <w:numPr>
          <w:ilvl w:val="0"/>
          <w:numId w:val="3"/>
        </w:numPr>
        <w:jc w:val="both"/>
      </w:pPr>
      <w:r>
        <w:t>jedna godina radnog iskustva na odgovarajućim poslovima</w:t>
      </w:r>
    </w:p>
    <w:p>
      <w:pPr>
        <w:numPr>
          <w:ilvl w:val="0"/>
          <w:numId w:val="3"/>
        </w:numPr>
        <w:jc w:val="both"/>
      </w:pPr>
      <w:r>
        <w:t>položen državni stručni ispit</w:t>
      </w:r>
    </w:p>
    <w:p>
      <w:pPr>
        <w:numPr>
          <w:ilvl w:val="0"/>
          <w:numId w:val="3"/>
        </w:numPr>
        <w:jc w:val="both"/>
      </w:pPr>
      <w:r>
        <w:t>položen vozački ispit B kategorije</w:t>
      </w:r>
    </w:p>
    <w:p>
      <w:pPr>
        <w:numPr>
          <w:ilvl w:val="0"/>
          <w:numId w:val="3"/>
        </w:numPr>
        <w:jc w:val="both"/>
      </w:pPr>
      <w:r>
        <w:t xml:space="preserve">poznavanje rada na računalu </w:t>
      </w:r>
    </w:p>
    <w:p>
      <w:pPr>
        <w:jc w:val="both"/>
      </w:pPr>
    </w:p>
    <w:p>
      <w:pPr>
        <w:jc w:val="both"/>
      </w:pPr>
      <w:r>
        <w:t>Broj izvršitelja:</w:t>
      </w:r>
      <w:r>
        <w:tab/>
        <w:t>1</w:t>
      </w:r>
    </w:p>
    <w:p>
      <w:pPr>
        <w:jc w:val="both"/>
      </w:pPr>
    </w:p>
    <w:p>
      <w:pPr>
        <w:jc w:val="both"/>
      </w:pPr>
      <w:r>
        <w:t>OPIS POSLOVA:</w:t>
      </w:r>
    </w:p>
    <w:p>
      <w:pPr>
        <w:ind w:left="1416" w:firstLine="708"/>
      </w:pPr>
      <w:r>
        <w:t>-     primjenjuje zakonske propise iz područja svoje nadležnosti</w:t>
      </w:r>
    </w:p>
    <w:p>
      <w:pPr>
        <w:ind w:left="2124"/>
      </w:pPr>
      <w:r>
        <w:t xml:space="preserve">-     obavlja kontrolu objekata i uređaja komunalne infrastrukture, javnih </w:t>
      </w:r>
    </w:p>
    <w:p>
      <w:pPr>
        <w:ind w:left="2124"/>
      </w:pPr>
      <w:r>
        <w:t xml:space="preserve">      površina, te prijavljuje oštećenja i nedostatke pročelniku                  </w:t>
      </w:r>
    </w:p>
    <w:p>
      <w:pPr>
        <w:ind w:left="2124"/>
      </w:pPr>
      <w:r>
        <w:t xml:space="preserve">-    obavlja stalnu i neposrednu kontrolu nad provođenjem Odluke o </w:t>
      </w:r>
    </w:p>
    <w:p>
      <w:pPr>
        <w:ind w:left="2552" w:hanging="428"/>
      </w:pPr>
      <w:r>
        <w:t xml:space="preserve">      komunalnom redu, te podnosi zahtjeve za pokretanje prekršajnih i drugih  </w:t>
      </w:r>
    </w:p>
    <w:p>
      <w:pPr>
        <w:ind w:left="2552" w:hanging="428"/>
      </w:pPr>
      <w:r>
        <w:t xml:space="preserve">      postupaka i poduzima druge radnje za otklanjanje uočenih nepravilnosti                            </w:t>
      </w:r>
    </w:p>
    <w:p>
      <w:pPr>
        <w:numPr>
          <w:ilvl w:val="0"/>
          <w:numId w:val="3"/>
        </w:numPr>
        <w:ind w:left="2552"/>
      </w:pPr>
      <w:r>
        <w:t xml:space="preserve">obavlja radnje u upravnom postupku do donošenja rješenja, kao i donosi  rješenja u jednostavnijim upravnim stvarima iz nadležnosti komunalnog    </w:t>
      </w:r>
    </w:p>
    <w:p>
      <w:r>
        <w:t xml:space="preserve">  </w:t>
      </w:r>
      <w:r>
        <w:tab/>
      </w:r>
      <w:r>
        <w:tab/>
      </w:r>
      <w:r>
        <w:tab/>
        <w:t>-     vodi propisane očevidnike i izdaje izvode iz tih očevidnika,</w:t>
      </w:r>
    </w:p>
    <w:p>
      <w:pPr>
        <w:ind w:left="2124"/>
      </w:pPr>
      <w:r>
        <w:t xml:space="preserve">-     surađuje pri izradi prijedloga i nacrta akata iz područja komunalnog  </w:t>
      </w:r>
    </w:p>
    <w:p>
      <w:pPr>
        <w:ind w:left="2124"/>
      </w:pPr>
      <w:r>
        <w:t xml:space="preserve">      gospodarstva</w:t>
      </w:r>
    </w:p>
    <w:p>
      <w:pPr>
        <w:ind w:left="1416" w:firstLine="708"/>
      </w:pPr>
      <w:r>
        <w:t>-     organizira provođenje mjera dezinsekcije i deratizacije,</w:t>
      </w:r>
    </w:p>
    <w:p>
      <w:pPr>
        <w:ind w:left="2410" w:hanging="286"/>
      </w:pPr>
      <w:r>
        <w:t>-     obavlja kontrolu i poduzima mjere za sanaciju divljih deponija, skupljanja i   odvoza i deponiranje glomaznog otpada, zemlje i drugih iskopa</w:t>
      </w:r>
    </w:p>
    <w:p>
      <w:pPr>
        <w:ind w:left="1416" w:firstLine="708"/>
      </w:pPr>
      <w:r>
        <w:t>-     nadzire utjecaj štetnih tvari na okoliš i brine o zaštiti okoliša,</w:t>
      </w:r>
    </w:p>
    <w:p>
      <w:pPr>
        <w:ind w:left="1416" w:firstLine="708"/>
      </w:pPr>
      <w:r>
        <w:t>-     brine o zaštiti zraka</w:t>
      </w:r>
    </w:p>
    <w:p>
      <w:pPr>
        <w:ind w:left="1416" w:firstLine="708"/>
      </w:pPr>
      <w:r>
        <w:t>-     organizira i kontrolira postavu reklama i natpisa</w:t>
      </w:r>
    </w:p>
    <w:p>
      <w:pPr>
        <w:ind w:left="2552" w:hanging="428"/>
      </w:pPr>
      <w:r>
        <w:t>-     sudjeluje u vršenju mjerenja za potrebe ugovaranja zakupa poslovnih i drugih prostora, za obračun komunalne naknade</w:t>
      </w:r>
    </w:p>
    <w:p>
      <w:pPr>
        <w:ind w:left="1416" w:firstLine="708"/>
      </w:pPr>
      <w:r>
        <w:t>-     vrši izmjere javnih površina u svrhu privremenog zakupa</w:t>
      </w:r>
    </w:p>
    <w:p>
      <w:pPr>
        <w:ind w:left="2124"/>
      </w:pPr>
      <w:r>
        <w:t>-     vrši naplatu za korištenje prigodnih i povremenih objekata</w:t>
      </w:r>
    </w:p>
    <w:p>
      <w:pPr>
        <w:ind w:left="2124"/>
      </w:pPr>
      <w:r>
        <w:t xml:space="preserve">-     daje podatke i sastavlja izvješća iz svog djelokruga rada za potrebe  </w:t>
      </w:r>
    </w:p>
    <w:p>
      <w:pPr>
        <w:ind w:left="2124"/>
      </w:pPr>
      <w:r>
        <w:t xml:space="preserve">       općinskih tijela i vanjskih korisnika</w:t>
      </w:r>
    </w:p>
    <w:p>
      <w:pPr>
        <w:ind w:left="1416" w:firstLine="708"/>
      </w:pPr>
      <w:r>
        <w:t>-     sastavlja izvješće o radu,</w:t>
      </w:r>
    </w:p>
    <w:p>
      <w:pPr>
        <w:ind w:left="1416" w:firstLine="708"/>
        <w:jc w:val="both"/>
      </w:pPr>
      <w:r>
        <w:t xml:space="preserve">-     obavlja i druge poslove po nalogu pročelnika </w:t>
      </w:r>
    </w:p>
    <w:p>
      <w:pPr>
        <w:jc w:val="both"/>
      </w:pPr>
    </w:p>
    <w:p>
      <w:pPr>
        <w:jc w:val="both"/>
        <w:rPr>
          <w:u w:val="single"/>
        </w:rPr>
      </w:pPr>
      <w:r>
        <w:t xml:space="preserve"> </w:t>
      </w:r>
      <w:r>
        <w:rPr>
          <w:u w:val="single"/>
        </w:rPr>
        <w:t>Redni broj 7.</w:t>
      </w:r>
    </w:p>
    <w:p>
      <w:pPr>
        <w:jc w:val="both"/>
        <w:rPr>
          <w:u w:val="single"/>
        </w:rPr>
      </w:pPr>
    </w:p>
    <w:p>
      <w:pPr>
        <w:jc w:val="both"/>
      </w:pPr>
      <w:r>
        <w:t>Osnovni podaci o radnom mjestu</w:t>
      </w:r>
    </w:p>
    <w:p>
      <w:pPr>
        <w:jc w:val="both"/>
      </w:pPr>
    </w:p>
    <w:p>
      <w:pPr>
        <w:jc w:val="both"/>
      </w:pPr>
      <w:r>
        <w:t xml:space="preserve">Kategorija: </w:t>
      </w:r>
      <w:r>
        <w:tab/>
      </w:r>
      <w:r>
        <w:tab/>
        <w:t>III.</w:t>
      </w:r>
    </w:p>
    <w:p>
      <w:pPr>
        <w:jc w:val="both"/>
      </w:pPr>
      <w:r>
        <w:t>Potkategorija:</w:t>
      </w:r>
      <w:r>
        <w:tab/>
      </w:r>
      <w:r>
        <w:tab/>
        <w:t>Referent</w:t>
      </w:r>
    </w:p>
    <w:p>
      <w:pPr>
        <w:jc w:val="both"/>
      </w:pPr>
      <w:r>
        <w:t>Klasifikacijski rang:</w:t>
      </w:r>
      <w:r>
        <w:tab/>
        <w:t>11</w:t>
      </w:r>
    </w:p>
    <w:p>
      <w:pPr>
        <w:jc w:val="both"/>
      </w:pPr>
    </w:p>
    <w:p>
      <w:pPr>
        <w:jc w:val="both"/>
      </w:pPr>
      <w:r>
        <w:t>Naziv:</w:t>
      </w:r>
      <w:r>
        <w:tab/>
      </w:r>
      <w:r>
        <w:tab/>
      </w:r>
      <w:r>
        <w:tab/>
        <w:t>REFERENT - POLJOPRIVREDNI REDAR</w:t>
      </w:r>
    </w:p>
    <w:p>
      <w:pPr>
        <w:jc w:val="both"/>
      </w:pPr>
      <w:r>
        <w:t>Potrebno stručno</w:t>
      </w:r>
    </w:p>
    <w:p>
      <w:pPr>
        <w:jc w:val="both"/>
      </w:pPr>
      <w:r>
        <w:t>znanje:</w:t>
      </w:r>
      <w:r>
        <w:tab/>
      </w:r>
      <w:r>
        <w:tab/>
      </w:r>
      <w:r>
        <w:tab/>
      </w:r>
    </w:p>
    <w:p>
      <w:pPr>
        <w:numPr>
          <w:ilvl w:val="0"/>
          <w:numId w:val="3"/>
        </w:numPr>
        <w:jc w:val="both"/>
      </w:pPr>
      <w:r>
        <w:lastRenderedPageBreak/>
        <w:t>četverogodišnje strukovno srednjoškolsko obrazovanje poljoprivrednog, ekonomskog ili tehničkog smjera</w:t>
      </w:r>
    </w:p>
    <w:p>
      <w:pPr>
        <w:numPr>
          <w:ilvl w:val="0"/>
          <w:numId w:val="3"/>
        </w:numPr>
        <w:jc w:val="both"/>
      </w:pPr>
      <w:r>
        <w:t>jedna godina radnog iskustva na odgovarajućim poslovima</w:t>
      </w:r>
    </w:p>
    <w:p>
      <w:pPr>
        <w:numPr>
          <w:ilvl w:val="0"/>
          <w:numId w:val="3"/>
        </w:numPr>
        <w:jc w:val="both"/>
      </w:pPr>
      <w:r>
        <w:t>položen državni stručni ispit</w:t>
      </w:r>
    </w:p>
    <w:p>
      <w:pPr>
        <w:numPr>
          <w:ilvl w:val="0"/>
          <w:numId w:val="3"/>
        </w:numPr>
        <w:jc w:val="both"/>
      </w:pPr>
      <w:r>
        <w:t>položen vozački ispit B kategorije</w:t>
      </w:r>
    </w:p>
    <w:p>
      <w:pPr>
        <w:numPr>
          <w:ilvl w:val="0"/>
          <w:numId w:val="3"/>
        </w:numPr>
        <w:jc w:val="both"/>
      </w:pPr>
      <w:r>
        <w:t xml:space="preserve">poznavanje rada na računalu </w:t>
      </w:r>
    </w:p>
    <w:p>
      <w:pPr>
        <w:jc w:val="both"/>
      </w:pPr>
    </w:p>
    <w:p>
      <w:pPr>
        <w:jc w:val="both"/>
      </w:pPr>
      <w:r>
        <w:t>Broj izvršitelja:</w:t>
      </w:r>
      <w:r>
        <w:tab/>
        <w:t>1</w:t>
      </w:r>
    </w:p>
    <w:p>
      <w:pPr>
        <w:jc w:val="both"/>
      </w:pPr>
    </w:p>
    <w:p>
      <w:pPr>
        <w:jc w:val="both"/>
      </w:pPr>
      <w:r>
        <w:t>OPIS POSLOVA:</w:t>
      </w:r>
    </w:p>
    <w:p>
      <w:pPr>
        <w:numPr>
          <w:ilvl w:val="0"/>
          <w:numId w:val="3"/>
        </w:numPr>
        <w:jc w:val="both"/>
      </w:pPr>
      <w:r>
        <w:t>primjenjuje zakonske propise iz područja svoje nadležnosti</w:t>
      </w:r>
    </w:p>
    <w:p>
      <w:pPr>
        <w:numPr>
          <w:ilvl w:val="0"/>
          <w:numId w:val="3"/>
        </w:numPr>
        <w:jc w:val="both"/>
      </w:pPr>
      <w:r>
        <w:t>nadzire provođenje odluke o agrotehničkim mjerama</w:t>
      </w:r>
    </w:p>
    <w:p>
      <w:pPr>
        <w:numPr>
          <w:ilvl w:val="0"/>
          <w:numId w:val="3"/>
        </w:numPr>
        <w:jc w:val="both"/>
      </w:pPr>
      <w:r>
        <w:t>poduzima radnje u svrhu sprječavanja nastanka štete, onemogućavanja ili smanjenja poljoprivredne proizvodnje</w:t>
      </w:r>
    </w:p>
    <w:p>
      <w:pPr>
        <w:numPr>
          <w:ilvl w:val="0"/>
          <w:numId w:val="3"/>
        </w:numPr>
      </w:pPr>
      <w:r>
        <w:t xml:space="preserve">poduzima radnje u svrhu provedbe mjera za uređivanje i održavanje   </w:t>
      </w:r>
    </w:p>
    <w:p>
      <w:pPr>
        <w:ind w:left="2124"/>
      </w:pPr>
      <w:r>
        <w:t xml:space="preserve">      poljoprivrednih rudina</w:t>
      </w:r>
    </w:p>
    <w:p>
      <w:pPr>
        <w:numPr>
          <w:ilvl w:val="0"/>
          <w:numId w:val="3"/>
        </w:numPr>
      </w:pPr>
      <w:r>
        <w:t xml:space="preserve">poduzima radnje u svrhu uklanjanja posljedica nastale štete u  </w:t>
      </w:r>
    </w:p>
    <w:p>
      <w:pPr>
        <w:ind w:left="2124"/>
      </w:pPr>
      <w:r>
        <w:t xml:space="preserve">      poljoprivrednoj proizvodnji</w:t>
      </w:r>
    </w:p>
    <w:p>
      <w:pPr>
        <w:numPr>
          <w:ilvl w:val="0"/>
          <w:numId w:val="3"/>
        </w:numPr>
      </w:pPr>
      <w:r>
        <w:t>izrađuje zapisnike o utvrđenom stanju</w:t>
      </w:r>
    </w:p>
    <w:p>
      <w:pPr>
        <w:numPr>
          <w:ilvl w:val="0"/>
          <w:numId w:val="3"/>
        </w:numPr>
        <w:rPr>
          <w:color w:val="0070C0"/>
        </w:rPr>
      </w:pPr>
      <w:r>
        <w:t>obavlja poslove u vezi s utvrđivanjem načina korištenja i gospodarenja poljoprivrednim zemljištem u vlasništvu države na području Općine</w:t>
      </w:r>
    </w:p>
    <w:p/>
    <w:p>
      <w:pPr>
        <w:pStyle w:val="Clanak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Članak 3.</w:t>
      </w:r>
    </w:p>
    <w:bookmarkEnd w:id="0"/>
    <w:p>
      <w:pPr>
        <w:pStyle w:val="T-98-2"/>
        <w:rPr>
          <w:lang w:val="hr-HR"/>
        </w:rPr>
      </w:pPr>
    </w:p>
    <w:p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Ostale odredbe Pravilnika o unutarnjem redu Jedinstvenog upravnog odjela („Službeni glasnik“ Općine Vladislavci br. 6/21)  ostaju ne izmijenjene. </w:t>
      </w:r>
    </w:p>
    <w:p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>
      <w:pPr>
        <w:pStyle w:val="T-98-2"/>
        <w:ind w:firstLine="0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Članak 6.</w:t>
      </w:r>
    </w:p>
    <w:p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Ova Izmjena Pravilnika stupa na snagu osmog dana od dana objave u „Službenom glasniku“ Općine Vladislavci.</w:t>
      </w:r>
    </w:p>
    <w:p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023-01/21-02/01</w:t>
      </w:r>
    </w:p>
    <w:p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UR.BROJ: 2158-41-02-22-04</w:t>
      </w:r>
    </w:p>
    <w:p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Vladislavci, 26. listopada 2022. </w:t>
      </w:r>
    </w:p>
    <w:p>
      <w:pPr>
        <w:pStyle w:val="T-98-2"/>
        <w:ind w:left="4500" w:firstLine="0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Općinski načelnik</w:t>
      </w:r>
    </w:p>
    <w:p>
      <w:pPr>
        <w:pStyle w:val="T-98-2"/>
        <w:ind w:left="4500" w:firstLine="0"/>
        <w:jc w:val="center"/>
        <w:rPr>
          <w:rFonts w:ascii="Times New Roman" w:hAnsi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sz w:val="24"/>
          <w:szCs w:val="24"/>
        </w:rPr>
        <w:t>Marjan</w:t>
      </w:r>
      <w:proofErr w:type="spellEnd"/>
      <w:r>
        <w:rPr>
          <w:rFonts w:ascii="Times New Roman" w:hAnsi="Times New Roman"/>
          <w:sz w:val="24"/>
          <w:szCs w:val="24"/>
        </w:rPr>
        <w:t xml:space="preserve"> Tomas, v. r.</w:t>
      </w:r>
    </w:p>
    <w:sectPr>
      <w:footerReference w:type="even" r:id="rId8"/>
      <w:footerReference w:type="default" r:id="rId9"/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Sylfaen"/>
    <w:panose1 w:val="00000000000000000000"/>
    <w:charset w:val="00"/>
    <w:family w:val="auto"/>
    <w:notTrueType/>
    <w:pitch w:val="default"/>
    <w:sig w:usb0="870379E4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right" w:y="1"/>
      <w:rPr>
        <w:rStyle w:val="Brojstranice"/>
        <w:rFonts w:ascii="Arial" w:hAnsi="Arial" w:cs="Arial"/>
        <w:sz w:val="20"/>
      </w:rPr>
    </w:pPr>
  </w:p>
  <w:p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984"/>
    <w:multiLevelType w:val="hybridMultilevel"/>
    <w:tmpl w:val="FD066D52"/>
    <w:lvl w:ilvl="0" w:tplc="C8FC1D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C19FC"/>
    <w:multiLevelType w:val="hybridMultilevel"/>
    <w:tmpl w:val="D0387242"/>
    <w:lvl w:ilvl="0" w:tplc="E65E489A">
      <w:start w:val="4"/>
      <w:numFmt w:val="bullet"/>
      <w:lvlText w:val="–"/>
      <w:lvlJc w:val="left"/>
      <w:pPr>
        <w:tabs>
          <w:tab w:val="num" w:pos="882"/>
        </w:tabs>
        <w:ind w:left="882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228B569D"/>
    <w:multiLevelType w:val="hybridMultilevel"/>
    <w:tmpl w:val="F85C8280"/>
    <w:lvl w:ilvl="0" w:tplc="E93E7C52">
      <w:start w:val="1"/>
      <w:numFmt w:val="lowerLetter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hr-HR" w:bidi="hr-HR"/>
      </w:rPr>
    </w:lvl>
    <w:lvl w:ilvl="1" w:tplc="EC0894A0">
      <w:numFmt w:val="bullet"/>
      <w:lvlText w:val="•"/>
      <w:lvlJc w:val="left"/>
      <w:pPr>
        <w:ind w:left="1038" w:hanging="245"/>
      </w:pPr>
      <w:rPr>
        <w:rFonts w:hint="default"/>
        <w:lang w:val="hr-HR" w:eastAsia="hr-HR" w:bidi="hr-HR"/>
      </w:rPr>
    </w:lvl>
    <w:lvl w:ilvl="2" w:tplc="6792C33C">
      <w:numFmt w:val="bullet"/>
      <w:lvlText w:val="•"/>
      <w:lvlJc w:val="left"/>
      <w:pPr>
        <w:ind w:left="1957" w:hanging="245"/>
      </w:pPr>
      <w:rPr>
        <w:rFonts w:hint="default"/>
        <w:lang w:val="hr-HR" w:eastAsia="hr-HR" w:bidi="hr-HR"/>
      </w:rPr>
    </w:lvl>
    <w:lvl w:ilvl="3" w:tplc="8216E754">
      <w:numFmt w:val="bullet"/>
      <w:lvlText w:val="•"/>
      <w:lvlJc w:val="left"/>
      <w:pPr>
        <w:ind w:left="2875" w:hanging="245"/>
      </w:pPr>
      <w:rPr>
        <w:rFonts w:hint="default"/>
        <w:lang w:val="hr-HR" w:eastAsia="hr-HR" w:bidi="hr-HR"/>
      </w:rPr>
    </w:lvl>
    <w:lvl w:ilvl="4" w:tplc="32CC1D14">
      <w:numFmt w:val="bullet"/>
      <w:lvlText w:val="•"/>
      <w:lvlJc w:val="left"/>
      <w:pPr>
        <w:ind w:left="3794" w:hanging="245"/>
      </w:pPr>
      <w:rPr>
        <w:rFonts w:hint="default"/>
        <w:lang w:val="hr-HR" w:eastAsia="hr-HR" w:bidi="hr-HR"/>
      </w:rPr>
    </w:lvl>
    <w:lvl w:ilvl="5" w:tplc="DB90C652">
      <w:numFmt w:val="bullet"/>
      <w:lvlText w:val="•"/>
      <w:lvlJc w:val="left"/>
      <w:pPr>
        <w:ind w:left="4713" w:hanging="245"/>
      </w:pPr>
      <w:rPr>
        <w:rFonts w:hint="default"/>
        <w:lang w:val="hr-HR" w:eastAsia="hr-HR" w:bidi="hr-HR"/>
      </w:rPr>
    </w:lvl>
    <w:lvl w:ilvl="6" w:tplc="F3A20F1E">
      <w:numFmt w:val="bullet"/>
      <w:lvlText w:val="•"/>
      <w:lvlJc w:val="left"/>
      <w:pPr>
        <w:ind w:left="5631" w:hanging="245"/>
      </w:pPr>
      <w:rPr>
        <w:rFonts w:hint="default"/>
        <w:lang w:val="hr-HR" w:eastAsia="hr-HR" w:bidi="hr-HR"/>
      </w:rPr>
    </w:lvl>
    <w:lvl w:ilvl="7" w:tplc="69D47CA2">
      <w:numFmt w:val="bullet"/>
      <w:lvlText w:val="•"/>
      <w:lvlJc w:val="left"/>
      <w:pPr>
        <w:ind w:left="6550" w:hanging="245"/>
      </w:pPr>
      <w:rPr>
        <w:rFonts w:hint="default"/>
        <w:lang w:val="hr-HR" w:eastAsia="hr-HR" w:bidi="hr-HR"/>
      </w:rPr>
    </w:lvl>
    <w:lvl w:ilvl="8" w:tplc="EC4CDD38">
      <w:numFmt w:val="bullet"/>
      <w:lvlText w:val="•"/>
      <w:lvlJc w:val="left"/>
      <w:pPr>
        <w:ind w:left="7469" w:hanging="245"/>
      </w:pPr>
      <w:rPr>
        <w:rFonts w:hint="default"/>
        <w:lang w:val="hr-HR" w:eastAsia="hr-HR" w:bidi="hr-HR"/>
      </w:rPr>
    </w:lvl>
  </w:abstractNum>
  <w:abstractNum w:abstractNumId="3" w15:restartNumberingAfterBreak="0">
    <w:nsid w:val="35682192"/>
    <w:multiLevelType w:val="hybridMultilevel"/>
    <w:tmpl w:val="34F02A00"/>
    <w:lvl w:ilvl="0" w:tplc="A4ACFC1A">
      <w:start w:val="4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A906A08"/>
    <w:multiLevelType w:val="hybridMultilevel"/>
    <w:tmpl w:val="1DEE8A56"/>
    <w:lvl w:ilvl="0" w:tplc="A4ACFC1A">
      <w:start w:val="4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06D6811"/>
    <w:multiLevelType w:val="hybridMultilevel"/>
    <w:tmpl w:val="2EFE213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D3439"/>
    <w:multiLevelType w:val="hybridMultilevel"/>
    <w:tmpl w:val="738076AA"/>
    <w:lvl w:ilvl="0" w:tplc="9EBAB2BC">
      <w:start w:val="4"/>
      <w:numFmt w:val="bullet"/>
      <w:lvlText w:val="–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7" w15:restartNumberingAfterBreak="0">
    <w:nsid w:val="560E1060"/>
    <w:multiLevelType w:val="hybridMultilevel"/>
    <w:tmpl w:val="3A7C30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542B0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D7520764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hr-HR" w:bidi="hr-HR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42814"/>
    <w:multiLevelType w:val="hybridMultilevel"/>
    <w:tmpl w:val="F20A20E8"/>
    <w:lvl w:ilvl="0" w:tplc="166C9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D48BC"/>
    <w:multiLevelType w:val="hybridMultilevel"/>
    <w:tmpl w:val="C8D05688"/>
    <w:lvl w:ilvl="0" w:tplc="1D84D79A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60A3571"/>
    <w:multiLevelType w:val="hybridMultilevel"/>
    <w:tmpl w:val="FCA84A6A"/>
    <w:lvl w:ilvl="0" w:tplc="D8024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4D2E87"/>
    <w:multiLevelType w:val="hybridMultilevel"/>
    <w:tmpl w:val="5B1EF984"/>
    <w:lvl w:ilvl="0" w:tplc="D7520764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hr-HR" w:bidi="hr-HR"/>
      </w:rPr>
    </w:lvl>
    <w:lvl w:ilvl="1" w:tplc="0A060C50">
      <w:numFmt w:val="bullet"/>
      <w:lvlText w:val="•"/>
      <w:lvlJc w:val="left"/>
      <w:pPr>
        <w:ind w:left="1362" w:hanging="360"/>
      </w:pPr>
      <w:rPr>
        <w:rFonts w:hint="default"/>
        <w:lang w:val="hr-HR" w:eastAsia="hr-HR" w:bidi="hr-HR"/>
      </w:rPr>
    </w:lvl>
    <w:lvl w:ilvl="2" w:tplc="B1A23AD0">
      <w:numFmt w:val="bullet"/>
      <w:lvlText w:val="•"/>
      <w:lvlJc w:val="left"/>
      <w:pPr>
        <w:ind w:left="2245" w:hanging="360"/>
      </w:pPr>
      <w:rPr>
        <w:rFonts w:hint="default"/>
        <w:lang w:val="hr-HR" w:eastAsia="hr-HR" w:bidi="hr-HR"/>
      </w:rPr>
    </w:lvl>
    <w:lvl w:ilvl="3" w:tplc="BF0CA3E2">
      <w:numFmt w:val="bullet"/>
      <w:lvlText w:val="•"/>
      <w:lvlJc w:val="left"/>
      <w:pPr>
        <w:ind w:left="3127" w:hanging="360"/>
      </w:pPr>
      <w:rPr>
        <w:rFonts w:hint="default"/>
        <w:lang w:val="hr-HR" w:eastAsia="hr-HR" w:bidi="hr-HR"/>
      </w:rPr>
    </w:lvl>
    <w:lvl w:ilvl="4" w:tplc="8ADC917A">
      <w:numFmt w:val="bullet"/>
      <w:lvlText w:val="•"/>
      <w:lvlJc w:val="left"/>
      <w:pPr>
        <w:ind w:left="4010" w:hanging="360"/>
      </w:pPr>
      <w:rPr>
        <w:rFonts w:hint="default"/>
        <w:lang w:val="hr-HR" w:eastAsia="hr-HR" w:bidi="hr-HR"/>
      </w:rPr>
    </w:lvl>
    <w:lvl w:ilvl="5" w:tplc="89D2D166">
      <w:numFmt w:val="bullet"/>
      <w:lvlText w:val="•"/>
      <w:lvlJc w:val="left"/>
      <w:pPr>
        <w:ind w:left="4893" w:hanging="360"/>
      </w:pPr>
      <w:rPr>
        <w:rFonts w:hint="default"/>
        <w:lang w:val="hr-HR" w:eastAsia="hr-HR" w:bidi="hr-HR"/>
      </w:rPr>
    </w:lvl>
    <w:lvl w:ilvl="6" w:tplc="E2CE754A">
      <w:numFmt w:val="bullet"/>
      <w:lvlText w:val="•"/>
      <w:lvlJc w:val="left"/>
      <w:pPr>
        <w:ind w:left="5775" w:hanging="360"/>
      </w:pPr>
      <w:rPr>
        <w:rFonts w:hint="default"/>
        <w:lang w:val="hr-HR" w:eastAsia="hr-HR" w:bidi="hr-HR"/>
      </w:rPr>
    </w:lvl>
    <w:lvl w:ilvl="7" w:tplc="34BC606A">
      <w:numFmt w:val="bullet"/>
      <w:lvlText w:val="•"/>
      <w:lvlJc w:val="left"/>
      <w:pPr>
        <w:ind w:left="6658" w:hanging="360"/>
      </w:pPr>
      <w:rPr>
        <w:rFonts w:hint="default"/>
        <w:lang w:val="hr-HR" w:eastAsia="hr-HR" w:bidi="hr-HR"/>
      </w:rPr>
    </w:lvl>
    <w:lvl w:ilvl="8" w:tplc="5784E8B6">
      <w:numFmt w:val="bullet"/>
      <w:lvlText w:val="•"/>
      <w:lvlJc w:val="left"/>
      <w:pPr>
        <w:ind w:left="7541" w:hanging="360"/>
      </w:pPr>
      <w:rPr>
        <w:rFonts w:hint="default"/>
        <w:lang w:val="hr-HR" w:eastAsia="hr-HR" w:bidi="hr-HR"/>
      </w:rPr>
    </w:lvl>
  </w:abstractNum>
  <w:abstractNum w:abstractNumId="12" w15:restartNumberingAfterBreak="0">
    <w:nsid w:val="7FCC1142"/>
    <w:multiLevelType w:val="hybridMultilevel"/>
    <w:tmpl w:val="A3CA2090"/>
    <w:lvl w:ilvl="0" w:tplc="F1142764">
      <w:start w:val="4"/>
      <w:numFmt w:val="bullet"/>
      <w:lvlText w:val="–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num w:numId="1" w16cid:durableId="20396504">
    <w:abstractNumId w:val="0"/>
  </w:num>
  <w:num w:numId="2" w16cid:durableId="612708027">
    <w:abstractNumId w:val="5"/>
  </w:num>
  <w:num w:numId="3" w16cid:durableId="2110616803">
    <w:abstractNumId w:val="4"/>
  </w:num>
  <w:num w:numId="4" w16cid:durableId="941373973">
    <w:abstractNumId w:val="3"/>
  </w:num>
  <w:num w:numId="5" w16cid:durableId="1440027510">
    <w:abstractNumId w:val="12"/>
  </w:num>
  <w:num w:numId="6" w16cid:durableId="1161778188">
    <w:abstractNumId w:val="6"/>
  </w:num>
  <w:num w:numId="7" w16cid:durableId="53428552">
    <w:abstractNumId w:val="1"/>
  </w:num>
  <w:num w:numId="8" w16cid:durableId="274337035">
    <w:abstractNumId w:val="11"/>
  </w:num>
  <w:num w:numId="9" w16cid:durableId="1056314146">
    <w:abstractNumId w:val="2"/>
  </w:num>
  <w:num w:numId="10" w16cid:durableId="582111665">
    <w:abstractNumId w:val="9"/>
  </w:num>
  <w:num w:numId="11" w16cid:durableId="1643844989">
    <w:abstractNumId w:val="7"/>
  </w:num>
  <w:num w:numId="12" w16cid:durableId="1460801295">
    <w:abstractNumId w:val="8"/>
  </w:num>
  <w:num w:numId="13" w16cid:durableId="18185246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5A591EB-26CB-4FC6-BAD2-9D1FC9EE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basedOn w:val="Normal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GB" w:eastAsia="en-US"/>
    </w:rPr>
  </w:style>
  <w:style w:type="paragraph" w:customStyle="1" w:styleId="Clanak">
    <w:name w:val="Clanak"/>
    <w:next w:val="T-98-2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GB" w:eastAsia="en-US"/>
    </w:rPr>
  </w:style>
  <w:style w:type="paragraph" w:customStyle="1" w:styleId="T-98">
    <w:name w:val="T-9/8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val="en-GB" w:eastAsia="en-US"/>
    </w:rPr>
  </w:style>
  <w:style w:type="paragraph" w:customStyle="1" w:styleId="T-119sred">
    <w:name w:val="T-11/9 sred"/>
    <w:next w:val="T-98-2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  <w:lang w:val="en-GB" w:eastAsia="en-US"/>
    </w:r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semiHidden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1"/>
    <w:qFormat/>
    <w:pPr>
      <w:widowControl w:val="0"/>
      <w:autoSpaceDE w:val="0"/>
      <w:autoSpaceDN w:val="0"/>
      <w:ind w:left="476"/>
    </w:pPr>
    <w:rPr>
      <w:lang w:val="x-none" w:eastAsia="x-none" w:bidi="hr-HR"/>
    </w:rPr>
  </w:style>
  <w:style w:type="character" w:customStyle="1" w:styleId="TijelotekstaChar">
    <w:name w:val="Tijelo teksta Char"/>
    <w:link w:val="Tijeloteksta"/>
    <w:uiPriority w:val="1"/>
    <w:rPr>
      <w:sz w:val="24"/>
      <w:szCs w:val="24"/>
      <w:lang w:bidi="hr-HR"/>
    </w:rPr>
  </w:style>
  <w:style w:type="paragraph" w:styleId="Odlomakpopisa">
    <w:name w:val="List Paragraph"/>
    <w:basedOn w:val="Normal"/>
    <w:uiPriority w:val="1"/>
    <w:qFormat/>
    <w:pPr>
      <w:widowControl w:val="0"/>
      <w:autoSpaceDE w:val="0"/>
      <w:autoSpaceDN w:val="0"/>
      <w:ind w:left="476" w:hanging="360"/>
    </w:pPr>
    <w:rPr>
      <w:sz w:val="22"/>
      <w:szCs w:val="22"/>
      <w:lang w:bidi="hr-HR"/>
    </w:rPr>
  </w:style>
  <w:style w:type="character" w:customStyle="1" w:styleId="kurziv">
    <w:name w:val="kurziv"/>
    <w:basedOn w:val="Zadanifontodlomka"/>
  </w:style>
  <w:style w:type="paragraph" w:customStyle="1" w:styleId="box456185">
    <w:name w:val="box_456185"/>
    <w:basedOn w:val="Normal"/>
    <w:pPr>
      <w:spacing w:before="100" w:beforeAutospacing="1" w:after="100" w:afterAutospacing="1"/>
    </w:pPr>
  </w:style>
  <w:style w:type="paragraph" w:customStyle="1" w:styleId="Heading11">
    <w:name w:val="Heading 11"/>
    <w:basedOn w:val="Normal"/>
    <w:uiPriority w:val="1"/>
    <w:qFormat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</w:style>
  <w:style w:type="character" w:styleId="Referencafusnote">
    <w:name w:val="footnote reference"/>
    <w:uiPriority w:val="99"/>
    <w:semiHidden/>
    <w:unhideWhenUsed/>
    <w:rPr>
      <w:vertAlign w:val="superscript"/>
    </w:rPr>
  </w:style>
  <w:style w:type="character" w:styleId="Referencakomentara">
    <w:name w:val="annotation reference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  <w:lang w:val="x-none" w:eastAsia="x-none"/>
    </w:rPr>
  </w:style>
  <w:style w:type="character" w:customStyle="1" w:styleId="PredmetkomentaraChar">
    <w:name w:val="Predmet komentara Char"/>
    <w:link w:val="Predmetkomentara"/>
    <w:uiPriority w:val="99"/>
    <w:semiHidden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50D17-5A9D-4236-8DA3-63AF8DCE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1519</Words>
  <Characters>8660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4</vt:lpstr>
      <vt:lpstr>Na temelju članka 4</vt:lpstr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</dc:title>
  <dc:subject/>
  <dc:creator>Korisnik</dc:creator>
  <cp:keywords/>
  <cp:lastModifiedBy>OpcinaPCY</cp:lastModifiedBy>
  <cp:revision>6</cp:revision>
  <cp:lastPrinted>2022-11-07T12:22:00Z</cp:lastPrinted>
  <dcterms:created xsi:type="dcterms:W3CDTF">2020-06-10T07:37:00Z</dcterms:created>
  <dcterms:modified xsi:type="dcterms:W3CDTF">2022-11-08T13:39:00Z</dcterms:modified>
</cp:coreProperties>
</file>