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9098" w14:textId="1B3926FA" w:rsidR="00457751" w:rsidRPr="003D300D" w:rsidRDefault="00457751" w:rsidP="00F905DD">
      <w:pPr>
        <w:widowControl w:val="0"/>
        <w:autoSpaceDE w:val="0"/>
        <w:autoSpaceDN w:val="0"/>
        <w:adjustRightInd w:val="0"/>
        <w:spacing w:line="239" w:lineRule="auto"/>
        <w:jc w:val="both"/>
      </w:pPr>
      <w:bookmarkStart w:id="0" w:name="_Hlk94257758"/>
      <w:r w:rsidRPr="003D300D">
        <w:rPr>
          <w:rFonts w:cs="Calibri"/>
        </w:rPr>
        <w:t xml:space="preserve">Na temelju članaka </w:t>
      </w:r>
      <w:r w:rsidR="00BF5924">
        <w:rPr>
          <w:rFonts w:cs="Calibri"/>
        </w:rPr>
        <w:t>5</w:t>
      </w:r>
      <w:r w:rsidR="00A81D11">
        <w:rPr>
          <w:rFonts w:cs="Calibri"/>
        </w:rPr>
        <w:t xml:space="preserve">. </w:t>
      </w:r>
      <w:r w:rsidRPr="003D300D">
        <w:rPr>
          <w:rFonts w:cs="Calibri"/>
        </w:rPr>
        <w:t xml:space="preserve"> </w:t>
      </w:r>
      <w:r w:rsidR="00BF5924" w:rsidRPr="00BF5924">
        <w:rPr>
          <w:rFonts w:cs="Calibri"/>
        </w:rPr>
        <w:t>Zakona o sigurnosti prometa na cestama (''Narodne novine'' br. 67/08, 48/10, 74/11, 80/13, 158/13, 92/14, 64/15, 108/17, 70/19, 42/20).</w:t>
      </w:r>
      <w:r w:rsidRPr="003D300D">
        <w:rPr>
          <w:rFonts w:cs="Calibri"/>
        </w:rPr>
        <w:t xml:space="preserve"> i članka 30. Statuta Općine Vladislavci (''Službeni glasnik'' Općine Vladislavci broj </w:t>
      </w:r>
      <w:bookmarkStart w:id="1" w:name="_Hlk95464289"/>
      <w:r w:rsidRPr="003D300D">
        <w:rPr>
          <w:rFonts w:cs="Calibri"/>
        </w:rPr>
        <w:t>3/13</w:t>
      </w:r>
      <w:r w:rsidR="00A81D11">
        <w:rPr>
          <w:rFonts w:cs="Calibri"/>
        </w:rPr>
        <w:t>, 3/17</w:t>
      </w:r>
      <w:r w:rsidR="003531CA">
        <w:rPr>
          <w:rFonts w:cs="Calibri"/>
        </w:rPr>
        <w:t xml:space="preserve">, </w:t>
      </w:r>
      <w:r w:rsidR="00A81D11">
        <w:rPr>
          <w:rFonts w:cs="Calibri"/>
        </w:rPr>
        <w:t>2/18</w:t>
      </w:r>
      <w:r w:rsidR="003531CA">
        <w:rPr>
          <w:rFonts w:cs="Calibri"/>
        </w:rPr>
        <w:t xml:space="preserve">, </w:t>
      </w:r>
      <w:r w:rsidR="003531CA" w:rsidRPr="001C66CC">
        <w:t>4/20, 8/20</w:t>
      </w:r>
      <w:r w:rsidR="003531CA">
        <w:t xml:space="preserve"> i</w:t>
      </w:r>
      <w:r w:rsidR="003531CA" w:rsidRPr="001C66CC">
        <w:t xml:space="preserve"> 2/21</w:t>
      </w:r>
      <w:bookmarkEnd w:id="1"/>
      <w:r w:rsidRPr="003D300D">
        <w:rPr>
          <w:rFonts w:cs="Calibri"/>
        </w:rPr>
        <w:t xml:space="preserve">), </w:t>
      </w:r>
      <w:r w:rsidR="00BF5924">
        <w:rPr>
          <w:rFonts w:cs="Calibri"/>
        </w:rPr>
        <w:t xml:space="preserve">uz prethodnu suglasnost </w:t>
      </w:r>
      <w:r w:rsidR="00BF5924" w:rsidRPr="00BF5924">
        <w:rPr>
          <w:rFonts w:cs="Calibri"/>
        </w:rPr>
        <w:t>Ministarstva unutarnjih poslova, Policijske uprave Osječko-baranjske broj: 511-07-05-105-UP/I-231/3-1/2022 J.K. od 08. ožujka 2022. godine</w:t>
      </w:r>
      <w:r w:rsidR="00BF5924">
        <w:rPr>
          <w:rFonts w:cs="Calibri"/>
        </w:rPr>
        <w:t xml:space="preserve">, </w:t>
      </w:r>
      <w:r w:rsidRPr="003D300D">
        <w:rPr>
          <w:rFonts w:cs="Calibri"/>
        </w:rPr>
        <w:t xml:space="preserve">Općinsko vijeće </w:t>
      </w:r>
      <w:r w:rsidR="00AC2D69" w:rsidRPr="003D300D">
        <w:rPr>
          <w:rFonts w:cs="Calibri"/>
        </w:rPr>
        <w:t xml:space="preserve">Općine Vladislavci na svojoj  </w:t>
      </w:r>
      <w:r w:rsidR="00F439F1">
        <w:rPr>
          <w:rFonts w:cs="Calibri"/>
        </w:rPr>
        <w:t>1</w:t>
      </w:r>
      <w:r w:rsidR="00BF5924">
        <w:rPr>
          <w:rFonts w:cs="Calibri"/>
        </w:rPr>
        <w:t>3</w:t>
      </w:r>
      <w:r w:rsidR="00AC2D69" w:rsidRPr="003D300D">
        <w:rPr>
          <w:rFonts w:cs="Calibri"/>
        </w:rPr>
        <w:t>. sjednici održanoj dana</w:t>
      </w:r>
      <w:r w:rsidR="0023644B" w:rsidRPr="003D300D">
        <w:rPr>
          <w:rFonts w:cs="Calibri"/>
        </w:rPr>
        <w:t xml:space="preserve"> </w:t>
      </w:r>
      <w:r w:rsidR="006F25AC">
        <w:rPr>
          <w:rFonts w:cs="Calibri"/>
        </w:rPr>
        <w:t xml:space="preserve">28. ožujka </w:t>
      </w:r>
      <w:r w:rsidR="00AC2D69" w:rsidRPr="003D300D">
        <w:rPr>
          <w:rFonts w:cs="Calibri"/>
        </w:rPr>
        <w:t>20</w:t>
      </w:r>
      <w:r w:rsidR="00A81D11">
        <w:rPr>
          <w:rFonts w:cs="Calibri"/>
        </w:rPr>
        <w:t>2</w:t>
      </w:r>
      <w:r w:rsidR="003531CA">
        <w:rPr>
          <w:rFonts w:cs="Calibri"/>
        </w:rPr>
        <w:t>2</w:t>
      </w:r>
      <w:r w:rsidRPr="003D300D">
        <w:rPr>
          <w:rFonts w:cs="Calibri"/>
        </w:rPr>
        <w:t>. godine, donijelo je</w:t>
      </w:r>
    </w:p>
    <w:p w14:paraId="3055BE42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00" w:lineRule="exact"/>
        <w:jc w:val="both"/>
      </w:pPr>
    </w:p>
    <w:p w14:paraId="6470B5CD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96" w:lineRule="exact"/>
        <w:jc w:val="both"/>
      </w:pPr>
    </w:p>
    <w:p w14:paraId="52FB72C8" w14:textId="77777777" w:rsidR="00457751" w:rsidRPr="003D300D" w:rsidRDefault="00457751" w:rsidP="00457751">
      <w:pPr>
        <w:widowControl w:val="0"/>
        <w:autoSpaceDE w:val="0"/>
        <w:autoSpaceDN w:val="0"/>
        <w:adjustRightInd w:val="0"/>
        <w:ind w:left="4660" w:hanging="4660"/>
        <w:jc w:val="center"/>
      </w:pPr>
      <w:r w:rsidRPr="003D300D">
        <w:rPr>
          <w:rFonts w:cs="Calibri"/>
          <w:b/>
          <w:bCs/>
        </w:rPr>
        <w:t>O D L U K U</w:t>
      </w:r>
    </w:p>
    <w:p w14:paraId="136F3F6C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7B90DDD0" w14:textId="77777777" w:rsidR="008908CB" w:rsidRDefault="00BF5924" w:rsidP="008908C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Calibri"/>
          <w:b/>
          <w:bCs/>
        </w:rPr>
      </w:pPr>
      <w:bookmarkStart w:id="2" w:name="_Hlk97887787"/>
      <w:r w:rsidRPr="00BF5924">
        <w:rPr>
          <w:rFonts w:cs="Calibri"/>
          <w:b/>
          <w:bCs/>
        </w:rPr>
        <w:t xml:space="preserve">o </w:t>
      </w:r>
      <w:r w:rsidR="008908CB">
        <w:rPr>
          <w:rFonts w:cs="Calibri"/>
          <w:b/>
          <w:bCs/>
        </w:rPr>
        <w:t xml:space="preserve">ograničavanju brzine </w:t>
      </w:r>
      <w:r w:rsidRPr="00BF5924">
        <w:rPr>
          <w:rFonts w:cs="Calibri"/>
          <w:b/>
          <w:bCs/>
        </w:rPr>
        <w:t>postavljanj</w:t>
      </w:r>
      <w:r w:rsidR="008908CB">
        <w:rPr>
          <w:rFonts w:cs="Calibri"/>
          <w:b/>
          <w:bCs/>
        </w:rPr>
        <w:t>em</w:t>
      </w:r>
      <w:r w:rsidRPr="00BF5924">
        <w:rPr>
          <w:rFonts w:cs="Calibri"/>
          <w:b/>
          <w:bCs/>
        </w:rPr>
        <w:t xml:space="preserve">  umjetni</w:t>
      </w:r>
      <w:r w:rsidR="008908CB">
        <w:rPr>
          <w:rFonts w:cs="Calibri"/>
          <w:b/>
          <w:bCs/>
        </w:rPr>
        <w:t>h</w:t>
      </w:r>
      <w:r w:rsidRPr="00BF5924">
        <w:rPr>
          <w:rFonts w:cs="Calibri"/>
          <w:b/>
          <w:bCs/>
        </w:rPr>
        <w:t xml:space="preserve"> izbočina i </w:t>
      </w:r>
      <w:r w:rsidR="008908CB">
        <w:rPr>
          <w:rFonts w:cs="Calibri"/>
          <w:b/>
          <w:bCs/>
        </w:rPr>
        <w:t xml:space="preserve">prometnih znakova na </w:t>
      </w:r>
    </w:p>
    <w:p w14:paraId="224FF154" w14:textId="7494626D" w:rsidR="00457751" w:rsidRPr="008908CB" w:rsidRDefault="008908CB" w:rsidP="008908C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nerazvrstanim cestama </w:t>
      </w:r>
      <w:bookmarkStart w:id="3" w:name="_Hlk97886512"/>
      <w:r w:rsidR="00BF5924">
        <w:rPr>
          <w:rFonts w:cs="Calibri"/>
          <w:b/>
          <w:bCs/>
        </w:rPr>
        <w:t>na području Općine Vladislavci</w:t>
      </w:r>
      <w:bookmarkEnd w:id="3"/>
    </w:p>
    <w:bookmarkEnd w:id="2"/>
    <w:p w14:paraId="6FE9D9FC" w14:textId="77777777" w:rsidR="00457751" w:rsidRPr="003D300D" w:rsidRDefault="00457751" w:rsidP="00BF5924">
      <w:pPr>
        <w:widowControl w:val="0"/>
        <w:autoSpaceDE w:val="0"/>
        <w:autoSpaceDN w:val="0"/>
        <w:adjustRightInd w:val="0"/>
        <w:spacing w:line="322" w:lineRule="exact"/>
        <w:jc w:val="center"/>
      </w:pPr>
    </w:p>
    <w:p w14:paraId="70AA6C14" w14:textId="77777777" w:rsidR="00457751" w:rsidRPr="003D300D" w:rsidRDefault="00457751" w:rsidP="0080443D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p w14:paraId="5501267D" w14:textId="77777777" w:rsidR="00457751" w:rsidRDefault="00457751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1.</w:t>
      </w:r>
    </w:p>
    <w:p w14:paraId="282E608E" w14:textId="77777777" w:rsidR="0083358D" w:rsidRPr="003D300D" w:rsidRDefault="0083358D" w:rsidP="00457751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163AE495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6C5FD60F" w14:textId="46B73FBC" w:rsidR="00457751" w:rsidRPr="003D300D" w:rsidRDefault="008908CB" w:rsidP="00F905DD">
      <w:pPr>
        <w:widowControl w:val="0"/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>Ovom Odlukom se ograničava brzina postavljanjem umjetni</w:t>
      </w:r>
      <w:r w:rsidR="000F1CB9">
        <w:rPr>
          <w:rFonts w:cs="Calibri"/>
        </w:rPr>
        <w:t>h</w:t>
      </w:r>
      <w:r>
        <w:rPr>
          <w:rFonts w:cs="Calibri"/>
        </w:rPr>
        <w:t xml:space="preserve"> izbočina</w:t>
      </w:r>
      <w:r w:rsidR="000F1CB9">
        <w:rPr>
          <w:rFonts w:cs="Calibri"/>
        </w:rPr>
        <w:t xml:space="preserve"> </w:t>
      </w:r>
      <w:r>
        <w:rPr>
          <w:rFonts w:cs="Calibri"/>
        </w:rPr>
        <w:t xml:space="preserve"> i </w:t>
      </w:r>
      <w:r w:rsidR="000F1CB9">
        <w:rPr>
          <w:rFonts w:cs="Calibri"/>
        </w:rPr>
        <w:t>prometnih znakova na nerazvrstanim cestama na području Općine Vladislavci</w:t>
      </w:r>
    </w:p>
    <w:p w14:paraId="33A3E48D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3183CCAA" w14:textId="2931606F" w:rsidR="00457751" w:rsidRDefault="00457751" w:rsidP="0045775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2.</w:t>
      </w:r>
    </w:p>
    <w:p w14:paraId="664D58F0" w14:textId="77777777" w:rsidR="000F1CB9" w:rsidRDefault="000F1CB9" w:rsidP="0045775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6C6B3A15" w14:textId="77777777" w:rsidR="00796EA8" w:rsidRPr="00796EA8" w:rsidRDefault="00796EA8" w:rsidP="00796EA8">
      <w:pPr>
        <w:widowControl w:val="0"/>
        <w:autoSpaceDE w:val="0"/>
        <w:autoSpaceDN w:val="0"/>
        <w:adjustRightInd w:val="0"/>
        <w:spacing w:line="211" w:lineRule="exact"/>
        <w:jc w:val="both"/>
        <w:rPr>
          <w:color w:val="FF0000"/>
        </w:rPr>
      </w:pPr>
    </w:p>
    <w:p w14:paraId="68A03AD4" w14:textId="77777777" w:rsidR="00796EA8" w:rsidRPr="00796EA8" w:rsidRDefault="00796EA8" w:rsidP="00796EA8">
      <w:pPr>
        <w:widowControl w:val="0"/>
        <w:autoSpaceDE w:val="0"/>
        <w:autoSpaceDN w:val="0"/>
        <w:adjustRightInd w:val="0"/>
        <w:spacing w:line="3" w:lineRule="exact"/>
        <w:jc w:val="both"/>
        <w:rPr>
          <w:color w:val="FF0000"/>
        </w:rPr>
      </w:pPr>
    </w:p>
    <w:p w14:paraId="65FDB2F3" w14:textId="77777777" w:rsidR="00796EA8" w:rsidRPr="00796EA8" w:rsidRDefault="00796EA8" w:rsidP="001108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796EA8">
        <w:rPr>
          <w:rFonts w:cs="Calibri"/>
        </w:rPr>
        <w:t xml:space="preserve">Ograničava se brzina kretanja vozila postavljanjem umjetnih izbočina u naselju Vladislavci, u Športskoj ulici , ispred kućnih brojeva 8 i 16,   u naselju Dopsin, u ulici J. J. Strossmayera, 70 metara prije pješačkog prijelaza i raskrižja sa županijskom cestom broj 4110 i 10 metara poslije pješačkog prijelaza, i  u naselju Hrastin  ulici Ferenca Kiša u cijeloj širini kolnika, 10 metara prije ili poslije  pješačkog prijelaza.  </w:t>
      </w:r>
      <w:bookmarkStart w:id="4" w:name="_Hlk100130144"/>
    </w:p>
    <w:bookmarkEnd w:id="4"/>
    <w:p w14:paraId="50C70F9C" w14:textId="77777777" w:rsidR="00796EA8" w:rsidRPr="00796EA8" w:rsidRDefault="00796EA8" w:rsidP="0011087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96EA8">
        <w:t>U ulicama iz stavka 1. ovog članka postavit će se  prometni znakovi broj C22 „zona u kojoj je ograničena brzina“ (na 30 km na sat) i broj C23 „završetak zone u kojoj je ograničena brzina“</w:t>
      </w:r>
      <w:r w:rsidRPr="00796EA8">
        <w:rPr>
          <w:rFonts w:cs="Calibri"/>
        </w:rPr>
        <w:t>, C08 umjetna izbočina K12-2 i K12-3 označavanje zapreke</w:t>
      </w:r>
      <w:r w:rsidRPr="00796EA8">
        <w:t>.“</w:t>
      </w:r>
    </w:p>
    <w:p w14:paraId="7BF6DE84" w14:textId="77777777" w:rsidR="002E1066" w:rsidRPr="00CF368E" w:rsidRDefault="002E1066" w:rsidP="0011087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FE48D1D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3" w:lineRule="exact"/>
        <w:jc w:val="both"/>
      </w:pPr>
    </w:p>
    <w:p w14:paraId="5E067530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04" w:lineRule="exact"/>
      </w:pPr>
    </w:p>
    <w:p w14:paraId="48E7B508" w14:textId="36910250" w:rsidR="00266DEE" w:rsidRDefault="00457751" w:rsidP="0080443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3.</w:t>
      </w:r>
    </w:p>
    <w:p w14:paraId="74128F53" w14:textId="77777777" w:rsidR="00076D25" w:rsidRDefault="00076D25" w:rsidP="0080443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</w:p>
    <w:p w14:paraId="20354E2C" w14:textId="708749ED" w:rsidR="00076D25" w:rsidRPr="00076D25" w:rsidRDefault="00076D25" w:rsidP="00076D25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  <w:r w:rsidRPr="00076D25">
        <w:rPr>
          <w:rFonts w:cs="Calibri"/>
        </w:rPr>
        <w:t>U svim pitanjima koja nisu regulirana ovom Odlukom primjenjuju se odredbe Zakona o sigurnosti prometa na cestama.</w:t>
      </w:r>
    </w:p>
    <w:p w14:paraId="603217B1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4" w:lineRule="exact"/>
      </w:pPr>
    </w:p>
    <w:p w14:paraId="7CC3D74F" w14:textId="77777777" w:rsidR="00457751" w:rsidRPr="003D300D" w:rsidRDefault="00457751" w:rsidP="00457751">
      <w:pPr>
        <w:widowControl w:val="0"/>
        <w:autoSpaceDE w:val="0"/>
        <w:autoSpaceDN w:val="0"/>
        <w:adjustRightInd w:val="0"/>
        <w:spacing w:line="209" w:lineRule="exact"/>
        <w:rPr>
          <w:rFonts w:cs="Calibri"/>
        </w:rPr>
      </w:pPr>
    </w:p>
    <w:p w14:paraId="55A83775" w14:textId="77777777" w:rsidR="00CF596E" w:rsidRPr="003D300D" w:rsidRDefault="00CF596E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</w:pPr>
    </w:p>
    <w:p w14:paraId="45BEC272" w14:textId="614EF314" w:rsidR="00CF596E" w:rsidRDefault="00CF596E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 xml:space="preserve">Članak </w:t>
      </w:r>
      <w:r w:rsidR="00076D25">
        <w:rPr>
          <w:rFonts w:cs="Calibri"/>
          <w:b/>
          <w:bCs/>
        </w:rPr>
        <w:t>4</w:t>
      </w:r>
      <w:r w:rsidRPr="003D300D">
        <w:rPr>
          <w:rFonts w:cs="Calibri"/>
          <w:b/>
          <w:bCs/>
        </w:rPr>
        <w:t>.</w:t>
      </w:r>
    </w:p>
    <w:p w14:paraId="40F52D9E" w14:textId="77777777" w:rsidR="00076D25" w:rsidRDefault="00076D25" w:rsidP="00CF596E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481C24C6" w14:textId="488D3E4D" w:rsidR="00457751" w:rsidRDefault="00A67285" w:rsidP="00457751">
      <w:pPr>
        <w:widowControl w:val="0"/>
        <w:autoSpaceDE w:val="0"/>
        <w:autoSpaceDN w:val="0"/>
        <w:adjustRightInd w:val="0"/>
        <w:spacing w:line="200" w:lineRule="exact"/>
      </w:pPr>
      <w:r w:rsidRPr="00A67285">
        <w:rPr>
          <w:rFonts w:cs="Calibri"/>
        </w:rPr>
        <w:t>Ova Odluka stupa na snagu osmog dana od dana objave u  „Službenom glasniku“ Općine Vladislavci.</w:t>
      </w:r>
    </w:p>
    <w:p w14:paraId="7ABB99B1" w14:textId="77777777" w:rsidR="00CF368E" w:rsidRDefault="00CF368E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7680B189" w14:textId="1CBD92A3" w:rsidR="00076D25" w:rsidRDefault="00076D25" w:rsidP="00110873">
      <w:pPr>
        <w:widowControl w:val="0"/>
        <w:autoSpaceDE w:val="0"/>
        <w:autoSpaceDN w:val="0"/>
        <w:adjustRightInd w:val="0"/>
        <w:spacing w:line="276" w:lineRule="auto"/>
      </w:pPr>
      <w:r>
        <w:t>KLASA: 340-01/22-01/01</w:t>
      </w:r>
    </w:p>
    <w:p w14:paraId="4227CF47" w14:textId="5DCC0E05" w:rsidR="00076D25" w:rsidRDefault="00076D25" w:rsidP="00110873">
      <w:pPr>
        <w:widowControl w:val="0"/>
        <w:autoSpaceDE w:val="0"/>
        <w:autoSpaceDN w:val="0"/>
        <w:adjustRightInd w:val="0"/>
        <w:spacing w:line="276" w:lineRule="auto"/>
      </w:pPr>
      <w:r>
        <w:t>URBROJ: 2158-41-01-22-5</w:t>
      </w:r>
    </w:p>
    <w:p w14:paraId="4F5E7269" w14:textId="1FD00475" w:rsidR="00457751" w:rsidRDefault="00076D25" w:rsidP="00110873">
      <w:pPr>
        <w:widowControl w:val="0"/>
        <w:autoSpaceDE w:val="0"/>
        <w:autoSpaceDN w:val="0"/>
        <w:adjustRightInd w:val="0"/>
        <w:spacing w:line="276" w:lineRule="auto"/>
      </w:pPr>
      <w:r>
        <w:t>Vladislavci,</w:t>
      </w:r>
      <w:r w:rsidR="00110873">
        <w:t>2</w:t>
      </w:r>
      <w:r w:rsidR="006F25AC">
        <w:t xml:space="preserve">8. ožujka </w:t>
      </w:r>
      <w:r>
        <w:t>2022.</w:t>
      </w:r>
    </w:p>
    <w:p w14:paraId="7557FFC2" w14:textId="69BD670B" w:rsidR="007D62F5" w:rsidRDefault="001619B1" w:rsidP="0083358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PREDSJEDNIK</w:t>
      </w:r>
    </w:p>
    <w:p w14:paraId="4BFBA412" w14:textId="64DB7F66" w:rsidR="00B81F2E" w:rsidRDefault="001619B1" w:rsidP="0083358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OPĆINSKOG VIJEĆA</w:t>
      </w:r>
    </w:p>
    <w:p w14:paraId="75DE1F7A" w14:textId="656A8ED1" w:rsidR="007A10F4" w:rsidRDefault="00B81F2E" w:rsidP="007A10F4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Krunoslav Morović</w:t>
      </w:r>
      <w:bookmarkEnd w:id="0"/>
    </w:p>
    <w:p w14:paraId="33F492C3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48AF0048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7CAAA1E5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19F5107C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69861AD8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58C0BA57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74B98EB1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0DA41C82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36B98B09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07179F75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304CEE0C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12551216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p w14:paraId="64A393A8" w14:textId="77777777" w:rsidR="007D62F5" w:rsidRDefault="007D62F5" w:rsidP="00457751">
      <w:pPr>
        <w:widowControl w:val="0"/>
        <w:autoSpaceDE w:val="0"/>
        <w:autoSpaceDN w:val="0"/>
        <w:adjustRightInd w:val="0"/>
        <w:spacing w:line="200" w:lineRule="exact"/>
      </w:pPr>
    </w:p>
    <w:sectPr w:rsidR="007D62F5" w:rsidSect="00CE4939"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07DD" w14:textId="77777777" w:rsidR="00E52469" w:rsidRDefault="00E52469">
      <w:r>
        <w:separator/>
      </w:r>
    </w:p>
  </w:endnote>
  <w:endnote w:type="continuationSeparator" w:id="0">
    <w:p w14:paraId="3EE23585" w14:textId="77777777" w:rsidR="00E52469" w:rsidRDefault="00E5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 w:rsidR="006D1A7D" w:rsidRDefault="006D1A7D" w:rsidP="006D1A7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 w:rsidR="006D1A7D" w:rsidRDefault="006D1A7D" w:rsidP="006D1A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93F2" w14:textId="77777777" w:rsidR="00E52469" w:rsidRDefault="00E52469">
      <w:r>
        <w:separator/>
      </w:r>
    </w:p>
  </w:footnote>
  <w:footnote w:type="continuationSeparator" w:id="0">
    <w:p w14:paraId="230D92A3" w14:textId="77777777" w:rsidR="00E52469" w:rsidRDefault="00E5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 w:rsidR="0023644B" w:rsidRPr="004B4940" w:rsidRDefault="0023644B" w:rsidP="004B494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0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3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8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5102445">
    <w:abstractNumId w:val="0"/>
  </w:num>
  <w:num w:numId="2" w16cid:durableId="246115588">
    <w:abstractNumId w:val="23"/>
  </w:num>
  <w:num w:numId="3" w16cid:durableId="97141798">
    <w:abstractNumId w:val="6"/>
  </w:num>
  <w:num w:numId="4" w16cid:durableId="233398271">
    <w:abstractNumId w:val="5"/>
  </w:num>
  <w:num w:numId="5" w16cid:durableId="645816608">
    <w:abstractNumId w:val="3"/>
  </w:num>
  <w:num w:numId="6" w16cid:durableId="400450785">
    <w:abstractNumId w:val="11"/>
  </w:num>
  <w:num w:numId="7" w16cid:durableId="696010575">
    <w:abstractNumId w:val="16"/>
  </w:num>
  <w:num w:numId="8" w16cid:durableId="1138717833">
    <w:abstractNumId w:val="17"/>
  </w:num>
  <w:num w:numId="9" w16cid:durableId="645359036">
    <w:abstractNumId w:val="2"/>
  </w:num>
  <w:num w:numId="10" w16cid:durableId="1167331556">
    <w:abstractNumId w:val="22"/>
  </w:num>
  <w:num w:numId="11" w16cid:durableId="432357486">
    <w:abstractNumId w:val="19"/>
  </w:num>
  <w:num w:numId="12" w16cid:durableId="62877514">
    <w:abstractNumId w:val="4"/>
  </w:num>
  <w:num w:numId="13" w16cid:durableId="92357312">
    <w:abstractNumId w:val="24"/>
  </w:num>
  <w:num w:numId="14" w16cid:durableId="1123616230">
    <w:abstractNumId w:val="25"/>
  </w:num>
  <w:num w:numId="15" w16cid:durableId="665015822">
    <w:abstractNumId w:val="8"/>
  </w:num>
  <w:num w:numId="16" w16cid:durableId="1861624525">
    <w:abstractNumId w:val="10"/>
  </w:num>
  <w:num w:numId="17" w16cid:durableId="1491630080">
    <w:abstractNumId w:val="1"/>
  </w:num>
  <w:num w:numId="18" w16cid:durableId="1890342686">
    <w:abstractNumId w:val="15"/>
  </w:num>
  <w:num w:numId="19" w16cid:durableId="559829507">
    <w:abstractNumId w:val="18"/>
  </w:num>
  <w:num w:numId="20" w16cid:durableId="2005742075">
    <w:abstractNumId w:val="20"/>
  </w:num>
  <w:num w:numId="21" w16cid:durableId="1215891392">
    <w:abstractNumId w:val="21"/>
  </w:num>
  <w:num w:numId="22" w16cid:durableId="1944527722">
    <w:abstractNumId w:val="12"/>
  </w:num>
  <w:num w:numId="23" w16cid:durableId="1850751125">
    <w:abstractNumId w:val="14"/>
  </w:num>
  <w:num w:numId="24" w16cid:durableId="1504003387">
    <w:abstractNumId w:val="7"/>
  </w:num>
  <w:num w:numId="25" w16cid:durableId="606279318">
    <w:abstractNumId w:val="13"/>
  </w:num>
  <w:num w:numId="26" w16cid:durableId="1133793214">
    <w:abstractNumId w:val="9"/>
  </w:num>
  <w:num w:numId="27" w16cid:durableId="1724063613">
    <w:abstractNumId w:val="32"/>
  </w:num>
  <w:num w:numId="28" w16cid:durableId="460534593">
    <w:abstractNumId w:val="36"/>
  </w:num>
  <w:num w:numId="29" w16cid:durableId="303312276">
    <w:abstractNumId w:val="29"/>
  </w:num>
  <w:num w:numId="30" w16cid:durableId="806509155">
    <w:abstractNumId w:val="35"/>
  </w:num>
  <w:num w:numId="31" w16cid:durableId="1994480155">
    <w:abstractNumId w:val="26"/>
  </w:num>
  <w:num w:numId="32" w16cid:durableId="2023778673">
    <w:abstractNumId w:val="30"/>
  </w:num>
  <w:num w:numId="33" w16cid:durableId="1425765134">
    <w:abstractNumId w:val="38"/>
  </w:num>
  <w:num w:numId="34" w16cid:durableId="418598818">
    <w:abstractNumId w:val="33"/>
  </w:num>
  <w:num w:numId="35" w16cid:durableId="1131710">
    <w:abstractNumId w:val="28"/>
  </w:num>
  <w:num w:numId="36" w16cid:durableId="145048669">
    <w:abstractNumId w:val="31"/>
  </w:num>
  <w:num w:numId="37" w16cid:durableId="533428053">
    <w:abstractNumId w:val="27"/>
  </w:num>
  <w:num w:numId="38" w16cid:durableId="1041399767">
    <w:abstractNumId w:val="34"/>
  </w:num>
  <w:num w:numId="39" w16cid:durableId="87203529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1"/>
    <w:rsid w:val="00007054"/>
    <w:rsid w:val="00074AEB"/>
    <w:rsid w:val="00076D25"/>
    <w:rsid w:val="00084D22"/>
    <w:rsid w:val="000F1CB9"/>
    <w:rsid w:val="00110873"/>
    <w:rsid w:val="001619B1"/>
    <w:rsid w:val="001671ED"/>
    <w:rsid w:val="001E7786"/>
    <w:rsid w:val="001F4DFF"/>
    <w:rsid w:val="0020557B"/>
    <w:rsid w:val="00233CD8"/>
    <w:rsid w:val="0023644B"/>
    <w:rsid w:val="00266DEE"/>
    <w:rsid w:val="002C3E1F"/>
    <w:rsid w:val="002E1066"/>
    <w:rsid w:val="002E3B9F"/>
    <w:rsid w:val="0030418A"/>
    <w:rsid w:val="00310521"/>
    <w:rsid w:val="00350F2F"/>
    <w:rsid w:val="003531CA"/>
    <w:rsid w:val="00365DBE"/>
    <w:rsid w:val="00377673"/>
    <w:rsid w:val="003D300D"/>
    <w:rsid w:val="003D34D6"/>
    <w:rsid w:val="003E1CFF"/>
    <w:rsid w:val="003E758B"/>
    <w:rsid w:val="00402F9E"/>
    <w:rsid w:val="00410E72"/>
    <w:rsid w:val="00413C8D"/>
    <w:rsid w:val="00427EA8"/>
    <w:rsid w:val="00434AD3"/>
    <w:rsid w:val="0043624D"/>
    <w:rsid w:val="00445BB8"/>
    <w:rsid w:val="00453F7B"/>
    <w:rsid w:val="0045737B"/>
    <w:rsid w:val="00457751"/>
    <w:rsid w:val="0049434D"/>
    <w:rsid w:val="004A3919"/>
    <w:rsid w:val="004B4940"/>
    <w:rsid w:val="004F19F8"/>
    <w:rsid w:val="005C4844"/>
    <w:rsid w:val="005F543E"/>
    <w:rsid w:val="006114D6"/>
    <w:rsid w:val="00625EB0"/>
    <w:rsid w:val="00663157"/>
    <w:rsid w:val="006C729C"/>
    <w:rsid w:val="006D1A7D"/>
    <w:rsid w:val="006D72F6"/>
    <w:rsid w:val="006F25AC"/>
    <w:rsid w:val="006F397C"/>
    <w:rsid w:val="00706533"/>
    <w:rsid w:val="00741EF8"/>
    <w:rsid w:val="00781DBF"/>
    <w:rsid w:val="00796EA8"/>
    <w:rsid w:val="007A10F4"/>
    <w:rsid w:val="007B24E6"/>
    <w:rsid w:val="007D4FCC"/>
    <w:rsid w:val="007D62F5"/>
    <w:rsid w:val="007F53AC"/>
    <w:rsid w:val="00801A6A"/>
    <w:rsid w:val="0080443D"/>
    <w:rsid w:val="00822749"/>
    <w:rsid w:val="00827F48"/>
    <w:rsid w:val="0083358D"/>
    <w:rsid w:val="00856B95"/>
    <w:rsid w:val="008908CB"/>
    <w:rsid w:val="008D2F1A"/>
    <w:rsid w:val="008D75F9"/>
    <w:rsid w:val="008E7F62"/>
    <w:rsid w:val="008F0CE3"/>
    <w:rsid w:val="00934B7C"/>
    <w:rsid w:val="0097610D"/>
    <w:rsid w:val="009C5B70"/>
    <w:rsid w:val="00A607AD"/>
    <w:rsid w:val="00A67285"/>
    <w:rsid w:val="00A81D11"/>
    <w:rsid w:val="00A95324"/>
    <w:rsid w:val="00AB60C6"/>
    <w:rsid w:val="00AC154D"/>
    <w:rsid w:val="00AC2D69"/>
    <w:rsid w:val="00AE11BC"/>
    <w:rsid w:val="00B102D9"/>
    <w:rsid w:val="00B12288"/>
    <w:rsid w:val="00B27491"/>
    <w:rsid w:val="00B416A6"/>
    <w:rsid w:val="00B42A5B"/>
    <w:rsid w:val="00B57163"/>
    <w:rsid w:val="00B81F2E"/>
    <w:rsid w:val="00B97A4F"/>
    <w:rsid w:val="00BD592C"/>
    <w:rsid w:val="00BF1EE9"/>
    <w:rsid w:val="00BF5924"/>
    <w:rsid w:val="00C43061"/>
    <w:rsid w:val="00C46FBD"/>
    <w:rsid w:val="00C74A85"/>
    <w:rsid w:val="00CD4A76"/>
    <w:rsid w:val="00CE4939"/>
    <w:rsid w:val="00CF368E"/>
    <w:rsid w:val="00CF4F49"/>
    <w:rsid w:val="00CF596E"/>
    <w:rsid w:val="00D81E40"/>
    <w:rsid w:val="00D92E8F"/>
    <w:rsid w:val="00D93FD5"/>
    <w:rsid w:val="00E14870"/>
    <w:rsid w:val="00E52469"/>
    <w:rsid w:val="00E557A9"/>
    <w:rsid w:val="00ED6110"/>
    <w:rsid w:val="00EF2EF1"/>
    <w:rsid w:val="00F076B6"/>
    <w:rsid w:val="00F153F4"/>
    <w:rsid w:val="00F439F1"/>
    <w:rsid w:val="00F604E0"/>
    <w:rsid w:val="00F905DD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DFEF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96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B49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B49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D1A7D"/>
  </w:style>
  <w:style w:type="paragraph" w:customStyle="1" w:styleId="box458203">
    <w:name w:val="box_458203"/>
    <w:basedOn w:val="Normal"/>
    <w:rsid w:val="00266DEE"/>
    <w:pPr>
      <w:spacing w:before="100" w:beforeAutospacing="1" w:after="100" w:afterAutospacing="1"/>
    </w:pPr>
  </w:style>
  <w:style w:type="character" w:customStyle="1" w:styleId="kurziv">
    <w:name w:val="kurziv"/>
    <w:rsid w:val="0020557B"/>
  </w:style>
  <w:style w:type="paragraph" w:styleId="Tijeloteksta">
    <w:name w:val="Body Text"/>
    <w:basedOn w:val="Normal"/>
    <w:link w:val="TijelotekstaChar"/>
    <w:rsid w:val="009C5B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5B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D6110"/>
    <w:pPr>
      <w:ind w:left="720"/>
      <w:contextualSpacing/>
    </w:pPr>
  </w:style>
  <w:style w:type="paragraph" w:styleId="Bezproreda">
    <w:name w:val="No Spacing"/>
    <w:uiPriority w:val="1"/>
    <w:qFormat/>
    <w:rsid w:val="007F53AC"/>
    <w:rPr>
      <w:sz w:val="24"/>
      <w:szCs w:val="24"/>
    </w:rPr>
  </w:style>
  <w:style w:type="paragraph" w:styleId="Tekstbalonia">
    <w:name w:val="Balloon Text"/>
    <w:basedOn w:val="Normal"/>
    <w:link w:val="TekstbaloniaChar"/>
    <w:rsid w:val="00CF4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OpcinaPCY</cp:lastModifiedBy>
  <cp:revision>5</cp:revision>
  <cp:lastPrinted>2022-04-06T07:42:00Z</cp:lastPrinted>
  <dcterms:created xsi:type="dcterms:W3CDTF">2022-04-06T07:40:00Z</dcterms:created>
  <dcterms:modified xsi:type="dcterms:W3CDTF">2022-04-06T08:07:00Z</dcterms:modified>
</cp:coreProperties>
</file>