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351F" w14:textId="77777777" w:rsidR="00A45044" w:rsidRDefault="00A45044" w:rsidP="00B40FD2">
      <w:pPr>
        <w:jc w:val="both"/>
      </w:pPr>
    </w:p>
    <w:p w14:paraId="0FF78025" w14:textId="602BA45F"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="00421019">
        <w:t>, 4/20</w:t>
      </w:r>
      <w:r w:rsidR="00F101BF">
        <w:t>, 8/20</w:t>
      </w:r>
      <w:r w:rsidR="00902004">
        <w:t>, 2/21 i 3/21</w:t>
      </w:r>
      <w:r w:rsidRPr="00A209A5">
        <w:t xml:space="preserve">) Općinsko vijeće Općine Vladislavci na svojoj </w:t>
      </w:r>
      <w:r w:rsidR="00902004">
        <w:t>1</w:t>
      </w:r>
      <w:r w:rsidR="00543A45">
        <w:t>2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C04659">
        <w:t xml:space="preserve">28. veljače </w:t>
      </w:r>
      <w:r w:rsidR="00FD08D5">
        <w:t>202</w:t>
      </w:r>
      <w:r w:rsidR="00543A45">
        <w:t>2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14:paraId="24FBC776" w14:textId="77777777" w:rsidR="00615252" w:rsidRPr="00A209A5" w:rsidRDefault="00615252"/>
    <w:p w14:paraId="6A1FC04C" w14:textId="77777777"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14:paraId="5F2119EB" w14:textId="1BF573E6"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B43073">
        <w:rPr>
          <w:b/>
        </w:rPr>
        <w:t>izmjeni</w:t>
      </w:r>
      <w:r w:rsidR="00F101BF">
        <w:rPr>
          <w:b/>
        </w:rPr>
        <w:t xml:space="preserve"> </w:t>
      </w:r>
      <w:r w:rsidR="00B40FD2">
        <w:rPr>
          <w:b/>
        </w:rPr>
        <w:t xml:space="preserve">Programa </w:t>
      </w:r>
    </w:p>
    <w:p w14:paraId="13EC454F" w14:textId="77777777"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14:paraId="6A2BA19E" w14:textId="77777777"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14:paraId="26E413E6" w14:textId="77777777" w:rsidR="00615252" w:rsidRPr="00A209A5" w:rsidRDefault="00615252" w:rsidP="00615252">
      <w:pPr>
        <w:jc w:val="center"/>
        <w:rPr>
          <w:b/>
        </w:rPr>
      </w:pPr>
    </w:p>
    <w:p w14:paraId="16DC2ECE" w14:textId="77777777"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14:paraId="17FC5CEB" w14:textId="6A92E471"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 xml:space="preserve">ne Vladislavci br. </w:t>
      </w:r>
      <w:bookmarkStart w:id="2" w:name="_Hlk62548163"/>
      <w:r w:rsidR="00E31324">
        <w:t>6/17,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5E5BCF">
        <w:t xml:space="preserve">, </w:t>
      </w:r>
      <w:r w:rsidR="003A41AD">
        <w:t>7/19</w:t>
      </w:r>
      <w:r w:rsidR="005E5BCF">
        <w:t>,  4/20</w:t>
      </w:r>
      <w:r w:rsidR="00F101BF">
        <w:t>, 8/20</w:t>
      </w:r>
      <w:r w:rsidR="002466C2">
        <w:t xml:space="preserve">, </w:t>
      </w:r>
      <w:r w:rsidR="006174A5">
        <w:t>10/20</w:t>
      </w:r>
      <w:r w:rsidR="00A014B3">
        <w:t xml:space="preserve">, </w:t>
      </w:r>
      <w:bookmarkEnd w:id="2"/>
      <w:r w:rsidR="00A014B3">
        <w:t>1/21</w:t>
      </w:r>
      <w:r w:rsidR="00DC37D8">
        <w:t>,</w:t>
      </w:r>
      <w:r w:rsidR="00902004">
        <w:t xml:space="preserve"> 2/21</w:t>
      </w:r>
      <w:r w:rsidR="00DC37D8">
        <w:t xml:space="preserve"> i 16/21</w:t>
      </w:r>
      <w:r>
        <w:t xml:space="preserve">), </w:t>
      </w:r>
      <w:r w:rsidR="00DC37D8">
        <w:t>mijenja</w:t>
      </w:r>
      <w:r>
        <w:t xml:space="preserve"> se prema odredbama ove Odluke. </w:t>
      </w:r>
    </w:p>
    <w:p w14:paraId="4785732B" w14:textId="77777777" w:rsidR="00615252" w:rsidRPr="00A209A5" w:rsidRDefault="00615252" w:rsidP="00615252">
      <w:pPr>
        <w:jc w:val="both"/>
      </w:pPr>
    </w:p>
    <w:p w14:paraId="65A0239E" w14:textId="77777777"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14:paraId="6A085D62" w14:textId="34C4CEF3" w:rsidR="000B5983" w:rsidRDefault="000B5983" w:rsidP="000B5983">
      <w:pPr>
        <w:jc w:val="both"/>
      </w:pPr>
      <w:r w:rsidRPr="000B5983">
        <w:t xml:space="preserve">U članku </w:t>
      </w:r>
      <w:r w:rsidR="00DC37D8">
        <w:t>6</w:t>
      </w:r>
      <w:r w:rsidRPr="000B5983">
        <w:t xml:space="preserve">. Programa poticanja uređenja naselja i demografske obnove na području Općine Vladislavci za razdoblje od  2017. do 2022. godine („Službeni glasnik“ Općine Vladislavci br. </w:t>
      </w:r>
      <w:r w:rsidR="00902004" w:rsidRPr="00902004">
        <w:t>6/17, 2/18 , 4/18, 11/18, 4/19, 7/19,  4/20, 8/20, 10/20, 1/21</w:t>
      </w:r>
      <w:r w:rsidR="00DC37D8">
        <w:t>,</w:t>
      </w:r>
      <w:r w:rsidR="00902004" w:rsidRPr="00902004">
        <w:t xml:space="preserve"> 2/21</w:t>
      </w:r>
      <w:r w:rsidR="00DC37D8">
        <w:t xml:space="preserve"> i 16/21</w:t>
      </w:r>
      <w:r w:rsidRPr="000B5983">
        <w:t xml:space="preserve">) </w:t>
      </w:r>
      <w:bookmarkStart w:id="3" w:name="_Hlk96342101"/>
      <w:r w:rsidR="00DC37D8">
        <w:t xml:space="preserve">u Mjeri 3. </w:t>
      </w:r>
      <w:r w:rsidR="00DC37D8" w:rsidRPr="00DC37D8">
        <w:t>IZGRADNJA NOVIH STAMBENIH OBJEKATA I KUPOVINA STAMBENIH OBJEKATA NA PODRUČJU OPĆINE VLADISLAVCI</w:t>
      </w:r>
    </w:p>
    <w:bookmarkEnd w:id="3"/>
    <w:p w14:paraId="7F8F7638" w14:textId="180F5C73" w:rsidR="00DC37D8" w:rsidRDefault="00543A45" w:rsidP="000B5983">
      <w:pPr>
        <w:jc w:val="both"/>
      </w:pPr>
      <w:r>
        <w:t>m</w:t>
      </w:r>
      <w:r w:rsidR="00DC37D8">
        <w:t>ijenja se u podnaslovu Iznos potpore u stavku 2. točka 4. koja glasi:</w:t>
      </w:r>
    </w:p>
    <w:p w14:paraId="7DC1BBD6" w14:textId="736093CF" w:rsidR="00DC37D8" w:rsidRDefault="00DC37D8" w:rsidP="000B5983">
      <w:pPr>
        <w:jc w:val="both"/>
      </w:pPr>
      <w:r>
        <w:t>„-</w:t>
      </w:r>
      <w:bookmarkStart w:id="4" w:name="_Hlk96502081"/>
      <w:r>
        <w:t xml:space="preserve">za kupnju useljivog stambenog objekta – </w:t>
      </w:r>
      <w:r w:rsidR="00543A45">
        <w:t>podnositelj zahtjeva mora imati prijavljeno prebivalište na adresi kupljenog stambenog objekta prilikom podnošenja zahtjeva</w:t>
      </w:r>
      <w:bookmarkEnd w:id="4"/>
      <w:r>
        <w:t>.</w:t>
      </w:r>
      <w:r w:rsidR="00543A45">
        <w:t>“</w:t>
      </w:r>
    </w:p>
    <w:p w14:paraId="0E03D8E6" w14:textId="77777777" w:rsidR="00092F5F" w:rsidRDefault="00092F5F" w:rsidP="000B5983">
      <w:pPr>
        <w:jc w:val="both"/>
      </w:pPr>
    </w:p>
    <w:p w14:paraId="04BFA530" w14:textId="77777777" w:rsidR="00434035" w:rsidRDefault="00434035" w:rsidP="00434035">
      <w:pPr>
        <w:jc w:val="center"/>
        <w:rPr>
          <w:b/>
        </w:rPr>
      </w:pPr>
    </w:p>
    <w:p w14:paraId="67389230" w14:textId="3FBFFE5C" w:rsidR="00295063" w:rsidRPr="00543A45" w:rsidRDefault="00434035" w:rsidP="00543A45">
      <w:pPr>
        <w:jc w:val="center"/>
        <w:rPr>
          <w:b/>
        </w:rPr>
      </w:pPr>
      <w:r w:rsidRPr="00627351">
        <w:rPr>
          <w:b/>
        </w:rPr>
        <w:t xml:space="preserve">Članak </w:t>
      </w:r>
      <w:r w:rsidR="00770B18">
        <w:rPr>
          <w:b/>
        </w:rPr>
        <w:t>3</w:t>
      </w:r>
      <w:r w:rsidRPr="00627351">
        <w:rPr>
          <w:b/>
        </w:rPr>
        <w:t>.</w:t>
      </w:r>
    </w:p>
    <w:p w14:paraId="2DF0942C" w14:textId="1E918B71" w:rsidR="002A5B4F" w:rsidRPr="00543A45" w:rsidRDefault="000A3192" w:rsidP="00543A45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</w:t>
      </w:r>
      <w:r w:rsidR="002A5B4F" w:rsidRPr="002A5B4F">
        <w:t>6/17, 2/18 , 4/18, 11/18, 4/19, 7/19,  4/20, 8/20, 10/20, 1/21</w:t>
      </w:r>
      <w:r w:rsidR="00543A45">
        <w:t>,</w:t>
      </w:r>
      <w:r w:rsidR="002A5B4F" w:rsidRPr="002A5B4F">
        <w:t xml:space="preserve"> 2/21</w:t>
      </w:r>
      <w:r w:rsidR="00543A45">
        <w:t xml:space="preserve"> i 16/21</w:t>
      </w:r>
      <w:r w:rsidR="00627351">
        <w:t xml:space="preserve">) ostaju neizmijenjene. </w:t>
      </w:r>
      <w:bookmarkStart w:id="5" w:name="_Hlk38971376"/>
    </w:p>
    <w:p w14:paraId="709C21CA" w14:textId="77777777" w:rsidR="007D3163" w:rsidRDefault="007D3163" w:rsidP="00627351">
      <w:pPr>
        <w:jc w:val="center"/>
        <w:rPr>
          <w:b/>
        </w:rPr>
      </w:pPr>
    </w:p>
    <w:p w14:paraId="3B2BA1D4" w14:textId="57E21394" w:rsidR="00627351" w:rsidRDefault="00627351" w:rsidP="00627351">
      <w:pPr>
        <w:jc w:val="center"/>
        <w:rPr>
          <w:b/>
        </w:rPr>
      </w:pPr>
      <w:r w:rsidRPr="00627351">
        <w:rPr>
          <w:b/>
        </w:rPr>
        <w:t xml:space="preserve">Članak </w:t>
      </w:r>
      <w:r w:rsidR="00543A45">
        <w:rPr>
          <w:b/>
        </w:rPr>
        <w:t>4.</w:t>
      </w:r>
    </w:p>
    <w:bookmarkEnd w:id="5"/>
    <w:p w14:paraId="61ADEC7B" w14:textId="77777777"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14:paraId="68562304" w14:textId="6580886F"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4460B7">
        <w:rPr>
          <w:b/>
        </w:rPr>
        <w:t>7</w:t>
      </w:r>
      <w:r w:rsidR="00A70C73" w:rsidRPr="00627351">
        <w:rPr>
          <w:b/>
        </w:rPr>
        <w:t>.</w:t>
      </w:r>
    </w:p>
    <w:p w14:paraId="12A16196" w14:textId="558A94EB" w:rsidR="00F90F93" w:rsidRPr="00A209A5" w:rsidRDefault="00F90F93" w:rsidP="00F90F93">
      <w:pPr>
        <w:jc w:val="both"/>
      </w:pPr>
      <w:r w:rsidRPr="00A209A5">
        <w:t>Ova</w:t>
      </w:r>
      <w:r>
        <w:t xml:space="preserve"> Odluka </w:t>
      </w:r>
      <w:r w:rsidR="00543A45">
        <w:t>stupa na snagu osmog dana od dana objave u</w:t>
      </w:r>
      <w:r w:rsidR="002A5B4F">
        <w:t xml:space="preserve"> </w:t>
      </w:r>
      <w:r w:rsidRPr="00A209A5">
        <w:t>„Službenom glasniku“ Općine Vladislavci</w:t>
      </w:r>
      <w:r w:rsidR="00543A45">
        <w:t>.</w:t>
      </w:r>
    </w:p>
    <w:p w14:paraId="542984BE" w14:textId="77777777" w:rsidR="00F90F93" w:rsidRPr="00A209A5" w:rsidRDefault="00F90F93" w:rsidP="00F90F93">
      <w:pPr>
        <w:jc w:val="both"/>
      </w:pPr>
    </w:p>
    <w:p w14:paraId="57D65147" w14:textId="77777777"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14:paraId="53F8EBFB" w14:textId="7BF4CF6C" w:rsidR="00F90F93" w:rsidRPr="00A209A5" w:rsidRDefault="00F90F93" w:rsidP="00F90F93">
      <w:pPr>
        <w:jc w:val="both"/>
      </w:pPr>
      <w:r w:rsidRPr="00A209A5">
        <w:t>URBROJ: 2158</w:t>
      </w:r>
      <w:r w:rsidR="006B2E22">
        <w:t>-41</w:t>
      </w:r>
      <w:r w:rsidRPr="00A209A5">
        <w:t>-01-</w:t>
      </w:r>
      <w:r w:rsidR="00A70C73">
        <w:t>2</w:t>
      </w:r>
      <w:r w:rsidR="006B2E22">
        <w:t>2</w:t>
      </w:r>
      <w:r>
        <w:t>-</w:t>
      </w:r>
      <w:r w:rsidR="00543A45">
        <w:t>31</w:t>
      </w:r>
    </w:p>
    <w:p w14:paraId="283C046A" w14:textId="32902768" w:rsidR="00F90F93" w:rsidRPr="00A209A5" w:rsidRDefault="00F90F93" w:rsidP="00F90F93">
      <w:pPr>
        <w:jc w:val="both"/>
      </w:pPr>
      <w:r w:rsidRPr="00A209A5">
        <w:t xml:space="preserve">Vladislavci, </w:t>
      </w:r>
      <w:r w:rsidR="00C04659">
        <w:t>28. veljače</w:t>
      </w:r>
      <w:r w:rsidR="004273B7">
        <w:t xml:space="preserve"> </w:t>
      </w:r>
      <w:r w:rsidRPr="00A209A5">
        <w:t>20</w:t>
      </w:r>
      <w:r w:rsidR="00A70C73">
        <w:t>2</w:t>
      </w:r>
      <w:r w:rsidR="00A33563">
        <w:t>2</w:t>
      </w:r>
      <w:r w:rsidRPr="00A209A5">
        <w:t>.</w:t>
      </w:r>
    </w:p>
    <w:p w14:paraId="78673952" w14:textId="77777777" w:rsidR="007D3163" w:rsidRDefault="007D3163" w:rsidP="00F90F93">
      <w:pPr>
        <w:ind w:left="5954"/>
        <w:jc w:val="center"/>
        <w:rPr>
          <w:b/>
        </w:rPr>
      </w:pPr>
    </w:p>
    <w:p w14:paraId="21822F9A" w14:textId="769327E3" w:rsidR="00F90F93" w:rsidRPr="007D3163" w:rsidRDefault="007D3163" w:rsidP="00F90F93">
      <w:pPr>
        <w:ind w:left="5954"/>
        <w:jc w:val="center"/>
        <w:rPr>
          <w:bCs/>
        </w:rPr>
      </w:pPr>
      <w:r w:rsidRPr="007D3163">
        <w:rPr>
          <w:bCs/>
        </w:rPr>
        <w:t>PREDSJEDNIK</w:t>
      </w:r>
    </w:p>
    <w:p w14:paraId="1A68F04D" w14:textId="19C0A1AB" w:rsidR="00F90F93" w:rsidRDefault="007D3163" w:rsidP="00F90F93">
      <w:pPr>
        <w:ind w:left="5954"/>
        <w:jc w:val="center"/>
        <w:rPr>
          <w:bCs/>
        </w:rPr>
      </w:pPr>
      <w:r w:rsidRPr="007D3163">
        <w:rPr>
          <w:bCs/>
        </w:rPr>
        <w:t>OPĆINSKOG VIJEĆA</w:t>
      </w:r>
    </w:p>
    <w:p w14:paraId="0E06D40C" w14:textId="77777777" w:rsidR="007D3163" w:rsidRPr="007D3163" w:rsidRDefault="007D3163" w:rsidP="00F90F93">
      <w:pPr>
        <w:ind w:left="5954"/>
        <w:jc w:val="center"/>
        <w:rPr>
          <w:bCs/>
        </w:rPr>
      </w:pPr>
    </w:p>
    <w:p w14:paraId="46D78D25" w14:textId="60EC8CB9" w:rsidR="00F90F93" w:rsidRDefault="00F90F93" w:rsidP="00F90F93">
      <w:pPr>
        <w:ind w:left="5954"/>
        <w:jc w:val="center"/>
      </w:pPr>
      <w:r w:rsidRPr="00A209A5">
        <w:t>Krunoslav Morović</w:t>
      </w:r>
      <w:r w:rsidR="00C04659">
        <w:t>, v.r.</w:t>
      </w:r>
    </w:p>
    <w:p w14:paraId="63D890A2" w14:textId="38F5D205" w:rsidR="005C5794" w:rsidRDefault="005C5794" w:rsidP="00752A8A">
      <w:pPr>
        <w:jc w:val="both"/>
        <w:rPr>
          <w:b/>
        </w:rPr>
      </w:pPr>
    </w:p>
    <w:p w14:paraId="121C9C83" w14:textId="77777777" w:rsidR="00421019" w:rsidRDefault="00421019" w:rsidP="00752A8A">
      <w:pPr>
        <w:jc w:val="both"/>
        <w:rPr>
          <w:b/>
        </w:rPr>
      </w:pPr>
    </w:p>
    <w:p w14:paraId="35D638C5" w14:textId="764CAEEF" w:rsidR="005C5794" w:rsidRDefault="005C5794" w:rsidP="00752A8A">
      <w:pPr>
        <w:jc w:val="both"/>
        <w:rPr>
          <w:b/>
        </w:rPr>
      </w:pPr>
    </w:p>
    <w:p w14:paraId="15CF152E" w14:textId="77777777" w:rsidR="00CC01AB" w:rsidRDefault="00CC01AB" w:rsidP="005C5794">
      <w:pPr>
        <w:jc w:val="center"/>
        <w:rPr>
          <w:szCs w:val="20"/>
        </w:rPr>
      </w:pPr>
    </w:p>
    <w:p w14:paraId="0B0AE7E0" w14:textId="77777777" w:rsidR="00CC01AB" w:rsidRDefault="00CC01AB" w:rsidP="005C5794">
      <w:pPr>
        <w:jc w:val="center"/>
        <w:rPr>
          <w:szCs w:val="20"/>
        </w:rPr>
      </w:pPr>
    </w:p>
    <w:p w14:paraId="669E94AA" w14:textId="4D02357E" w:rsidR="00CC01AB" w:rsidRDefault="00CC01AB" w:rsidP="00AF5E2A">
      <w:pPr>
        <w:tabs>
          <w:tab w:val="left" w:pos="210"/>
        </w:tabs>
        <w:rPr>
          <w:szCs w:val="20"/>
        </w:rPr>
      </w:pPr>
    </w:p>
    <w:p w14:paraId="3D165880" w14:textId="77777777" w:rsidR="00CC01AB" w:rsidRDefault="00CC01AB" w:rsidP="005C5794">
      <w:pPr>
        <w:jc w:val="center"/>
        <w:rPr>
          <w:szCs w:val="20"/>
        </w:rPr>
      </w:pPr>
    </w:p>
    <w:p w14:paraId="542ADE61" w14:textId="77777777" w:rsidR="00CC01AB" w:rsidRDefault="00CC01AB" w:rsidP="005C5794">
      <w:pPr>
        <w:jc w:val="center"/>
        <w:rPr>
          <w:szCs w:val="20"/>
        </w:rPr>
      </w:pPr>
    </w:p>
    <w:p w14:paraId="6584B06E" w14:textId="77777777" w:rsidR="00CC01AB" w:rsidRDefault="00CC01AB" w:rsidP="005C5794">
      <w:pPr>
        <w:jc w:val="center"/>
        <w:rPr>
          <w:szCs w:val="20"/>
        </w:rPr>
      </w:pPr>
    </w:p>
    <w:p w14:paraId="4F5DE3CB" w14:textId="77777777" w:rsidR="00CC01AB" w:rsidRDefault="00CC01AB" w:rsidP="005C5794">
      <w:pPr>
        <w:jc w:val="center"/>
        <w:rPr>
          <w:szCs w:val="20"/>
        </w:rPr>
      </w:pPr>
    </w:p>
    <w:p w14:paraId="6478D763" w14:textId="77777777" w:rsidR="00CC01AB" w:rsidRDefault="00CC01AB" w:rsidP="005C5794">
      <w:pPr>
        <w:jc w:val="center"/>
        <w:rPr>
          <w:szCs w:val="20"/>
        </w:rPr>
      </w:pPr>
    </w:p>
    <w:p w14:paraId="14C9FBC0" w14:textId="77777777" w:rsidR="00CC01AB" w:rsidRDefault="00CC01AB" w:rsidP="005C5794">
      <w:pPr>
        <w:jc w:val="center"/>
        <w:rPr>
          <w:szCs w:val="20"/>
        </w:rPr>
      </w:pPr>
    </w:p>
    <w:p w14:paraId="76E01110" w14:textId="77777777" w:rsidR="005C5794" w:rsidRDefault="005C5794" w:rsidP="00752A8A">
      <w:pPr>
        <w:jc w:val="both"/>
        <w:rPr>
          <w:b/>
        </w:rPr>
      </w:pPr>
    </w:p>
    <w:sectPr w:rsidR="005C5794" w:rsidSect="007D3163">
      <w:type w:val="continuous"/>
      <w:pgSz w:w="11906" w:h="16838" w:code="9"/>
      <w:pgMar w:top="23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9EE5" w14:textId="77777777" w:rsidR="00C11AA9" w:rsidRDefault="00C11AA9" w:rsidP="003A0031">
      <w:r>
        <w:separator/>
      </w:r>
    </w:p>
  </w:endnote>
  <w:endnote w:type="continuationSeparator" w:id="0">
    <w:p w14:paraId="6161D1B5" w14:textId="77777777" w:rsidR="00C11AA9" w:rsidRDefault="00C11AA9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5CC0" w14:textId="77777777" w:rsidR="00C11AA9" w:rsidRDefault="00C11AA9" w:rsidP="003A0031">
      <w:r>
        <w:separator/>
      </w:r>
    </w:p>
  </w:footnote>
  <w:footnote w:type="continuationSeparator" w:id="0">
    <w:p w14:paraId="7286397C" w14:textId="77777777" w:rsidR="00C11AA9" w:rsidRDefault="00C11AA9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73EB"/>
    <w:rsid w:val="00046FF5"/>
    <w:rsid w:val="00050413"/>
    <w:rsid w:val="00051BDC"/>
    <w:rsid w:val="00060002"/>
    <w:rsid w:val="00067042"/>
    <w:rsid w:val="00076F67"/>
    <w:rsid w:val="00084D07"/>
    <w:rsid w:val="00086279"/>
    <w:rsid w:val="00086C11"/>
    <w:rsid w:val="0009151C"/>
    <w:rsid w:val="00092F5F"/>
    <w:rsid w:val="00094457"/>
    <w:rsid w:val="00095605"/>
    <w:rsid w:val="000A2B65"/>
    <w:rsid w:val="000A3192"/>
    <w:rsid w:val="000A7E20"/>
    <w:rsid w:val="000B5983"/>
    <w:rsid w:val="000B6AE8"/>
    <w:rsid w:val="000C68EF"/>
    <w:rsid w:val="000C6F0F"/>
    <w:rsid w:val="000E6716"/>
    <w:rsid w:val="000E7721"/>
    <w:rsid w:val="000F02E6"/>
    <w:rsid w:val="000F0A6A"/>
    <w:rsid w:val="000F746D"/>
    <w:rsid w:val="001049BE"/>
    <w:rsid w:val="00111752"/>
    <w:rsid w:val="00112D75"/>
    <w:rsid w:val="00114D03"/>
    <w:rsid w:val="00120C75"/>
    <w:rsid w:val="00127888"/>
    <w:rsid w:val="00134AA4"/>
    <w:rsid w:val="00134ED8"/>
    <w:rsid w:val="00141D40"/>
    <w:rsid w:val="0014258E"/>
    <w:rsid w:val="00160FB2"/>
    <w:rsid w:val="0017516A"/>
    <w:rsid w:val="001964A0"/>
    <w:rsid w:val="00197460"/>
    <w:rsid w:val="001A1BA6"/>
    <w:rsid w:val="001B5DDA"/>
    <w:rsid w:val="001B655B"/>
    <w:rsid w:val="001C0047"/>
    <w:rsid w:val="001E134E"/>
    <w:rsid w:val="001F365A"/>
    <w:rsid w:val="00203DDE"/>
    <w:rsid w:val="00204D73"/>
    <w:rsid w:val="002051E1"/>
    <w:rsid w:val="00231E88"/>
    <w:rsid w:val="00237742"/>
    <w:rsid w:val="00240407"/>
    <w:rsid w:val="0024140A"/>
    <w:rsid w:val="002427B8"/>
    <w:rsid w:val="002466C2"/>
    <w:rsid w:val="0025488D"/>
    <w:rsid w:val="002559B6"/>
    <w:rsid w:val="00262685"/>
    <w:rsid w:val="002718ED"/>
    <w:rsid w:val="00272321"/>
    <w:rsid w:val="00273F60"/>
    <w:rsid w:val="00275047"/>
    <w:rsid w:val="00276850"/>
    <w:rsid w:val="00290FD4"/>
    <w:rsid w:val="00295063"/>
    <w:rsid w:val="002952C1"/>
    <w:rsid w:val="002A010D"/>
    <w:rsid w:val="002A5B4F"/>
    <w:rsid w:val="002B7E83"/>
    <w:rsid w:val="002D7C6C"/>
    <w:rsid w:val="002F098D"/>
    <w:rsid w:val="002F31F9"/>
    <w:rsid w:val="00310185"/>
    <w:rsid w:val="00310853"/>
    <w:rsid w:val="00320EB4"/>
    <w:rsid w:val="00327315"/>
    <w:rsid w:val="00330E69"/>
    <w:rsid w:val="00337384"/>
    <w:rsid w:val="00356671"/>
    <w:rsid w:val="00395A2E"/>
    <w:rsid w:val="003A0031"/>
    <w:rsid w:val="003A41AD"/>
    <w:rsid w:val="003B03D7"/>
    <w:rsid w:val="003B38BB"/>
    <w:rsid w:val="003B4E4C"/>
    <w:rsid w:val="003B738F"/>
    <w:rsid w:val="003E5C77"/>
    <w:rsid w:val="003F65AD"/>
    <w:rsid w:val="004100EF"/>
    <w:rsid w:val="00421019"/>
    <w:rsid w:val="0042237C"/>
    <w:rsid w:val="004273B7"/>
    <w:rsid w:val="004315A0"/>
    <w:rsid w:val="00434035"/>
    <w:rsid w:val="004460B7"/>
    <w:rsid w:val="004539ED"/>
    <w:rsid w:val="00466444"/>
    <w:rsid w:val="00471F70"/>
    <w:rsid w:val="00476835"/>
    <w:rsid w:val="004839C9"/>
    <w:rsid w:val="00484B45"/>
    <w:rsid w:val="004A466A"/>
    <w:rsid w:val="004B2CFF"/>
    <w:rsid w:val="004C1F28"/>
    <w:rsid w:val="004C7436"/>
    <w:rsid w:val="004D31E9"/>
    <w:rsid w:val="004F4081"/>
    <w:rsid w:val="00500E11"/>
    <w:rsid w:val="005063FF"/>
    <w:rsid w:val="005106BD"/>
    <w:rsid w:val="00514661"/>
    <w:rsid w:val="00515065"/>
    <w:rsid w:val="00516E26"/>
    <w:rsid w:val="005302AE"/>
    <w:rsid w:val="005425C1"/>
    <w:rsid w:val="00543A45"/>
    <w:rsid w:val="00557995"/>
    <w:rsid w:val="005625DF"/>
    <w:rsid w:val="00562F49"/>
    <w:rsid w:val="0059017F"/>
    <w:rsid w:val="005B30B7"/>
    <w:rsid w:val="005C484C"/>
    <w:rsid w:val="005C5794"/>
    <w:rsid w:val="005D57EA"/>
    <w:rsid w:val="005E5BCF"/>
    <w:rsid w:val="005F7053"/>
    <w:rsid w:val="005F73F8"/>
    <w:rsid w:val="00610B0C"/>
    <w:rsid w:val="00615252"/>
    <w:rsid w:val="006174A5"/>
    <w:rsid w:val="00627351"/>
    <w:rsid w:val="00633332"/>
    <w:rsid w:val="006407CE"/>
    <w:rsid w:val="00676C17"/>
    <w:rsid w:val="00694DF0"/>
    <w:rsid w:val="006B14FC"/>
    <w:rsid w:val="006B1E44"/>
    <w:rsid w:val="006B2E22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21D2C"/>
    <w:rsid w:val="00725708"/>
    <w:rsid w:val="00730DB8"/>
    <w:rsid w:val="00742782"/>
    <w:rsid w:val="00751F46"/>
    <w:rsid w:val="00752A8A"/>
    <w:rsid w:val="00760897"/>
    <w:rsid w:val="007633B5"/>
    <w:rsid w:val="00767C57"/>
    <w:rsid w:val="00770B18"/>
    <w:rsid w:val="007765AE"/>
    <w:rsid w:val="00797F39"/>
    <w:rsid w:val="007A1141"/>
    <w:rsid w:val="007C01A4"/>
    <w:rsid w:val="007C565D"/>
    <w:rsid w:val="007D113A"/>
    <w:rsid w:val="007D3163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B536D"/>
    <w:rsid w:val="008C6344"/>
    <w:rsid w:val="008E223D"/>
    <w:rsid w:val="008E7F87"/>
    <w:rsid w:val="008F06F9"/>
    <w:rsid w:val="00902004"/>
    <w:rsid w:val="009211FF"/>
    <w:rsid w:val="0094327A"/>
    <w:rsid w:val="00955EC9"/>
    <w:rsid w:val="00956007"/>
    <w:rsid w:val="0096266D"/>
    <w:rsid w:val="00965BCD"/>
    <w:rsid w:val="00972883"/>
    <w:rsid w:val="0097499D"/>
    <w:rsid w:val="00982863"/>
    <w:rsid w:val="00983363"/>
    <w:rsid w:val="009A7A28"/>
    <w:rsid w:val="009B5F42"/>
    <w:rsid w:val="009C26BE"/>
    <w:rsid w:val="009D52DC"/>
    <w:rsid w:val="009F1C74"/>
    <w:rsid w:val="009F5C5B"/>
    <w:rsid w:val="00A014B3"/>
    <w:rsid w:val="00A02489"/>
    <w:rsid w:val="00A209A5"/>
    <w:rsid w:val="00A26AD5"/>
    <w:rsid w:val="00A33563"/>
    <w:rsid w:val="00A45044"/>
    <w:rsid w:val="00A52E3A"/>
    <w:rsid w:val="00A53FA0"/>
    <w:rsid w:val="00A5767A"/>
    <w:rsid w:val="00A67735"/>
    <w:rsid w:val="00A67DBA"/>
    <w:rsid w:val="00A70C73"/>
    <w:rsid w:val="00A713B5"/>
    <w:rsid w:val="00A76282"/>
    <w:rsid w:val="00A94CBD"/>
    <w:rsid w:val="00A951BB"/>
    <w:rsid w:val="00AA20BA"/>
    <w:rsid w:val="00AA4E42"/>
    <w:rsid w:val="00AA7AE5"/>
    <w:rsid w:val="00AC63F3"/>
    <w:rsid w:val="00AD4D3C"/>
    <w:rsid w:val="00AE0E05"/>
    <w:rsid w:val="00AE1A1D"/>
    <w:rsid w:val="00AE5865"/>
    <w:rsid w:val="00AF267D"/>
    <w:rsid w:val="00AF5E2A"/>
    <w:rsid w:val="00AF7922"/>
    <w:rsid w:val="00B03D62"/>
    <w:rsid w:val="00B125FD"/>
    <w:rsid w:val="00B13ECF"/>
    <w:rsid w:val="00B1480F"/>
    <w:rsid w:val="00B34D1B"/>
    <w:rsid w:val="00B353E9"/>
    <w:rsid w:val="00B3766E"/>
    <w:rsid w:val="00B37FCD"/>
    <w:rsid w:val="00B40FD2"/>
    <w:rsid w:val="00B41FFC"/>
    <w:rsid w:val="00B43073"/>
    <w:rsid w:val="00B46607"/>
    <w:rsid w:val="00B67D00"/>
    <w:rsid w:val="00BB0CF1"/>
    <w:rsid w:val="00BE5BDC"/>
    <w:rsid w:val="00BF3962"/>
    <w:rsid w:val="00BF4B46"/>
    <w:rsid w:val="00C04659"/>
    <w:rsid w:val="00C11AA9"/>
    <w:rsid w:val="00C12776"/>
    <w:rsid w:val="00C26A65"/>
    <w:rsid w:val="00C331A3"/>
    <w:rsid w:val="00C420A1"/>
    <w:rsid w:val="00C50C19"/>
    <w:rsid w:val="00C5350A"/>
    <w:rsid w:val="00C710A8"/>
    <w:rsid w:val="00C81A14"/>
    <w:rsid w:val="00C94013"/>
    <w:rsid w:val="00CA4780"/>
    <w:rsid w:val="00CB6BCB"/>
    <w:rsid w:val="00CC01AB"/>
    <w:rsid w:val="00CC1525"/>
    <w:rsid w:val="00CC1710"/>
    <w:rsid w:val="00CD3382"/>
    <w:rsid w:val="00CD39B0"/>
    <w:rsid w:val="00CE113D"/>
    <w:rsid w:val="00CE1EEE"/>
    <w:rsid w:val="00D02FE4"/>
    <w:rsid w:val="00D24FA0"/>
    <w:rsid w:val="00D35B9C"/>
    <w:rsid w:val="00D7337B"/>
    <w:rsid w:val="00D76B62"/>
    <w:rsid w:val="00D777F5"/>
    <w:rsid w:val="00DC37D8"/>
    <w:rsid w:val="00DC70DB"/>
    <w:rsid w:val="00DD0073"/>
    <w:rsid w:val="00DD3B69"/>
    <w:rsid w:val="00DD7BF3"/>
    <w:rsid w:val="00DE1ABC"/>
    <w:rsid w:val="00DE27D2"/>
    <w:rsid w:val="00DE7FF4"/>
    <w:rsid w:val="00E02013"/>
    <w:rsid w:val="00E02DD4"/>
    <w:rsid w:val="00E059CC"/>
    <w:rsid w:val="00E12E4E"/>
    <w:rsid w:val="00E31324"/>
    <w:rsid w:val="00E80E52"/>
    <w:rsid w:val="00E81435"/>
    <w:rsid w:val="00E92438"/>
    <w:rsid w:val="00EA60B4"/>
    <w:rsid w:val="00EB5AC3"/>
    <w:rsid w:val="00EC0C67"/>
    <w:rsid w:val="00EC3375"/>
    <w:rsid w:val="00EF50D4"/>
    <w:rsid w:val="00EF65A6"/>
    <w:rsid w:val="00F101BF"/>
    <w:rsid w:val="00F2201D"/>
    <w:rsid w:val="00F228BA"/>
    <w:rsid w:val="00F31343"/>
    <w:rsid w:val="00F31984"/>
    <w:rsid w:val="00F33B4A"/>
    <w:rsid w:val="00F378BA"/>
    <w:rsid w:val="00F508BB"/>
    <w:rsid w:val="00F90F93"/>
    <w:rsid w:val="00F92A88"/>
    <w:rsid w:val="00F94FAF"/>
    <w:rsid w:val="00FB1824"/>
    <w:rsid w:val="00FB4267"/>
    <w:rsid w:val="00FB77F9"/>
    <w:rsid w:val="00FC3A78"/>
    <w:rsid w:val="00FC4F44"/>
    <w:rsid w:val="00FD08D5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57F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OpcinaPCY</cp:lastModifiedBy>
  <cp:revision>8</cp:revision>
  <cp:lastPrinted>2022-02-22T08:37:00Z</cp:lastPrinted>
  <dcterms:created xsi:type="dcterms:W3CDTF">2022-02-21T11:58:00Z</dcterms:created>
  <dcterms:modified xsi:type="dcterms:W3CDTF">2022-03-07T07:53:00Z</dcterms:modified>
</cp:coreProperties>
</file>