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5F71" w14:textId="0F72E916" w:rsidR="00E275AA" w:rsidRDefault="00E275AA" w:rsidP="00FE64A8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bookmarkStart w:id="0" w:name="_Hlk75434731"/>
    </w:p>
    <w:p w14:paraId="0163F17F" w14:textId="5AC2CCDE" w:rsidR="00FE64A8" w:rsidRPr="00DC1810" w:rsidRDefault="00FE64A8" w:rsidP="00FE64A8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r w:rsidRPr="00DC1810"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4ADDAC29" wp14:editId="35227D48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439B3" w14:textId="6F41676E" w:rsidR="00FE64A8" w:rsidRPr="00DC1810" w:rsidRDefault="00FE64A8" w:rsidP="00FE64A8">
      <w:pPr>
        <w:spacing w:after="0" w:line="240" w:lineRule="auto"/>
        <w:jc w:val="center"/>
        <w:rPr>
          <w:rFonts w:ascii="Verdana" w:eastAsia="Times New Roman" w:hAnsi="Verdana"/>
          <w:color w:val="828282"/>
          <w:sz w:val="15"/>
          <w:szCs w:val="15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REPUBLIKA HRVATSKA</w:t>
      </w:r>
    </w:p>
    <w:p w14:paraId="58967A71" w14:textId="3B29E1EB" w:rsidR="00FE64A8" w:rsidRPr="00DC1810" w:rsidRDefault="00FE64A8" w:rsidP="00FE64A8">
      <w:pPr>
        <w:tabs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FE64A8" w:rsidRPr="00DC1810" w14:paraId="79BFB708" w14:textId="77777777" w:rsidTr="00FE64A8">
        <w:trPr>
          <w:trHeight w:val="249"/>
        </w:trPr>
        <w:tc>
          <w:tcPr>
            <w:tcW w:w="1101" w:type="dxa"/>
            <w:shd w:val="clear" w:color="auto" w:fill="auto"/>
          </w:tcPr>
          <w:p w14:paraId="1FE43484" w14:textId="77777777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C1810">
              <w:rPr>
                <w:rFonts w:ascii="Arial" w:eastAsia="Times New Roman" w:hAnsi="Arial"/>
                <w:noProof/>
                <w:sz w:val="20"/>
                <w:szCs w:val="20"/>
                <w:lang w:val="x-none"/>
              </w:rPr>
              <w:drawing>
                <wp:inline distT="0" distB="0" distL="0" distR="0" wp14:anchorId="072D0B93" wp14:editId="6621C6C4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10BF8246" w14:textId="3759BDC4" w:rsidR="00FE64A8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 w:rsidRPr="00DC1810"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08D1E844" w14:textId="642376B8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6C830766" w14:textId="001B6E0E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01115A5D" w14:textId="6D8247FD" w:rsidR="00227803" w:rsidRPr="00A40C62" w:rsidRDefault="00227803" w:rsidP="00A40C62">
      <w:pPr>
        <w:pStyle w:val="Bezproreda"/>
        <w:jc w:val="both"/>
        <w:rPr>
          <w:sz w:val="24"/>
          <w:szCs w:val="24"/>
        </w:rPr>
      </w:pPr>
      <w:r w:rsidRPr="00A40C62">
        <w:rPr>
          <w:sz w:val="24"/>
          <w:szCs w:val="24"/>
        </w:rPr>
        <w:t>Na temelju članka 30. Statuta Općine Vladislavci („Službeni glasnik“ Općine Vladislavci br. 3/13, 3/17, 2/18, 4/20, 8/20</w:t>
      </w:r>
      <w:r w:rsidR="00C04DCA" w:rsidRPr="00A40C62">
        <w:rPr>
          <w:sz w:val="24"/>
          <w:szCs w:val="24"/>
        </w:rPr>
        <w:t xml:space="preserve"> i </w:t>
      </w:r>
      <w:r w:rsidRPr="00A40C62">
        <w:rPr>
          <w:sz w:val="24"/>
          <w:szCs w:val="24"/>
        </w:rPr>
        <w:t xml:space="preserve"> 2/21), članka 2. stavka 2. Odluke o suglasnosti na provedbu ulaganja na području Općine Vladislavci u 2021. godini („Službeni glasnik“ Općine Vladislavci br. 12/20, 3/21</w:t>
      </w:r>
      <w:r w:rsidR="006901AE" w:rsidRPr="00A40C62">
        <w:rPr>
          <w:sz w:val="24"/>
          <w:szCs w:val="24"/>
        </w:rPr>
        <w:t xml:space="preserve">, </w:t>
      </w:r>
      <w:r w:rsidRPr="00A40C62">
        <w:rPr>
          <w:sz w:val="24"/>
          <w:szCs w:val="24"/>
        </w:rPr>
        <w:t>6/21</w:t>
      </w:r>
      <w:r w:rsidR="006901AE" w:rsidRPr="00A40C62">
        <w:rPr>
          <w:sz w:val="24"/>
          <w:szCs w:val="24"/>
        </w:rPr>
        <w:t xml:space="preserve"> i 9/21</w:t>
      </w:r>
      <w:r w:rsidRPr="00A40C62">
        <w:rPr>
          <w:sz w:val="24"/>
          <w:szCs w:val="24"/>
        </w:rPr>
        <w:t>)  i članka 22. Pravilnika o provedbi postupaka jednostavne nabave („Službeni glasnik“ Općine Vladislavci br. 9/20</w:t>
      </w:r>
      <w:r w:rsidR="00C04DCA" w:rsidRPr="00A40C62">
        <w:rPr>
          <w:sz w:val="24"/>
          <w:szCs w:val="24"/>
        </w:rPr>
        <w:t xml:space="preserve"> i 1/22</w:t>
      </w:r>
      <w:r w:rsidRPr="00A40C62">
        <w:rPr>
          <w:sz w:val="24"/>
          <w:szCs w:val="24"/>
        </w:rPr>
        <w:t xml:space="preserve"> ) u postupku nabave </w:t>
      </w:r>
      <w:bookmarkStart w:id="1" w:name="_Hlk49929638"/>
      <w:bookmarkStart w:id="2" w:name="_Hlk57894149"/>
      <w:r w:rsidRPr="00A40C62">
        <w:rPr>
          <w:sz w:val="24"/>
          <w:szCs w:val="24"/>
        </w:rPr>
        <w:t>-</w:t>
      </w:r>
      <w:bookmarkEnd w:id="1"/>
      <w:r w:rsidRPr="00A40C62">
        <w:rPr>
          <w:sz w:val="24"/>
          <w:szCs w:val="24"/>
        </w:rPr>
        <w:t xml:space="preserve"> </w:t>
      </w:r>
      <w:bookmarkEnd w:id="2"/>
      <w:r w:rsidR="006D5F95" w:rsidRPr="00A40C62">
        <w:rPr>
          <w:sz w:val="24"/>
          <w:szCs w:val="24"/>
        </w:rPr>
        <w:t xml:space="preserve">usluge, </w:t>
      </w:r>
      <w:r w:rsidR="003C4821" w:rsidRPr="00A40C62">
        <w:rPr>
          <w:sz w:val="24"/>
          <w:szCs w:val="24"/>
        </w:rPr>
        <w:t>nabava usluge obrazovanja i osposobljavanja žena u okviru  projekta "Zaželi – program zapošljavanja žena – faza II" „Život kakav želim, zaželim Vladislavci“, UP. 02.1.1.13.0452</w:t>
      </w:r>
      <w:r w:rsidR="006D5F95" w:rsidRPr="00A40C62">
        <w:rPr>
          <w:sz w:val="24"/>
          <w:szCs w:val="24"/>
        </w:rPr>
        <w:t>, N-</w:t>
      </w:r>
      <w:r w:rsidR="003C4821" w:rsidRPr="00A40C62">
        <w:rPr>
          <w:sz w:val="24"/>
          <w:szCs w:val="24"/>
        </w:rPr>
        <w:t>1/22</w:t>
      </w:r>
      <w:r w:rsidR="008A76ED" w:rsidRPr="00A40C62">
        <w:rPr>
          <w:sz w:val="24"/>
          <w:szCs w:val="24"/>
        </w:rPr>
        <w:t xml:space="preserve">,  </w:t>
      </w:r>
      <w:r w:rsidRPr="00A40C62">
        <w:rPr>
          <w:sz w:val="24"/>
          <w:szCs w:val="24"/>
        </w:rPr>
        <w:t xml:space="preserve">procijenjene vrijednosti nabave u iznosu od </w:t>
      </w:r>
      <w:r w:rsidR="003C4821" w:rsidRPr="00A40C62">
        <w:rPr>
          <w:sz w:val="24"/>
          <w:szCs w:val="24"/>
        </w:rPr>
        <w:t xml:space="preserve">122.960,00 kn </w:t>
      </w:r>
      <w:r w:rsidRPr="00A40C62">
        <w:rPr>
          <w:sz w:val="24"/>
          <w:szCs w:val="24"/>
        </w:rPr>
        <w:t xml:space="preserve">bez PDV-a,  Općinsko vijeće Općine Vladislavci na svojoj </w:t>
      </w:r>
      <w:r w:rsidR="00C04DCA" w:rsidRPr="00A40C62">
        <w:rPr>
          <w:sz w:val="24"/>
          <w:szCs w:val="24"/>
        </w:rPr>
        <w:t>12</w:t>
      </w:r>
      <w:r w:rsidRPr="00A40C62">
        <w:rPr>
          <w:sz w:val="24"/>
          <w:szCs w:val="24"/>
        </w:rPr>
        <w:t xml:space="preserve">. sjednici, održanoj dana </w:t>
      </w:r>
      <w:r w:rsidR="00A40C62" w:rsidRPr="00A40C62">
        <w:rPr>
          <w:sz w:val="24"/>
          <w:szCs w:val="24"/>
        </w:rPr>
        <w:t>28</w:t>
      </w:r>
      <w:r w:rsidR="00676EFA" w:rsidRPr="00A40C62">
        <w:rPr>
          <w:sz w:val="24"/>
          <w:szCs w:val="24"/>
        </w:rPr>
        <w:t xml:space="preserve">. </w:t>
      </w:r>
      <w:r w:rsidR="003C4821" w:rsidRPr="00A40C62">
        <w:rPr>
          <w:sz w:val="24"/>
          <w:szCs w:val="24"/>
        </w:rPr>
        <w:t>v</w:t>
      </w:r>
      <w:r w:rsidR="00C04DCA" w:rsidRPr="00A40C62">
        <w:rPr>
          <w:sz w:val="24"/>
          <w:szCs w:val="24"/>
        </w:rPr>
        <w:t xml:space="preserve">eljače </w:t>
      </w:r>
      <w:r w:rsidRPr="00A40C62">
        <w:rPr>
          <w:sz w:val="24"/>
          <w:szCs w:val="24"/>
        </w:rPr>
        <w:t xml:space="preserve">  202</w:t>
      </w:r>
      <w:r w:rsidR="00C04DCA" w:rsidRPr="00A40C62">
        <w:rPr>
          <w:sz w:val="24"/>
          <w:szCs w:val="24"/>
        </w:rPr>
        <w:t>2</w:t>
      </w:r>
      <w:r w:rsidRPr="00A40C62">
        <w:rPr>
          <w:sz w:val="24"/>
          <w:szCs w:val="24"/>
        </w:rPr>
        <w:t>. godine,  donosi</w:t>
      </w:r>
    </w:p>
    <w:p w14:paraId="0B0B64D1" w14:textId="77777777" w:rsidR="003C4821" w:rsidRDefault="003C4821" w:rsidP="00227803">
      <w:pPr>
        <w:pStyle w:val="Bezproreda"/>
        <w:jc w:val="center"/>
        <w:rPr>
          <w:b/>
          <w:sz w:val="24"/>
          <w:szCs w:val="24"/>
        </w:rPr>
      </w:pPr>
    </w:p>
    <w:p w14:paraId="11C44A66" w14:textId="4AE33F9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3266EFC4" w14:textId="1398C0E5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C04DCA">
        <w:rPr>
          <w:b/>
          <w:sz w:val="24"/>
          <w:szCs w:val="24"/>
        </w:rPr>
        <w:t>1/22</w:t>
      </w:r>
    </w:p>
    <w:p w14:paraId="320906D6" w14:textId="77777777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</w:p>
    <w:p w14:paraId="1F580CA9" w14:textId="77777777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26FE2462" w14:textId="209E6DAB" w:rsidR="00C04DCA" w:rsidRPr="002E4B7C" w:rsidRDefault="00227803" w:rsidP="00C04DCA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Kao najpovoljnija ponuda u postupku nabave </w:t>
      </w:r>
      <w:r w:rsidR="00A24815">
        <w:rPr>
          <w:sz w:val="24"/>
          <w:szCs w:val="24"/>
        </w:rPr>
        <w:t>usluge</w:t>
      </w:r>
      <w:r>
        <w:rPr>
          <w:sz w:val="24"/>
          <w:szCs w:val="24"/>
        </w:rPr>
        <w:t xml:space="preserve">- </w:t>
      </w:r>
      <w:r w:rsidR="005D088B" w:rsidRPr="005D088B">
        <w:rPr>
          <w:rFonts w:eastAsia="Times New Roman"/>
          <w:sz w:val="24"/>
          <w:szCs w:val="24"/>
          <w:lang w:eastAsia="hr-HR"/>
        </w:rPr>
        <w:t xml:space="preserve"> </w:t>
      </w:r>
      <w:r w:rsidR="00C04DCA" w:rsidRPr="002E4B7C">
        <w:rPr>
          <w:rFonts w:eastAsia="Times New Roman"/>
          <w:sz w:val="24"/>
          <w:szCs w:val="24"/>
          <w:lang w:eastAsia="hr-HR"/>
        </w:rPr>
        <w:t>nabava usluge obrazovanja i osposobljavanja žena u okviru  projekta "Zaželi – program zapošljavanja žena – faza II" „</w:t>
      </w:r>
      <w:r w:rsidR="00C04DCA">
        <w:rPr>
          <w:rFonts w:eastAsia="Times New Roman"/>
          <w:sz w:val="24"/>
          <w:szCs w:val="24"/>
          <w:lang w:eastAsia="hr-HR"/>
        </w:rPr>
        <w:t>Ž</w:t>
      </w:r>
      <w:r w:rsidR="00C04DCA" w:rsidRPr="002E4B7C">
        <w:rPr>
          <w:rFonts w:eastAsia="Times New Roman"/>
          <w:sz w:val="24"/>
          <w:szCs w:val="24"/>
          <w:lang w:eastAsia="hr-HR"/>
        </w:rPr>
        <w:t xml:space="preserve">ivot kakav želim, zaželim </w:t>
      </w:r>
      <w:r w:rsidR="00C04DCA">
        <w:rPr>
          <w:rFonts w:eastAsia="Times New Roman"/>
          <w:sz w:val="24"/>
          <w:szCs w:val="24"/>
          <w:lang w:eastAsia="hr-HR"/>
        </w:rPr>
        <w:t>V</w:t>
      </w:r>
      <w:r w:rsidR="00C04DCA" w:rsidRPr="002E4B7C">
        <w:rPr>
          <w:rFonts w:eastAsia="Times New Roman"/>
          <w:sz w:val="24"/>
          <w:szCs w:val="24"/>
          <w:lang w:eastAsia="hr-HR"/>
        </w:rPr>
        <w:t>ladislavci“, UP. 02.1.1.13.0452</w:t>
      </w:r>
      <w:r w:rsidR="00C04DCA" w:rsidRPr="006D5F95">
        <w:rPr>
          <w:rFonts w:eastAsia="Times New Roman"/>
          <w:sz w:val="24"/>
          <w:szCs w:val="24"/>
          <w:lang w:eastAsia="hr-HR"/>
        </w:rPr>
        <w:t xml:space="preserve">, </w:t>
      </w:r>
      <w:r w:rsidR="008A76ED">
        <w:rPr>
          <w:rFonts w:eastAsia="Times New Roman"/>
          <w:sz w:val="24"/>
          <w:szCs w:val="24"/>
          <w:lang w:eastAsia="hr-HR"/>
        </w:rPr>
        <w:t xml:space="preserve"> </w:t>
      </w:r>
      <w:r w:rsidRPr="00594468">
        <w:rPr>
          <w:sz w:val="24"/>
          <w:szCs w:val="24"/>
        </w:rPr>
        <w:t>broj jednostavne nabave : N-</w:t>
      </w:r>
      <w:r w:rsidR="00C04DCA">
        <w:rPr>
          <w:sz w:val="24"/>
          <w:szCs w:val="24"/>
        </w:rPr>
        <w:t>1/22</w:t>
      </w:r>
      <w:r w:rsidRPr="00594468">
        <w:rPr>
          <w:sz w:val="24"/>
          <w:szCs w:val="24"/>
        </w:rPr>
        <w:t xml:space="preserve">, odabrana je ponuda ponuditelja: </w:t>
      </w:r>
      <w:bookmarkStart w:id="3" w:name="_Hlk96327119"/>
      <w:r w:rsidR="00C04DCA" w:rsidRPr="002E4B7C">
        <w:rPr>
          <w:b/>
          <w:sz w:val="24"/>
          <w:szCs w:val="24"/>
        </w:rPr>
        <w:t>Pučko otvoreno učilište Mentor, A. Mihanovića 12a</w:t>
      </w:r>
      <w:bookmarkEnd w:id="3"/>
      <w:r w:rsidR="00C04DCA" w:rsidRPr="002E4B7C">
        <w:rPr>
          <w:b/>
          <w:sz w:val="24"/>
          <w:szCs w:val="24"/>
        </w:rPr>
        <w:t>, Đakovo, O.I.B. 08775663112, sa cijenom ponude od 152.325,00 kuna (bez troškova PDV-a), odnosno ukupnom cijenom ponude od 152.325,00 kuna (ponuditelj nije u sustavu PDV-a),</w:t>
      </w:r>
      <w:r w:rsidR="00C04DCA" w:rsidRPr="002E4B7C">
        <w:rPr>
          <w:sz w:val="24"/>
          <w:szCs w:val="24"/>
        </w:rPr>
        <w:t xml:space="preserve">  </w:t>
      </w:r>
      <w:r w:rsidR="00C04DCA">
        <w:rPr>
          <w:sz w:val="24"/>
          <w:szCs w:val="24"/>
        </w:rPr>
        <w:t>d</w:t>
      </w:r>
      <w:r w:rsidR="00C04DCA" w:rsidRPr="002E4B7C">
        <w:rPr>
          <w:sz w:val="24"/>
          <w:szCs w:val="24"/>
        </w:rPr>
        <w:t xml:space="preserve">io ugovora daje se u podugovor i to: </w:t>
      </w:r>
      <w:r w:rsidR="00C04DCA" w:rsidRPr="002E4B7C">
        <w:rPr>
          <w:b/>
          <w:sz w:val="24"/>
          <w:szCs w:val="24"/>
        </w:rPr>
        <w:t>Pučko otvoreno učilište Ivan, K. Branimira 28, Đakovo</w:t>
      </w:r>
      <w:r w:rsidR="00C04DCA" w:rsidRPr="002E4B7C">
        <w:rPr>
          <w:sz w:val="24"/>
          <w:szCs w:val="24"/>
        </w:rPr>
        <w:t>, dio ugovora: osposobljavanje za vozača B kategorije, vrijednost ugovora koji se daje u podugovor: 15.825,00 kn sa troškovima PDV-a, postotni dio ugovora koji se daje u podugovor: 10,39 %.</w:t>
      </w:r>
    </w:p>
    <w:p w14:paraId="2D9C49B9" w14:textId="1D35E9BC" w:rsidR="00227803" w:rsidRPr="003C4821" w:rsidRDefault="00227803" w:rsidP="003C4821">
      <w:pPr>
        <w:pStyle w:val="Bezproreda"/>
        <w:rPr>
          <w:sz w:val="24"/>
          <w:szCs w:val="24"/>
        </w:rPr>
      </w:pPr>
      <w:r w:rsidRPr="003C4821">
        <w:rPr>
          <w:sz w:val="24"/>
          <w:szCs w:val="24"/>
        </w:rPr>
        <w:t xml:space="preserve">Razlog odabira: najniža cijena. </w:t>
      </w:r>
    </w:p>
    <w:p w14:paraId="77DB747E" w14:textId="1E5CB36E" w:rsidR="00C04DCA" w:rsidRDefault="00227803" w:rsidP="00C04DCA">
      <w:pPr>
        <w:spacing w:after="0"/>
        <w:ind w:right="227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>
        <w:rPr>
          <w:sz w:val="24"/>
          <w:szCs w:val="24"/>
        </w:rPr>
        <w:t xml:space="preserve"> </w:t>
      </w:r>
      <w:r w:rsidR="008A76ED">
        <w:rPr>
          <w:sz w:val="24"/>
          <w:szCs w:val="24"/>
        </w:rPr>
        <w:t xml:space="preserve">1. </w:t>
      </w:r>
      <w:r w:rsidR="00C04DCA" w:rsidRPr="00C04DCA">
        <w:rPr>
          <w:sz w:val="24"/>
          <w:szCs w:val="24"/>
        </w:rPr>
        <w:t xml:space="preserve">Pučko otvoreno učilište Mentor, A. Mihanovića 12a </w:t>
      </w:r>
      <w:r w:rsidR="00A40C62">
        <w:rPr>
          <w:sz w:val="24"/>
          <w:szCs w:val="24"/>
        </w:rPr>
        <w:t>.</w:t>
      </w:r>
    </w:p>
    <w:p w14:paraId="0412FAA0" w14:textId="601745BE" w:rsidR="00227803" w:rsidRPr="00F602B5" w:rsidRDefault="00227803" w:rsidP="00C04DCA">
      <w:pPr>
        <w:spacing w:after="0"/>
        <w:ind w:right="227"/>
        <w:jc w:val="center"/>
        <w:rPr>
          <w:b/>
          <w:sz w:val="24"/>
          <w:szCs w:val="24"/>
        </w:rPr>
      </w:pPr>
      <w:r w:rsidRPr="00F602B5">
        <w:rPr>
          <w:b/>
          <w:sz w:val="24"/>
          <w:szCs w:val="24"/>
        </w:rPr>
        <w:t>Članak 2.</w:t>
      </w:r>
    </w:p>
    <w:p w14:paraId="67258D16" w14:textId="77777777" w:rsidR="00227803" w:rsidRDefault="00227803" w:rsidP="0022780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za 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za poduzimanje  svih ostalih radnji vezano uz izvršenje ugovora. </w:t>
      </w:r>
    </w:p>
    <w:p w14:paraId="26A27157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40E2E31C" w14:textId="77777777" w:rsidR="00227803" w:rsidRDefault="00227803" w:rsidP="00227803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5B2F6E1B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</w:p>
    <w:p w14:paraId="459FDFD8" w14:textId="77777777" w:rsidR="00227803" w:rsidRPr="00594468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215B39BD" w14:textId="77777777" w:rsidR="00227803" w:rsidRPr="00594468" w:rsidRDefault="00227803" w:rsidP="00227803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</w:t>
      </w:r>
      <w:r>
        <w:rPr>
          <w:sz w:val="24"/>
          <w:szCs w:val="24"/>
        </w:rPr>
        <w:t>“</w:t>
      </w:r>
      <w:r w:rsidRPr="00594468">
        <w:rPr>
          <w:sz w:val="24"/>
          <w:szCs w:val="24"/>
        </w:rPr>
        <w:t xml:space="preserve"> Općine Vladislavci.</w:t>
      </w:r>
    </w:p>
    <w:p w14:paraId="43C2BA16" w14:textId="77777777" w:rsidR="00227803" w:rsidRPr="00594468" w:rsidRDefault="00227803" w:rsidP="00227803">
      <w:pPr>
        <w:pStyle w:val="Bezproreda"/>
        <w:rPr>
          <w:sz w:val="24"/>
          <w:szCs w:val="24"/>
        </w:rPr>
      </w:pPr>
    </w:p>
    <w:p w14:paraId="2069C133" w14:textId="7563A120" w:rsidR="00227803" w:rsidRPr="00AA2BA0" w:rsidRDefault="00227803" w:rsidP="00227803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</w:t>
      </w:r>
      <w:r w:rsidR="00C04DCA">
        <w:rPr>
          <w:sz w:val="24"/>
          <w:szCs w:val="24"/>
        </w:rPr>
        <w:t>3</w:t>
      </w:r>
      <w:r>
        <w:rPr>
          <w:sz w:val="24"/>
          <w:szCs w:val="24"/>
        </w:rPr>
        <w:t>/21-</w:t>
      </w:r>
      <w:r w:rsidR="00C04DCA">
        <w:rPr>
          <w:sz w:val="24"/>
          <w:szCs w:val="24"/>
        </w:rPr>
        <w:t>01/01</w:t>
      </w:r>
    </w:p>
    <w:p w14:paraId="142587E3" w14:textId="5E8E0BD3" w:rsidR="00227803" w:rsidRDefault="00227803" w:rsidP="00227803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</w:t>
      </w:r>
      <w:r w:rsidR="00C04DCA">
        <w:rPr>
          <w:sz w:val="24"/>
          <w:szCs w:val="24"/>
        </w:rPr>
        <w:t>-41-01-22-5</w:t>
      </w:r>
    </w:p>
    <w:p w14:paraId="7EDAD871" w14:textId="14D73018" w:rsidR="00227803" w:rsidRPr="00594468" w:rsidRDefault="00227803" w:rsidP="0022780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A40C62">
        <w:rPr>
          <w:sz w:val="24"/>
          <w:szCs w:val="24"/>
        </w:rPr>
        <w:t>28.</w:t>
      </w:r>
      <w:r w:rsidR="00C04DCA">
        <w:rPr>
          <w:sz w:val="24"/>
          <w:szCs w:val="24"/>
        </w:rPr>
        <w:t xml:space="preserve"> veljače </w:t>
      </w:r>
      <w:r>
        <w:rPr>
          <w:sz w:val="24"/>
          <w:szCs w:val="24"/>
        </w:rPr>
        <w:t xml:space="preserve"> 202</w:t>
      </w:r>
      <w:r w:rsidR="00C04DCA">
        <w:rPr>
          <w:sz w:val="24"/>
          <w:szCs w:val="24"/>
        </w:rPr>
        <w:t>2</w:t>
      </w:r>
      <w:r>
        <w:rPr>
          <w:sz w:val="24"/>
          <w:szCs w:val="24"/>
        </w:rPr>
        <w:t xml:space="preserve">.                                                           </w:t>
      </w:r>
      <w:r w:rsidR="003C48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A24815">
        <w:rPr>
          <w:sz w:val="24"/>
          <w:szCs w:val="24"/>
        </w:rPr>
        <w:t xml:space="preserve"> </w:t>
      </w:r>
      <w:r w:rsidR="00C04DCA">
        <w:rPr>
          <w:sz w:val="24"/>
          <w:szCs w:val="24"/>
        </w:rPr>
        <w:t xml:space="preserve">  </w:t>
      </w:r>
      <w:r w:rsidRPr="00594468">
        <w:rPr>
          <w:b/>
          <w:sz w:val="24"/>
          <w:szCs w:val="24"/>
        </w:rPr>
        <w:t>Predsjednik</w:t>
      </w:r>
    </w:p>
    <w:p w14:paraId="2CAE641C" w14:textId="77777777" w:rsidR="00227803" w:rsidRPr="00594468" w:rsidRDefault="00227803" w:rsidP="00676EFA">
      <w:pPr>
        <w:pStyle w:val="Bezproreda"/>
        <w:ind w:left="6663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521856D3" w14:textId="0B2C5A0A" w:rsidR="00174A42" w:rsidRPr="00594468" w:rsidRDefault="00227803" w:rsidP="00A40C62">
      <w:pPr>
        <w:pStyle w:val="Bezproreda"/>
        <w:ind w:left="5955" w:firstLine="566"/>
        <w:rPr>
          <w:sz w:val="24"/>
          <w:szCs w:val="24"/>
        </w:rPr>
      </w:pPr>
      <w:r w:rsidRPr="00594468">
        <w:rPr>
          <w:sz w:val="24"/>
          <w:szCs w:val="24"/>
        </w:rPr>
        <w:t xml:space="preserve">Krunoslav </w:t>
      </w:r>
      <w:proofErr w:type="spellStart"/>
      <w:r w:rsidRPr="00594468">
        <w:rPr>
          <w:sz w:val="24"/>
          <w:szCs w:val="24"/>
        </w:rPr>
        <w:t>Morović</w:t>
      </w:r>
      <w:proofErr w:type="spellEnd"/>
      <w:r w:rsidR="00A40C62">
        <w:rPr>
          <w:sz w:val="24"/>
          <w:szCs w:val="24"/>
        </w:rPr>
        <w:t>, v.r.</w:t>
      </w: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462548A"/>
    <w:multiLevelType w:val="hybridMultilevel"/>
    <w:tmpl w:val="AE6864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6547F"/>
    <w:multiLevelType w:val="hybridMultilevel"/>
    <w:tmpl w:val="A88EE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62E9C"/>
    <w:rsid w:val="000639CA"/>
    <w:rsid w:val="000742BC"/>
    <w:rsid w:val="0008144E"/>
    <w:rsid w:val="00097C11"/>
    <w:rsid w:val="000C337B"/>
    <w:rsid w:val="000F033A"/>
    <w:rsid w:val="000F4EB8"/>
    <w:rsid w:val="00121581"/>
    <w:rsid w:val="00174A42"/>
    <w:rsid w:val="001D3E09"/>
    <w:rsid w:val="00205D6F"/>
    <w:rsid w:val="00210D08"/>
    <w:rsid w:val="00227803"/>
    <w:rsid w:val="00231B2A"/>
    <w:rsid w:val="002333D6"/>
    <w:rsid w:val="00262D9C"/>
    <w:rsid w:val="00274C15"/>
    <w:rsid w:val="00282021"/>
    <w:rsid w:val="002D67DD"/>
    <w:rsid w:val="002E0C86"/>
    <w:rsid w:val="002E4B7C"/>
    <w:rsid w:val="00305200"/>
    <w:rsid w:val="0031015D"/>
    <w:rsid w:val="00340838"/>
    <w:rsid w:val="003606D6"/>
    <w:rsid w:val="00381B0A"/>
    <w:rsid w:val="003A0213"/>
    <w:rsid w:val="003C4821"/>
    <w:rsid w:val="003E6834"/>
    <w:rsid w:val="004821D6"/>
    <w:rsid w:val="004A2FEA"/>
    <w:rsid w:val="004A40EA"/>
    <w:rsid w:val="004B6946"/>
    <w:rsid w:val="004D555D"/>
    <w:rsid w:val="0050109F"/>
    <w:rsid w:val="005404F1"/>
    <w:rsid w:val="00553A2B"/>
    <w:rsid w:val="005648E0"/>
    <w:rsid w:val="00576CF2"/>
    <w:rsid w:val="00580BA8"/>
    <w:rsid w:val="00594468"/>
    <w:rsid w:val="005C577E"/>
    <w:rsid w:val="005D088B"/>
    <w:rsid w:val="005D1C22"/>
    <w:rsid w:val="005F0A77"/>
    <w:rsid w:val="005F2316"/>
    <w:rsid w:val="005F3868"/>
    <w:rsid w:val="00604B7D"/>
    <w:rsid w:val="00624374"/>
    <w:rsid w:val="00676EFA"/>
    <w:rsid w:val="006901AE"/>
    <w:rsid w:val="006A7771"/>
    <w:rsid w:val="006B690B"/>
    <w:rsid w:val="006D5F95"/>
    <w:rsid w:val="006E57A3"/>
    <w:rsid w:val="00716C3B"/>
    <w:rsid w:val="0073235C"/>
    <w:rsid w:val="00741194"/>
    <w:rsid w:val="007729DA"/>
    <w:rsid w:val="00782472"/>
    <w:rsid w:val="007872E1"/>
    <w:rsid w:val="007A7D7D"/>
    <w:rsid w:val="007C7ACE"/>
    <w:rsid w:val="007F62EF"/>
    <w:rsid w:val="008202FB"/>
    <w:rsid w:val="0083149C"/>
    <w:rsid w:val="008376EC"/>
    <w:rsid w:val="00842E21"/>
    <w:rsid w:val="00862291"/>
    <w:rsid w:val="0089343F"/>
    <w:rsid w:val="008A76ED"/>
    <w:rsid w:val="00971572"/>
    <w:rsid w:val="00974A11"/>
    <w:rsid w:val="009D5F95"/>
    <w:rsid w:val="009E700A"/>
    <w:rsid w:val="00A24815"/>
    <w:rsid w:val="00A40C62"/>
    <w:rsid w:val="00A63736"/>
    <w:rsid w:val="00A81913"/>
    <w:rsid w:val="00AA30E3"/>
    <w:rsid w:val="00AB11F6"/>
    <w:rsid w:val="00AC3B14"/>
    <w:rsid w:val="00AD71A6"/>
    <w:rsid w:val="00AE721D"/>
    <w:rsid w:val="00AF05CC"/>
    <w:rsid w:val="00B3252E"/>
    <w:rsid w:val="00B7019B"/>
    <w:rsid w:val="00B752F7"/>
    <w:rsid w:val="00B81388"/>
    <w:rsid w:val="00B87461"/>
    <w:rsid w:val="00B920E1"/>
    <w:rsid w:val="00BC5A18"/>
    <w:rsid w:val="00BD3915"/>
    <w:rsid w:val="00C04DCA"/>
    <w:rsid w:val="00C175D8"/>
    <w:rsid w:val="00C43A69"/>
    <w:rsid w:val="00C519E3"/>
    <w:rsid w:val="00C84328"/>
    <w:rsid w:val="00C910C8"/>
    <w:rsid w:val="00C91AF4"/>
    <w:rsid w:val="00C92855"/>
    <w:rsid w:val="00CA1ACF"/>
    <w:rsid w:val="00CA55CD"/>
    <w:rsid w:val="00CB43E6"/>
    <w:rsid w:val="00CC3918"/>
    <w:rsid w:val="00CD356C"/>
    <w:rsid w:val="00CF2A9C"/>
    <w:rsid w:val="00D03CF7"/>
    <w:rsid w:val="00D13CF1"/>
    <w:rsid w:val="00D23078"/>
    <w:rsid w:val="00D52FEF"/>
    <w:rsid w:val="00D539C4"/>
    <w:rsid w:val="00D54A0D"/>
    <w:rsid w:val="00D610CD"/>
    <w:rsid w:val="00DC6BA3"/>
    <w:rsid w:val="00DE6F31"/>
    <w:rsid w:val="00E0124F"/>
    <w:rsid w:val="00E04D7E"/>
    <w:rsid w:val="00E06FE6"/>
    <w:rsid w:val="00E21579"/>
    <w:rsid w:val="00E275AA"/>
    <w:rsid w:val="00E5374C"/>
    <w:rsid w:val="00E974CE"/>
    <w:rsid w:val="00EA026D"/>
    <w:rsid w:val="00EF2559"/>
    <w:rsid w:val="00EF598A"/>
    <w:rsid w:val="00F22BE1"/>
    <w:rsid w:val="00F602B5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B5C5C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275A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275AA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5</cp:revision>
  <cp:lastPrinted>2022-02-22T09:00:00Z</cp:lastPrinted>
  <dcterms:created xsi:type="dcterms:W3CDTF">2022-02-21T08:25:00Z</dcterms:created>
  <dcterms:modified xsi:type="dcterms:W3CDTF">2022-03-07T07:59:00Z</dcterms:modified>
</cp:coreProperties>
</file>