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DAB20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92AC9A3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698631FA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5C3833C3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7326A7EA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D04A150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5AD43B8" w14:textId="77777777" w:rsidR="003B42E0" w:rsidRDefault="003B42E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30BB287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CC9FDC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F1DAB51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0421EAA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39F2A3D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C242EC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322EF6C" w14:textId="77777777" w:rsidR="003B42E0" w:rsidRDefault="0000000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17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75E7EC" wp14:editId="22268504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0"/>
                <wp:wrapNone/>
                <wp:docPr id="5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6"/>
                          <a:chExt cx="4538" cy="13974"/>
                        </a:xfrm>
                      </wpg:grpSpPr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402D2B5" w14:textId="77777777" w:rsidR="003B42E0" w:rsidRDefault="003B42E0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2B5A610B" w14:textId="77777777" w:rsidR="003B42E0" w:rsidRDefault="003B42E0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45499D11" w14:textId="77777777" w:rsidR="003B42E0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341B6640" w14:textId="77777777" w:rsidR="003B42E0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1A2E6D42" w14:textId="77777777" w:rsidR="003B42E0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022245D0" w14:textId="77777777" w:rsidR="003B42E0" w:rsidRDefault="003B42E0">
                              <w:pPr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77DCDEF4" w14:textId="77777777" w:rsidR="003B42E0" w:rsidRDefault="003B42E0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6F621ECA" w14:textId="77777777" w:rsidR="003B42E0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22442EBC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CC1A5CF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C02C2EE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0FCD7F0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EF4E3DB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3D64850" w14:textId="77777777" w:rsidR="003B42E0" w:rsidRDefault="00000000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PRIJEDLOG ODLUKE</w:t>
                              </w:r>
                            </w:p>
                            <w:p w14:paraId="096A8816" w14:textId="158FA99C" w:rsidR="003B42E0" w:rsidRDefault="000159C6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>o izmjen</w:t>
                              </w:r>
                              <w:r w:rsidR="00EF5599">
                                <w:rPr>
                                  <w:rFonts w:ascii="Calibri" w:hAnsi="Calibri" w:cs="Calibri"/>
                                  <w:color w:val="000000"/>
                                </w:rPr>
                                <w:t>i</w:t>
                              </w:r>
                              <w:r w:rsidR="0036770B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i dopuni</w:t>
                              </w:r>
                              <w:r w:rsidR="0054738C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>Odluke o proglašenju komunalne infrastrukture javnim dobrom  u općoj uporabi u vlasništvu Općine Vladislavci</w:t>
                              </w:r>
                            </w:p>
                            <w:p w14:paraId="56F36EE2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3F1CB76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E175544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02F0504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6E05947" w14:textId="57EEDB94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16AAFA3" w14:textId="74E09EC8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838630E" w14:textId="563CF3F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B682970" w14:textId="660A9E4D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67F07A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7CD9EB4" w14:textId="5802DA21" w:rsidR="003B42E0" w:rsidRDefault="00000000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Vladislavci,</w:t>
                              </w:r>
                              <w:r w:rsidR="0036770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listopad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202</w:t>
                              </w:r>
                              <w:r w:rsidR="000159C6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5E7EC" id="Grupa 3" o:spid="_x0000_s1026" style="position:absolute;margin-left:302pt;margin-top:69.35pt;width:226.9pt;height:698.7pt;z-index:251659264;mso-position-horizontal-relative:page;mso-position-vertical-relative:page" coordorigin="6040,1386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" fillcolor="window" strokecolor="#9dc3e6" strokeweight="1pt">
                  <v:textbox inset="0,0,0,0">
                    <w:txbxContent>
                      <w:p w14:paraId="7402D2B5" w14:textId="77777777" w:rsidR="003B42E0" w:rsidRDefault="003B42E0">
                        <w:pPr>
                          <w:rPr>
                            <w:color w:val="000000"/>
                          </w:rPr>
                        </w:pPr>
                      </w:p>
                      <w:p w14:paraId="2B5A610B" w14:textId="77777777" w:rsidR="003B42E0" w:rsidRDefault="003B42E0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45499D11" w14:textId="77777777" w:rsidR="003B42E0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341B6640" w14:textId="77777777" w:rsidR="003B42E0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1A2E6D42" w14:textId="77777777" w:rsidR="003B42E0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022245D0" w14:textId="77777777" w:rsidR="003B42E0" w:rsidRDefault="003B42E0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77DCDEF4" w14:textId="77777777" w:rsidR="003B42E0" w:rsidRDefault="003B42E0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6F621ECA" w14:textId="77777777" w:rsidR="003B42E0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22442EBC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CC1A5CF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C02C2EE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0FCD7F0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EF4E3DB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3D64850" w14:textId="77777777" w:rsidR="003B42E0" w:rsidRDefault="00000000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PRIJEDLOG ODLUKE</w:t>
                        </w:r>
                      </w:p>
                      <w:p w14:paraId="096A8816" w14:textId="158FA99C" w:rsidR="003B42E0" w:rsidRDefault="000159C6">
                        <w:pPr>
                          <w:jc w:val="center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o izmjen</w:t>
                        </w:r>
                        <w:r w:rsidR="00EF5599">
                          <w:rPr>
                            <w:rFonts w:ascii="Calibri" w:hAnsi="Calibri" w:cs="Calibri"/>
                            <w:color w:val="000000"/>
                          </w:rPr>
                          <w:t>i</w:t>
                        </w:r>
                        <w:r w:rsidR="0036770B">
                          <w:rPr>
                            <w:rFonts w:ascii="Calibri" w:hAnsi="Calibri" w:cs="Calibri"/>
                            <w:color w:val="000000"/>
                          </w:rPr>
                          <w:t xml:space="preserve"> i dopuni</w:t>
                        </w:r>
                        <w:r w:rsidR="0054738C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Odluke o proglašenju komunalne infrastrukture javnim dobrom  u općoj uporabi u vlasništvu Općine Vladislavci</w:t>
                        </w:r>
                      </w:p>
                      <w:p w14:paraId="56F36EE2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3F1CB76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E175544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02F0504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6E05947" w14:textId="57EEDB94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16AAFA3" w14:textId="74E09EC8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838630E" w14:textId="563CF3F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B682970" w14:textId="660A9E4D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67F07A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7CD9EB4" w14:textId="5802DA21" w:rsidR="003B42E0" w:rsidRDefault="00000000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Vladislavci,</w:t>
                        </w:r>
                        <w:r w:rsidR="0036770B">
                          <w:rPr>
                            <w:color w:val="000000"/>
                            <w:sz w:val="20"/>
                            <w:szCs w:val="20"/>
                          </w:rPr>
                          <w:t xml:space="preserve"> listopad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202</w:t>
                        </w:r>
                        <w:r w:rsidR="000159C6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E47AA05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526CF7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B2B26E8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18070B1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700B0B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648F8C" w14:textId="77777777" w:rsidR="003B42E0" w:rsidRDefault="0000000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Times New Roman"/>
          <w:noProof/>
          <w:kern w:val="0"/>
          <w:sz w:val="20"/>
          <w:szCs w:val="20"/>
          <w:lang w:val="x-none"/>
          <w14:ligatures w14:val="none"/>
        </w:rPr>
        <w:drawing>
          <wp:inline distT="0" distB="0" distL="0" distR="0" wp14:anchorId="68C2BE24" wp14:editId="12056537">
            <wp:extent cx="1453515" cy="1426210"/>
            <wp:effectExtent l="0" t="0" r="0" b="0"/>
            <wp:docPr id="9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3AC9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605E8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D16C2F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4390B2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1412D14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F2AD97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8FA40C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39545ED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0A8712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90AFAFC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54B4009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E44C5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B52ADB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DEC06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5876251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5D39AC9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1E5F74B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4CF620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98B0975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F6B38E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45337B6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8D14E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A672528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091718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1C7C9F7" w14:textId="77777777" w:rsidR="003B42E0" w:rsidRDefault="0000000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lastRenderedPageBreak/>
        <w:drawing>
          <wp:inline distT="0" distB="0" distL="0" distR="0" wp14:anchorId="7408A54D" wp14:editId="0ABA6F44">
            <wp:extent cx="673100" cy="7975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BBED5" w14:textId="77777777" w:rsidR="003B42E0" w:rsidRDefault="00000000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9F4AA66" w14:textId="77777777" w:rsidR="003B42E0" w:rsidRDefault="00000000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B42E0" w14:paraId="6352BED3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1A39EDAA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2D4B3395" wp14:editId="3906B797">
                  <wp:extent cx="556260" cy="417195"/>
                  <wp:effectExtent l="0" t="0" r="0" b="0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B5F47BC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514FBAE2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OPĆINSKI NAČELNIK</w:t>
            </w:r>
          </w:p>
          <w:p w14:paraId="7AC143CB" w14:textId="77777777" w:rsidR="003B42E0" w:rsidRDefault="003B42E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86F9D0F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E944AE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FCA758" w14:textId="2C5DF169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2" w:name="_Hlk175295353"/>
      <w:bookmarkStart w:id="3" w:name="_Hlk171665518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Temeljem članka 48. Zakona o lokalnoj i područnoj (regionalnoj) samoupravi (Narodne novine broj: 33/01, 60/01, 129/05, 109/07, 125/08, 36/09, 150/11, 144/12, 19/13, 137/15, 123/17,  98/19 i 144/20) i  članka  36. Statuta Općine Vladislavci („Službeni glasnik“ Općine Vladislavci br. 3/13, 3/17, 2/18, 4/20, 5/20 – pročišćeni tekst,  8/20, 2/21 i 3/21 – pročišćeni tekst)  Općinski načelnik Općine Vladislavci  donosi</w:t>
      </w:r>
    </w:p>
    <w:p w14:paraId="36ACB69B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1AE637C5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0CF643C8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ZAKLJUČAK</w:t>
      </w:r>
    </w:p>
    <w:p w14:paraId="5E930082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4887658D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I.</w:t>
      </w:r>
    </w:p>
    <w:p w14:paraId="4315E42B" w14:textId="7386EFDB" w:rsidR="003B42E0" w:rsidRDefault="00000000">
      <w:pPr>
        <w:pStyle w:val="Bezprored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eastAsia="de-DE"/>
        </w:rPr>
        <w:t xml:space="preserve">Utvrđuje se prijedlog Odluke  o </w:t>
      </w:r>
      <w:r w:rsidR="000159C6">
        <w:rPr>
          <w:sz w:val="24"/>
          <w:szCs w:val="24"/>
          <w:lang w:eastAsia="de-DE"/>
        </w:rPr>
        <w:t>izmjen</w:t>
      </w:r>
      <w:r w:rsidR="00EF5599">
        <w:rPr>
          <w:sz w:val="24"/>
          <w:szCs w:val="24"/>
          <w:lang w:eastAsia="de-DE"/>
        </w:rPr>
        <w:t>i</w:t>
      </w:r>
      <w:r w:rsidR="0036770B">
        <w:rPr>
          <w:sz w:val="24"/>
          <w:szCs w:val="24"/>
          <w:lang w:eastAsia="de-DE"/>
        </w:rPr>
        <w:t xml:space="preserve"> i dopuni</w:t>
      </w:r>
      <w:r w:rsidR="000159C6">
        <w:rPr>
          <w:sz w:val="24"/>
          <w:szCs w:val="24"/>
          <w:lang w:eastAsia="de-DE"/>
        </w:rPr>
        <w:t xml:space="preserve"> Odluke o </w:t>
      </w:r>
      <w:r>
        <w:rPr>
          <w:sz w:val="24"/>
          <w:szCs w:val="24"/>
          <w:lang w:eastAsia="de-DE"/>
        </w:rPr>
        <w:t>proglašenju komunalne infrastrukture javnim dobrom u općoj uporabi u vlasništvu Općine Vladislavci</w:t>
      </w:r>
    </w:p>
    <w:p w14:paraId="39DF198B" w14:textId="77777777" w:rsidR="003B42E0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II.</w:t>
      </w:r>
    </w:p>
    <w:p w14:paraId="3EE3ADC2" w14:textId="041A0EA4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Prijedlog Odluke iz točke I. ovog Zaključka,  upućuje se Općinskom vijeću Općine Vladislavci na razmatranje i usvajanje. </w:t>
      </w:r>
    </w:p>
    <w:p w14:paraId="3F8DB129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D248E3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III.</w:t>
      </w:r>
    </w:p>
    <w:p w14:paraId="534301E2" w14:textId="77777777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Predlažem Općinskom vijeću Općine Vladislavci usvajanje Odluke iz točke I. ovog Zaključka. </w:t>
      </w:r>
    </w:p>
    <w:p w14:paraId="4CAC17A3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13AE92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IV.</w:t>
      </w:r>
    </w:p>
    <w:p w14:paraId="6B1CCF28" w14:textId="77777777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Ovaj Zaključak stupa na snagu danom donošenja. </w:t>
      </w:r>
    </w:p>
    <w:p w14:paraId="4B44339C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7CB347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F668D5" w14:textId="0DC3B721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KLASA:  </w:t>
      </w:r>
      <w:r w:rsidR="00B33D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363-01/23-01/01</w:t>
      </w:r>
    </w:p>
    <w:p w14:paraId="0C209C82" w14:textId="197F8451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URBROJ: 2158-41-04-2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EF55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</w:t>
      </w:r>
    </w:p>
    <w:p w14:paraId="5A20D4A2" w14:textId="67752755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Vladislavci, </w:t>
      </w:r>
      <w:r w:rsidR="0036770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36770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listopada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388A278A" w14:textId="29681C9D" w:rsidR="003B42E0" w:rsidRDefault="003B42E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</w:p>
    <w:p w14:paraId="271BA70F" w14:textId="187FA52F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E4C0B0" w14:textId="6D3B5953" w:rsidR="003B42E0" w:rsidRDefault="0000000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Općinski načelnik</w:t>
      </w:r>
    </w:p>
    <w:p w14:paraId="64C122C3" w14:textId="50C22EA8" w:rsidR="003B42E0" w:rsidRDefault="0000000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Marjan Tomas</w:t>
      </w:r>
    </w:p>
    <w:bookmarkEnd w:id="2"/>
    <w:p w14:paraId="605F725F" w14:textId="434BC1AF" w:rsidR="003B42E0" w:rsidRDefault="003B42E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8B3970E" w14:textId="71BE2348" w:rsidR="003B42E0" w:rsidRDefault="003B42E0" w:rsidP="0035459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bookmarkEnd w:id="3"/>
    <w:p w14:paraId="2CB6C72F" w14:textId="2C1470FF" w:rsidR="003B42E0" w:rsidRDefault="003B42E0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30182EA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6809365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0D8AA879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622ACD9B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73478EE5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8AA92C8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7B041A68" w14:textId="77777777" w:rsidR="003B42E0" w:rsidRDefault="003B42E0">
      <w:pPr>
        <w:tabs>
          <w:tab w:val="left" w:pos="531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6775FACB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3423370E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692ECFE5" w14:textId="77777777" w:rsidR="003B42E0" w:rsidRDefault="003B42E0" w:rsidP="00551137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CE4B794" w14:textId="77777777" w:rsidR="003B42E0" w:rsidRDefault="003B42E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D6376EA" w14:textId="13716248" w:rsidR="003B42E0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 xml:space="preserve">Obrazloženje </w:t>
      </w:r>
    </w:p>
    <w:p w14:paraId="7FD41468" w14:textId="77777777" w:rsidR="003B42E0" w:rsidRDefault="003B42E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044F05E" w14:textId="0C025CD6" w:rsidR="003B42E0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Prema Zakonu o komunalnom gospodarstvu („Narodne novine“ broj 68/18, 110/18 i 32/20) – u daljnjem tekstu: Zakon, komunalnu infrastrukturu predstavljaju: nerazvrstane ceste, javne prometne površine na kojima nije dopušten promet motornim vozilima, javna parkirališta, javne garaže, javne zelene površine, građevine i uređaji javne namjene, javna rasvjeta, groblja i krematoriji na grobljima, građevine nam</w:t>
      </w:r>
      <w:r w:rsidR="00CC434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jenjene obavljanju javnog prijevoza i druge građevine koje odlukom odredi tijelo jedinice lokalne samouprave, ako služe za obavljanje komunalne djelatnosti.</w:t>
      </w:r>
    </w:p>
    <w:p w14:paraId="0FC605FE" w14:textId="77777777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352EB75" w14:textId="0ED7EBD9" w:rsidR="003B42E0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Sukladno odredbama Zakona komunalna infrastruktura je javno dobro u općoj uporabi u vlasništvu jedinica lokalne samouprave koja ustrojava i vodi evidenciju o istoj.</w:t>
      </w:r>
    </w:p>
    <w:p w14:paraId="2F1FCD2F" w14:textId="77777777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20F4A34" w14:textId="77777777" w:rsidR="003B42E0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Odredbom članka 62. Zakona propisano je da odluku o proglašenju komunalne infrastrukture javnim dobrom u općoj uporabi donosi predstavničko tijelo jedinice lokalne samouprave, dok je člankom 132. propisano da se komunalna infrastruktura izgrađena do dana stupanja na snagu Zakona koja nije evidentirana u katastru ili nije evidentirano njezino stvarno stanje, evidentira u katastru na temelju geodetskog elaborata izvedenog stanja komunalne infrastrukture, potvrde jedinice lokalne samouprave da se radi o komunalnoj infrastrukturi i upisuje u zemljišne knjige kao neotuđivo vlasništvo jedinice lokalne samouprave na čijem se području nalazi.</w:t>
      </w:r>
    </w:p>
    <w:p w14:paraId="4F9EADB1" w14:textId="77777777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F38881" w14:textId="3C6DE3FD" w:rsidR="003B42E0" w:rsidRDefault="00000000" w:rsidP="000159C6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Predmet ovog materijala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izmjena i dopuna predmetne Odluke s obzirom da se radi dioba na </w:t>
      </w:r>
      <w:proofErr w:type="spellStart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kč</w:t>
      </w:r>
      <w:proofErr w:type="spellEnd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br. 697 u k. o. Vladislavci  na kojoj je već upisana komunalna infrastruktura i to groblje i mrtvačnica, da bi se dioba mogla provesti, potrebno je s predmetne čestice napraviti izmjenu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broja čestice, te će postati </w:t>
      </w:r>
      <w:proofErr w:type="spellStart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kč</w:t>
      </w:r>
      <w:proofErr w:type="spellEnd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br.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933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 k. o. Vladislavci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kojoj se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nalazi u naravi mrtvačnica i groblje,</w:t>
      </w:r>
      <w:r w:rsidR="00EF55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 na </w:t>
      </w:r>
      <w:proofErr w:type="spellStart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kč</w:t>
      </w:r>
      <w:proofErr w:type="spellEnd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br.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932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 k. o. Vladislavci, u naravi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F55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pašnjak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poništiti, te će se naknadnim elaboratom promijeniti način uporabe u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pašnjak te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će se upisati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da ista nije komunalna infrastruktura, te da se ista upisuje u novi </w:t>
      </w:r>
      <w:proofErr w:type="spellStart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zk</w:t>
      </w:r>
      <w:proofErr w:type="spellEnd"/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uložak.</w:t>
      </w:r>
    </w:p>
    <w:p w14:paraId="1FD75273" w14:textId="77777777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321FA0D" w14:textId="7F3A6CA3" w:rsidR="003B42E0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Obzirom na navedeno predlažemo donošenje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dluke o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izmje</w:t>
      </w:r>
      <w:r w:rsidR="00EF55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Odluke o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proglašenju komunalne infrastrukture na predmetnim nekretninama, koje će se u zemljišnim knjigama upisati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nove dvije čestice od kojih 933 k. o. Vladislavci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kao javno dobro u općoj uporabi u vlasništvu Općine Vladislavci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 932 k. o. Vladislavci 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obrisati kao javno dobro u općoj uporabi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zato što </w:t>
      </w:r>
      <w:r w:rsidR="00EF55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</w:t>
      </w:r>
      <w:r w:rsidR="0058375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navedena novonastala čestica u naravi pašnjak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7AA16B4" w14:textId="77777777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11BE7F3" w14:textId="07D821E6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9992C3B" w14:textId="54428556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7020D09" w14:textId="44BACF1D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A851E4" w14:textId="4D5A872C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50079AE" w14:textId="1E48C1C2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3DF622" w14:textId="2C185B35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D6FC676" w14:textId="041D7E4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A82225C" w14:textId="6D6D28F1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FC899C5" w14:textId="1DBFC38E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0BDDFC6" w14:textId="3CB7F6F1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084775A" w14:textId="19B5C499" w:rsidR="003B42E0" w:rsidRDefault="00000000" w:rsidP="000159C6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1671614" w14:textId="10A1A3D1" w:rsidR="003B42E0" w:rsidRDefault="0000000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lastRenderedPageBreak/>
        <w:drawing>
          <wp:inline distT="0" distB="0" distL="0" distR="0" wp14:anchorId="51BDFB3D" wp14:editId="005C35C5">
            <wp:extent cx="673100" cy="7975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6E844" w14:textId="77777777" w:rsidR="003B42E0" w:rsidRDefault="00000000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BC93ADD" w14:textId="77777777" w:rsidR="003B42E0" w:rsidRDefault="00000000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B42E0" w14:paraId="369ADD41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51E41909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6C877B8A" wp14:editId="249B4716">
                  <wp:extent cx="556260" cy="417195"/>
                  <wp:effectExtent l="0" t="0" r="0" b="0"/>
                  <wp:docPr id="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6A14590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63F6703D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OPĆINSKO VIJEĆE</w:t>
            </w:r>
          </w:p>
          <w:p w14:paraId="003CC694" w14:textId="77777777" w:rsidR="003B42E0" w:rsidRDefault="003B42E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28F0E8E6" w14:textId="77777777" w:rsidR="003B42E0" w:rsidRDefault="003B42E0">
      <w:pPr>
        <w:widowControl w:val="0"/>
        <w:tabs>
          <w:tab w:val="left" w:pos="2867"/>
        </w:tabs>
        <w:autoSpaceDE w:val="0"/>
        <w:autoSpaceDN w:val="0"/>
        <w:spacing w:before="67" w:after="0" w:line="240" w:lineRule="auto"/>
        <w:ind w:left="116" w:right="396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544D5CB2" w14:textId="6F408F65" w:rsidR="003B42E0" w:rsidRDefault="00000000" w:rsidP="00EF5599">
      <w:pPr>
        <w:widowControl w:val="0"/>
        <w:tabs>
          <w:tab w:val="left" w:pos="2867"/>
        </w:tabs>
        <w:autoSpaceDE w:val="0"/>
        <w:autoSpaceDN w:val="0"/>
        <w:spacing w:before="67" w:after="0" w:line="240" w:lineRule="auto"/>
        <w:ind w:left="116" w:right="396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Na temelju odredbe članka 62. Zakona o komunalnom gospodarstvu (“Narodne</w:t>
      </w:r>
      <w:r>
        <w:rPr>
          <w:rFonts w:ascii="Times New Roman" w:eastAsia="Arial MT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novine” broj 68/18, 110/18 i 32/20) i članka </w:t>
      </w:r>
      <w:r w:rsidR="009465C1" w:rsidRPr="009465C1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30. Statuta Općine Vladislavci  („Službeni glasnik“ Općine Vladislavci br. 3/13,  3/17 i 2/18, 4/20, 5/20 – pročišćeni tekst, 8/20, 2/21 i 3/21 – pročišćeni tekst)</w:t>
      </w:r>
      <w:r>
        <w:rPr>
          <w:rFonts w:ascii="Times New Roman" w:eastAsia="Arial MT" w:hAnsi="Times New Roman" w:cs="Times New Roman"/>
          <w:color w:val="303030"/>
          <w:kern w:val="0"/>
          <w:sz w:val="24"/>
          <w:szCs w:val="24"/>
          <w14:ligatures w14:val="none"/>
        </w:rPr>
        <w:t>,</w:t>
      </w:r>
      <w:r>
        <w:rPr>
          <w:rFonts w:ascii="Times New Roman" w:eastAsia="Arial MT" w:hAnsi="Times New Roman" w:cs="Times New Roman"/>
          <w:color w:val="303030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Općin</w:t>
      </w:r>
      <w:r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>s</w:t>
      </w:r>
      <w:r>
        <w:rPr>
          <w:rFonts w:ascii="Times New Roman" w:eastAsia="Arial MT" w:hAnsi="Times New Roman" w:cs="Times New Roman"/>
          <w:spacing w:val="2"/>
          <w:kern w:val="0"/>
          <w:sz w:val="24"/>
          <w:szCs w:val="24"/>
          <w14:ligatures w14:val="none"/>
        </w:rPr>
        <w:t>k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</w:t>
      </w:r>
      <w:r>
        <w:rPr>
          <w:rFonts w:ascii="Times New Roman" w:eastAsia="Arial MT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>v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i</w:t>
      </w:r>
      <w:r>
        <w:rPr>
          <w:rFonts w:ascii="Times New Roman" w:eastAsia="Arial MT" w:hAnsi="Times New Roman" w:cs="Times New Roman"/>
          <w:spacing w:val="1"/>
          <w:kern w:val="0"/>
          <w:sz w:val="24"/>
          <w:szCs w:val="24"/>
          <w14:ligatures w14:val="none"/>
        </w:rPr>
        <w:t>j</w:t>
      </w:r>
      <w:r>
        <w:rPr>
          <w:rFonts w:ascii="Times New Roman" w:eastAsia="Arial MT" w:hAnsi="Times New Roman" w:cs="Times New Roman"/>
          <w:spacing w:val="-1"/>
          <w:w w:val="68"/>
          <w:kern w:val="0"/>
          <w:sz w:val="24"/>
          <w:szCs w:val="24"/>
          <w14:ligatures w14:val="none"/>
        </w:rPr>
        <w:t>e</w:t>
      </w:r>
      <w:r>
        <w:rPr>
          <w:rFonts w:ascii="Times New Roman" w:eastAsia="Arial MT" w:hAnsi="Times New Roman" w:cs="Times New Roman"/>
          <w:spacing w:val="-3"/>
          <w:w w:val="68"/>
          <w:kern w:val="0"/>
          <w:sz w:val="24"/>
          <w:szCs w:val="24"/>
          <w14:ligatures w14:val="none"/>
        </w:rPr>
        <w:t>ć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e</w:t>
      </w:r>
      <w:r>
        <w:rPr>
          <w:rFonts w:ascii="Times New Roman" w:eastAsia="Arial MT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1"/>
          <w:kern w:val="0"/>
          <w:sz w:val="24"/>
          <w:szCs w:val="24"/>
          <w14:ligatures w14:val="none"/>
        </w:rPr>
        <w:t>Općine</w:t>
      </w:r>
      <w:r>
        <w:rPr>
          <w:rFonts w:ascii="Times New Roman" w:eastAsia="Arial MT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Vladislavci</w:t>
      </w:r>
      <w:r w:rsidR="009465C1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na 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svojoj </w:t>
      </w:r>
      <w:r w:rsidR="00D817A1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>4</w:t>
      </w:r>
      <w:r w:rsidR="00EF5599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>3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sjednici održanoj dana ____</w:t>
      </w:r>
      <w:r w:rsidR="00EF5599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______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202</w:t>
      </w:r>
      <w:r w:rsidR="00D817A1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godine,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donijelo je</w:t>
      </w:r>
    </w:p>
    <w:p w14:paraId="48D80739" w14:textId="77777777" w:rsidR="003B42E0" w:rsidRDefault="003B42E0">
      <w:pPr>
        <w:widowControl w:val="0"/>
        <w:autoSpaceDE w:val="0"/>
        <w:autoSpaceDN w:val="0"/>
        <w:spacing w:before="9"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2299F94A" w14:textId="77777777" w:rsidR="003B42E0" w:rsidRDefault="00000000">
      <w:pPr>
        <w:widowControl w:val="0"/>
        <w:autoSpaceDE w:val="0"/>
        <w:autoSpaceDN w:val="0"/>
        <w:spacing w:after="0" w:line="252" w:lineRule="exact"/>
        <w:ind w:left="241" w:right="517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4" w:name="O_D_L_U_K_U"/>
      <w:bookmarkEnd w:id="4"/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O</w:t>
      </w:r>
      <w:r>
        <w:rPr>
          <w:rFonts w:ascii="Times New Roman" w:eastAsia="Arial" w:hAnsi="Times New Roman" w:cs="Times New Roman"/>
          <w:b/>
          <w:bCs/>
          <w:spacing w:val="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D</w:t>
      </w:r>
      <w:r>
        <w:rPr>
          <w:rFonts w:ascii="Times New Roman" w:eastAsia="Arial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L</w:t>
      </w:r>
      <w:r>
        <w:rPr>
          <w:rFonts w:ascii="Times New Roman" w:eastAsia="Arial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U K</w:t>
      </w:r>
      <w:r>
        <w:rPr>
          <w:rFonts w:ascii="Times New Roman" w:eastAsia="Arial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U</w:t>
      </w:r>
    </w:p>
    <w:p w14:paraId="16F4C991" w14:textId="584C1BD4" w:rsidR="003B42E0" w:rsidRDefault="00D817A1">
      <w:pPr>
        <w:widowControl w:val="0"/>
        <w:autoSpaceDE w:val="0"/>
        <w:autoSpaceDN w:val="0"/>
        <w:spacing w:after="0" w:line="240" w:lineRule="auto"/>
        <w:ind w:left="241" w:right="517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o izmje</w:t>
      </w:r>
      <w:r w:rsidR="0036770B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ni i dopuni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 Odluke o proglašenju komunalne infrastrukture javnim dobrom </w:t>
      </w:r>
    </w:p>
    <w:p w14:paraId="07FD4EB9" w14:textId="5914F5DF" w:rsidR="003B42E0" w:rsidRDefault="00000000">
      <w:pPr>
        <w:widowControl w:val="0"/>
        <w:autoSpaceDE w:val="0"/>
        <w:autoSpaceDN w:val="0"/>
        <w:spacing w:after="0" w:line="240" w:lineRule="auto"/>
        <w:ind w:left="241" w:right="517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u općoj uporabi u</w:t>
      </w:r>
      <w:r w:rsidR="009465C1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b/>
          <w:spacing w:val="-5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vlasništvu</w:t>
      </w:r>
      <w:r>
        <w:rPr>
          <w:rFonts w:ascii="Times New Roman" w:eastAsia="Arial MT" w:hAnsi="Times New Roman" w:cs="Times New Roman"/>
          <w:b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Općin</w:t>
      </w:r>
      <w:r w:rsidR="009465C1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e</w:t>
      </w:r>
      <w:r>
        <w:rPr>
          <w:rFonts w:ascii="Times New Roman" w:eastAsia="Arial MT" w:hAnsi="Times New Roman" w:cs="Times New Roman"/>
          <w:b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Vladislavci</w:t>
      </w:r>
    </w:p>
    <w:p w14:paraId="1BC1C396" w14:textId="77777777" w:rsidR="003B42E0" w:rsidRDefault="003B42E0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737903B1" w14:textId="77777777" w:rsidR="003B42E0" w:rsidRDefault="00000000">
      <w:pPr>
        <w:widowControl w:val="0"/>
        <w:autoSpaceDE w:val="0"/>
        <w:autoSpaceDN w:val="0"/>
        <w:spacing w:after="0" w:line="240" w:lineRule="auto"/>
        <w:ind w:left="241" w:right="519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1.</w:t>
      </w:r>
    </w:p>
    <w:p w14:paraId="048F91F8" w14:textId="77777777" w:rsidR="003B42E0" w:rsidRDefault="003B42E0">
      <w:pPr>
        <w:widowControl w:val="0"/>
        <w:autoSpaceDE w:val="0"/>
        <w:autoSpaceDN w:val="0"/>
        <w:spacing w:before="3" w:after="0" w:line="240" w:lineRule="auto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6AC86209" w14:textId="72017F73" w:rsidR="00D817A1" w:rsidRDefault="00D817A1" w:rsidP="00EF5599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U Odluci </w:t>
      </w:r>
      <w:bookmarkStart w:id="5" w:name="_Hlk171584336"/>
      <w:bookmarkStart w:id="6" w:name="_Hlk171584576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 proglašenju komunalne infrastrukture javnim dobrom u općoj uporabi u vlasništvu Općine Vladislavci</w:t>
      </w:r>
      <w:bookmarkEnd w:id="5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6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(„Službeni glasnik“ Općine Vladislavci broj 3/23</w:t>
      </w:r>
      <w:r w:rsidR="00EF5599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54738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8/24</w:t>
      </w:r>
      <w:r w:rsidR="00EF5599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i 9/24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) u članku 1. </w:t>
      </w:r>
      <w:r w:rsidR="00EF5599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stavak 2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  <w:r w:rsid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mijenja se  i sada glasi: </w:t>
      </w:r>
      <w:r w:rsidR="00105CE6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825F58A" w14:textId="77777777" w:rsidR="00D06CBC" w:rsidRPr="00D06CBC" w:rsidRDefault="00D06CBC" w:rsidP="00D06CBC">
      <w:pPr>
        <w:pStyle w:val="Odlomakpopisa"/>
        <w:widowControl w:val="0"/>
        <w:autoSpaceDE w:val="0"/>
        <w:autoSpaceDN w:val="0"/>
        <w:spacing w:after="0" w:line="240" w:lineRule="auto"/>
        <w:ind w:left="1211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„</w:t>
      </w:r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Za </w:t>
      </w:r>
      <w:proofErr w:type="spellStart"/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kč</w:t>
      </w:r>
      <w:proofErr w:type="spellEnd"/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 br. 932 k. o. Vladislavci, u naravi pašnjak, ukida se status javnog dobra u općoj uporabi</w:t>
      </w:r>
    </w:p>
    <w:p w14:paraId="334960A9" w14:textId="6355D81A" w:rsidR="00D06CBC" w:rsidRDefault="00D06CBC" w:rsidP="00D06CBC">
      <w:pPr>
        <w:pStyle w:val="Odlomakpopisa"/>
        <w:widowControl w:val="0"/>
        <w:autoSpaceDE w:val="0"/>
        <w:autoSpaceDN w:val="0"/>
        <w:spacing w:after="0" w:line="240" w:lineRule="auto"/>
        <w:ind w:left="1211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komunalne infrastrukture te će se ista otpisati u novi </w:t>
      </w:r>
      <w:proofErr w:type="spellStart"/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zk</w:t>
      </w:r>
      <w:proofErr w:type="spellEnd"/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 uložak u k.o. Vladislavci.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“</w:t>
      </w:r>
    </w:p>
    <w:p w14:paraId="768A98FA" w14:textId="2BFC0249" w:rsidR="00D06CBC" w:rsidRPr="00D06CBC" w:rsidRDefault="00D06CBC" w:rsidP="00D06CBC">
      <w:pPr>
        <w:pStyle w:val="Odlomakpopisa"/>
        <w:widowControl w:val="0"/>
        <w:autoSpaceDE w:val="0"/>
        <w:autoSpaceDN w:val="0"/>
        <w:spacing w:after="0" w:line="240" w:lineRule="auto"/>
        <w:ind w:left="1211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U članku 1. iza stavka 2. dodaje se novi stavak 3. koji glasi:</w:t>
      </w:r>
    </w:p>
    <w:p w14:paraId="58AF67E9" w14:textId="63462032" w:rsidR="00D06CBC" w:rsidRPr="00EF5599" w:rsidRDefault="00D06CBC" w:rsidP="00D06CBC">
      <w:pPr>
        <w:pStyle w:val="Odlomakpopisa"/>
        <w:widowControl w:val="0"/>
        <w:autoSpaceDE w:val="0"/>
        <w:autoSpaceDN w:val="0"/>
        <w:spacing w:after="0" w:line="240" w:lineRule="auto"/>
        <w:ind w:left="1211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„</w:t>
      </w:r>
      <w:r w:rsidRPr="00D06CB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Naknadnim elaboratom promijeniti će se način uporabe iz groblja u pašnjak.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“</w:t>
      </w:r>
    </w:p>
    <w:p w14:paraId="55C6195B" w14:textId="77777777" w:rsidR="003B42E0" w:rsidRDefault="003B42E0">
      <w:pPr>
        <w:widowControl w:val="0"/>
        <w:autoSpaceDE w:val="0"/>
        <w:autoSpaceDN w:val="0"/>
        <w:spacing w:before="9"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2BC7A4B5" w14:textId="77777777" w:rsidR="003B42E0" w:rsidRDefault="00000000">
      <w:pPr>
        <w:widowControl w:val="0"/>
        <w:autoSpaceDE w:val="0"/>
        <w:autoSpaceDN w:val="0"/>
        <w:spacing w:before="1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2.</w:t>
      </w:r>
    </w:p>
    <w:p w14:paraId="250675C5" w14:textId="77777777" w:rsidR="003B42E0" w:rsidRDefault="003B42E0">
      <w:pPr>
        <w:widowControl w:val="0"/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03E0BB05" w14:textId="5792E938" w:rsidR="003B42E0" w:rsidRPr="00D817A1" w:rsidRDefault="00D817A1" w:rsidP="00D817A1">
      <w:pPr>
        <w:pStyle w:val="Odlomakpopis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393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 w:rsidRPr="00D817A1"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Ostale odredbe ove Odluke ostaju nepromijenjene.</w:t>
      </w:r>
    </w:p>
    <w:p w14:paraId="5F7367FC" w14:textId="77777777" w:rsidR="003B42E0" w:rsidRDefault="00000000">
      <w:pPr>
        <w:widowControl w:val="0"/>
        <w:autoSpaceDE w:val="0"/>
        <w:autoSpaceDN w:val="0"/>
        <w:spacing w:before="194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7" w:name="_Hlk171584346"/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3.</w:t>
      </w:r>
    </w:p>
    <w:bookmarkEnd w:id="7"/>
    <w:p w14:paraId="3F393FE3" w14:textId="53C1A366" w:rsidR="00D817A1" w:rsidRPr="00D817A1" w:rsidRDefault="00D817A1" w:rsidP="00D817A1">
      <w:pPr>
        <w:pStyle w:val="Odlomakpopisa"/>
        <w:widowControl w:val="0"/>
        <w:numPr>
          <w:ilvl w:val="0"/>
          <w:numId w:val="14"/>
        </w:numPr>
        <w:autoSpaceDE w:val="0"/>
        <w:autoSpaceDN w:val="0"/>
        <w:spacing w:before="194" w:after="0" w:line="240" w:lineRule="auto"/>
        <w:ind w:left="1134" w:right="518" w:hanging="425"/>
        <w:jc w:val="both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D817A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Nalaže se </w:t>
      </w:r>
      <w:r w:rsidR="0054738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J</w:t>
      </w:r>
      <w:r w:rsidRPr="00D817A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edinstvenom upravnom odjelu Općine Vladislavci da izradi pročišćeni tekst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Odluke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 proglašenju komunalne infrastrukture javnim dobrom u općoj uporabi u vlasništvu Općine Vladislavci.</w:t>
      </w:r>
    </w:p>
    <w:p w14:paraId="75050633" w14:textId="258A80D6" w:rsidR="00D817A1" w:rsidRPr="00D817A1" w:rsidRDefault="00D817A1" w:rsidP="00D817A1">
      <w:pPr>
        <w:widowControl w:val="0"/>
        <w:autoSpaceDE w:val="0"/>
        <w:autoSpaceDN w:val="0"/>
        <w:spacing w:before="194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4.</w:t>
      </w:r>
    </w:p>
    <w:p w14:paraId="69691F16" w14:textId="49DA6C84" w:rsidR="003B42E0" w:rsidRDefault="00000000">
      <w:pPr>
        <w:widowControl w:val="0"/>
        <w:autoSpaceDE w:val="0"/>
        <w:autoSpaceDN w:val="0"/>
        <w:spacing w:before="205" w:after="0" w:line="240" w:lineRule="auto"/>
        <w:ind w:left="117" w:right="397" w:firstLine="720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Ova Odluka stupa na snagu osmoga dana od dana objave u “Službenom glasniku“ </w:t>
      </w:r>
      <w:r>
        <w:rPr>
          <w:rFonts w:ascii="Times New Roman" w:eastAsia="Arial MT" w:hAnsi="Times New Roman" w:cs="Times New Roman"/>
          <w:spacing w:val="-5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Općine</w:t>
      </w:r>
      <w:r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Vladislavci.</w:t>
      </w:r>
    </w:p>
    <w:p w14:paraId="7A487C6D" w14:textId="77777777" w:rsidR="003B42E0" w:rsidRDefault="003B42E0">
      <w:pPr>
        <w:widowControl w:val="0"/>
        <w:autoSpaceDE w:val="0"/>
        <w:autoSpaceDN w:val="0"/>
        <w:spacing w:before="205" w:after="0" w:line="240" w:lineRule="auto"/>
        <w:ind w:left="117" w:right="397" w:firstLine="720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73CDE08F" w14:textId="00068601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KLASA:  </w:t>
      </w:r>
      <w:r w:rsidR="00024B17">
        <w:rPr>
          <w:sz w:val="24"/>
          <w:szCs w:val="24"/>
        </w:rPr>
        <w:t>363</w:t>
      </w:r>
      <w:r>
        <w:rPr>
          <w:sz w:val="24"/>
          <w:szCs w:val="24"/>
        </w:rPr>
        <w:t>-0</w:t>
      </w:r>
      <w:r w:rsidR="00024B17">
        <w:rPr>
          <w:sz w:val="24"/>
          <w:szCs w:val="24"/>
        </w:rPr>
        <w:t>1</w:t>
      </w:r>
      <w:r>
        <w:rPr>
          <w:sz w:val="24"/>
          <w:szCs w:val="24"/>
        </w:rPr>
        <w:t>/23-01/0</w:t>
      </w:r>
      <w:r w:rsidR="00024B17">
        <w:rPr>
          <w:sz w:val="24"/>
          <w:szCs w:val="24"/>
        </w:rPr>
        <w:t>1</w:t>
      </w:r>
    </w:p>
    <w:p w14:paraId="3C2CC16A" w14:textId="041E0C55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URBROJ: 2158-41-0</w:t>
      </w:r>
      <w:r w:rsidR="00024B17">
        <w:rPr>
          <w:sz w:val="24"/>
          <w:szCs w:val="24"/>
        </w:rPr>
        <w:t>1</w:t>
      </w:r>
      <w:r>
        <w:rPr>
          <w:sz w:val="24"/>
          <w:szCs w:val="24"/>
        </w:rPr>
        <w:t>-2</w:t>
      </w:r>
      <w:r w:rsidR="00EF5599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EF5599">
        <w:rPr>
          <w:sz w:val="24"/>
          <w:szCs w:val="24"/>
        </w:rPr>
        <w:t>9</w:t>
      </w:r>
    </w:p>
    <w:p w14:paraId="1C04D5E7" w14:textId="180294D9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Vladislavci, ____ </w:t>
      </w:r>
      <w:r w:rsidR="00E82A69">
        <w:rPr>
          <w:sz w:val="24"/>
          <w:szCs w:val="24"/>
        </w:rPr>
        <w:t>listopada</w:t>
      </w:r>
      <w:r w:rsidR="00D817A1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D817A1">
        <w:rPr>
          <w:sz w:val="24"/>
          <w:szCs w:val="24"/>
        </w:rPr>
        <w:t>4</w:t>
      </w:r>
      <w:r>
        <w:rPr>
          <w:sz w:val="24"/>
          <w:szCs w:val="24"/>
        </w:rPr>
        <w:t xml:space="preserve">.                                                                                              </w:t>
      </w:r>
    </w:p>
    <w:p w14:paraId="008EC2F5" w14:textId="6C144F76" w:rsidR="003B42E0" w:rsidRDefault="00000000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Predsjednik</w:t>
      </w:r>
    </w:p>
    <w:p w14:paraId="7FD9E1C7" w14:textId="77777777" w:rsidR="003B42E0" w:rsidRDefault="00000000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Općinskog vijeća</w:t>
      </w:r>
    </w:p>
    <w:p w14:paraId="46128390" w14:textId="36CE3331" w:rsidR="003B42E0" w:rsidRDefault="00000000" w:rsidP="00105CE6">
      <w:pPr>
        <w:pStyle w:val="Bezproreda"/>
        <w:ind w:left="69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Krunoslav </w:t>
      </w:r>
      <w:proofErr w:type="spellStart"/>
      <w:r>
        <w:rPr>
          <w:sz w:val="24"/>
          <w:szCs w:val="24"/>
        </w:rPr>
        <w:t>Morović</w:t>
      </w:r>
      <w:proofErr w:type="spellEnd"/>
    </w:p>
    <w:sectPr w:rsidR="003B42E0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1625A"/>
    <w:multiLevelType w:val="hybridMultilevel"/>
    <w:tmpl w:val="CD8AC7A0"/>
    <w:lvl w:ilvl="0" w:tplc="C270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A72858"/>
    <w:multiLevelType w:val="hybridMultilevel"/>
    <w:tmpl w:val="08227312"/>
    <w:lvl w:ilvl="0" w:tplc="733090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96E477E"/>
    <w:multiLevelType w:val="hybridMultilevel"/>
    <w:tmpl w:val="101419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D12"/>
    <w:multiLevelType w:val="hybridMultilevel"/>
    <w:tmpl w:val="E708C8D4"/>
    <w:lvl w:ilvl="0" w:tplc="3AE00C80">
      <w:start w:val="1"/>
      <w:numFmt w:val="decimal"/>
      <w:lvlText w:val="%1)"/>
      <w:lvlJc w:val="left"/>
      <w:pPr>
        <w:ind w:left="11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16" w:hanging="360"/>
      </w:pPr>
    </w:lvl>
    <w:lvl w:ilvl="2" w:tplc="041A001B" w:tentative="1">
      <w:start w:val="1"/>
      <w:numFmt w:val="lowerRoman"/>
      <w:lvlText w:val="%3."/>
      <w:lvlJc w:val="right"/>
      <w:pPr>
        <w:ind w:left="2636" w:hanging="180"/>
      </w:pPr>
    </w:lvl>
    <w:lvl w:ilvl="3" w:tplc="041A000F" w:tentative="1">
      <w:start w:val="1"/>
      <w:numFmt w:val="decimal"/>
      <w:lvlText w:val="%4."/>
      <w:lvlJc w:val="left"/>
      <w:pPr>
        <w:ind w:left="3356" w:hanging="360"/>
      </w:pPr>
    </w:lvl>
    <w:lvl w:ilvl="4" w:tplc="041A0019" w:tentative="1">
      <w:start w:val="1"/>
      <w:numFmt w:val="lowerLetter"/>
      <w:lvlText w:val="%5."/>
      <w:lvlJc w:val="left"/>
      <w:pPr>
        <w:ind w:left="4076" w:hanging="360"/>
      </w:pPr>
    </w:lvl>
    <w:lvl w:ilvl="5" w:tplc="041A001B" w:tentative="1">
      <w:start w:val="1"/>
      <w:numFmt w:val="lowerRoman"/>
      <w:lvlText w:val="%6."/>
      <w:lvlJc w:val="right"/>
      <w:pPr>
        <w:ind w:left="4796" w:hanging="180"/>
      </w:pPr>
    </w:lvl>
    <w:lvl w:ilvl="6" w:tplc="041A000F" w:tentative="1">
      <w:start w:val="1"/>
      <w:numFmt w:val="decimal"/>
      <w:lvlText w:val="%7."/>
      <w:lvlJc w:val="left"/>
      <w:pPr>
        <w:ind w:left="5516" w:hanging="360"/>
      </w:pPr>
    </w:lvl>
    <w:lvl w:ilvl="7" w:tplc="041A0019" w:tentative="1">
      <w:start w:val="1"/>
      <w:numFmt w:val="lowerLetter"/>
      <w:lvlText w:val="%8."/>
      <w:lvlJc w:val="left"/>
      <w:pPr>
        <w:ind w:left="6236" w:hanging="360"/>
      </w:pPr>
    </w:lvl>
    <w:lvl w:ilvl="8" w:tplc="041A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 w15:restartNumberingAfterBreak="0">
    <w:nsid w:val="2C737546"/>
    <w:multiLevelType w:val="hybridMultilevel"/>
    <w:tmpl w:val="8A94BAC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BC20F8"/>
    <w:multiLevelType w:val="hybridMultilevel"/>
    <w:tmpl w:val="E74A9FAA"/>
    <w:lvl w:ilvl="0" w:tplc="C068D398">
      <w:numFmt w:val="bullet"/>
      <w:lvlText w:val="-"/>
      <w:lvlJc w:val="left"/>
      <w:pPr>
        <w:ind w:left="115" w:hanging="197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F2928C7E">
      <w:numFmt w:val="bullet"/>
      <w:lvlText w:val="•"/>
      <w:lvlJc w:val="left"/>
      <w:pPr>
        <w:ind w:left="1038" w:hanging="197"/>
      </w:pPr>
      <w:rPr>
        <w:rFonts w:hint="default"/>
        <w:lang w:val="hr-HR" w:eastAsia="en-US" w:bidi="ar-SA"/>
      </w:rPr>
    </w:lvl>
    <w:lvl w:ilvl="2" w:tplc="399A52C6">
      <w:numFmt w:val="bullet"/>
      <w:lvlText w:val="•"/>
      <w:lvlJc w:val="left"/>
      <w:pPr>
        <w:ind w:left="1957" w:hanging="197"/>
      </w:pPr>
      <w:rPr>
        <w:rFonts w:hint="default"/>
        <w:lang w:val="hr-HR" w:eastAsia="en-US" w:bidi="ar-SA"/>
      </w:rPr>
    </w:lvl>
    <w:lvl w:ilvl="3" w:tplc="E35A76A0">
      <w:numFmt w:val="bullet"/>
      <w:lvlText w:val="•"/>
      <w:lvlJc w:val="left"/>
      <w:pPr>
        <w:ind w:left="2875" w:hanging="197"/>
      </w:pPr>
      <w:rPr>
        <w:rFonts w:hint="default"/>
        <w:lang w:val="hr-HR" w:eastAsia="en-US" w:bidi="ar-SA"/>
      </w:rPr>
    </w:lvl>
    <w:lvl w:ilvl="4" w:tplc="76B0A9BC">
      <w:numFmt w:val="bullet"/>
      <w:lvlText w:val="•"/>
      <w:lvlJc w:val="left"/>
      <w:pPr>
        <w:ind w:left="3794" w:hanging="197"/>
      </w:pPr>
      <w:rPr>
        <w:rFonts w:hint="default"/>
        <w:lang w:val="hr-HR" w:eastAsia="en-US" w:bidi="ar-SA"/>
      </w:rPr>
    </w:lvl>
    <w:lvl w:ilvl="5" w:tplc="1D70B0F2">
      <w:numFmt w:val="bullet"/>
      <w:lvlText w:val="•"/>
      <w:lvlJc w:val="left"/>
      <w:pPr>
        <w:ind w:left="4713" w:hanging="197"/>
      </w:pPr>
      <w:rPr>
        <w:rFonts w:hint="default"/>
        <w:lang w:val="hr-HR" w:eastAsia="en-US" w:bidi="ar-SA"/>
      </w:rPr>
    </w:lvl>
    <w:lvl w:ilvl="6" w:tplc="BA9A5938">
      <w:numFmt w:val="bullet"/>
      <w:lvlText w:val="•"/>
      <w:lvlJc w:val="left"/>
      <w:pPr>
        <w:ind w:left="5631" w:hanging="197"/>
      </w:pPr>
      <w:rPr>
        <w:rFonts w:hint="default"/>
        <w:lang w:val="hr-HR" w:eastAsia="en-US" w:bidi="ar-SA"/>
      </w:rPr>
    </w:lvl>
    <w:lvl w:ilvl="7" w:tplc="21B8FC66">
      <w:numFmt w:val="bullet"/>
      <w:lvlText w:val="•"/>
      <w:lvlJc w:val="left"/>
      <w:pPr>
        <w:ind w:left="6550" w:hanging="197"/>
      </w:pPr>
      <w:rPr>
        <w:rFonts w:hint="default"/>
        <w:lang w:val="hr-HR" w:eastAsia="en-US" w:bidi="ar-SA"/>
      </w:rPr>
    </w:lvl>
    <w:lvl w:ilvl="8" w:tplc="99B07EFA">
      <w:numFmt w:val="bullet"/>
      <w:lvlText w:val="•"/>
      <w:lvlJc w:val="left"/>
      <w:pPr>
        <w:ind w:left="7469" w:hanging="197"/>
      </w:pPr>
      <w:rPr>
        <w:rFonts w:hint="default"/>
        <w:lang w:val="hr-HR" w:eastAsia="en-US" w:bidi="ar-SA"/>
      </w:rPr>
    </w:lvl>
  </w:abstractNum>
  <w:abstractNum w:abstractNumId="6" w15:restartNumberingAfterBreak="0">
    <w:nsid w:val="3EA21502"/>
    <w:multiLevelType w:val="hybridMultilevel"/>
    <w:tmpl w:val="10141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14965"/>
    <w:multiLevelType w:val="hybridMultilevel"/>
    <w:tmpl w:val="A9CEDD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CB2853"/>
    <w:multiLevelType w:val="hybridMultilevel"/>
    <w:tmpl w:val="CD8AC7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7A65B4"/>
    <w:multiLevelType w:val="hybridMultilevel"/>
    <w:tmpl w:val="BA6A01B8"/>
    <w:lvl w:ilvl="0" w:tplc="2D22EE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0BD"/>
    <w:multiLevelType w:val="hybridMultilevel"/>
    <w:tmpl w:val="B57245C8"/>
    <w:lvl w:ilvl="0" w:tplc="538C9580">
      <w:start w:val="1"/>
      <w:numFmt w:val="decimal"/>
      <w:lvlText w:val="%1)"/>
      <w:lvlJc w:val="left"/>
      <w:pPr>
        <w:ind w:left="601" w:hanging="360"/>
      </w:pPr>
      <w:rPr>
        <w:rFonts w:eastAsia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21" w:hanging="360"/>
      </w:pPr>
    </w:lvl>
    <w:lvl w:ilvl="2" w:tplc="041A001B" w:tentative="1">
      <w:start w:val="1"/>
      <w:numFmt w:val="lowerRoman"/>
      <w:lvlText w:val="%3."/>
      <w:lvlJc w:val="right"/>
      <w:pPr>
        <w:ind w:left="2041" w:hanging="180"/>
      </w:pPr>
    </w:lvl>
    <w:lvl w:ilvl="3" w:tplc="041A000F" w:tentative="1">
      <w:start w:val="1"/>
      <w:numFmt w:val="decimal"/>
      <w:lvlText w:val="%4."/>
      <w:lvlJc w:val="left"/>
      <w:pPr>
        <w:ind w:left="2761" w:hanging="360"/>
      </w:pPr>
    </w:lvl>
    <w:lvl w:ilvl="4" w:tplc="041A0019" w:tentative="1">
      <w:start w:val="1"/>
      <w:numFmt w:val="lowerLetter"/>
      <w:lvlText w:val="%5."/>
      <w:lvlJc w:val="left"/>
      <w:pPr>
        <w:ind w:left="3481" w:hanging="360"/>
      </w:pPr>
    </w:lvl>
    <w:lvl w:ilvl="5" w:tplc="041A001B" w:tentative="1">
      <w:start w:val="1"/>
      <w:numFmt w:val="lowerRoman"/>
      <w:lvlText w:val="%6."/>
      <w:lvlJc w:val="right"/>
      <w:pPr>
        <w:ind w:left="4201" w:hanging="180"/>
      </w:pPr>
    </w:lvl>
    <w:lvl w:ilvl="6" w:tplc="041A000F" w:tentative="1">
      <w:start w:val="1"/>
      <w:numFmt w:val="decimal"/>
      <w:lvlText w:val="%7."/>
      <w:lvlJc w:val="left"/>
      <w:pPr>
        <w:ind w:left="4921" w:hanging="360"/>
      </w:pPr>
    </w:lvl>
    <w:lvl w:ilvl="7" w:tplc="041A0019" w:tentative="1">
      <w:start w:val="1"/>
      <w:numFmt w:val="lowerLetter"/>
      <w:lvlText w:val="%8."/>
      <w:lvlJc w:val="left"/>
      <w:pPr>
        <w:ind w:left="5641" w:hanging="360"/>
      </w:pPr>
    </w:lvl>
    <w:lvl w:ilvl="8" w:tplc="041A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1" w15:restartNumberingAfterBreak="0">
    <w:nsid w:val="72667C9A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EC02C2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5481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24605">
    <w:abstractNumId w:val="2"/>
  </w:num>
  <w:num w:numId="3" w16cid:durableId="872577858">
    <w:abstractNumId w:val="0"/>
  </w:num>
  <w:num w:numId="4" w16cid:durableId="1077553525">
    <w:abstractNumId w:val="4"/>
  </w:num>
  <w:num w:numId="5" w16cid:durableId="1240209987">
    <w:abstractNumId w:val="6"/>
  </w:num>
  <w:num w:numId="6" w16cid:durableId="1724671108">
    <w:abstractNumId w:val="7"/>
  </w:num>
  <w:num w:numId="7" w16cid:durableId="217017821">
    <w:abstractNumId w:val="12"/>
  </w:num>
  <w:num w:numId="8" w16cid:durableId="949359662">
    <w:abstractNumId w:val="8"/>
  </w:num>
  <w:num w:numId="9" w16cid:durableId="1650549378">
    <w:abstractNumId w:val="11"/>
  </w:num>
  <w:num w:numId="10" w16cid:durableId="1867479335">
    <w:abstractNumId w:val="9"/>
  </w:num>
  <w:num w:numId="11" w16cid:durableId="1191576911">
    <w:abstractNumId w:val="5"/>
  </w:num>
  <w:num w:numId="12" w16cid:durableId="868295793">
    <w:abstractNumId w:val="1"/>
  </w:num>
  <w:num w:numId="13" w16cid:durableId="739015722">
    <w:abstractNumId w:val="3"/>
  </w:num>
  <w:num w:numId="14" w16cid:durableId="11930382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E0"/>
    <w:rsid w:val="000159C6"/>
    <w:rsid w:val="00024B17"/>
    <w:rsid w:val="000358BF"/>
    <w:rsid w:val="000F4ABA"/>
    <w:rsid w:val="00105CE6"/>
    <w:rsid w:val="00284597"/>
    <w:rsid w:val="00354597"/>
    <w:rsid w:val="0036770B"/>
    <w:rsid w:val="00370DE9"/>
    <w:rsid w:val="003A4BA3"/>
    <w:rsid w:val="003B42E0"/>
    <w:rsid w:val="0054738C"/>
    <w:rsid w:val="00551137"/>
    <w:rsid w:val="00583757"/>
    <w:rsid w:val="005B1461"/>
    <w:rsid w:val="00632AB6"/>
    <w:rsid w:val="00691350"/>
    <w:rsid w:val="0074282C"/>
    <w:rsid w:val="00795775"/>
    <w:rsid w:val="009465C1"/>
    <w:rsid w:val="00954411"/>
    <w:rsid w:val="00A803A0"/>
    <w:rsid w:val="00AA3C4B"/>
    <w:rsid w:val="00AA7A62"/>
    <w:rsid w:val="00B33D9C"/>
    <w:rsid w:val="00B61346"/>
    <w:rsid w:val="00BA59E8"/>
    <w:rsid w:val="00BF3A9C"/>
    <w:rsid w:val="00C41061"/>
    <w:rsid w:val="00CC4346"/>
    <w:rsid w:val="00CC7EC9"/>
    <w:rsid w:val="00CF75D5"/>
    <w:rsid w:val="00D06CBC"/>
    <w:rsid w:val="00D60276"/>
    <w:rsid w:val="00D817A1"/>
    <w:rsid w:val="00DB1278"/>
    <w:rsid w:val="00DF0203"/>
    <w:rsid w:val="00E51E2C"/>
    <w:rsid w:val="00E82A69"/>
    <w:rsid w:val="00EF5599"/>
    <w:rsid w:val="00F0700C"/>
    <w:rsid w:val="00F3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1090"/>
  <w15:chartTrackingRefBased/>
  <w15:docId w15:val="{49001782-2770-482D-A006-3152B5D0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7A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pPr>
      <w:spacing w:after="12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Pr>
      <w:rFonts w:ascii="Times New Roman" w:eastAsia="Calibri" w:hAnsi="Times New Roman" w:cs="Times New Roman"/>
      <w:kern w:val="0"/>
      <w14:ligatures w14:val="none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OpcinaPCY</dc:creator>
  <cp:keywords/>
  <dc:description/>
  <cp:lastModifiedBy>OpcinaPC2020</cp:lastModifiedBy>
  <cp:revision>6</cp:revision>
  <cp:lastPrinted>2024-08-26T11:06:00Z</cp:lastPrinted>
  <dcterms:created xsi:type="dcterms:W3CDTF">2024-09-17T10:12:00Z</dcterms:created>
  <dcterms:modified xsi:type="dcterms:W3CDTF">2024-10-08T05:51:00Z</dcterms:modified>
</cp:coreProperties>
</file>