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309F54" w14:textId="77777777" w:rsidR="008B4DFE" w:rsidRDefault="008B4DFE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2B5D523A" w14:textId="77777777" w:rsidR="008B4DFE" w:rsidRDefault="008B4DFE">
      <w:pPr>
        <w:rPr>
          <w:rFonts w:ascii="Times New Roman" w:hAnsi="Times New Roman"/>
        </w:rPr>
      </w:pPr>
    </w:p>
    <w:p w14:paraId="36284686" w14:textId="77777777" w:rsidR="008B4DFE" w:rsidRDefault="008B4DFE">
      <w:pPr>
        <w:jc w:val="both"/>
        <w:rPr>
          <w:rFonts w:ascii="Times New Roman" w:hAnsi="Times New Roman"/>
          <w:lang w:val="hr-HR"/>
        </w:rPr>
      </w:pPr>
    </w:p>
    <w:p w14:paraId="42265926" w14:textId="77777777" w:rsidR="008B4DFE" w:rsidRDefault="008B4DFE">
      <w:pPr>
        <w:jc w:val="both"/>
        <w:rPr>
          <w:rFonts w:ascii="Times New Roman" w:hAnsi="Times New Roman"/>
          <w:lang w:val="hr-HR"/>
        </w:rPr>
      </w:pPr>
    </w:p>
    <w:p w14:paraId="5436D1CF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  <w:bookmarkStart w:id="0" w:name="_Hlk67381200"/>
    </w:p>
    <w:p w14:paraId="561BC538" w14:textId="77777777" w:rsidR="008B4DFE" w:rsidRDefault="00000000">
      <w:pPr>
        <w:widowControl w:val="0"/>
        <w:autoSpaceDE w:val="0"/>
        <w:autoSpaceDN w:val="0"/>
        <w:spacing w:before="4"/>
        <w:rPr>
          <w:rFonts w:ascii="Times New Roman" w:hAnsi="Times New Roman"/>
          <w:sz w:val="17"/>
          <w:szCs w:val="22"/>
          <w:lang w:val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71DC9CE" wp14:editId="3CD39F41">
                <wp:simplePos x="0" y="0"/>
                <wp:positionH relativeFrom="page">
                  <wp:posOffset>3835400</wp:posOffset>
                </wp:positionH>
                <wp:positionV relativeFrom="page">
                  <wp:posOffset>880745</wp:posOffset>
                </wp:positionV>
                <wp:extent cx="2881630" cy="8873490"/>
                <wp:effectExtent l="0" t="0" r="0" b="381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1630" cy="8873490"/>
                          <a:chOff x="6040" y="1387"/>
                          <a:chExt cx="4538" cy="13974"/>
                        </a:xfrm>
                      </wpg:grpSpPr>
                      <wps:wsp>
                        <wps:cNvPr id="4" name="AutoShape 3"/>
                        <wps:cNvSpPr>
                          <a:spLocks/>
                        </wps:cNvSpPr>
                        <wps:spPr bwMode="auto">
                          <a:xfrm>
                            <a:off x="6040" y="1386"/>
                            <a:ext cx="4538" cy="13974"/>
                          </a:xfrm>
                          <a:custGeom>
                            <a:avLst/>
                            <a:gdLst>
                              <a:gd name="T0" fmla="+- 0 10486 6040"/>
                              <a:gd name="T1" fmla="*/ T0 w 4538"/>
                              <a:gd name="T2" fmla="+- 0 1501 1387"/>
                              <a:gd name="T3" fmla="*/ 1501 h 13974"/>
                              <a:gd name="T4" fmla="+- 0 10463 6040"/>
                              <a:gd name="T5" fmla="*/ T4 w 4538"/>
                              <a:gd name="T6" fmla="+- 0 1501 1387"/>
                              <a:gd name="T7" fmla="*/ 1501 h 13974"/>
                              <a:gd name="T8" fmla="+- 0 10463 6040"/>
                              <a:gd name="T9" fmla="*/ T8 w 4538"/>
                              <a:gd name="T10" fmla="+- 0 15246 1387"/>
                              <a:gd name="T11" fmla="*/ 15246 h 13974"/>
                              <a:gd name="T12" fmla="+- 0 10486 6040"/>
                              <a:gd name="T13" fmla="*/ T12 w 4538"/>
                              <a:gd name="T14" fmla="+- 0 15246 1387"/>
                              <a:gd name="T15" fmla="*/ 15246 h 13974"/>
                              <a:gd name="T16" fmla="+- 0 10486 6040"/>
                              <a:gd name="T17" fmla="*/ T16 w 4538"/>
                              <a:gd name="T18" fmla="+- 0 1501 1387"/>
                              <a:gd name="T19" fmla="*/ 1501 h 13974"/>
                              <a:gd name="T20" fmla="+- 0 10486 6040"/>
                              <a:gd name="T21" fmla="*/ T20 w 4538"/>
                              <a:gd name="T22" fmla="+- 0 1479 1387"/>
                              <a:gd name="T23" fmla="*/ 1479 h 13974"/>
                              <a:gd name="T24" fmla="+- 0 6132 6040"/>
                              <a:gd name="T25" fmla="*/ T24 w 4538"/>
                              <a:gd name="T26" fmla="+- 0 1479 1387"/>
                              <a:gd name="T27" fmla="*/ 1479 h 13974"/>
                              <a:gd name="T28" fmla="+- 0 6132 6040"/>
                              <a:gd name="T29" fmla="*/ T28 w 4538"/>
                              <a:gd name="T30" fmla="+- 0 1501 1387"/>
                              <a:gd name="T31" fmla="*/ 1501 h 13974"/>
                              <a:gd name="T32" fmla="+- 0 6132 6040"/>
                              <a:gd name="T33" fmla="*/ T32 w 4538"/>
                              <a:gd name="T34" fmla="+- 0 15247 1387"/>
                              <a:gd name="T35" fmla="*/ 15247 h 13974"/>
                              <a:gd name="T36" fmla="+- 0 6132 6040"/>
                              <a:gd name="T37" fmla="*/ T36 w 4538"/>
                              <a:gd name="T38" fmla="+- 0 15269 1387"/>
                              <a:gd name="T39" fmla="*/ 15269 h 13974"/>
                              <a:gd name="T40" fmla="+- 0 10486 6040"/>
                              <a:gd name="T41" fmla="*/ T40 w 4538"/>
                              <a:gd name="T42" fmla="+- 0 15269 1387"/>
                              <a:gd name="T43" fmla="*/ 15269 h 13974"/>
                              <a:gd name="T44" fmla="+- 0 10486 6040"/>
                              <a:gd name="T45" fmla="*/ T44 w 4538"/>
                              <a:gd name="T46" fmla="+- 0 15247 1387"/>
                              <a:gd name="T47" fmla="*/ 15247 h 13974"/>
                              <a:gd name="T48" fmla="+- 0 6155 6040"/>
                              <a:gd name="T49" fmla="*/ T48 w 4538"/>
                              <a:gd name="T50" fmla="+- 0 15247 1387"/>
                              <a:gd name="T51" fmla="*/ 15247 h 13974"/>
                              <a:gd name="T52" fmla="+- 0 6155 6040"/>
                              <a:gd name="T53" fmla="*/ T52 w 4538"/>
                              <a:gd name="T54" fmla="+- 0 1501 1387"/>
                              <a:gd name="T55" fmla="*/ 1501 h 13974"/>
                              <a:gd name="T56" fmla="+- 0 10486 6040"/>
                              <a:gd name="T57" fmla="*/ T56 w 4538"/>
                              <a:gd name="T58" fmla="+- 0 1501 1387"/>
                              <a:gd name="T59" fmla="*/ 1501 h 13974"/>
                              <a:gd name="T60" fmla="+- 0 10486 6040"/>
                              <a:gd name="T61" fmla="*/ T60 w 4538"/>
                              <a:gd name="T62" fmla="+- 0 1479 1387"/>
                              <a:gd name="T63" fmla="*/ 1479 h 13974"/>
                              <a:gd name="T64" fmla="+- 0 10578 6040"/>
                              <a:gd name="T65" fmla="*/ T64 w 4538"/>
                              <a:gd name="T66" fmla="+- 0 1455 1387"/>
                              <a:gd name="T67" fmla="*/ 1455 h 13974"/>
                              <a:gd name="T68" fmla="+- 0 10509 6040"/>
                              <a:gd name="T69" fmla="*/ T68 w 4538"/>
                              <a:gd name="T70" fmla="+- 0 1455 1387"/>
                              <a:gd name="T71" fmla="*/ 1455 h 13974"/>
                              <a:gd name="T72" fmla="+- 0 10509 6040"/>
                              <a:gd name="T73" fmla="*/ T72 w 4538"/>
                              <a:gd name="T74" fmla="+- 0 15292 1387"/>
                              <a:gd name="T75" fmla="*/ 15292 h 13974"/>
                              <a:gd name="T76" fmla="+- 0 10578 6040"/>
                              <a:gd name="T77" fmla="*/ T76 w 4538"/>
                              <a:gd name="T78" fmla="+- 0 15293 1387"/>
                              <a:gd name="T79" fmla="*/ 15293 h 13974"/>
                              <a:gd name="T80" fmla="+- 0 10578 6040"/>
                              <a:gd name="T81" fmla="*/ T80 w 4538"/>
                              <a:gd name="T82" fmla="+- 0 1455 1387"/>
                              <a:gd name="T83" fmla="*/ 1455 h 13974"/>
                              <a:gd name="T84" fmla="+- 0 10578 6040"/>
                              <a:gd name="T85" fmla="*/ T84 w 4538"/>
                              <a:gd name="T86" fmla="+- 0 1387 1387"/>
                              <a:gd name="T87" fmla="*/ 1387 h 13974"/>
                              <a:gd name="T88" fmla="+- 0 6040 6040"/>
                              <a:gd name="T89" fmla="*/ T88 w 4538"/>
                              <a:gd name="T90" fmla="+- 0 1387 1387"/>
                              <a:gd name="T91" fmla="*/ 1387 h 13974"/>
                              <a:gd name="T92" fmla="+- 0 6040 6040"/>
                              <a:gd name="T93" fmla="*/ T92 w 4538"/>
                              <a:gd name="T94" fmla="+- 0 1455 1387"/>
                              <a:gd name="T95" fmla="*/ 1455 h 13974"/>
                              <a:gd name="T96" fmla="+- 0 6040 6040"/>
                              <a:gd name="T97" fmla="*/ T96 w 4538"/>
                              <a:gd name="T98" fmla="+- 0 15293 1387"/>
                              <a:gd name="T99" fmla="*/ 15293 h 13974"/>
                              <a:gd name="T100" fmla="+- 0 6040 6040"/>
                              <a:gd name="T101" fmla="*/ T100 w 4538"/>
                              <a:gd name="T102" fmla="+- 0 15361 1387"/>
                              <a:gd name="T103" fmla="*/ 15361 h 13974"/>
                              <a:gd name="T104" fmla="+- 0 10578 6040"/>
                              <a:gd name="T105" fmla="*/ T104 w 4538"/>
                              <a:gd name="T106" fmla="+- 0 15361 1387"/>
                              <a:gd name="T107" fmla="*/ 15361 h 13974"/>
                              <a:gd name="T108" fmla="+- 0 10578 6040"/>
                              <a:gd name="T109" fmla="*/ T108 w 4538"/>
                              <a:gd name="T110" fmla="+- 0 15293 1387"/>
                              <a:gd name="T111" fmla="*/ 15293 h 13974"/>
                              <a:gd name="T112" fmla="+- 0 6109 6040"/>
                              <a:gd name="T113" fmla="*/ T112 w 4538"/>
                              <a:gd name="T114" fmla="+- 0 15293 1387"/>
                              <a:gd name="T115" fmla="*/ 15293 h 13974"/>
                              <a:gd name="T116" fmla="+- 0 6109 6040"/>
                              <a:gd name="T117" fmla="*/ T116 w 4538"/>
                              <a:gd name="T118" fmla="+- 0 1455 1387"/>
                              <a:gd name="T119" fmla="*/ 1455 h 13974"/>
                              <a:gd name="T120" fmla="+- 0 10578 6040"/>
                              <a:gd name="T121" fmla="*/ T120 w 4538"/>
                              <a:gd name="T122" fmla="+- 0 1455 1387"/>
                              <a:gd name="T123" fmla="*/ 1455 h 13974"/>
                              <a:gd name="T124" fmla="+- 0 10578 6040"/>
                              <a:gd name="T125" fmla="*/ T124 w 4538"/>
                              <a:gd name="T126" fmla="+- 0 1387 1387"/>
                              <a:gd name="T127" fmla="*/ 1387 h 139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538" h="13974">
                                <a:moveTo>
                                  <a:pt x="4446" y="114"/>
                                </a:moveTo>
                                <a:lnTo>
                                  <a:pt x="4423" y="114"/>
                                </a:lnTo>
                                <a:lnTo>
                                  <a:pt x="4423" y="13859"/>
                                </a:lnTo>
                                <a:lnTo>
                                  <a:pt x="4446" y="13859"/>
                                </a:lnTo>
                                <a:lnTo>
                                  <a:pt x="4446" y="114"/>
                                </a:lnTo>
                                <a:close/>
                                <a:moveTo>
                                  <a:pt x="4446" y="92"/>
                                </a:moveTo>
                                <a:lnTo>
                                  <a:pt x="92" y="92"/>
                                </a:lnTo>
                                <a:lnTo>
                                  <a:pt x="92" y="114"/>
                                </a:lnTo>
                                <a:lnTo>
                                  <a:pt x="92" y="13860"/>
                                </a:lnTo>
                                <a:lnTo>
                                  <a:pt x="92" y="13882"/>
                                </a:lnTo>
                                <a:lnTo>
                                  <a:pt x="4446" y="13882"/>
                                </a:lnTo>
                                <a:lnTo>
                                  <a:pt x="4446" y="13860"/>
                                </a:lnTo>
                                <a:lnTo>
                                  <a:pt x="115" y="13860"/>
                                </a:lnTo>
                                <a:lnTo>
                                  <a:pt x="115" y="114"/>
                                </a:lnTo>
                                <a:lnTo>
                                  <a:pt x="4446" y="114"/>
                                </a:lnTo>
                                <a:lnTo>
                                  <a:pt x="4446" y="92"/>
                                </a:lnTo>
                                <a:close/>
                                <a:moveTo>
                                  <a:pt x="4538" y="68"/>
                                </a:moveTo>
                                <a:lnTo>
                                  <a:pt x="4469" y="68"/>
                                </a:lnTo>
                                <a:lnTo>
                                  <a:pt x="4469" y="13905"/>
                                </a:lnTo>
                                <a:lnTo>
                                  <a:pt x="4538" y="13906"/>
                                </a:lnTo>
                                <a:lnTo>
                                  <a:pt x="4538" y="68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0" y="13906"/>
                                </a:lnTo>
                                <a:lnTo>
                                  <a:pt x="0" y="13974"/>
                                </a:lnTo>
                                <a:lnTo>
                                  <a:pt x="4538" y="13974"/>
                                </a:lnTo>
                                <a:lnTo>
                                  <a:pt x="4538" y="13906"/>
                                </a:lnTo>
                                <a:lnTo>
                                  <a:pt x="69" y="13906"/>
                                </a:lnTo>
                                <a:lnTo>
                                  <a:pt x="69" y="68"/>
                                </a:lnTo>
                                <a:lnTo>
                                  <a:pt x="4538" y="68"/>
                                </a:lnTo>
                                <a:lnTo>
                                  <a:pt x="4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32" y="1454"/>
                            <a:ext cx="4354" cy="1383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3CD5D4F" w14:textId="77777777" w:rsidR="008B4DFE" w:rsidRDefault="008B4DFE">
                              <w:pPr>
                                <w:rPr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8814DB4" w14:textId="77777777" w:rsidR="008B4DFE" w:rsidRDefault="008B4DFE">
                              <w:pPr>
                                <w:spacing w:before="7"/>
                                <w:rPr>
                                  <w:color w:val="000000"/>
                                  <w:sz w:val="31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38EE077" w14:textId="77777777" w:rsidR="008B4DFE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bookmarkStart w:id="1" w:name="11-2-PRIJEDLOG_ODLUKE_O_VISINI_IZNOSA_ZA"/>
                              <w:bookmarkEnd w:id="1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REPUBLIKA HRVATSKA </w:t>
                              </w:r>
                            </w:p>
                            <w:p w14:paraId="6B45E243" w14:textId="77777777" w:rsidR="008B4DFE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OSJEČKO-BARANJSKA ŽUPANIJA OPĆINA VLADISLAVCI</w:t>
                              </w:r>
                            </w:p>
                            <w:p w14:paraId="7306048C" w14:textId="77777777" w:rsidR="008B4DFE" w:rsidRDefault="00000000">
                              <w:pPr>
                                <w:spacing w:before="1"/>
                                <w:ind w:left="615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OPĆINSKO VIJEĆE </w:t>
                              </w:r>
                            </w:p>
                            <w:p w14:paraId="48E95164" w14:textId="77777777" w:rsidR="008B4DFE" w:rsidRDefault="008B4DFE">
                              <w:pPr>
                                <w:rPr>
                                  <w:rFonts w:ascii="Calibri" w:hAnsi="Calibri" w:cs="Calibr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9E43DC6" w14:textId="77777777" w:rsidR="008B4DFE" w:rsidRDefault="008B4DFE">
                              <w:pPr>
                                <w:spacing w:before="1"/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422A39C" w14:textId="77777777" w:rsidR="008B4DFE" w:rsidRDefault="00000000">
                              <w:pPr>
                                <w:ind w:right="80"/>
                                <w:jc w:val="center"/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Materijal za sjednicu</w:t>
                              </w:r>
                            </w:p>
                            <w:p w14:paraId="3FEB4082" w14:textId="77777777" w:rsidR="008B4DFE" w:rsidRDefault="008B4DFE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F1694D7" w14:textId="77777777" w:rsidR="008B4DFE" w:rsidRDefault="008B4DFE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058DF3C" w14:textId="77777777" w:rsidR="008B4DFE" w:rsidRDefault="008B4DFE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C78E68D" w14:textId="77777777" w:rsidR="008B4DFE" w:rsidRDefault="008B4DFE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5317C53" w14:textId="77777777" w:rsidR="008B4DFE" w:rsidRDefault="008B4DFE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67B5278" w14:textId="77777777" w:rsidR="008B4DFE" w:rsidRDefault="008B4DFE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417A907" w14:textId="77777777" w:rsidR="008B4DFE" w:rsidRDefault="008B4DFE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ABC2671" w14:textId="77777777" w:rsidR="008B4DFE" w:rsidRDefault="008B4DFE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F1BA008" w14:textId="77777777" w:rsidR="008B4DFE" w:rsidRDefault="008B4DFE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1D72AB9" w14:textId="77777777" w:rsidR="008B4DFE" w:rsidRDefault="008B4DFE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68ED08C" w14:textId="77777777" w:rsidR="008B4DFE" w:rsidRDefault="008B4DFE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FE386CA" w14:textId="77777777" w:rsidR="008B4DFE" w:rsidRDefault="008B4DFE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6B6DE02" w14:textId="77777777" w:rsidR="008B4DFE" w:rsidRDefault="008B4DFE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06FB86A" w14:textId="77777777" w:rsidR="008B4DFE" w:rsidRDefault="008B4DFE">
                              <w:pPr>
                                <w:spacing w:before="2"/>
                                <w:rPr>
                                  <w:i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9026B22" w14:textId="7C04380E" w:rsidR="008B4DFE" w:rsidRDefault="00000000">
                              <w:pPr>
                                <w:ind w:left="401" w:right="378" w:firstLine="403"/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</w:t>
                              </w:r>
                              <w:r w:rsidR="0077266B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</w:t>
                              </w: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PRIJEDLOG </w:t>
                              </w:r>
                              <w:r w:rsidR="0023005C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ODLUKE </w:t>
                              </w:r>
                            </w:p>
                            <w:p w14:paraId="26EAC6D6" w14:textId="36FB3C04" w:rsidR="0023005C" w:rsidRDefault="00CF7E69">
                              <w:pPr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</w:t>
                              </w:r>
                              <w:r w:rsidR="0023005C"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izmjenama Programa </w:t>
                              </w:r>
                            </w:p>
                            <w:p w14:paraId="6CD4F321" w14:textId="33538A3B" w:rsidR="008B4DFE" w:rsidRDefault="00000000">
                              <w:pPr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javnih potreba u sportu na</w:t>
                              </w:r>
                            </w:p>
                            <w:p w14:paraId="40803BE3" w14:textId="3DBB4E02" w:rsidR="008B4DFE" w:rsidRDefault="00000000">
                              <w:pPr>
                                <w:jc w:val="center"/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području Općine Vladislavci za 202</w:t>
                              </w:r>
                              <w:r w:rsidR="002C7BC4"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4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 godinu</w:t>
                              </w:r>
                            </w:p>
                            <w:p w14:paraId="128659E5" w14:textId="77777777" w:rsidR="008B4DFE" w:rsidRDefault="008B4DFE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7336548" w14:textId="77777777" w:rsidR="008B4DFE" w:rsidRDefault="008B4DFE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9C152C0" w14:textId="77777777" w:rsidR="008B4DFE" w:rsidRDefault="008B4DFE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8905031" w14:textId="77777777" w:rsidR="008B4DFE" w:rsidRDefault="008B4DFE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361235E" w14:textId="77777777" w:rsidR="008B4DFE" w:rsidRDefault="008B4DFE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096B680" w14:textId="77777777" w:rsidR="008B4DFE" w:rsidRDefault="008B4DFE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0E40ED0" w14:textId="77777777" w:rsidR="008B4DFE" w:rsidRDefault="008B4DFE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81911E3" w14:textId="77777777" w:rsidR="008B4DFE" w:rsidRDefault="008B4DFE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4D00C04" w14:textId="77777777" w:rsidR="008B4DFE" w:rsidRDefault="008B4DFE">
                              <w:pPr>
                                <w:spacing w:before="6"/>
                                <w:rPr>
                                  <w:color w:val="000000"/>
                                  <w:sz w:val="38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C69CFD1" w14:textId="7B687A62" w:rsidR="008B4DFE" w:rsidRDefault="00000000">
                              <w:pPr>
                                <w:ind w:left="142" w:right="364"/>
                                <w:jc w:val="center"/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Vladislavci,</w:t>
                              </w:r>
                              <w:r w:rsidR="00251B12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77266B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listopad </w:t>
                              </w:r>
                              <w:r w:rsidR="0023005C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2024.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1DC9CE" id="Grupa 3" o:spid="_x0000_s1026" style="position:absolute;margin-left:302pt;margin-top:69.35pt;width:226.9pt;height:698.7pt;z-index:251659264;mso-position-horizontal-relative:page;mso-position-vertical-relative:page" coordorigin="6040,1387" coordsize="4538,13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">
                <v:shape id="AutoShape 3" o:spid="_x0000_s1027" style="position:absolute;left:6040;top:1386;width:4538;height:13974;visibility:visible;mso-wrap-style:square;v-text-anchor:top" coordsize="4538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" path="m4446,114r-23,l4423,13859r23,l4446,114xm4446,92l92,92r,22l92,13860r,22l4446,13882r,-22l115,13860,115,114r4331,l4446,92xm4538,68r-69,l4469,13905r69,1l4538,68xm4538,l,,,68,,13906r,68l4538,13974r,-68l69,13906,69,68r4469,l4538,xe" fillcolor="#959595" stroked="f">
                  <v:path arrowok="t" o:connecttype="custom" o:connectlocs="4446,1501;4423,1501;4423,15246;4446,15246;4446,1501;4446,1479;92,1479;92,1501;92,15247;92,15269;4446,15269;4446,15247;115,15247;115,1501;4446,1501;4446,1479;4538,1455;4469,1455;4469,15292;4538,15293;4538,1455;4538,1387;0,1387;0,1455;0,15293;0,15361;4538,15361;4538,15293;69,15293;69,1455;4538,1455;4538,1387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32;top:1454;width:4354;height:13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" fillcolor="window" strokecolor="#9dc3e6" strokeweight="1pt">
                  <v:textbox inset="0,0,0,0">
                    <w:txbxContent>
                      <w:p w14:paraId="03CD5D4F" w14:textId="77777777" w:rsidR="008B4DFE" w:rsidRDefault="008B4DFE">
                        <w:pPr>
                          <w:rPr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8814DB4" w14:textId="77777777" w:rsidR="008B4DFE" w:rsidRDefault="008B4DFE">
                        <w:pPr>
                          <w:spacing w:before="7"/>
                          <w:rPr>
                            <w:color w:val="000000"/>
                            <w:sz w:val="31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38EE077" w14:textId="77777777" w:rsidR="008B4DFE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bookmarkStart w:id="2" w:name="11-2-PRIJEDLOG_ODLUKE_O_VISINI_IZNOSA_ZA"/>
                        <w:bookmarkEnd w:id="2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REPUBLIKA HRVATSKA </w:t>
                        </w:r>
                      </w:p>
                      <w:p w14:paraId="6B45E243" w14:textId="77777777" w:rsidR="008B4DFE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OSJEČKO-BARANJSKA ŽUPANIJA OPĆINA VLADISLAVCI</w:t>
                        </w:r>
                      </w:p>
                      <w:p w14:paraId="7306048C" w14:textId="77777777" w:rsidR="008B4DFE" w:rsidRDefault="00000000">
                        <w:pPr>
                          <w:spacing w:before="1"/>
                          <w:ind w:left="615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OPĆINSKO VIJEĆE </w:t>
                        </w:r>
                      </w:p>
                      <w:p w14:paraId="48E95164" w14:textId="77777777" w:rsidR="008B4DFE" w:rsidRDefault="008B4DFE">
                        <w:pPr>
                          <w:rPr>
                            <w:rFonts w:ascii="Calibri" w:hAnsi="Calibri" w:cs="Calibri"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9E43DC6" w14:textId="77777777" w:rsidR="008B4DFE" w:rsidRDefault="008B4DFE">
                        <w:pPr>
                          <w:spacing w:before="1"/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422A39C" w14:textId="77777777" w:rsidR="008B4DFE" w:rsidRDefault="00000000">
                        <w:pPr>
                          <w:ind w:right="80"/>
                          <w:jc w:val="center"/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Materijal za sjednicu</w:t>
                        </w:r>
                      </w:p>
                      <w:p w14:paraId="3FEB4082" w14:textId="77777777" w:rsidR="008B4DFE" w:rsidRDefault="008B4DFE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F1694D7" w14:textId="77777777" w:rsidR="008B4DFE" w:rsidRDefault="008B4DFE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058DF3C" w14:textId="77777777" w:rsidR="008B4DFE" w:rsidRDefault="008B4DFE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C78E68D" w14:textId="77777777" w:rsidR="008B4DFE" w:rsidRDefault="008B4DFE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5317C53" w14:textId="77777777" w:rsidR="008B4DFE" w:rsidRDefault="008B4DFE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67B5278" w14:textId="77777777" w:rsidR="008B4DFE" w:rsidRDefault="008B4DFE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417A907" w14:textId="77777777" w:rsidR="008B4DFE" w:rsidRDefault="008B4DFE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ABC2671" w14:textId="77777777" w:rsidR="008B4DFE" w:rsidRDefault="008B4DFE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F1BA008" w14:textId="77777777" w:rsidR="008B4DFE" w:rsidRDefault="008B4DFE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1D72AB9" w14:textId="77777777" w:rsidR="008B4DFE" w:rsidRDefault="008B4DFE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68ED08C" w14:textId="77777777" w:rsidR="008B4DFE" w:rsidRDefault="008B4DFE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FE386CA" w14:textId="77777777" w:rsidR="008B4DFE" w:rsidRDefault="008B4DFE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6B6DE02" w14:textId="77777777" w:rsidR="008B4DFE" w:rsidRDefault="008B4DFE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06FB86A" w14:textId="77777777" w:rsidR="008B4DFE" w:rsidRDefault="008B4DFE">
                        <w:pPr>
                          <w:spacing w:before="2"/>
                          <w:rPr>
                            <w:i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9026B22" w14:textId="7C04380E" w:rsidR="008B4DFE" w:rsidRDefault="00000000">
                        <w:pPr>
                          <w:ind w:left="401" w:right="378" w:firstLine="403"/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</w:t>
                        </w:r>
                        <w:r w:rsidR="0077266B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</w:t>
                        </w: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PRIJEDLOG </w:t>
                        </w:r>
                        <w:r w:rsidR="0023005C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ODLUKE </w:t>
                        </w:r>
                      </w:p>
                      <w:p w14:paraId="26EAC6D6" w14:textId="36FB3C04" w:rsidR="0023005C" w:rsidRDefault="00CF7E69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</w:t>
                        </w:r>
                        <w:r w:rsidR="0023005C"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izmjenama Programa </w:t>
                        </w:r>
                      </w:p>
                      <w:p w14:paraId="6CD4F321" w14:textId="33538A3B" w:rsidR="008B4DFE" w:rsidRDefault="00000000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javnih potreba u sportu na</w:t>
                        </w:r>
                      </w:p>
                      <w:p w14:paraId="40803BE3" w14:textId="3DBB4E02" w:rsidR="008B4DFE" w:rsidRDefault="00000000">
                        <w:pPr>
                          <w:jc w:val="center"/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području Općine Vladislavci za 202</w:t>
                        </w:r>
                        <w:r w:rsidR="002C7BC4"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4</w:t>
                        </w:r>
                        <w:r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 godinu</w:t>
                        </w:r>
                      </w:p>
                      <w:p w14:paraId="128659E5" w14:textId="77777777" w:rsidR="008B4DFE" w:rsidRDefault="008B4DFE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7336548" w14:textId="77777777" w:rsidR="008B4DFE" w:rsidRDefault="008B4DFE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9C152C0" w14:textId="77777777" w:rsidR="008B4DFE" w:rsidRDefault="008B4DFE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8905031" w14:textId="77777777" w:rsidR="008B4DFE" w:rsidRDefault="008B4DFE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361235E" w14:textId="77777777" w:rsidR="008B4DFE" w:rsidRDefault="008B4DFE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096B680" w14:textId="77777777" w:rsidR="008B4DFE" w:rsidRDefault="008B4DFE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0E40ED0" w14:textId="77777777" w:rsidR="008B4DFE" w:rsidRDefault="008B4DFE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81911E3" w14:textId="77777777" w:rsidR="008B4DFE" w:rsidRDefault="008B4DFE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4D00C04" w14:textId="77777777" w:rsidR="008B4DFE" w:rsidRDefault="008B4DFE">
                        <w:pPr>
                          <w:spacing w:before="6"/>
                          <w:rPr>
                            <w:color w:val="000000"/>
                            <w:sz w:val="38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C69CFD1" w14:textId="7B687A62" w:rsidR="008B4DFE" w:rsidRDefault="00000000">
                        <w:pPr>
                          <w:ind w:left="142" w:right="364"/>
                          <w:jc w:val="center"/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Vladislavci,</w:t>
                        </w:r>
                        <w:r w:rsidR="00251B12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77266B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listopad </w:t>
                        </w:r>
                        <w:r w:rsidR="0023005C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2024.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0269D914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31B97EAD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343D8559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3731714A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7ED3E212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2194C39A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6320B68C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7907FD43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428BDC77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0A959514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2784DD8F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2F3480C1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0C3C42BC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7ED8D8DF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6004D427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344BC0CC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593029C6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27BF7EB4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786C76D6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7417D977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51FE8F75" w14:textId="77777777" w:rsidR="008B4DFE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noProof/>
          <w:sz w:val="20"/>
          <w:szCs w:val="20"/>
          <w:lang w:val="x-none"/>
        </w:rPr>
        <w:drawing>
          <wp:inline distT="0" distB="0" distL="0" distR="0" wp14:anchorId="1D915C07" wp14:editId="6C844318">
            <wp:extent cx="1454785" cy="1423284"/>
            <wp:effectExtent l="0" t="0" r="0" b="571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9" cy="147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D264A1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7B6B4841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5DBFE8A9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264D8FC3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0890E2B1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39555247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19424D8E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1FA5F94F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3D5A126F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4381F1C8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6B256E1B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15FDE398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4810F358" w14:textId="77777777" w:rsidR="008B4DFE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0EE5A8" wp14:editId="3B8D3446">
                <wp:simplePos x="0" y="0"/>
                <wp:positionH relativeFrom="page">
                  <wp:posOffset>731520</wp:posOffset>
                </wp:positionH>
                <wp:positionV relativeFrom="page">
                  <wp:posOffset>8348870</wp:posOffset>
                </wp:positionV>
                <wp:extent cx="2745188" cy="1386205"/>
                <wp:effectExtent l="0" t="0" r="17145" b="23495"/>
                <wp:wrapNone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88" cy="13862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D492FE" w14:textId="77777777" w:rsidR="008B4DFE" w:rsidRDefault="008B4DFE">
                            <w:pPr>
                              <w:pStyle w:val="Tijeloteksta"/>
                              <w:rPr>
                                <w:i/>
                              </w:rPr>
                            </w:pPr>
                          </w:p>
                          <w:p w14:paraId="5418117C" w14:textId="77777777" w:rsidR="008B4DFE" w:rsidRDefault="00000000">
                            <w:pPr>
                              <w:ind w:left="1002" w:right="1002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>Materijal pripremljen u</w:t>
                            </w:r>
                          </w:p>
                          <w:p w14:paraId="3A639B96" w14:textId="77777777" w:rsidR="008B4DFE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Jedinstvenom upravnom odjelu </w:t>
                            </w:r>
                          </w:p>
                          <w:p w14:paraId="1A54A5A8" w14:textId="77777777" w:rsidR="008B4DFE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Općine Vladislavci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0EE5A8" id="Tekstni okvir 2" o:spid="_x0000_s1029" type="#_x0000_t202" style="position:absolute;left:0;text-align:left;margin-left:57.6pt;margin-top:657.4pt;width:216.15pt;height:109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" filled="f">
                <v:textbox inset="0,0,0,0">
                  <w:txbxContent>
                    <w:p w14:paraId="76D492FE" w14:textId="77777777" w:rsidR="008B4DFE" w:rsidRDefault="008B4DFE">
                      <w:pPr>
                        <w:pStyle w:val="Tijeloteksta"/>
                        <w:rPr>
                          <w:i/>
                        </w:rPr>
                      </w:pPr>
                    </w:p>
                    <w:p w14:paraId="5418117C" w14:textId="77777777" w:rsidR="008B4DFE" w:rsidRDefault="00000000">
                      <w:pPr>
                        <w:ind w:left="1002" w:right="1002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>Materijal pripremljen u</w:t>
                      </w:r>
                    </w:p>
                    <w:p w14:paraId="3A639B96" w14:textId="77777777" w:rsidR="008B4DFE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Jedinstvenom upravnom odjelu </w:t>
                      </w:r>
                    </w:p>
                    <w:p w14:paraId="1A54A5A8" w14:textId="77777777" w:rsidR="008B4DFE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Općine Vladislavci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D54487E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356DD53A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5199E889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187AC124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38502EBC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771DC606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4C42CB51" w14:textId="658E56BB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397EB513" w14:textId="7808010A" w:rsidR="008B4DFE" w:rsidRDefault="008B4DFE">
      <w:pPr>
        <w:jc w:val="both"/>
        <w:rPr>
          <w:rFonts w:ascii="Cambria" w:hAnsi="Cambria" w:cs="Arial"/>
          <w:lang w:val="hr-HR" w:eastAsia="hr-HR"/>
        </w:rPr>
      </w:pPr>
      <w:bookmarkStart w:id="3" w:name="_Hlk150851696"/>
      <w:bookmarkEnd w:id="0"/>
    </w:p>
    <w:tbl>
      <w:tblPr>
        <w:tblW w:w="0" w:type="auto"/>
        <w:tblInd w:w="2331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8B4DFE" w14:paraId="7C47F43C" w14:textId="77777777">
        <w:tc>
          <w:tcPr>
            <w:tcW w:w="4428" w:type="dxa"/>
          </w:tcPr>
          <w:p w14:paraId="4CF55ACA" w14:textId="77777777" w:rsidR="008B4DFE" w:rsidRDefault="00000000">
            <w:pPr>
              <w:rPr>
                <w:rFonts w:ascii="Times New Roman" w:hAnsi="Times New Roman"/>
                <w:b/>
                <w:bCs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                               </w:t>
            </w:r>
            <w:r>
              <w:rPr>
                <w:rFonts w:ascii="Times New Roman" w:hAnsi="Times New Roman"/>
                <w:noProof/>
                <w:lang w:val="hr-HR" w:eastAsia="hr-HR"/>
              </w:rPr>
              <w:drawing>
                <wp:inline distT="0" distB="0" distL="0" distR="0" wp14:anchorId="331B3DE4" wp14:editId="37223336">
                  <wp:extent cx="676275" cy="800100"/>
                  <wp:effectExtent l="0" t="0" r="9525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A8DCC2" w14:textId="77777777" w:rsidR="008B4DFE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          REPUBLIKA HRVATSKA                                                        </w:t>
            </w:r>
          </w:p>
          <w:p w14:paraId="1829F577" w14:textId="77777777" w:rsidR="008B4DFE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OSJEČKO-BARANJSKA ŽUPANIJA                                                               </w:t>
            </w:r>
          </w:p>
          <w:tbl>
            <w:tblPr>
              <w:tblW w:w="0" w:type="auto"/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1101"/>
              <w:gridCol w:w="3260"/>
            </w:tblGrid>
            <w:tr w:rsidR="008B4DFE" w14:paraId="0D8DC25F" w14:textId="77777777">
              <w:trPr>
                <w:trHeight w:val="249"/>
              </w:trPr>
              <w:tc>
                <w:tcPr>
                  <w:tcW w:w="1101" w:type="dxa"/>
                  <w:shd w:val="clear" w:color="auto" w:fill="auto"/>
                </w:tcPr>
                <w:p w14:paraId="1CBA9ACB" w14:textId="77777777" w:rsidR="008B4DFE" w:rsidRDefault="00000000">
                  <w:pPr>
                    <w:jc w:val="center"/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noProof/>
                      <w:lang w:val="x-none" w:eastAsia="hr-HR"/>
                    </w:rPr>
                    <w:drawing>
                      <wp:inline distT="0" distB="0" distL="0" distR="0" wp14:anchorId="36138139" wp14:editId="2551430C">
                        <wp:extent cx="257175" cy="342900"/>
                        <wp:effectExtent l="0" t="0" r="9525" b="0"/>
                        <wp:docPr id="17" name="Slika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14:paraId="3DD118F1" w14:textId="77777777" w:rsidR="008B4DFE" w:rsidRDefault="00000000">
                  <w:pP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OPĆINA VLADISLAVCI</w:t>
                  </w:r>
                </w:p>
                <w:p w14:paraId="19B69C10" w14:textId="77777777" w:rsidR="008B4DFE" w:rsidRDefault="00000000">
                  <w:pPr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OPĆINSKI NAČELNIK</w:t>
                  </w:r>
                </w:p>
              </w:tc>
            </w:tr>
          </w:tbl>
          <w:p w14:paraId="12665E9A" w14:textId="77777777" w:rsidR="008B4DFE" w:rsidRDefault="008B4DFE">
            <w:pPr>
              <w:jc w:val="both"/>
              <w:rPr>
                <w:rFonts w:ascii="Times New Roman" w:hAnsi="Times New Roman"/>
                <w:b/>
                <w:lang w:val="hr-HR" w:eastAsia="hr-HR"/>
              </w:rPr>
            </w:pPr>
          </w:p>
        </w:tc>
      </w:tr>
      <w:tr w:rsidR="008B4DFE" w14:paraId="773256CB" w14:textId="77777777">
        <w:tc>
          <w:tcPr>
            <w:tcW w:w="4428" w:type="dxa"/>
          </w:tcPr>
          <w:p w14:paraId="6F71AE23" w14:textId="77777777" w:rsidR="008B4DFE" w:rsidRDefault="008B4DFE">
            <w:pPr>
              <w:jc w:val="center"/>
              <w:rPr>
                <w:rFonts w:ascii="Times New Roman" w:hAnsi="Times New Roman"/>
                <w:lang w:val="hr-HR" w:eastAsia="hr-HR"/>
              </w:rPr>
            </w:pPr>
          </w:p>
        </w:tc>
      </w:tr>
    </w:tbl>
    <w:p w14:paraId="6138A11B" w14:textId="3C81D1A4" w:rsidR="008B4DFE" w:rsidRDefault="008B4DFE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54897049" w14:textId="77777777" w:rsidR="008B4DFE" w:rsidRDefault="008B4DFE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37A57471" w14:textId="0E8210B2" w:rsidR="008B4DFE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Temeljem članka 48. Zakona o lokalnoj i područnoj (regionalnoj) samoupravi (Narodne novine broj: 33/01, 60/01, 129/05, 109/07, 125/08, 36/09, 150/11, 144/12, 19/13, 137/15, 123/17, 98/19 i 144/20) i  članka  36. Statuta Općine Vladislavci („Službeni glasnik“ Općine Vladislavci br. 3/13, 3/17, 2/18, 4/20, 5/20 – pročišćeni tekst, 8/20, 2/21 i 3/21 – pročišćeni tekst)  Općinski načelnik Općine Vladislavci dana </w:t>
      </w:r>
      <w:r w:rsidR="0077266B">
        <w:rPr>
          <w:rFonts w:ascii="Times New Roman" w:hAnsi="Times New Roman"/>
          <w:szCs w:val="20"/>
          <w:lang w:val="hr-HR" w:eastAsia="hr-HR"/>
        </w:rPr>
        <w:t xml:space="preserve">1. listopada </w:t>
      </w:r>
      <w:r>
        <w:rPr>
          <w:rFonts w:ascii="Times New Roman" w:hAnsi="Times New Roman"/>
          <w:szCs w:val="20"/>
          <w:lang w:val="hr-HR" w:eastAsia="hr-HR"/>
        </w:rPr>
        <w:t>202</w:t>
      </w:r>
      <w:r w:rsidR="0023005C">
        <w:rPr>
          <w:rFonts w:ascii="Times New Roman" w:hAnsi="Times New Roman"/>
          <w:szCs w:val="20"/>
          <w:lang w:val="hr-HR" w:eastAsia="hr-HR"/>
        </w:rPr>
        <w:t>4</w:t>
      </w:r>
      <w:r>
        <w:rPr>
          <w:rFonts w:ascii="Times New Roman" w:hAnsi="Times New Roman"/>
          <w:szCs w:val="20"/>
          <w:lang w:val="hr-HR" w:eastAsia="hr-HR"/>
        </w:rPr>
        <w:t>. godine, donosi</w:t>
      </w:r>
    </w:p>
    <w:p w14:paraId="6170D74F" w14:textId="1530F58B" w:rsidR="008B4DFE" w:rsidRDefault="008B4DFE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4100DDBF" w14:textId="2FF892DE" w:rsidR="008B4DFE" w:rsidRDefault="008B4DFE">
      <w:pPr>
        <w:jc w:val="center"/>
        <w:rPr>
          <w:rFonts w:ascii="Times New Roman" w:hAnsi="Times New Roman"/>
          <w:b/>
          <w:szCs w:val="20"/>
          <w:lang w:val="hr-HR" w:eastAsia="hr-HR"/>
        </w:rPr>
      </w:pPr>
    </w:p>
    <w:p w14:paraId="5947BF61" w14:textId="77777777" w:rsidR="008B4DFE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ZAKLJUČAK</w:t>
      </w:r>
    </w:p>
    <w:p w14:paraId="3085C1A8" w14:textId="6667AB35" w:rsidR="008B4DFE" w:rsidRDefault="008B4DFE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16632692" w14:textId="1E30306C" w:rsidR="008B4DFE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I.</w:t>
      </w:r>
    </w:p>
    <w:p w14:paraId="74CB6F06" w14:textId="63C069DB" w:rsidR="008B4DFE" w:rsidRDefault="00000000">
      <w:pPr>
        <w:jc w:val="both"/>
        <w:rPr>
          <w:rFonts w:ascii="Times New Roman" w:hAnsi="Times New Roman"/>
          <w:lang w:val="hr-HR" w:eastAsia="hr-HR"/>
        </w:rPr>
      </w:pPr>
      <w:r>
        <w:rPr>
          <w:rFonts w:ascii="Times New Roman" w:hAnsi="Times New Roman"/>
          <w:lang w:val="hr-HR" w:eastAsia="hr-HR"/>
        </w:rPr>
        <w:t xml:space="preserve">Utvrđuje se prijedlog </w:t>
      </w:r>
      <w:r w:rsidR="0023005C">
        <w:rPr>
          <w:rFonts w:ascii="Times New Roman" w:hAnsi="Times New Roman"/>
          <w:lang w:val="hr-HR" w:eastAsia="hr-HR"/>
        </w:rPr>
        <w:t xml:space="preserve">Odluke o izmjenama </w:t>
      </w:r>
      <w:r>
        <w:rPr>
          <w:rFonts w:ascii="Times New Roman" w:hAnsi="Times New Roman"/>
          <w:lang w:val="hr-HR" w:eastAsia="hr-HR"/>
        </w:rPr>
        <w:t>Programa  javnih potreba u sportu na  području Općine Vladislavci za 202</w:t>
      </w:r>
      <w:r w:rsidR="002C7BC4">
        <w:rPr>
          <w:rFonts w:ascii="Times New Roman" w:hAnsi="Times New Roman"/>
          <w:lang w:val="hr-HR" w:eastAsia="hr-HR"/>
        </w:rPr>
        <w:t>4</w:t>
      </w:r>
      <w:r>
        <w:rPr>
          <w:rFonts w:ascii="Times New Roman" w:hAnsi="Times New Roman"/>
          <w:lang w:val="hr-HR" w:eastAsia="hr-HR"/>
        </w:rPr>
        <w:t>. godinu</w:t>
      </w:r>
      <w:r w:rsidR="00D20092">
        <w:rPr>
          <w:rFonts w:ascii="Times New Roman" w:hAnsi="Times New Roman"/>
          <w:lang w:val="hr-HR" w:eastAsia="hr-HR"/>
        </w:rPr>
        <w:t>.</w:t>
      </w:r>
    </w:p>
    <w:p w14:paraId="3B6F3E07" w14:textId="77777777" w:rsidR="008B4DFE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II.</w:t>
      </w:r>
    </w:p>
    <w:p w14:paraId="35AB6E55" w14:textId="65B1DB66" w:rsidR="008B4DFE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Prijedlog </w:t>
      </w:r>
      <w:r w:rsidR="0023005C">
        <w:rPr>
          <w:rFonts w:ascii="Times New Roman" w:hAnsi="Times New Roman"/>
          <w:szCs w:val="20"/>
          <w:lang w:val="hr-HR" w:eastAsia="hr-HR"/>
        </w:rPr>
        <w:t>Odluke</w:t>
      </w:r>
      <w:r>
        <w:rPr>
          <w:rFonts w:ascii="Times New Roman" w:hAnsi="Times New Roman"/>
          <w:szCs w:val="20"/>
          <w:lang w:val="hr-HR" w:eastAsia="hr-HR"/>
        </w:rPr>
        <w:t xml:space="preserve">  iz točke I. ovog Zaključka upućuje se Općinskom vijeću Općine Vladislavci na razmatranje i usvajanje. </w:t>
      </w:r>
    </w:p>
    <w:p w14:paraId="0CB479EA" w14:textId="4F064135" w:rsidR="008B4DFE" w:rsidRDefault="008B4DFE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02B5C0FB" w14:textId="5064FE62" w:rsidR="008B4DFE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III.</w:t>
      </w:r>
    </w:p>
    <w:p w14:paraId="11B90ECA" w14:textId="6943900F" w:rsidR="008B4DFE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Predlažem Općinskom vijeću Općine Vladislavci usvajanje </w:t>
      </w:r>
      <w:r w:rsidR="0023005C">
        <w:rPr>
          <w:rFonts w:ascii="Times New Roman" w:hAnsi="Times New Roman"/>
          <w:szCs w:val="20"/>
          <w:lang w:val="hr-HR" w:eastAsia="hr-HR"/>
        </w:rPr>
        <w:t>Odluke</w:t>
      </w:r>
      <w:r>
        <w:rPr>
          <w:rFonts w:ascii="Times New Roman" w:hAnsi="Times New Roman"/>
          <w:szCs w:val="20"/>
          <w:lang w:val="hr-HR" w:eastAsia="hr-HR"/>
        </w:rPr>
        <w:t xml:space="preserve"> iz točke I. ovog Zaključka. </w:t>
      </w:r>
    </w:p>
    <w:p w14:paraId="0379184E" w14:textId="334213AC" w:rsidR="008B4DFE" w:rsidRDefault="008B4DFE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57A6264D" w14:textId="77777777" w:rsidR="008B4DFE" w:rsidRDefault="008B4DFE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1C183A22" w14:textId="3E60DE9C" w:rsidR="008B4DFE" w:rsidRDefault="008B4DFE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687ADBE1" w14:textId="76F58916" w:rsidR="008B4DFE" w:rsidRDefault="008B4DFE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4C52230D" w14:textId="67F8BBB4" w:rsidR="008B4DFE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KLASA: 400-01/2</w:t>
      </w:r>
      <w:r w:rsidR="0023005C">
        <w:rPr>
          <w:rFonts w:ascii="Times New Roman" w:hAnsi="Times New Roman"/>
          <w:lang w:val="hr-HR"/>
        </w:rPr>
        <w:t>3</w:t>
      </w:r>
      <w:r>
        <w:rPr>
          <w:rFonts w:ascii="Times New Roman" w:hAnsi="Times New Roman"/>
          <w:lang w:val="hr-HR"/>
        </w:rPr>
        <w:t>-06/01</w:t>
      </w:r>
    </w:p>
    <w:p w14:paraId="06177B2C" w14:textId="544EF59A" w:rsidR="008B4DFE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UR.BROJ: 2158-41-02-2</w:t>
      </w:r>
      <w:r w:rsidR="0023005C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-0</w:t>
      </w:r>
      <w:r w:rsidR="0023005C">
        <w:rPr>
          <w:rFonts w:ascii="Times New Roman" w:hAnsi="Times New Roman"/>
          <w:lang w:val="hr-HR"/>
        </w:rPr>
        <w:t>3</w:t>
      </w:r>
    </w:p>
    <w:p w14:paraId="4DDD0B78" w14:textId="3CD74B68" w:rsidR="008B4DFE" w:rsidRDefault="00000000">
      <w:p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Vladislavci, </w:t>
      </w:r>
      <w:r w:rsidR="0077266B">
        <w:rPr>
          <w:rFonts w:ascii="Times New Roman" w:hAnsi="Times New Roman"/>
          <w:lang w:val="hr-HR"/>
        </w:rPr>
        <w:t xml:space="preserve">1. listopada </w:t>
      </w:r>
      <w:r>
        <w:rPr>
          <w:rFonts w:ascii="Times New Roman" w:hAnsi="Times New Roman"/>
          <w:lang w:val="hr-HR"/>
        </w:rPr>
        <w:t>202</w:t>
      </w:r>
      <w:r w:rsidR="0023005C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 xml:space="preserve">. </w:t>
      </w:r>
    </w:p>
    <w:p w14:paraId="340DD52F" w14:textId="5ABCC33D" w:rsidR="008B4DFE" w:rsidRDefault="008B4DFE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11B836B5" w14:textId="5968C840" w:rsidR="008B4DFE" w:rsidRDefault="00000000">
      <w:pPr>
        <w:ind w:left="5670"/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Općinski načelnik</w:t>
      </w:r>
    </w:p>
    <w:p w14:paraId="63176DEE" w14:textId="484AFF7D" w:rsidR="008B4DFE" w:rsidRDefault="00645B63">
      <w:pPr>
        <w:spacing w:after="160" w:line="259" w:lineRule="auto"/>
        <w:ind w:firstLine="4536"/>
        <w:jc w:val="center"/>
        <w:rPr>
          <w:rFonts w:ascii="Times New Roman" w:eastAsia="Calibri" w:hAnsi="Times New Roman"/>
          <w:lang w:val="hr-HR"/>
        </w:rPr>
      </w:pPr>
      <w:r>
        <w:rPr>
          <w:rFonts w:ascii="Times New Roman" w:hAnsi="Times New Roman"/>
          <w:lang w:val="hr-HR" w:eastAsia="hr-HR"/>
        </w:rPr>
        <w:t xml:space="preserve">                   Marjan Tomas</w:t>
      </w:r>
    </w:p>
    <w:p w14:paraId="14E13BCC" w14:textId="73D9D6C2" w:rsidR="008B4DFE" w:rsidRDefault="00F647DA" w:rsidP="00F647DA">
      <w:pPr>
        <w:tabs>
          <w:tab w:val="left" w:pos="7200"/>
        </w:tabs>
        <w:jc w:val="both"/>
        <w:rPr>
          <w:rFonts w:ascii="Cambria" w:hAnsi="Cambria" w:cs="Arial"/>
          <w:lang w:val="hr-HR" w:eastAsia="hr-HR"/>
        </w:rPr>
      </w:pPr>
      <w:r>
        <w:rPr>
          <w:rFonts w:ascii="Cambria" w:hAnsi="Cambria" w:cs="Arial"/>
          <w:lang w:val="hr-HR" w:eastAsia="hr-HR"/>
        </w:rPr>
        <w:tab/>
      </w:r>
    </w:p>
    <w:bookmarkEnd w:id="3"/>
    <w:p w14:paraId="3ECD8191" w14:textId="4AA4BF14" w:rsidR="008B4DFE" w:rsidRDefault="008B4DFE" w:rsidP="00310F1F">
      <w:pPr>
        <w:jc w:val="both"/>
        <w:rPr>
          <w:rFonts w:ascii="Cambria" w:hAnsi="Cambria" w:cs="Arial"/>
          <w:noProof/>
          <w:lang w:val="hr-HR" w:eastAsia="hr-HR"/>
        </w:rPr>
      </w:pPr>
    </w:p>
    <w:p w14:paraId="0845DF66" w14:textId="77777777" w:rsidR="002F05A4" w:rsidRDefault="002F05A4" w:rsidP="00310F1F">
      <w:pPr>
        <w:jc w:val="both"/>
        <w:rPr>
          <w:rFonts w:ascii="Cambria" w:hAnsi="Cambria" w:cs="Arial"/>
          <w:noProof/>
          <w:lang w:val="hr-HR" w:eastAsia="hr-HR"/>
        </w:rPr>
      </w:pPr>
    </w:p>
    <w:p w14:paraId="532036B6" w14:textId="77777777" w:rsidR="002F05A4" w:rsidRDefault="002F05A4" w:rsidP="00310F1F">
      <w:pPr>
        <w:jc w:val="both"/>
        <w:rPr>
          <w:rFonts w:ascii="Cambria" w:hAnsi="Cambria" w:cs="Arial"/>
          <w:noProof/>
          <w:lang w:val="hr-HR" w:eastAsia="hr-HR"/>
        </w:rPr>
      </w:pPr>
    </w:p>
    <w:p w14:paraId="43FD0C60" w14:textId="77777777" w:rsidR="002F05A4" w:rsidRDefault="002F05A4" w:rsidP="00310F1F">
      <w:pPr>
        <w:jc w:val="both"/>
        <w:rPr>
          <w:rFonts w:ascii="Cambria" w:hAnsi="Cambria" w:cs="Arial"/>
          <w:noProof/>
          <w:lang w:val="hr-HR" w:eastAsia="hr-HR"/>
        </w:rPr>
      </w:pPr>
    </w:p>
    <w:p w14:paraId="241B31B3" w14:textId="77777777" w:rsidR="002F05A4" w:rsidRDefault="002F05A4" w:rsidP="00310F1F">
      <w:pPr>
        <w:jc w:val="both"/>
        <w:rPr>
          <w:rFonts w:ascii="Cambria" w:hAnsi="Cambria" w:cs="Arial"/>
          <w:noProof/>
          <w:lang w:val="hr-HR" w:eastAsia="hr-HR"/>
        </w:rPr>
      </w:pPr>
    </w:p>
    <w:p w14:paraId="56E573FC" w14:textId="77777777" w:rsidR="002F05A4" w:rsidRDefault="002F05A4" w:rsidP="00310F1F">
      <w:pPr>
        <w:jc w:val="both"/>
        <w:rPr>
          <w:rFonts w:ascii="Cambria" w:hAnsi="Cambria" w:cs="Arial"/>
          <w:noProof/>
          <w:lang w:val="hr-HR" w:eastAsia="hr-HR"/>
        </w:rPr>
      </w:pPr>
    </w:p>
    <w:p w14:paraId="6DEC0F59" w14:textId="77777777" w:rsidR="002F05A4" w:rsidRDefault="002F05A4" w:rsidP="00310F1F">
      <w:pPr>
        <w:jc w:val="both"/>
        <w:rPr>
          <w:rFonts w:ascii="Cambria" w:hAnsi="Cambria" w:cs="Arial"/>
          <w:noProof/>
          <w:lang w:val="hr-HR" w:eastAsia="hr-HR"/>
        </w:rPr>
      </w:pPr>
    </w:p>
    <w:p w14:paraId="21A24CCC" w14:textId="77777777" w:rsidR="002F05A4" w:rsidRDefault="002F05A4" w:rsidP="00310F1F">
      <w:pPr>
        <w:jc w:val="both"/>
        <w:rPr>
          <w:rFonts w:ascii="Cambria" w:hAnsi="Cambria" w:cs="Arial"/>
          <w:noProof/>
          <w:lang w:val="hr-HR" w:eastAsia="hr-HR"/>
        </w:rPr>
      </w:pPr>
    </w:p>
    <w:p w14:paraId="59E16CC5" w14:textId="77777777" w:rsidR="002F05A4" w:rsidRPr="00310F1F" w:rsidRDefault="002F05A4" w:rsidP="00310F1F">
      <w:pPr>
        <w:jc w:val="both"/>
        <w:rPr>
          <w:rFonts w:ascii="Cambria" w:hAnsi="Cambria" w:cs="Arial"/>
          <w:lang w:val="hr-HR" w:eastAsia="hr-HR"/>
        </w:rPr>
      </w:pPr>
    </w:p>
    <w:p w14:paraId="6CF070C3" w14:textId="77777777" w:rsidR="008B4DFE" w:rsidRDefault="008B4DFE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5F22E7EB" w14:textId="77777777" w:rsidR="008B4DFE" w:rsidRDefault="00000000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  <w:r>
        <w:rPr>
          <w:rFonts w:ascii="Times New Roman" w:hAnsi="Times New Roman"/>
          <w:b/>
          <w:bCs/>
          <w:sz w:val="28"/>
          <w:szCs w:val="28"/>
          <w:lang w:val="hr-HR" w:eastAsia="hr-HR"/>
        </w:rPr>
        <w:lastRenderedPageBreak/>
        <w:t>OBRAZLOŽENJE</w:t>
      </w:r>
    </w:p>
    <w:p w14:paraId="5927FE9B" w14:textId="77777777" w:rsidR="008B4DFE" w:rsidRDefault="008B4DFE">
      <w:pPr>
        <w:jc w:val="both"/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00924644" w14:textId="77777777" w:rsidR="0039341E" w:rsidRPr="0039341E" w:rsidRDefault="0039341E" w:rsidP="0039341E">
      <w:pPr>
        <w:jc w:val="both"/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069E3CAE" w14:textId="77777777" w:rsidR="0039341E" w:rsidRPr="0039341E" w:rsidRDefault="0039341E" w:rsidP="0039341E">
      <w:pPr>
        <w:jc w:val="both"/>
        <w:rPr>
          <w:rFonts w:ascii="Times New Roman" w:hAnsi="Times New Roman"/>
          <w:lang w:val="hr-HR"/>
        </w:rPr>
      </w:pPr>
      <w:r w:rsidRPr="0039341E">
        <w:rPr>
          <w:rFonts w:ascii="Times New Roman" w:hAnsi="Times New Roman"/>
          <w:lang w:val="hr-HR"/>
        </w:rPr>
        <w:t xml:space="preserve">Člankom  75. stavkom 1. Zakona o sportu ( </w:t>
      </w:r>
      <w:r w:rsidRPr="0039341E">
        <w:rPr>
          <w:rFonts w:ascii="Times New Roman" w:hAnsi="Times New Roman"/>
          <w:lang w:val="x-none"/>
        </w:rPr>
        <w:t xml:space="preserve">„Narodne novine broj </w:t>
      </w:r>
      <w:r w:rsidRPr="0039341E">
        <w:rPr>
          <w:rFonts w:ascii="Times New Roman" w:hAnsi="Times New Roman"/>
          <w:lang w:val="hr-HR"/>
        </w:rPr>
        <w:t xml:space="preserve">141/22) </w:t>
      </w:r>
      <w:r w:rsidRPr="0039341E">
        <w:rPr>
          <w:rFonts w:ascii="Times New Roman" w:hAnsi="Times New Roman"/>
          <w:lang w:val="x-none"/>
        </w:rPr>
        <w:t xml:space="preserve"> </w:t>
      </w:r>
      <w:r w:rsidRPr="0039341E">
        <w:rPr>
          <w:rFonts w:ascii="Times New Roman" w:hAnsi="Times New Roman"/>
          <w:lang w:val="hr-HR"/>
        </w:rPr>
        <w:t xml:space="preserve"> propisano je da Odluku o korištenju sredstava za financiranje javnih potreba u sportu na razini lokalne odnosno područne (regionalne) samouprave donosi predstavničko tijelo jedinice lokalne i područne (regionalne) samouprave.</w:t>
      </w:r>
    </w:p>
    <w:p w14:paraId="7F8A857F" w14:textId="77777777" w:rsidR="0039341E" w:rsidRPr="0039341E" w:rsidRDefault="0039341E" w:rsidP="0039341E">
      <w:pPr>
        <w:jc w:val="both"/>
        <w:rPr>
          <w:rFonts w:ascii="Times New Roman" w:hAnsi="Times New Roman"/>
          <w:lang w:val="hr-HR"/>
        </w:rPr>
      </w:pPr>
      <w:r w:rsidRPr="0039341E">
        <w:rPr>
          <w:rFonts w:ascii="Times New Roman" w:hAnsi="Times New Roman"/>
          <w:lang w:val="hr-HR"/>
        </w:rPr>
        <w:t>Člankom  75. stavkom 2. Zakona o sportu propisano je da su javne potrebe u sportu za koje se sredstva osiguravaju iz proračuna jedinica lokalne i područne (regionalne) samouprave :</w:t>
      </w:r>
    </w:p>
    <w:p w14:paraId="00305DDF" w14:textId="77777777" w:rsidR="0039341E" w:rsidRPr="0039341E" w:rsidRDefault="0039341E" w:rsidP="0039341E">
      <w:pPr>
        <w:jc w:val="both"/>
        <w:rPr>
          <w:rFonts w:ascii="Times New Roman" w:hAnsi="Times New Roman"/>
          <w:lang w:val="hr-HR"/>
        </w:rPr>
      </w:pPr>
    </w:p>
    <w:p w14:paraId="5A8DEA7C" w14:textId="77777777" w:rsidR="0039341E" w:rsidRPr="0039341E" w:rsidRDefault="0039341E" w:rsidP="0039341E">
      <w:pPr>
        <w:rPr>
          <w:rFonts w:ascii="Times New Roman" w:eastAsia="Calibri" w:hAnsi="Times New Roman"/>
          <w:lang w:val="hr-HR"/>
        </w:rPr>
      </w:pPr>
      <w:r w:rsidRPr="0039341E">
        <w:rPr>
          <w:rFonts w:ascii="Times New Roman" w:eastAsia="Calibri" w:hAnsi="Times New Roman"/>
          <w:lang w:val="hr-HR"/>
        </w:rPr>
        <w:t>– poticanje razvoja i promocija sporta</w:t>
      </w:r>
    </w:p>
    <w:p w14:paraId="116972EA" w14:textId="77777777" w:rsidR="0039341E" w:rsidRPr="0039341E" w:rsidRDefault="0039341E" w:rsidP="0039341E">
      <w:pPr>
        <w:rPr>
          <w:rFonts w:ascii="Times New Roman" w:eastAsia="Calibri" w:hAnsi="Times New Roman"/>
          <w:lang w:val="hr-HR"/>
        </w:rPr>
      </w:pPr>
      <w:r w:rsidRPr="0039341E">
        <w:rPr>
          <w:rFonts w:ascii="Times New Roman" w:eastAsia="Calibri" w:hAnsi="Times New Roman"/>
          <w:lang w:val="hr-HR"/>
        </w:rPr>
        <w:t>– provođenje sportskih aktivnosti djece, mladeži i studenata</w:t>
      </w:r>
    </w:p>
    <w:p w14:paraId="156A3109" w14:textId="77777777" w:rsidR="0039341E" w:rsidRPr="0039341E" w:rsidRDefault="0039341E" w:rsidP="0039341E">
      <w:pPr>
        <w:rPr>
          <w:rFonts w:ascii="Times New Roman" w:eastAsia="Calibri" w:hAnsi="Times New Roman"/>
          <w:lang w:val="hr-HR"/>
        </w:rPr>
      </w:pPr>
      <w:r w:rsidRPr="0039341E">
        <w:rPr>
          <w:rFonts w:ascii="Times New Roman" w:eastAsia="Calibri" w:hAnsi="Times New Roman"/>
          <w:lang w:val="hr-HR"/>
        </w:rPr>
        <w:t>– djelovanje sportskih udruga, sportskih zajednica i sportskih saveza</w:t>
      </w:r>
    </w:p>
    <w:p w14:paraId="25E7D853" w14:textId="77777777" w:rsidR="0039341E" w:rsidRPr="0039341E" w:rsidRDefault="0039341E" w:rsidP="0039341E">
      <w:pPr>
        <w:ind w:left="142" w:hanging="142"/>
        <w:rPr>
          <w:rFonts w:ascii="Times New Roman" w:eastAsia="Calibri" w:hAnsi="Times New Roman"/>
          <w:lang w:val="hr-HR"/>
        </w:rPr>
      </w:pPr>
      <w:r w:rsidRPr="0039341E">
        <w:rPr>
          <w:rFonts w:ascii="Times New Roman" w:eastAsia="Calibri" w:hAnsi="Times New Roman"/>
          <w:lang w:val="hr-HR"/>
        </w:rPr>
        <w:t>– sportska priprema, domaća i međunarodna natjecanja te opća i posebna zdravstvena zaštita  sportaša</w:t>
      </w:r>
    </w:p>
    <w:p w14:paraId="4A62A884" w14:textId="77777777" w:rsidR="0039341E" w:rsidRPr="0039341E" w:rsidRDefault="0039341E" w:rsidP="0039341E">
      <w:pPr>
        <w:rPr>
          <w:rFonts w:ascii="Times New Roman" w:eastAsia="Calibri" w:hAnsi="Times New Roman"/>
          <w:lang w:val="hr-HR"/>
        </w:rPr>
      </w:pPr>
      <w:r w:rsidRPr="0039341E">
        <w:rPr>
          <w:rFonts w:ascii="Times New Roman" w:eastAsia="Calibri" w:hAnsi="Times New Roman"/>
          <w:lang w:val="hr-HR"/>
        </w:rPr>
        <w:t>– školovanje i osposobljavanje stručnog kadra u sportu</w:t>
      </w:r>
    </w:p>
    <w:p w14:paraId="45E7AAEB" w14:textId="77777777" w:rsidR="0039341E" w:rsidRPr="0039341E" w:rsidRDefault="0039341E" w:rsidP="0039341E">
      <w:pPr>
        <w:rPr>
          <w:rFonts w:ascii="Times New Roman" w:eastAsia="Calibri" w:hAnsi="Times New Roman"/>
          <w:lang w:val="hr-HR"/>
        </w:rPr>
      </w:pPr>
      <w:r w:rsidRPr="0039341E">
        <w:rPr>
          <w:rFonts w:ascii="Times New Roman" w:eastAsia="Calibri" w:hAnsi="Times New Roman"/>
          <w:lang w:val="hr-HR"/>
        </w:rPr>
        <w:t>– zapošljavanje osoba za obavljanje stručnih poslova u sportu</w:t>
      </w:r>
    </w:p>
    <w:p w14:paraId="6394C07A" w14:textId="77777777" w:rsidR="0039341E" w:rsidRPr="0039341E" w:rsidRDefault="0039341E" w:rsidP="0039341E">
      <w:pPr>
        <w:rPr>
          <w:rFonts w:ascii="Times New Roman" w:eastAsia="Calibri" w:hAnsi="Times New Roman"/>
          <w:lang w:val="hr-HR"/>
        </w:rPr>
      </w:pPr>
      <w:r w:rsidRPr="0039341E">
        <w:rPr>
          <w:rFonts w:ascii="Times New Roman" w:eastAsia="Calibri" w:hAnsi="Times New Roman"/>
          <w:lang w:val="hr-HR"/>
        </w:rPr>
        <w:t>– sportska stipendija</w:t>
      </w:r>
    </w:p>
    <w:p w14:paraId="5CA8F09E" w14:textId="77777777" w:rsidR="0039341E" w:rsidRPr="0039341E" w:rsidRDefault="0039341E" w:rsidP="0039341E">
      <w:pPr>
        <w:rPr>
          <w:rFonts w:ascii="Times New Roman" w:eastAsia="Calibri" w:hAnsi="Times New Roman"/>
          <w:lang w:val="hr-HR"/>
        </w:rPr>
      </w:pPr>
      <w:r w:rsidRPr="0039341E">
        <w:rPr>
          <w:rFonts w:ascii="Times New Roman" w:eastAsia="Calibri" w:hAnsi="Times New Roman"/>
          <w:lang w:val="hr-HR"/>
        </w:rPr>
        <w:t>– sportsko rekreativne aktivnosti građana</w:t>
      </w:r>
    </w:p>
    <w:p w14:paraId="5823D79B" w14:textId="77777777" w:rsidR="0039341E" w:rsidRPr="0039341E" w:rsidRDefault="0039341E" w:rsidP="0039341E">
      <w:pPr>
        <w:rPr>
          <w:rFonts w:ascii="Times New Roman" w:eastAsia="Calibri" w:hAnsi="Times New Roman"/>
          <w:lang w:val="hr-HR"/>
        </w:rPr>
      </w:pPr>
      <w:r w:rsidRPr="0039341E">
        <w:rPr>
          <w:rFonts w:ascii="Times New Roman" w:eastAsia="Calibri" w:hAnsi="Times New Roman"/>
          <w:lang w:val="hr-HR"/>
        </w:rPr>
        <w:t>– sportske aktivnosti djece s teškoćama u razvoju te parasportaša i gluhih sportaša</w:t>
      </w:r>
    </w:p>
    <w:p w14:paraId="721338F6" w14:textId="77777777" w:rsidR="0039341E" w:rsidRPr="0039341E" w:rsidRDefault="0039341E" w:rsidP="0039341E">
      <w:pPr>
        <w:rPr>
          <w:rFonts w:ascii="Times New Roman" w:eastAsia="Calibri" w:hAnsi="Times New Roman"/>
          <w:lang w:val="hr-HR"/>
        </w:rPr>
      </w:pPr>
      <w:r w:rsidRPr="0039341E">
        <w:rPr>
          <w:rFonts w:ascii="Times New Roman" w:eastAsia="Calibri" w:hAnsi="Times New Roman"/>
          <w:lang w:val="hr-HR"/>
        </w:rPr>
        <w:t>– planiranje, izgradnja, održavanje i korištenje sportskih građevina značajnih za jedinicu lokalne i područne (regionalne) samouprave.</w:t>
      </w:r>
    </w:p>
    <w:p w14:paraId="667D2588" w14:textId="77777777" w:rsidR="0039341E" w:rsidRPr="0039341E" w:rsidRDefault="0039341E" w:rsidP="0039341E">
      <w:pPr>
        <w:rPr>
          <w:rFonts w:ascii="Times New Roman" w:eastAsia="Calibri" w:hAnsi="Times New Roman"/>
          <w:lang w:val="hr-HR"/>
        </w:rPr>
      </w:pPr>
    </w:p>
    <w:p w14:paraId="6A15CF76" w14:textId="77777777" w:rsidR="0039341E" w:rsidRPr="0039341E" w:rsidRDefault="0039341E" w:rsidP="0039341E">
      <w:pPr>
        <w:jc w:val="both"/>
        <w:rPr>
          <w:rFonts w:ascii="Times New Roman" w:hAnsi="Times New Roman"/>
          <w:lang w:val="hr-HR"/>
        </w:rPr>
      </w:pPr>
    </w:p>
    <w:p w14:paraId="61C4C1C6" w14:textId="77777777" w:rsidR="0039341E" w:rsidRPr="0039341E" w:rsidRDefault="0039341E" w:rsidP="0039341E">
      <w:pPr>
        <w:jc w:val="both"/>
        <w:rPr>
          <w:rFonts w:ascii="Times New Roman" w:hAnsi="Times New Roman"/>
          <w:lang w:val="hr-HR"/>
        </w:rPr>
      </w:pPr>
      <w:r w:rsidRPr="0039341E">
        <w:rPr>
          <w:rFonts w:ascii="Times New Roman" w:hAnsi="Times New Roman"/>
          <w:lang w:val="hr-HR"/>
        </w:rPr>
        <w:t>Člankom  75. stavkom 3  Zakona o sportu  propisano je da  Predstavničko tijelo jedinice lokalne i područne (regionalne) samouprave donosi godišnji program javnih potreba u sportu.</w:t>
      </w:r>
    </w:p>
    <w:p w14:paraId="66FDF266" w14:textId="77777777" w:rsidR="008B4DFE" w:rsidRDefault="008B4DFE">
      <w:pPr>
        <w:pStyle w:val="Tijeloteksta"/>
        <w:rPr>
          <w:rFonts w:ascii="Times New Roman" w:hAnsi="Times New Roman"/>
          <w:lang w:val="hr-HR"/>
        </w:rPr>
      </w:pPr>
    </w:p>
    <w:p w14:paraId="374926E5" w14:textId="72F6D822" w:rsidR="008B4DFE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Postupajući po navedenoj zakonskoj </w:t>
      </w:r>
      <w:r w:rsidR="00D20092">
        <w:rPr>
          <w:rFonts w:ascii="Times New Roman" w:hAnsi="Times New Roman"/>
          <w:lang w:val="hr-HR"/>
        </w:rPr>
        <w:t xml:space="preserve">Općinsko vijeće Općine Vladislavci donijelo je Program javnih potreba u sportu </w:t>
      </w:r>
      <w:r w:rsidR="00D20092" w:rsidRPr="00D20092">
        <w:rPr>
          <w:rFonts w:ascii="Times New Roman" w:hAnsi="Times New Roman"/>
          <w:lang w:val="hr-HR"/>
        </w:rPr>
        <w:t>na  području Općine Vladislavci za 2024. godinu</w:t>
      </w:r>
      <w:r w:rsidR="00D20092">
        <w:rPr>
          <w:rFonts w:ascii="Times New Roman" w:hAnsi="Times New Roman"/>
          <w:lang w:val="hr-HR"/>
        </w:rPr>
        <w:t xml:space="preserve"> („Službeni glasnik“ Općine Vladislavci broj 12/23). </w:t>
      </w:r>
    </w:p>
    <w:p w14:paraId="46D1E8AF" w14:textId="70BEF41A" w:rsidR="00D20092" w:rsidRDefault="00D20092">
      <w:pPr>
        <w:jc w:val="both"/>
        <w:rPr>
          <w:rFonts w:ascii="Times New Roman" w:hAnsi="Times New Roman"/>
          <w:lang w:val="hr-HR"/>
        </w:rPr>
      </w:pPr>
    </w:p>
    <w:p w14:paraId="7CA38AB5" w14:textId="1F2897E2" w:rsidR="00D20092" w:rsidRDefault="00D20092">
      <w:pPr>
        <w:jc w:val="both"/>
        <w:rPr>
          <w:rFonts w:ascii="Times New Roman" w:hAnsi="Times New Roman"/>
          <w:lang w:val="hr-HR"/>
        </w:rPr>
      </w:pPr>
      <w:r w:rsidRPr="00D20092">
        <w:rPr>
          <w:rFonts w:ascii="Times New Roman" w:hAnsi="Times New Roman"/>
          <w:lang w:val="hr-HR"/>
        </w:rPr>
        <w:t>Tijekom godine došlo je do potrebe za izmjenama pojedinih aktivnosti planiranih programom, te se  predlaže donošenje</w:t>
      </w:r>
      <w:r>
        <w:rPr>
          <w:rFonts w:ascii="Times New Roman" w:hAnsi="Times New Roman"/>
          <w:lang w:val="hr-HR"/>
        </w:rPr>
        <w:t xml:space="preserve"> Odluke o izmjenama </w:t>
      </w:r>
      <w:r w:rsidRPr="00D20092">
        <w:rPr>
          <w:rFonts w:ascii="Times New Roman" w:hAnsi="Times New Roman"/>
          <w:lang w:val="hr-HR"/>
        </w:rPr>
        <w:t xml:space="preserve">Programa  javnih potreba </w:t>
      </w:r>
      <w:r>
        <w:rPr>
          <w:rFonts w:ascii="Times New Roman" w:hAnsi="Times New Roman"/>
          <w:lang w:val="hr-HR"/>
        </w:rPr>
        <w:t>u sportu</w:t>
      </w:r>
      <w:r w:rsidRPr="00D20092">
        <w:rPr>
          <w:rFonts w:ascii="Times New Roman" w:hAnsi="Times New Roman"/>
          <w:lang w:val="hr-HR"/>
        </w:rPr>
        <w:t xml:space="preserve"> na  području Općine Vladislavci za 2024. godinu, u predloženom tekstu.</w:t>
      </w:r>
    </w:p>
    <w:p w14:paraId="0C65F1FE" w14:textId="77777777" w:rsidR="008B4DFE" w:rsidRDefault="008B4DFE">
      <w:pPr>
        <w:pStyle w:val="Tijeloteksta"/>
        <w:rPr>
          <w:rFonts w:ascii="Times New Roman" w:hAnsi="Times New Roman"/>
        </w:rPr>
      </w:pPr>
    </w:p>
    <w:p w14:paraId="3E0145BC" w14:textId="77777777" w:rsidR="008B4DFE" w:rsidRDefault="008B4DFE">
      <w:pPr>
        <w:pStyle w:val="Tijeloteksta"/>
        <w:rPr>
          <w:rFonts w:ascii="Times New Roman" w:hAnsi="Times New Roman"/>
        </w:rPr>
      </w:pPr>
    </w:p>
    <w:p w14:paraId="51DD1A6F" w14:textId="77777777" w:rsidR="008B4DFE" w:rsidRDefault="008B4DFE">
      <w:pPr>
        <w:pStyle w:val="Tijeloteksta"/>
        <w:rPr>
          <w:rFonts w:ascii="Times New Roman" w:hAnsi="Times New Roman"/>
        </w:rPr>
      </w:pPr>
    </w:p>
    <w:p w14:paraId="2A4BE5B3" w14:textId="77777777" w:rsidR="008B4DFE" w:rsidRDefault="008B4DFE">
      <w:pPr>
        <w:pStyle w:val="Tijeloteksta"/>
        <w:rPr>
          <w:rFonts w:ascii="Times New Roman" w:hAnsi="Times New Roman"/>
        </w:rPr>
      </w:pPr>
    </w:p>
    <w:p w14:paraId="3CB7C18B" w14:textId="77777777" w:rsidR="008B4DFE" w:rsidRDefault="008B4DFE">
      <w:pPr>
        <w:pStyle w:val="Tijeloteksta"/>
        <w:rPr>
          <w:rFonts w:ascii="Times New Roman" w:hAnsi="Times New Roman"/>
        </w:rPr>
      </w:pPr>
    </w:p>
    <w:p w14:paraId="7088D034" w14:textId="77777777" w:rsidR="008B4DFE" w:rsidRDefault="008B4DFE">
      <w:pPr>
        <w:pStyle w:val="Tijeloteksta"/>
        <w:rPr>
          <w:rFonts w:ascii="Times New Roman" w:hAnsi="Times New Roman"/>
        </w:rPr>
      </w:pPr>
    </w:p>
    <w:p w14:paraId="4BA84B82" w14:textId="77777777" w:rsidR="008B4DFE" w:rsidRDefault="008B4DFE">
      <w:pPr>
        <w:pStyle w:val="Tijeloteksta"/>
        <w:rPr>
          <w:rFonts w:ascii="Times New Roman" w:hAnsi="Times New Roman"/>
        </w:rPr>
      </w:pPr>
    </w:p>
    <w:p w14:paraId="1265945E" w14:textId="77777777" w:rsidR="008B4DFE" w:rsidRDefault="008B4DFE">
      <w:pPr>
        <w:pStyle w:val="Tijeloteksta"/>
        <w:rPr>
          <w:rFonts w:ascii="Times New Roman" w:hAnsi="Times New Roman"/>
        </w:rPr>
      </w:pPr>
    </w:p>
    <w:p w14:paraId="5DF9A154" w14:textId="77777777" w:rsidR="008B4DFE" w:rsidRDefault="008B4DFE">
      <w:pPr>
        <w:pStyle w:val="Tijeloteksta"/>
        <w:rPr>
          <w:rFonts w:ascii="Times New Roman" w:hAnsi="Times New Roman"/>
        </w:rPr>
      </w:pPr>
    </w:p>
    <w:p w14:paraId="4CAF02C9" w14:textId="77777777" w:rsidR="008B4DFE" w:rsidRDefault="008B4DFE">
      <w:pPr>
        <w:pStyle w:val="Tijeloteksta"/>
        <w:rPr>
          <w:rFonts w:ascii="Times New Roman" w:hAnsi="Times New Roman"/>
        </w:rPr>
      </w:pPr>
    </w:p>
    <w:p w14:paraId="710AA8BE" w14:textId="77777777" w:rsidR="008B4DFE" w:rsidRDefault="008B4DFE">
      <w:pPr>
        <w:pStyle w:val="Tijeloteksta"/>
        <w:rPr>
          <w:rFonts w:ascii="Times New Roman" w:hAnsi="Times New Roman"/>
        </w:rPr>
      </w:pPr>
    </w:p>
    <w:p w14:paraId="40F8650E" w14:textId="77777777" w:rsidR="008B4DFE" w:rsidRDefault="008B4DFE">
      <w:pPr>
        <w:pStyle w:val="Tijeloteksta"/>
        <w:rPr>
          <w:rFonts w:ascii="Times New Roman" w:hAnsi="Times New Roman"/>
        </w:rPr>
      </w:pPr>
    </w:p>
    <w:p w14:paraId="14499072" w14:textId="77777777" w:rsidR="008B4DFE" w:rsidRDefault="008B4DFE">
      <w:pPr>
        <w:pStyle w:val="Tijeloteksta"/>
        <w:rPr>
          <w:rFonts w:ascii="Times New Roman" w:hAnsi="Times New Roman"/>
        </w:rPr>
      </w:pPr>
    </w:p>
    <w:p w14:paraId="65372E64" w14:textId="77777777" w:rsidR="008B4DFE" w:rsidRDefault="008B4DFE">
      <w:pPr>
        <w:pStyle w:val="Tijeloteksta"/>
        <w:rPr>
          <w:rFonts w:ascii="Times New Roman" w:hAnsi="Times New Roman"/>
        </w:rPr>
      </w:pPr>
    </w:p>
    <w:p w14:paraId="10FBAF63" w14:textId="77777777" w:rsidR="008B4DFE" w:rsidRDefault="008B4DFE">
      <w:pPr>
        <w:pStyle w:val="Tijeloteksta"/>
        <w:rPr>
          <w:rFonts w:ascii="Times New Roman" w:hAnsi="Times New Roman"/>
        </w:rPr>
      </w:pPr>
    </w:p>
    <w:p w14:paraId="22842283" w14:textId="77777777" w:rsidR="008B4DFE" w:rsidRDefault="008B4DFE">
      <w:pPr>
        <w:pStyle w:val="Tijeloteksta"/>
        <w:rPr>
          <w:rFonts w:ascii="Times New Roman" w:hAnsi="Times New Roman"/>
        </w:rPr>
      </w:pPr>
    </w:p>
    <w:p w14:paraId="422CC23F" w14:textId="77777777" w:rsidR="008B4DFE" w:rsidRDefault="008B4DFE">
      <w:pPr>
        <w:pStyle w:val="Tijeloteksta"/>
        <w:rPr>
          <w:rFonts w:ascii="Times New Roman" w:hAnsi="Times New Roman"/>
        </w:rPr>
      </w:pPr>
    </w:p>
    <w:p w14:paraId="4A24CFBD" w14:textId="77777777" w:rsidR="008B4DFE" w:rsidRDefault="008B4DFE">
      <w:pPr>
        <w:pStyle w:val="Tijeloteksta"/>
        <w:rPr>
          <w:rFonts w:ascii="Times New Roman" w:hAnsi="Times New Roman"/>
        </w:rPr>
      </w:pPr>
    </w:p>
    <w:p w14:paraId="0142723C" w14:textId="77777777" w:rsidR="008B4DFE" w:rsidRDefault="008B4DFE">
      <w:pPr>
        <w:pStyle w:val="Tijeloteksta"/>
        <w:rPr>
          <w:rFonts w:ascii="Times New Roman" w:hAnsi="Times New Roman"/>
        </w:rPr>
      </w:pPr>
    </w:p>
    <w:p w14:paraId="78F0FCF8" w14:textId="7246A53A" w:rsidR="008B4DFE" w:rsidRDefault="00000000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Na temelju članka </w:t>
      </w:r>
      <w:r>
        <w:rPr>
          <w:rFonts w:ascii="Times New Roman" w:hAnsi="Times New Roman"/>
          <w:lang w:val="hr-HR"/>
        </w:rPr>
        <w:t>7</w:t>
      </w:r>
      <w:r w:rsidR="0039341E">
        <w:rPr>
          <w:rFonts w:ascii="Times New Roman" w:hAnsi="Times New Roman"/>
          <w:lang w:val="hr-HR"/>
        </w:rPr>
        <w:t>5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lang w:val="hr-HR"/>
        </w:rPr>
        <w:t xml:space="preserve"> stavak </w:t>
      </w:r>
      <w:r w:rsidR="0039341E">
        <w:rPr>
          <w:rFonts w:ascii="Times New Roman" w:hAnsi="Times New Roman"/>
          <w:lang w:val="hr-HR"/>
        </w:rPr>
        <w:t>3</w:t>
      </w:r>
      <w:r>
        <w:rPr>
          <w:rFonts w:ascii="Times New Roman" w:hAnsi="Times New Roman"/>
          <w:lang w:val="hr-HR"/>
        </w:rPr>
        <w:t xml:space="preserve">. </w:t>
      </w:r>
      <w:r>
        <w:rPr>
          <w:rFonts w:ascii="Times New Roman" w:hAnsi="Times New Roman"/>
        </w:rPr>
        <w:t xml:space="preserve">Zakona o sportu („Narodne novine broj </w:t>
      </w:r>
      <w:r w:rsidR="0039341E">
        <w:rPr>
          <w:rFonts w:ascii="Times New Roman" w:hAnsi="Times New Roman"/>
          <w:lang w:val="hr-HR"/>
        </w:rPr>
        <w:t>141/22</w:t>
      </w:r>
      <w:r>
        <w:rPr>
          <w:rFonts w:ascii="Times New Roman" w:hAnsi="Times New Roman"/>
          <w:lang w:val="hr-HR"/>
        </w:rPr>
        <w:t xml:space="preserve">) </w:t>
      </w:r>
      <w:r>
        <w:rPr>
          <w:rFonts w:ascii="Times New Roman" w:hAnsi="Times New Roman"/>
        </w:rPr>
        <w:t xml:space="preserve"> i članka 30. Statuta Općine Vladislavci („Službeni glasnik“ Općine Vladislavci 3/13</w:t>
      </w:r>
      <w:r>
        <w:rPr>
          <w:rFonts w:ascii="Times New Roman" w:hAnsi="Times New Roman"/>
          <w:lang w:val="hr-HR"/>
        </w:rPr>
        <w:t xml:space="preserve">, </w:t>
      </w:r>
      <w:r>
        <w:rPr>
          <w:rFonts w:ascii="Times New Roman" w:hAnsi="Times New Roman"/>
        </w:rPr>
        <w:t>3/17</w:t>
      </w:r>
      <w:r>
        <w:rPr>
          <w:rFonts w:ascii="Times New Roman" w:hAnsi="Times New Roman"/>
          <w:lang w:val="hr-HR"/>
        </w:rPr>
        <w:t>, 2/18, 4/20, 5/20 – pročišćeni tekst, 8/20, 2/21 i 3/21 – pročišćeni tekst</w:t>
      </w:r>
      <w:r>
        <w:rPr>
          <w:rFonts w:ascii="Times New Roman" w:hAnsi="Times New Roman"/>
        </w:rPr>
        <w:t xml:space="preserve">), Općinsko vijeće Općine Vladislavci na svojoj </w:t>
      </w:r>
      <w:r w:rsidR="0077266B">
        <w:rPr>
          <w:rFonts w:ascii="Times New Roman" w:hAnsi="Times New Roman"/>
          <w:lang w:val="hr-HR"/>
        </w:rPr>
        <w:t>43</w:t>
      </w:r>
      <w:r>
        <w:rPr>
          <w:rFonts w:ascii="Times New Roman" w:hAnsi="Times New Roman"/>
        </w:rPr>
        <w:t xml:space="preserve">. sjednici održanoj </w:t>
      </w:r>
      <w:r>
        <w:rPr>
          <w:rFonts w:ascii="Times New Roman" w:hAnsi="Times New Roman"/>
          <w:lang w:val="hr-HR"/>
        </w:rPr>
        <w:t>___</w:t>
      </w:r>
      <w:r>
        <w:rPr>
          <w:rFonts w:ascii="Times New Roman" w:hAnsi="Times New Roman"/>
        </w:rPr>
        <w:t xml:space="preserve">. </w:t>
      </w:r>
      <w:r w:rsidR="0077266B">
        <w:rPr>
          <w:rFonts w:ascii="Times New Roman" w:hAnsi="Times New Roman"/>
          <w:lang w:val="hr-HR"/>
        </w:rPr>
        <w:t>listopada</w:t>
      </w:r>
      <w:r>
        <w:rPr>
          <w:rFonts w:ascii="Times New Roman" w:hAnsi="Times New Roman"/>
        </w:rPr>
        <w:t xml:space="preserve"> 20</w:t>
      </w:r>
      <w:r>
        <w:rPr>
          <w:rFonts w:ascii="Times New Roman" w:hAnsi="Times New Roman"/>
          <w:lang w:val="hr-HR"/>
        </w:rPr>
        <w:t>2</w:t>
      </w:r>
      <w:r w:rsidR="00291323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</w:rPr>
        <w:t>. godine donosi</w:t>
      </w:r>
    </w:p>
    <w:p w14:paraId="5025A074" w14:textId="77777777" w:rsidR="008B4DFE" w:rsidRDefault="008B4DFE">
      <w:pPr>
        <w:pStyle w:val="Tijeloteksta"/>
        <w:jc w:val="center"/>
        <w:rPr>
          <w:rFonts w:ascii="Times New Roman" w:hAnsi="Times New Roman"/>
          <w:b/>
          <w:bCs/>
        </w:rPr>
      </w:pPr>
    </w:p>
    <w:p w14:paraId="4E896904" w14:textId="380E73EA" w:rsidR="008B4DFE" w:rsidRDefault="00291323">
      <w:pPr>
        <w:pStyle w:val="Tijeloteksta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ODLUKU</w:t>
      </w:r>
    </w:p>
    <w:p w14:paraId="088EA75B" w14:textId="0D8E7373" w:rsidR="008B4DFE" w:rsidRDefault="00291323">
      <w:pPr>
        <w:pStyle w:val="Tijeloteksta"/>
        <w:jc w:val="center"/>
        <w:rPr>
          <w:rFonts w:ascii="Times New Roman" w:hAnsi="Times New Roman"/>
          <w:b/>
          <w:bCs/>
        </w:rPr>
      </w:pPr>
      <w:bookmarkStart w:id="4" w:name="_Hlk89243722"/>
      <w:r>
        <w:rPr>
          <w:rFonts w:ascii="Times New Roman" w:hAnsi="Times New Roman"/>
          <w:b/>
          <w:bCs/>
          <w:lang w:val="hr-HR"/>
        </w:rPr>
        <w:t>o izmjenama Programa j</w:t>
      </w:r>
      <w:r>
        <w:rPr>
          <w:rFonts w:ascii="Times New Roman" w:hAnsi="Times New Roman"/>
          <w:b/>
          <w:bCs/>
        </w:rPr>
        <w:t>avnih potreba u sportu na</w:t>
      </w:r>
    </w:p>
    <w:p w14:paraId="63B70CEC" w14:textId="679BF611" w:rsidR="008B4DFE" w:rsidRDefault="00000000">
      <w:pPr>
        <w:pStyle w:val="Tijeloteksta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području Općine Vladislavci za 202</w:t>
      </w:r>
      <w:r w:rsidR="00546BC0">
        <w:rPr>
          <w:rFonts w:ascii="Times New Roman" w:hAnsi="Times New Roman"/>
          <w:b/>
          <w:bCs/>
          <w:lang w:val="hr-HR"/>
        </w:rPr>
        <w:t>4</w:t>
      </w:r>
      <w:r>
        <w:rPr>
          <w:rFonts w:ascii="Times New Roman" w:hAnsi="Times New Roman"/>
          <w:b/>
          <w:bCs/>
        </w:rPr>
        <w:t>. godinu</w:t>
      </w:r>
    </w:p>
    <w:bookmarkEnd w:id="4"/>
    <w:p w14:paraId="0077A2CA" w14:textId="77777777" w:rsidR="008B4DFE" w:rsidRDefault="008B4DFE">
      <w:pPr>
        <w:pStyle w:val="Tijeloteksta"/>
        <w:jc w:val="center"/>
        <w:rPr>
          <w:rFonts w:ascii="Times New Roman" w:hAnsi="Times New Roman"/>
          <w:b/>
          <w:bCs/>
        </w:rPr>
      </w:pPr>
    </w:p>
    <w:p w14:paraId="08ACC5D3" w14:textId="77777777" w:rsidR="008B4DFE" w:rsidRDefault="00000000">
      <w:pPr>
        <w:pStyle w:val="Tijeloteksta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lang w:val="hr-HR"/>
        </w:rPr>
        <w:t>I</w:t>
      </w:r>
      <w:r>
        <w:rPr>
          <w:rFonts w:ascii="Times New Roman" w:hAnsi="Times New Roman"/>
          <w:b/>
          <w:bCs/>
        </w:rPr>
        <w:t>.</w:t>
      </w:r>
    </w:p>
    <w:p w14:paraId="69520FED" w14:textId="6A570C33" w:rsidR="00291323" w:rsidRDefault="00291323" w:rsidP="0077266B">
      <w:pPr>
        <w:pStyle w:val="Tijeloteksta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 Programu javnih potreba u sportu na području Općine Vladislavci za 2024.</w:t>
      </w:r>
      <w:r w:rsidR="0077266B">
        <w:rPr>
          <w:rFonts w:ascii="Times New Roman" w:hAnsi="Times New Roman"/>
          <w:bCs/>
        </w:rPr>
        <w:t>g</w:t>
      </w:r>
      <w:r>
        <w:rPr>
          <w:rFonts w:ascii="Times New Roman" w:hAnsi="Times New Roman"/>
          <w:bCs/>
        </w:rPr>
        <w:t xml:space="preserve">odinu </w:t>
      </w:r>
      <w:r w:rsidR="0077266B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“Službeni glasnik” Općine Vladislavci broj: 12/23)</w:t>
      </w:r>
      <w:r w:rsidR="005C62BC">
        <w:rPr>
          <w:rFonts w:ascii="Times New Roman" w:hAnsi="Times New Roman"/>
          <w:bCs/>
        </w:rPr>
        <w:t xml:space="preserve"> </w:t>
      </w:r>
      <w:r w:rsidR="0077266B">
        <w:rPr>
          <w:rFonts w:ascii="Times New Roman" w:hAnsi="Times New Roman"/>
          <w:bCs/>
        </w:rPr>
        <w:t xml:space="preserve">dalje u tekstu: Program: </w:t>
      </w:r>
      <w:r>
        <w:rPr>
          <w:rFonts w:ascii="Times New Roman" w:hAnsi="Times New Roman"/>
          <w:bCs/>
        </w:rPr>
        <w:t xml:space="preserve"> točka I. Programa mijenja se i sada glasi: </w:t>
      </w:r>
    </w:p>
    <w:p w14:paraId="672DEA18" w14:textId="7C14EDD0" w:rsidR="008B4DFE" w:rsidRDefault="005C62BC">
      <w:pPr>
        <w:pStyle w:val="Tijeloteksta"/>
        <w:jc w:val="lef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“Sredstva za financiranje programa javnih potreba u sportu </w:t>
      </w:r>
      <w:r>
        <w:rPr>
          <w:rFonts w:ascii="Times New Roman" w:hAnsi="Times New Roman"/>
          <w:bCs/>
          <w:lang w:val="hr-HR"/>
        </w:rPr>
        <w:t xml:space="preserve"> </w:t>
      </w:r>
      <w:r>
        <w:rPr>
          <w:rFonts w:ascii="Times New Roman" w:hAnsi="Times New Roman"/>
          <w:bCs/>
        </w:rPr>
        <w:t>osiguravaju se u Proračunu Općine Vladislavci za 202</w:t>
      </w:r>
      <w:r w:rsidR="00546BC0">
        <w:rPr>
          <w:rFonts w:ascii="Times New Roman" w:hAnsi="Times New Roman"/>
          <w:bCs/>
          <w:lang w:val="hr-HR"/>
        </w:rPr>
        <w:t>4</w:t>
      </w:r>
      <w:r>
        <w:rPr>
          <w:rFonts w:ascii="Times New Roman" w:hAnsi="Times New Roman"/>
          <w:bCs/>
        </w:rPr>
        <w:t xml:space="preserve">. godinu </w:t>
      </w:r>
      <w:r>
        <w:rPr>
          <w:rFonts w:ascii="Times New Roman" w:hAnsi="Times New Roman"/>
          <w:b/>
        </w:rPr>
        <w:t>u visini od</w:t>
      </w:r>
      <w:r>
        <w:rPr>
          <w:rFonts w:ascii="Times New Roman" w:hAnsi="Times New Roman"/>
          <w:b/>
          <w:lang w:val="hr-HR"/>
        </w:rPr>
        <w:t xml:space="preserve"> </w:t>
      </w:r>
      <w:r w:rsidR="00EA33A8" w:rsidRPr="00EA33A8">
        <w:rPr>
          <w:rFonts w:ascii="Times New Roman" w:hAnsi="Times New Roman"/>
          <w:b/>
          <w:lang w:val="hr-HR"/>
        </w:rPr>
        <w:t>152.792,10</w:t>
      </w:r>
      <w:r w:rsidRPr="00EA33A8">
        <w:rPr>
          <w:rFonts w:ascii="Times New Roman" w:hAnsi="Times New Roman"/>
          <w:b/>
          <w:lang w:val="hr-HR"/>
        </w:rPr>
        <w:t xml:space="preserve"> eura</w:t>
      </w:r>
      <w:r w:rsidRPr="00EA33A8">
        <w:rPr>
          <w:rFonts w:ascii="Times New Roman" w:hAnsi="Times New Roman"/>
          <w:bCs/>
        </w:rPr>
        <w:t>.</w:t>
      </w:r>
      <w:r>
        <w:rPr>
          <w:rFonts w:ascii="Times New Roman" w:hAnsi="Times New Roman"/>
          <w:bCs/>
        </w:rPr>
        <w:t>”</w:t>
      </w:r>
    </w:p>
    <w:p w14:paraId="677A9A22" w14:textId="77777777" w:rsidR="008B4DFE" w:rsidRDefault="008B4DFE">
      <w:pPr>
        <w:pStyle w:val="Tijeloteksta"/>
        <w:jc w:val="left"/>
        <w:rPr>
          <w:rFonts w:ascii="Times New Roman" w:hAnsi="Times New Roman"/>
          <w:bCs/>
        </w:rPr>
      </w:pPr>
    </w:p>
    <w:p w14:paraId="6577F2CD" w14:textId="77777777" w:rsidR="008B4DFE" w:rsidRDefault="00000000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II.</w:t>
      </w:r>
    </w:p>
    <w:p w14:paraId="5F4F1018" w14:textId="420CA7E7" w:rsidR="008B4DFE" w:rsidRPr="00057CE3" w:rsidRDefault="00291323">
      <w:pPr>
        <w:pStyle w:val="Tijeloteksta"/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t xml:space="preserve">Točka III. Programa mijenja se i sada glasi: </w:t>
      </w:r>
    </w:p>
    <w:p w14:paraId="77295EA7" w14:textId="77777777" w:rsidR="008B4DFE" w:rsidRDefault="008B4DFE">
      <w:pPr>
        <w:pStyle w:val="Tijeloteksta"/>
        <w:jc w:val="left"/>
        <w:rPr>
          <w:rFonts w:ascii="Times New Roman" w:hAnsi="Times New Roman"/>
        </w:rPr>
      </w:pPr>
    </w:p>
    <w:p w14:paraId="58337F39" w14:textId="67F85D88" w:rsidR="008B4DFE" w:rsidRDefault="005C62BC">
      <w:pPr>
        <w:pStyle w:val="Tijeloteksta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“Financiranje javnih potreba u sportu provodi se kako slijedi:</w:t>
      </w:r>
    </w:p>
    <w:tbl>
      <w:tblPr>
        <w:tblStyle w:val="Reetkatablice"/>
        <w:tblW w:w="9214" w:type="dxa"/>
        <w:tblInd w:w="-147" w:type="dxa"/>
        <w:tblLook w:val="04A0" w:firstRow="1" w:lastRow="0" w:firstColumn="1" w:lastColumn="0" w:noHBand="0" w:noVBand="1"/>
      </w:tblPr>
      <w:tblGrid>
        <w:gridCol w:w="846"/>
        <w:gridCol w:w="2901"/>
        <w:gridCol w:w="1933"/>
        <w:gridCol w:w="1690"/>
        <w:gridCol w:w="1844"/>
      </w:tblGrid>
      <w:tr w:rsidR="00291323" w:rsidRPr="00291323" w14:paraId="2F400981" w14:textId="3FC7DCC3" w:rsidTr="00291323">
        <w:tc>
          <w:tcPr>
            <w:tcW w:w="846" w:type="dxa"/>
            <w:shd w:val="clear" w:color="auto" w:fill="FFFF00"/>
          </w:tcPr>
          <w:p w14:paraId="4AA49C4D" w14:textId="77777777" w:rsidR="00291323" w:rsidRPr="00291323" w:rsidRDefault="00291323">
            <w:pPr>
              <w:pStyle w:val="Tijeloteksta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</w:pPr>
            <w:r w:rsidRPr="00291323"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  <w:t>R.BR.</w:t>
            </w:r>
          </w:p>
        </w:tc>
        <w:tc>
          <w:tcPr>
            <w:tcW w:w="2901" w:type="dxa"/>
            <w:shd w:val="clear" w:color="auto" w:fill="FFFF00"/>
          </w:tcPr>
          <w:p w14:paraId="280D13B6" w14:textId="77777777" w:rsidR="00291323" w:rsidRPr="00291323" w:rsidRDefault="00291323">
            <w:pPr>
              <w:pStyle w:val="Tijeloteksta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</w:pPr>
            <w:r w:rsidRPr="00291323"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  <w:t>OPIS</w:t>
            </w:r>
          </w:p>
        </w:tc>
        <w:tc>
          <w:tcPr>
            <w:tcW w:w="1933" w:type="dxa"/>
            <w:shd w:val="clear" w:color="auto" w:fill="FFFF00"/>
          </w:tcPr>
          <w:p w14:paraId="437249DF" w14:textId="77777777" w:rsidR="00291323" w:rsidRPr="00291323" w:rsidRDefault="00291323">
            <w:pPr>
              <w:pStyle w:val="Tijeloteksta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</w:pPr>
            <w:r w:rsidRPr="00291323"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  <w:t xml:space="preserve">PLAN </w:t>
            </w:r>
          </w:p>
          <w:p w14:paraId="18B9E983" w14:textId="0977FF39" w:rsidR="00291323" w:rsidRPr="00291323" w:rsidRDefault="00291323">
            <w:pPr>
              <w:pStyle w:val="Tijeloteksta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</w:pPr>
            <w:r w:rsidRPr="00291323"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  <w:t>IZNOS U EUR</w:t>
            </w:r>
          </w:p>
        </w:tc>
        <w:tc>
          <w:tcPr>
            <w:tcW w:w="1690" w:type="dxa"/>
            <w:shd w:val="clear" w:color="auto" w:fill="FFFF00"/>
          </w:tcPr>
          <w:p w14:paraId="5737DA11" w14:textId="77777777" w:rsidR="00291323" w:rsidRDefault="00291323">
            <w:pPr>
              <w:pStyle w:val="Tijeloteksta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  <w:t>POVEĆANJE/</w:t>
            </w:r>
          </w:p>
          <w:p w14:paraId="1924DA22" w14:textId="77777777" w:rsidR="00291323" w:rsidRDefault="00291323">
            <w:pPr>
              <w:pStyle w:val="Tijeloteksta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  <w:t>SMANJENJE</w:t>
            </w:r>
          </w:p>
          <w:p w14:paraId="79F767AC" w14:textId="2F288E79" w:rsidR="00291323" w:rsidRPr="00291323" w:rsidRDefault="00291323">
            <w:pPr>
              <w:pStyle w:val="Tijeloteksta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  <w:t>IZNOS U EUR</w:t>
            </w:r>
          </w:p>
        </w:tc>
        <w:tc>
          <w:tcPr>
            <w:tcW w:w="1844" w:type="dxa"/>
            <w:shd w:val="clear" w:color="auto" w:fill="FFFF00"/>
          </w:tcPr>
          <w:p w14:paraId="58A1C051" w14:textId="77777777" w:rsidR="00291323" w:rsidRDefault="00291323">
            <w:pPr>
              <w:pStyle w:val="Tijeloteksta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  <w:t>NOVI PLAN</w:t>
            </w:r>
          </w:p>
          <w:p w14:paraId="716D02B9" w14:textId="667D1C10" w:rsidR="00291323" w:rsidRPr="00291323" w:rsidRDefault="00291323">
            <w:pPr>
              <w:pStyle w:val="Tijeloteksta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  <w:t>IZNOS U EUR</w:t>
            </w:r>
          </w:p>
        </w:tc>
      </w:tr>
      <w:tr w:rsidR="00291323" w14:paraId="29399B97" w14:textId="7E0E63E5" w:rsidTr="00291323">
        <w:tc>
          <w:tcPr>
            <w:tcW w:w="846" w:type="dxa"/>
          </w:tcPr>
          <w:p w14:paraId="46B95535" w14:textId="77777777" w:rsidR="00291323" w:rsidRDefault="00291323">
            <w:pPr>
              <w:pStyle w:val="Tijeloteksta"/>
              <w:numPr>
                <w:ilvl w:val="0"/>
                <w:numId w:val="9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2901" w:type="dxa"/>
          </w:tcPr>
          <w:p w14:paraId="4F06A6B3" w14:textId="22B4F5B9" w:rsidR="00291323" w:rsidRDefault="00291323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Tekuće donacije sportskim udrugama</w:t>
            </w:r>
          </w:p>
        </w:tc>
        <w:tc>
          <w:tcPr>
            <w:tcW w:w="1933" w:type="dxa"/>
          </w:tcPr>
          <w:p w14:paraId="4D35EFB4" w14:textId="4DB0449D" w:rsidR="00291323" w:rsidRDefault="00291323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45.171,00</w:t>
            </w:r>
          </w:p>
        </w:tc>
        <w:tc>
          <w:tcPr>
            <w:tcW w:w="1690" w:type="dxa"/>
          </w:tcPr>
          <w:p w14:paraId="7D30FB94" w14:textId="5EA88587" w:rsidR="00291323" w:rsidRDefault="002E1590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+414,50</w:t>
            </w:r>
          </w:p>
        </w:tc>
        <w:tc>
          <w:tcPr>
            <w:tcW w:w="1844" w:type="dxa"/>
          </w:tcPr>
          <w:p w14:paraId="091B4F97" w14:textId="5C52378B" w:rsidR="00291323" w:rsidRDefault="002E1590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45.585,50</w:t>
            </w:r>
          </w:p>
        </w:tc>
      </w:tr>
      <w:tr w:rsidR="00291323" w14:paraId="2C2F10EA" w14:textId="77C91005" w:rsidTr="00291323">
        <w:trPr>
          <w:trHeight w:val="313"/>
        </w:trPr>
        <w:tc>
          <w:tcPr>
            <w:tcW w:w="846" w:type="dxa"/>
          </w:tcPr>
          <w:p w14:paraId="2212C979" w14:textId="77777777" w:rsidR="00291323" w:rsidRDefault="00291323">
            <w:pPr>
              <w:pStyle w:val="Tijeloteksta"/>
              <w:numPr>
                <w:ilvl w:val="0"/>
                <w:numId w:val="9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2901" w:type="dxa"/>
          </w:tcPr>
          <w:p w14:paraId="45C7E3B9" w14:textId="4BAD2A4F" w:rsidR="00291323" w:rsidRDefault="00291323">
            <w:pPr>
              <w:pStyle w:val="Tijeloteksta"/>
              <w:tabs>
                <w:tab w:val="left" w:pos="3720"/>
              </w:tabs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Sportski susreti</w:t>
            </w:r>
          </w:p>
        </w:tc>
        <w:tc>
          <w:tcPr>
            <w:tcW w:w="1933" w:type="dxa"/>
          </w:tcPr>
          <w:p w14:paraId="184DE61C" w14:textId="77777777" w:rsidR="00291323" w:rsidRDefault="00291323" w:rsidP="00251B12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5.000,00</w:t>
            </w:r>
          </w:p>
          <w:p w14:paraId="39EF4B78" w14:textId="797A7DDB" w:rsidR="00291323" w:rsidRDefault="00291323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690" w:type="dxa"/>
          </w:tcPr>
          <w:p w14:paraId="6712A2F1" w14:textId="5321936C" w:rsidR="00291323" w:rsidRDefault="002E1590" w:rsidP="00251B12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844" w:type="dxa"/>
          </w:tcPr>
          <w:p w14:paraId="77788A8C" w14:textId="5536A125" w:rsidR="00291323" w:rsidRDefault="002E1590" w:rsidP="00251B12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5.000,00</w:t>
            </w:r>
          </w:p>
        </w:tc>
      </w:tr>
      <w:tr w:rsidR="00291323" w14:paraId="6621A00C" w14:textId="66680B14" w:rsidTr="00291323">
        <w:trPr>
          <w:trHeight w:val="390"/>
        </w:trPr>
        <w:tc>
          <w:tcPr>
            <w:tcW w:w="846" w:type="dxa"/>
          </w:tcPr>
          <w:p w14:paraId="78034532" w14:textId="77777777" w:rsidR="00291323" w:rsidRDefault="00291323">
            <w:pPr>
              <w:pStyle w:val="Tijeloteksta"/>
              <w:numPr>
                <w:ilvl w:val="0"/>
                <w:numId w:val="9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2901" w:type="dxa"/>
          </w:tcPr>
          <w:p w14:paraId="308291C4" w14:textId="6FB7CD1D" w:rsidR="00291323" w:rsidRDefault="00291323" w:rsidP="00251B12">
            <w:pPr>
              <w:pStyle w:val="Tijeloteksta"/>
              <w:tabs>
                <w:tab w:val="left" w:pos="3720"/>
              </w:tabs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Izgradnja sportsko - rekreacijske zone Vladislavci</w:t>
            </w:r>
          </w:p>
        </w:tc>
        <w:tc>
          <w:tcPr>
            <w:tcW w:w="1933" w:type="dxa"/>
          </w:tcPr>
          <w:p w14:paraId="3305E8D1" w14:textId="416EB749" w:rsidR="00291323" w:rsidRDefault="00291323" w:rsidP="00251B12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10.000,00</w:t>
            </w:r>
          </w:p>
          <w:p w14:paraId="1C1ED6C2" w14:textId="77777777" w:rsidR="00291323" w:rsidRDefault="00291323" w:rsidP="00251B12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690" w:type="dxa"/>
          </w:tcPr>
          <w:p w14:paraId="526825D9" w14:textId="64FD40F1" w:rsidR="00291323" w:rsidRDefault="002E1590" w:rsidP="00251B12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844" w:type="dxa"/>
          </w:tcPr>
          <w:p w14:paraId="407DDF99" w14:textId="750EAA2E" w:rsidR="00291323" w:rsidRDefault="002E1590" w:rsidP="00251B12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10.000,00</w:t>
            </w:r>
          </w:p>
        </w:tc>
      </w:tr>
      <w:tr w:rsidR="00291323" w14:paraId="1FA1FB1D" w14:textId="37F7C88C" w:rsidTr="002E1590">
        <w:trPr>
          <w:trHeight w:val="674"/>
        </w:trPr>
        <w:tc>
          <w:tcPr>
            <w:tcW w:w="846" w:type="dxa"/>
          </w:tcPr>
          <w:p w14:paraId="24A89E14" w14:textId="79CEBF10" w:rsidR="00291323" w:rsidRDefault="00291323" w:rsidP="00251B12">
            <w:pPr>
              <w:pStyle w:val="Tijeloteksta"/>
              <w:ind w:left="313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 xml:space="preserve"> 4.</w:t>
            </w:r>
          </w:p>
        </w:tc>
        <w:tc>
          <w:tcPr>
            <w:tcW w:w="2901" w:type="dxa"/>
          </w:tcPr>
          <w:p w14:paraId="73C51A2A" w14:textId="75239AB5" w:rsidR="00291323" w:rsidRDefault="00291323" w:rsidP="002E1590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Rekonstrukcija postojećeg košarkaškog igrališta pri OŠ Vladislavci</w:t>
            </w:r>
          </w:p>
        </w:tc>
        <w:tc>
          <w:tcPr>
            <w:tcW w:w="1933" w:type="dxa"/>
          </w:tcPr>
          <w:p w14:paraId="19D51C0E" w14:textId="07D1B703" w:rsidR="00291323" w:rsidRDefault="00291323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61.756,60</w:t>
            </w:r>
          </w:p>
        </w:tc>
        <w:tc>
          <w:tcPr>
            <w:tcW w:w="1690" w:type="dxa"/>
          </w:tcPr>
          <w:p w14:paraId="67BD35E3" w14:textId="39A3AE0F" w:rsidR="00291323" w:rsidRDefault="002E1590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+550,00</w:t>
            </w:r>
          </w:p>
        </w:tc>
        <w:tc>
          <w:tcPr>
            <w:tcW w:w="1844" w:type="dxa"/>
          </w:tcPr>
          <w:p w14:paraId="37D58624" w14:textId="4EBC8F47" w:rsidR="00291323" w:rsidRDefault="002E1590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62.306,60</w:t>
            </w:r>
          </w:p>
        </w:tc>
      </w:tr>
      <w:tr w:rsidR="00291323" w14:paraId="03002A86" w14:textId="1587E068" w:rsidTr="002E1590">
        <w:trPr>
          <w:trHeight w:val="1240"/>
        </w:trPr>
        <w:tc>
          <w:tcPr>
            <w:tcW w:w="846" w:type="dxa"/>
          </w:tcPr>
          <w:p w14:paraId="47F98838" w14:textId="730C828A" w:rsidR="00291323" w:rsidRDefault="00291323" w:rsidP="00251B12">
            <w:pPr>
              <w:pStyle w:val="Tijeloteksta"/>
              <w:ind w:left="313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5.</w:t>
            </w:r>
          </w:p>
        </w:tc>
        <w:tc>
          <w:tcPr>
            <w:tcW w:w="2901" w:type="dxa"/>
          </w:tcPr>
          <w:p w14:paraId="4AEB9B65" w14:textId="26BA74B0" w:rsidR="00291323" w:rsidRDefault="00291323" w:rsidP="002E1590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Redovni servis i održavanje sustava grijanja i hlađenja na objektu NK LIV 1949 Vladislavci</w:t>
            </w:r>
          </w:p>
        </w:tc>
        <w:tc>
          <w:tcPr>
            <w:tcW w:w="1933" w:type="dxa"/>
          </w:tcPr>
          <w:p w14:paraId="4BB53D5E" w14:textId="52D6D1DF" w:rsidR="00291323" w:rsidRDefault="00291323" w:rsidP="00B23E45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2.200,00</w:t>
            </w:r>
          </w:p>
        </w:tc>
        <w:tc>
          <w:tcPr>
            <w:tcW w:w="1690" w:type="dxa"/>
          </w:tcPr>
          <w:p w14:paraId="23F5B499" w14:textId="56A39E57" w:rsidR="00291323" w:rsidRDefault="002E1590" w:rsidP="00B23E45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844" w:type="dxa"/>
          </w:tcPr>
          <w:p w14:paraId="18B8BAA5" w14:textId="4047808C" w:rsidR="00291323" w:rsidRDefault="002E1590" w:rsidP="00B23E45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2.200,00</w:t>
            </w:r>
          </w:p>
        </w:tc>
      </w:tr>
      <w:tr w:rsidR="00291323" w14:paraId="36A1CF18" w14:textId="01DCFCA6" w:rsidTr="002E1590">
        <w:trPr>
          <w:trHeight w:val="1260"/>
        </w:trPr>
        <w:tc>
          <w:tcPr>
            <w:tcW w:w="846" w:type="dxa"/>
          </w:tcPr>
          <w:p w14:paraId="50B13C82" w14:textId="6A956F2B" w:rsidR="00291323" w:rsidRDefault="00291323" w:rsidP="00251B12">
            <w:pPr>
              <w:pStyle w:val="Tijeloteksta"/>
              <w:ind w:left="313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6.</w:t>
            </w:r>
          </w:p>
        </w:tc>
        <w:tc>
          <w:tcPr>
            <w:tcW w:w="2901" w:type="dxa"/>
          </w:tcPr>
          <w:p w14:paraId="3A6B16E0" w14:textId="5A1B3CA8" w:rsidR="00291323" w:rsidRDefault="00291323" w:rsidP="002E1590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Redovni servis i održavanje sustava grijanja i hlađenja na objektu NK GOLEO Dopsin</w:t>
            </w:r>
          </w:p>
        </w:tc>
        <w:tc>
          <w:tcPr>
            <w:tcW w:w="1933" w:type="dxa"/>
          </w:tcPr>
          <w:p w14:paraId="39596C70" w14:textId="6392601F" w:rsidR="00291323" w:rsidRDefault="00291323" w:rsidP="00B23E45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2.200,00</w:t>
            </w:r>
          </w:p>
        </w:tc>
        <w:tc>
          <w:tcPr>
            <w:tcW w:w="1690" w:type="dxa"/>
          </w:tcPr>
          <w:p w14:paraId="2EF41F47" w14:textId="121EFFFC" w:rsidR="00291323" w:rsidRDefault="002E1590" w:rsidP="00B23E45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844" w:type="dxa"/>
          </w:tcPr>
          <w:p w14:paraId="15D52255" w14:textId="5F9475AE" w:rsidR="00291323" w:rsidRDefault="002E1590" w:rsidP="00B23E45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2.200,00</w:t>
            </w:r>
          </w:p>
        </w:tc>
      </w:tr>
      <w:tr w:rsidR="002E1590" w14:paraId="0C8E7255" w14:textId="77777777" w:rsidTr="002E1590">
        <w:trPr>
          <w:trHeight w:val="601"/>
        </w:trPr>
        <w:tc>
          <w:tcPr>
            <w:tcW w:w="846" w:type="dxa"/>
          </w:tcPr>
          <w:p w14:paraId="3169DB52" w14:textId="4A343A50" w:rsidR="002E1590" w:rsidRDefault="002E1590" w:rsidP="00251B12">
            <w:pPr>
              <w:pStyle w:val="Tijeloteksta"/>
              <w:ind w:left="313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7.</w:t>
            </w:r>
          </w:p>
        </w:tc>
        <w:tc>
          <w:tcPr>
            <w:tcW w:w="2901" w:type="dxa"/>
          </w:tcPr>
          <w:p w14:paraId="450F9435" w14:textId="3E734572" w:rsidR="002E1590" w:rsidRDefault="002E1590" w:rsidP="002E1590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Kapitalna donacija za nabavu kosilice</w:t>
            </w:r>
          </w:p>
        </w:tc>
        <w:tc>
          <w:tcPr>
            <w:tcW w:w="1933" w:type="dxa"/>
          </w:tcPr>
          <w:p w14:paraId="01B590AC" w14:textId="5EEBB40B" w:rsidR="002E1590" w:rsidRDefault="002E1590" w:rsidP="00B23E45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690" w:type="dxa"/>
          </w:tcPr>
          <w:p w14:paraId="2D7BBAAD" w14:textId="682AC552" w:rsidR="002E1590" w:rsidRDefault="002E1590" w:rsidP="00B23E45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+1.500,00</w:t>
            </w:r>
          </w:p>
        </w:tc>
        <w:tc>
          <w:tcPr>
            <w:tcW w:w="1844" w:type="dxa"/>
          </w:tcPr>
          <w:p w14:paraId="7EB54E6C" w14:textId="19CC4BC7" w:rsidR="002E1590" w:rsidRDefault="002E1590" w:rsidP="00B23E45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1.500,00</w:t>
            </w:r>
          </w:p>
        </w:tc>
      </w:tr>
      <w:tr w:rsidR="002E1590" w14:paraId="539D1C4C" w14:textId="77777777" w:rsidTr="002E1590">
        <w:trPr>
          <w:trHeight w:val="588"/>
        </w:trPr>
        <w:tc>
          <w:tcPr>
            <w:tcW w:w="846" w:type="dxa"/>
          </w:tcPr>
          <w:p w14:paraId="456C3DF9" w14:textId="54C1587C" w:rsidR="002E1590" w:rsidRDefault="002E1590" w:rsidP="00251B12">
            <w:pPr>
              <w:pStyle w:val="Tijeloteksta"/>
              <w:ind w:left="313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8.</w:t>
            </w:r>
          </w:p>
        </w:tc>
        <w:tc>
          <w:tcPr>
            <w:tcW w:w="2901" w:type="dxa"/>
          </w:tcPr>
          <w:p w14:paraId="64925AB7" w14:textId="06131612" w:rsidR="002E1590" w:rsidRDefault="002E1590" w:rsidP="002E1590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Nabava sportske opreme</w:t>
            </w:r>
          </w:p>
        </w:tc>
        <w:tc>
          <w:tcPr>
            <w:tcW w:w="1933" w:type="dxa"/>
          </w:tcPr>
          <w:p w14:paraId="5DAEFAF1" w14:textId="41EE3598" w:rsidR="002E1590" w:rsidRDefault="002E1590" w:rsidP="00B23E45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690" w:type="dxa"/>
          </w:tcPr>
          <w:p w14:paraId="1CDDCEF0" w14:textId="749AFAE6" w:rsidR="002E1590" w:rsidRDefault="002E1590" w:rsidP="00B23E45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+18.000,00</w:t>
            </w:r>
          </w:p>
        </w:tc>
        <w:tc>
          <w:tcPr>
            <w:tcW w:w="1844" w:type="dxa"/>
          </w:tcPr>
          <w:p w14:paraId="0458896F" w14:textId="4B9DF37D" w:rsidR="002E1590" w:rsidRDefault="002E1590" w:rsidP="00B23E45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18.000,00</w:t>
            </w:r>
          </w:p>
        </w:tc>
      </w:tr>
      <w:tr w:rsidR="002E1590" w14:paraId="27F841F3" w14:textId="77777777" w:rsidTr="002E1590">
        <w:trPr>
          <w:trHeight w:val="1066"/>
        </w:trPr>
        <w:tc>
          <w:tcPr>
            <w:tcW w:w="846" w:type="dxa"/>
          </w:tcPr>
          <w:p w14:paraId="6E72D86B" w14:textId="1D122A7A" w:rsidR="002E1590" w:rsidRDefault="002E1590" w:rsidP="00251B12">
            <w:pPr>
              <w:pStyle w:val="Tijeloteksta"/>
              <w:ind w:left="313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9.</w:t>
            </w:r>
          </w:p>
        </w:tc>
        <w:tc>
          <w:tcPr>
            <w:tcW w:w="2901" w:type="dxa"/>
          </w:tcPr>
          <w:p w14:paraId="2A6353A9" w14:textId="39F47126" w:rsidR="002E1590" w:rsidRDefault="002E1590" w:rsidP="002E1590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Izrada projektne dokumentacije za sportske objekte</w:t>
            </w:r>
            <w:r w:rsidR="008F7BDA">
              <w:rPr>
                <w:rFonts w:ascii="Times New Roman" w:hAnsi="Times New Roman"/>
                <w:lang w:val="hr-HR"/>
              </w:rPr>
              <w:t xml:space="preserve"> i terene</w:t>
            </w:r>
          </w:p>
          <w:p w14:paraId="46E57503" w14:textId="77777777" w:rsidR="002E1590" w:rsidRDefault="002E1590" w:rsidP="00B23E45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933" w:type="dxa"/>
          </w:tcPr>
          <w:p w14:paraId="6BC6BC8B" w14:textId="22534569" w:rsidR="002E1590" w:rsidRDefault="002E1590" w:rsidP="00B23E45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690" w:type="dxa"/>
          </w:tcPr>
          <w:p w14:paraId="423C1323" w14:textId="7EE12ACE" w:rsidR="002E1590" w:rsidRDefault="002E1590" w:rsidP="00B23E45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+5.000,00</w:t>
            </w:r>
          </w:p>
        </w:tc>
        <w:tc>
          <w:tcPr>
            <w:tcW w:w="1844" w:type="dxa"/>
          </w:tcPr>
          <w:p w14:paraId="15B6FC43" w14:textId="623C81DD" w:rsidR="002E1590" w:rsidRDefault="002E1590" w:rsidP="00B23E45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5.000,00</w:t>
            </w:r>
          </w:p>
        </w:tc>
      </w:tr>
      <w:tr w:rsidR="002E1590" w14:paraId="0307C9E1" w14:textId="77777777" w:rsidTr="0077266B">
        <w:trPr>
          <w:trHeight w:val="661"/>
        </w:trPr>
        <w:tc>
          <w:tcPr>
            <w:tcW w:w="846" w:type="dxa"/>
          </w:tcPr>
          <w:p w14:paraId="11A83312" w14:textId="678E1341" w:rsidR="002E1590" w:rsidRDefault="002E1590" w:rsidP="00251B12">
            <w:pPr>
              <w:pStyle w:val="Tijeloteksta"/>
              <w:ind w:left="313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10.</w:t>
            </w:r>
          </w:p>
        </w:tc>
        <w:tc>
          <w:tcPr>
            <w:tcW w:w="2901" w:type="dxa"/>
          </w:tcPr>
          <w:p w14:paraId="7CBC042A" w14:textId="4E613FCB" w:rsidR="002E1590" w:rsidRDefault="002E1590" w:rsidP="002E1590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Sufinanciranje škole jahanja</w:t>
            </w:r>
          </w:p>
        </w:tc>
        <w:tc>
          <w:tcPr>
            <w:tcW w:w="1933" w:type="dxa"/>
          </w:tcPr>
          <w:p w14:paraId="53F8BC2A" w14:textId="698FFB73" w:rsidR="002E1590" w:rsidRDefault="002E1590" w:rsidP="00B23E45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690" w:type="dxa"/>
          </w:tcPr>
          <w:p w14:paraId="0857694F" w14:textId="6AA8EC0A" w:rsidR="002E1590" w:rsidRDefault="002E1590" w:rsidP="00B23E45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+1.000,00</w:t>
            </w:r>
          </w:p>
        </w:tc>
        <w:tc>
          <w:tcPr>
            <w:tcW w:w="1844" w:type="dxa"/>
          </w:tcPr>
          <w:p w14:paraId="1C6FAB35" w14:textId="0D6F9063" w:rsidR="002E1590" w:rsidRDefault="002E1590" w:rsidP="00B23E45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1.000,00</w:t>
            </w:r>
          </w:p>
        </w:tc>
      </w:tr>
      <w:tr w:rsidR="00291323" w14:paraId="59EEC6CE" w14:textId="2C92C8EF" w:rsidTr="00291323">
        <w:tc>
          <w:tcPr>
            <w:tcW w:w="846" w:type="dxa"/>
            <w:shd w:val="clear" w:color="auto" w:fill="DEEAF6" w:themeFill="accent1" w:themeFillTint="33"/>
          </w:tcPr>
          <w:p w14:paraId="242B3997" w14:textId="77777777" w:rsidR="00291323" w:rsidRDefault="00291323">
            <w:pPr>
              <w:pStyle w:val="Tijeloteksta"/>
              <w:jc w:val="left"/>
              <w:rPr>
                <w:rFonts w:ascii="Times New Roman" w:hAnsi="Times New Roman"/>
                <w:b/>
                <w:bCs/>
                <w:lang w:val="hr-HR"/>
              </w:rPr>
            </w:pPr>
          </w:p>
        </w:tc>
        <w:tc>
          <w:tcPr>
            <w:tcW w:w="2901" w:type="dxa"/>
            <w:shd w:val="clear" w:color="auto" w:fill="DEEAF6" w:themeFill="accent1" w:themeFillTint="33"/>
          </w:tcPr>
          <w:p w14:paraId="294D1638" w14:textId="77777777" w:rsidR="00291323" w:rsidRDefault="00291323">
            <w:pPr>
              <w:pStyle w:val="Tijeloteksta"/>
              <w:jc w:val="lef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UKUPNO</w:t>
            </w:r>
          </w:p>
        </w:tc>
        <w:tc>
          <w:tcPr>
            <w:tcW w:w="1933" w:type="dxa"/>
            <w:shd w:val="clear" w:color="auto" w:fill="DEEAF6" w:themeFill="accent1" w:themeFillTint="33"/>
          </w:tcPr>
          <w:p w14:paraId="0D5A3D4F" w14:textId="43509F7B" w:rsidR="00291323" w:rsidRDefault="00291323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126.327,60</w:t>
            </w:r>
          </w:p>
        </w:tc>
        <w:tc>
          <w:tcPr>
            <w:tcW w:w="1690" w:type="dxa"/>
            <w:shd w:val="clear" w:color="auto" w:fill="DEEAF6" w:themeFill="accent1" w:themeFillTint="33"/>
          </w:tcPr>
          <w:p w14:paraId="26A2F15B" w14:textId="136F1A36" w:rsidR="00291323" w:rsidRDefault="002E1590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+26.464,50</w:t>
            </w:r>
          </w:p>
        </w:tc>
        <w:tc>
          <w:tcPr>
            <w:tcW w:w="1844" w:type="dxa"/>
            <w:shd w:val="clear" w:color="auto" w:fill="DEEAF6" w:themeFill="accent1" w:themeFillTint="33"/>
          </w:tcPr>
          <w:p w14:paraId="16335032" w14:textId="2F0A1457" w:rsidR="00291323" w:rsidRDefault="002E1590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152.792,10</w:t>
            </w:r>
          </w:p>
        </w:tc>
      </w:tr>
    </w:tbl>
    <w:p w14:paraId="384DB523" w14:textId="2C941AD8" w:rsidR="008B4DFE" w:rsidRDefault="005C62BC">
      <w:pPr>
        <w:pStyle w:val="Tijeloteksta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“</w:t>
      </w:r>
    </w:p>
    <w:p w14:paraId="015ABCF4" w14:textId="38CE4725" w:rsidR="008B4DFE" w:rsidRDefault="00291323">
      <w:pPr>
        <w:pStyle w:val="Tijeloteksta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hr-HR"/>
        </w:rPr>
        <w:t>III.</w:t>
      </w:r>
    </w:p>
    <w:p w14:paraId="110F9AC2" w14:textId="5ACAFBEB" w:rsidR="008B4DFE" w:rsidRDefault="00000000">
      <w:pPr>
        <w:pStyle w:val="Tijeloteksta"/>
        <w:rPr>
          <w:rFonts w:ascii="Times New Roman" w:hAnsi="Times New Roman"/>
          <w:lang w:val="hr-HR"/>
        </w:rPr>
      </w:pPr>
      <w:bookmarkStart w:id="5" w:name="_Hlk89337462"/>
      <w:r>
        <w:rPr>
          <w:rFonts w:ascii="Times New Roman" w:hAnsi="Times New Roman"/>
          <w:lang w:val="hr-HR"/>
        </w:rPr>
        <w:t>Ova</w:t>
      </w:r>
      <w:r w:rsidR="00C92BB5"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  <w:lang w:val="hr-HR"/>
        </w:rPr>
        <w:t xml:space="preserve"> </w:t>
      </w:r>
      <w:r w:rsidR="00C92BB5">
        <w:rPr>
          <w:rFonts w:ascii="Times New Roman" w:hAnsi="Times New Roman"/>
          <w:lang w:val="hr-HR"/>
        </w:rPr>
        <w:t xml:space="preserve">Odluka </w:t>
      </w:r>
      <w:r>
        <w:rPr>
          <w:rFonts w:ascii="Times New Roman" w:hAnsi="Times New Roman"/>
          <w:lang w:val="hr-HR"/>
        </w:rPr>
        <w:t>objavit će se u  „Slu</w:t>
      </w:r>
      <w:r>
        <w:rPr>
          <w:rFonts w:ascii="Times New Roman" w:hAnsi="Times New Roman"/>
        </w:rPr>
        <w:t>žbenom glasniku“ Općine Vladislavci</w:t>
      </w:r>
      <w:r>
        <w:rPr>
          <w:rFonts w:ascii="Times New Roman" w:hAnsi="Times New Roman"/>
          <w:lang w:val="hr-HR"/>
        </w:rPr>
        <w:t>.</w:t>
      </w:r>
    </w:p>
    <w:bookmarkEnd w:id="5"/>
    <w:p w14:paraId="1EB0CE36" w14:textId="77777777" w:rsidR="008B4DFE" w:rsidRDefault="008B4DFE">
      <w:pPr>
        <w:pStyle w:val="Tijeloteksta"/>
        <w:jc w:val="left"/>
        <w:rPr>
          <w:rFonts w:ascii="Times New Roman" w:hAnsi="Times New Roman"/>
        </w:rPr>
      </w:pPr>
    </w:p>
    <w:p w14:paraId="7FE3A267" w14:textId="1834C7BD" w:rsidR="008B4DFE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 xml:space="preserve">KLASA: </w:t>
      </w:r>
      <w:r>
        <w:rPr>
          <w:rFonts w:ascii="Times New Roman" w:hAnsi="Times New Roman"/>
          <w:lang w:val="hr-HR"/>
        </w:rPr>
        <w:t>400-01/2</w:t>
      </w:r>
      <w:r w:rsidR="00546BC0">
        <w:rPr>
          <w:rFonts w:ascii="Times New Roman" w:hAnsi="Times New Roman"/>
          <w:lang w:val="hr-HR"/>
        </w:rPr>
        <w:t>3</w:t>
      </w:r>
      <w:r>
        <w:rPr>
          <w:rFonts w:ascii="Times New Roman" w:hAnsi="Times New Roman"/>
          <w:lang w:val="hr-HR"/>
        </w:rPr>
        <w:t>-06/01</w:t>
      </w:r>
    </w:p>
    <w:p w14:paraId="5ADA3520" w14:textId="1AA6DAFA" w:rsidR="008B4DFE" w:rsidRDefault="0000000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URBROJ: 2158-41-01-2</w:t>
      </w:r>
      <w:r w:rsidR="00291323">
        <w:rPr>
          <w:rFonts w:ascii="Times New Roman" w:hAnsi="Times New Roman"/>
        </w:rPr>
        <w:t>4</w:t>
      </w:r>
      <w:r>
        <w:rPr>
          <w:rFonts w:ascii="Times New Roman" w:hAnsi="Times New Roman"/>
        </w:rPr>
        <w:t>-</w:t>
      </w:r>
      <w:r w:rsidR="00487ADB">
        <w:rPr>
          <w:rFonts w:ascii="Times New Roman" w:hAnsi="Times New Roman"/>
        </w:rPr>
        <w:t>04</w:t>
      </w:r>
    </w:p>
    <w:p w14:paraId="0034FDD9" w14:textId="1F8A8E85" w:rsidR="008B4DFE" w:rsidRDefault="000000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Vladislavci, </w:t>
      </w:r>
      <w:r w:rsidR="0077266B">
        <w:rPr>
          <w:rFonts w:ascii="Times New Roman" w:hAnsi="Times New Roman"/>
        </w:rPr>
        <w:t xml:space="preserve">__. listopada </w:t>
      </w:r>
      <w:r>
        <w:rPr>
          <w:rFonts w:ascii="Times New Roman" w:hAnsi="Times New Roman"/>
        </w:rPr>
        <w:t>202</w:t>
      </w:r>
      <w:r w:rsidR="00291323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. </w:t>
      </w:r>
    </w:p>
    <w:p w14:paraId="0BFB0C8E" w14:textId="77777777" w:rsidR="008B4DFE" w:rsidRDefault="00000000">
      <w:pPr>
        <w:pStyle w:val="Tijeloteksta"/>
        <w:ind w:left="6358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Predsjednik</w:t>
      </w:r>
    </w:p>
    <w:p w14:paraId="391D6932" w14:textId="77777777" w:rsidR="008B4DFE" w:rsidRDefault="00000000">
      <w:pPr>
        <w:pStyle w:val="Tijeloteksta"/>
        <w:ind w:left="6358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Općinskog vijeća</w:t>
      </w:r>
    </w:p>
    <w:p w14:paraId="5CCC5D22" w14:textId="2A88F24B" w:rsidR="008B4DFE" w:rsidRDefault="00000000" w:rsidP="00291323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>Krunoslav Morović</w:t>
      </w:r>
    </w:p>
    <w:sectPr w:rsidR="008B4DFE">
      <w:footerReference w:type="even" r:id="rId11"/>
      <w:pgSz w:w="11906" w:h="16838" w:code="9"/>
      <w:pgMar w:top="709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9BD64E" w14:textId="77777777" w:rsidR="004129CD" w:rsidRDefault="004129CD">
      <w:r>
        <w:separator/>
      </w:r>
    </w:p>
  </w:endnote>
  <w:endnote w:type="continuationSeparator" w:id="0">
    <w:p w14:paraId="6656F212" w14:textId="77777777" w:rsidR="004129CD" w:rsidRDefault="00412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66F8C" w14:textId="77777777" w:rsidR="008B4DFE" w:rsidRDefault="00000000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5B520561" w14:textId="77777777" w:rsidR="008B4DFE" w:rsidRDefault="008B4DF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5EFECC" w14:textId="77777777" w:rsidR="004129CD" w:rsidRDefault="004129CD">
      <w:r>
        <w:separator/>
      </w:r>
    </w:p>
  </w:footnote>
  <w:footnote w:type="continuationSeparator" w:id="0">
    <w:p w14:paraId="1A392ED4" w14:textId="77777777" w:rsidR="004129CD" w:rsidRDefault="004129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490BFA"/>
    <w:multiLevelType w:val="hybridMultilevel"/>
    <w:tmpl w:val="880CCFAE"/>
    <w:lvl w:ilvl="0" w:tplc="CA86151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331808"/>
    <w:multiLevelType w:val="hybridMultilevel"/>
    <w:tmpl w:val="1A88248C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811876"/>
    <w:multiLevelType w:val="hybridMultilevel"/>
    <w:tmpl w:val="C908B380"/>
    <w:lvl w:ilvl="0" w:tplc="C4AECE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F1050C"/>
    <w:multiLevelType w:val="hybridMultilevel"/>
    <w:tmpl w:val="8126ED5E"/>
    <w:lvl w:ilvl="0" w:tplc="BB0890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E51A4F"/>
    <w:multiLevelType w:val="hybridMultilevel"/>
    <w:tmpl w:val="D384065C"/>
    <w:lvl w:ilvl="0" w:tplc="F10619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6C694C98"/>
    <w:multiLevelType w:val="hybridMultilevel"/>
    <w:tmpl w:val="6E6A5D5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86111C"/>
    <w:multiLevelType w:val="hybridMultilevel"/>
    <w:tmpl w:val="3EB0589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4579C9"/>
    <w:multiLevelType w:val="hybridMultilevel"/>
    <w:tmpl w:val="B4C8EFE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23241F"/>
    <w:multiLevelType w:val="hybridMultilevel"/>
    <w:tmpl w:val="05C6C6D4"/>
    <w:lvl w:ilvl="0" w:tplc="E9FAA3DE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0684990">
    <w:abstractNumId w:val="2"/>
  </w:num>
  <w:num w:numId="2" w16cid:durableId="264653640">
    <w:abstractNumId w:val="4"/>
  </w:num>
  <w:num w:numId="3" w16cid:durableId="396980374">
    <w:abstractNumId w:val="6"/>
  </w:num>
  <w:num w:numId="4" w16cid:durableId="347633831">
    <w:abstractNumId w:val="1"/>
  </w:num>
  <w:num w:numId="5" w16cid:durableId="2099208617">
    <w:abstractNumId w:val="7"/>
  </w:num>
  <w:num w:numId="6" w16cid:durableId="335814273">
    <w:abstractNumId w:val="3"/>
  </w:num>
  <w:num w:numId="7" w16cid:durableId="784233733">
    <w:abstractNumId w:val="8"/>
  </w:num>
  <w:num w:numId="8" w16cid:durableId="1582252054">
    <w:abstractNumId w:val="0"/>
  </w:num>
  <w:num w:numId="9" w16cid:durableId="11889047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DFE"/>
    <w:rsid w:val="00003411"/>
    <w:rsid w:val="00057CE3"/>
    <w:rsid w:val="00085D04"/>
    <w:rsid w:val="000D6D22"/>
    <w:rsid w:val="00126E91"/>
    <w:rsid w:val="001A51F4"/>
    <w:rsid w:val="001B4C52"/>
    <w:rsid w:val="00202CDA"/>
    <w:rsid w:val="0023005C"/>
    <w:rsid w:val="00232C5C"/>
    <w:rsid w:val="00251B12"/>
    <w:rsid w:val="002537C9"/>
    <w:rsid w:val="00260D21"/>
    <w:rsid w:val="00291323"/>
    <w:rsid w:val="002A1B53"/>
    <w:rsid w:val="002C7BC4"/>
    <w:rsid w:val="002E1590"/>
    <w:rsid w:val="002F05A4"/>
    <w:rsid w:val="00310F1F"/>
    <w:rsid w:val="00345180"/>
    <w:rsid w:val="0039341E"/>
    <w:rsid w:val="003A744F"/>
    <w:rsid w:val="003B15C8"/>
    <w:rsid w:val="0040255B"/>
    <w:rsid w:val="004129CD"/>
    <w:rsid w:val="00426E07"/>
    <w:rsid w:val="00487ADB"/>
    <w:rsid w:val="005039DB"/>
    <w:rsid w:val="00533BE6"/>
    <w:rsid w:val="00537190"/>
    <w:rsid w:val="00546BC0"/>
    <w:rsid w:val="0057436F"/>
    <w:rsid w:val="005B3125"/>
    <w:rsid w:val="005C62BC"/>
    <w:rsid w:val="00616620"/>
    <w:rsid w:val="00645B63"/>
    <w:rsid w:val="006751DD"/>
    <w:rsid w:val="006C7C73"/>
    <w:rsid w:val="0077266B"/>
    <w:rsid w:val="007B0C59"/>
    <w:rsid w:val="00810D47"/>
    <w:rsid w:val="00846FB9"/>
    <w:rsid w:val="008B4DFE"/>
    <w:rsid w:val="008F7BDA"/>
    <w:rsid w:val="00954411"/>
    <w:rsid w:val="00964A53"/>
    <w:rsid w:val="00A54876"/>
    <w:rsid w:val="00A83A65"/>
    <w:rsid w:val="00AF74F4"/>
    <w:rsid w:val="00B23E45"/>
    <w:rsid w:val="00B34BDF"/>
    <w:rsid w:val="00B84538"/>
    <w:rsid w:val="00C92BB5"/>
    <w:rsid w:val="00CF7E69"/>
    <w:rsid w:val="00D20092"/>
    <w:rsid w:val="00E372B6"/>
    <w:rsid w:val="00EA33A8"/>
    <w:rsid w:val="00EB5D4E"/>
    <w:rsid w:val="00EF25D2"/>
    <w:rsid w:val="00F42D3F"/>
    <w:rsid w:val="00F539A5"/>
    <w:rsid w:val="00F61330"/>
    <w:rsid w:val="00F647DA"/>
    <w:rsid w:val="00F9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BEEE89"/>
  <w15:chartTrackingRefBased/>
  <w15:docId w15:val="{13C652E1-9CCA-4B04-9519-07459D0A9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szCs w:val="24"/>
      <w:lang w:val="en-US" w:eastAsia="en-US"/>
    </w:rPr>
  </w:style>
  <w:style w:type="paragraph" w:styleId="Naslov1">
    <w:name w:val="heading 1"/>
    <w:basedOn w:val="Normal"/>
    <w:next w:val="Normal"/>
    <w:link w:val="Naslov1Char"/>
    <w:qFormat/>
    <w:pPr>
      <w:keepNext/>
      <w:jc w:val="center"/>
      <w:outlineLvl w:val="0"/>
    </w:pPr>
    <w:rPr>
      <w:rFonts w:ascii="Times New Roman" w:hAnsi="Times New Roman"/>
      <w:sz w:val="40"/>
      <w:szCs w:val="20"/>
      <w:lang w:val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pPr>
      <w:jc w:val="both"/>
    </w:pPr>
    <w:rPr>
      <w:lang w:val="x-none"/>
    </w:r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character" w:customStyle="1" w:styleId="Naslov1Char">
    <w:name w:val="Naslov 1 Char"/>
    <w:link w:val="Naslov1"/>
    <w:rPr>
      <w:sz w:val="40"/>
      <w:lang w:eastAsia="en-US"/>
    </w:rPr>
  </w:style>
  <w:style w:type="paragraph" w:styleId="StandardWeb">
    <w:name w:val="Normal (Web)"/>
    <w:basedOn w:val="Normal"/>
    <w:uiPriority w:val="99"/>
    <w:unhideWhenUsed/>
    <w:pPr>
      <w:spacing w:before="100" w:beforeAutospacing="1" w:after="100" w:afterAutospacing="1"/>
    </w:pPr>
    <w:rPr>
      <w:rFonts w:cs="Arial"/>
      <w:color w:val="000000"/>
      <w:sz w:val="18"/>
      <w:szCs w:val="18"/>
      <w:lang w:val="hr-HR" w:eastAsia="hr-HR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en-US" w:eastAsia="en-US" w:bidi="en-US"/>
    </w:rPr>
  </w:style>
  <w:style w:type="character" w:customStyle="1" w:styleId="TijelotekstaChar">
    <w:name w:val="Tijelo teksta Char"/>
    <w:link w:val="Tijeloteksta"/>
    <w:rPr>
      <w:rFonts w:ascii="Arial" w:hAnsi="Arial"/>
      <w:sz w:val="24"/>
      <w:szCs w:val="24"/>
      <w:lang w:eastAsia="en-US"/>
    </w:rPr>
  </w:style>
  <w:style w:type="character" w:customStyle="1" w:styleId="ZaglavljeChar">
    <w:name w:val="Zaglavlje Char"/>
    <w:link w:val="Zaglavlje"/>
    <w:uiPriority w:val="99"/>
    <w:rPr>
      <w:rFonts w:ascii="Arial" w:hAnsi="Arial"/>
      <w:sz w:val="24"/>
      <w:szCs w:val="24"/>
      <w:lang w:val="en-US" w:eastAsia="en-US"/>
    </w:rPr>
  </w:style>
  <w:style w:type="character" w:styleId="Hiperveza">
    <w:name w:val="Hyperlink"/>
    <w:basedOn w:val="Zadanifontodlomka"/>
    <w:rPr>
      <w:color w:val="0000FF"/>
      <w:u w:val="single"/>
    </w:rPr>
  </w:style>
  <w:style w:type="paragraph" w:styleId="Bezproreda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table" w:styleId="Reetkatablice">
    <w:name w:val="Table Grid"/>
    <w:basedOn w:val="Obinatabli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91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93EFC-44BB-4F70-9F03-BB52FB414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5</Pages>
  <Words>765</Words>
  <Characters>4362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Opcina Vladislavci</Company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Vladislavci</dc:creator>
  <cp:keywords/>
  <cp:lastModifiedBy>OpcinaPC2020</cp:lastModifiedBy>
  <cp:revision>52</cp:revision>
  <cp:lastPrinted>2023-11-22T08:39:00Z</cp:lastPrinted>
  <dcterms:created xsi:type="dcterms:W3CDTF">2022-11-11T09:46:00Z</dcterms:created>
  <dcterms:modified xsi:type="dcterms:W3CDTF">2024-10-08T05:49:00Z</dcterms:modified>
</cp:coreProperties>
</file>