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1D91EAFA" w:rsidR="00067DF3" w:rsidRDefault="00E176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 w:rsidR="009639E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289311" wp14:editId="5DBFAE63">
                            <wp:extent cx="590550" cy="542925"/>
                            <wp:effectExtent l="0" t="0" r="2540" b="1270"/>
                            <wp:docPr id="1156547595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4644EB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is1wEAAJ4DAAAOAAAAZHJzL2Uyb0RvYy54bWysU8GO0zAQvSPxD5bvNG3UAI2arla7WoS0&#10;wEoLH+A6TmKReMyM27R8PWOn2xa4IS6WZ8Z58+bNy/rmMPRib5AsuEouZnMpjNNQW9dW8tvXhzfv&#10;paCgXK16cKaSR0PyZvP61Xr0pcmhg742KBjEUTn6SnYh+DLLSHdmUDQDbxwXG8BBBQ6xzWpUI6MP&#10;fZbP52+zEbD2CNoQcfZ+KspNwm8ao8OXpiETRF9J5hbSiencxjPbrFXZovKd1Sca6h9YDMo6bnqG&#10;uldBiR3av6AGqxEImjDTMGTQNFabNANPs5j/Mc1zp7xJs7A45M8y0f+D1Z/3z/4JI3Xyj6C/k3Bw&#10;1ynXmlvyLB8vVV5SiDB2RtXMYBG1y0ZP5RkjBsRoYjt+gpq3rXYBkiyHBofYgwcWh6T+8ay+OQSh&#10;OVms5kXBO9JcKpb5Ki9SB1W+fOyRwgcDg4iXSiKzS+Bq/0ghklHly5PYy8GD7fu04N79luCHMZPI&#10;R77RLVRuoT4yd4TJJGxqvnSAP6UY2SCVpB87hUaK/qPj+VeL5TI6KgXL4l3OAV5XttcV5TRDVTJI&#10;MV3vwuTCnUfbdknmieMta9bYNM+F1YksmyCNeTJsdNl1nF5dfqvNLwAAAP//AwBQSwMEFAAGAAgA&#10;AAAhAA63/QbbAAAAAwEAAA8AAABkcnMvZG93bnJldi54bWxMj0FLw0AQhe+C/2EZwYvYjUqlxkyK&#10;FMQiQjHVnrfZMQlmZ9PsNon/3tGLXh483vDeN9lycq0aqA+NZ4SrWQKKuPS24Qrhbft4uQAVomFr&#10;Ws+E8EUBlvnpSWZS60d+paGIlZISDqlBqGPsUq1DWZMzYeY7Ysk+fO9MFNtX2vZmlHLX6uskudXO&#10;NCwLteloVVP5WRwdwlhuht325UlvLnZrz4f1YVW8PyOen00P96AiTfHvGH7wBR1yYdr7I9ugWgR5&#10;JP6qZHc34vYIi/kcdJ7p/+z5NwAAAP//AwBQSwECLQAUAAYACAAAACEAtoM4kv4AAADhAQAAEwAA&#10;AAAAAAAAAAAAAAAAAAAAW0NvbnRlbnRfVHlwZXNdLnhtbFBLAQItABQABgAIAAAAIQA4/SH/1gAA&#10;AJQBAAALAAAAAAAAAAAAAAAAAC8BAABfcmVscy8ucmVsc1BLAQItABQABgAIAAAAIQAqMFis1wEA&#10;AJ4DAAAOAAAAAAAAAAAAAAAAAC4CAABkcnMvZTJvRG9jLnhtbFBLAQItABQABgAIAAAAIQAOt/0G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63AECBC1" w:rsidR="00067DF3" w:rsidRDefault="00000000">
      <w:bookmarkStart w:id="0" w:name="_Hlk147471203"/>
      <w:r>
        <w:t>KLASA: 024-02/2</w:t>
      </w:r>
      <w:r w:rsidR="00B57C17">
        <w:t>4</w:t>
      </w:r>
      <w:r>
        <w:t>-01/</w:t>
      </w:r>
      <w:r w:rsidR="00B57C17">
        <w:t>0</w:t>
      </w:r>
      <w:r w:rsidR="00102B26">
        <w:t>4</w:t>
      </w:r>
    </w:p>
    <w:p w14:paraId="04F9EADC" w14:textId="59B0D5AF" w:rsidR="00067DF3" w:rsidRDefault="00000000">
      <w:r>
        <w:t>URBROJ: 2158-41-01-2</w:t>
      </w:r>
      <w:r w:rsidR="00B57C17">
        <w:t>4</w:t>
      </w:r>
      <w:r>
        <w:t>-01</w:t>
      </w:r>
    </w:p>
    <w:p w14:paraId="02B39EDE" w14:textId="2A2C732A" w:rsidR="00067DF3" w:rsidRPr="00916190" w:rsidRDefault="00000000">
      <w:r>
        <w:t>Vladislavci</w:t>
      </w:r>
      <w:r w:rsidRPr="00D71D9E">
        <w:t xml:space="preserve">, </w:t>
      </w:r>
      <w:r w:rsidR="00102B26">
        <w:t>04</w:t>
      </w:r>
      <w:r w:rsidRPr="00D71D9E">
        <w:t>.</w:t>
      </w:r>
      <w:r w:rsidR="009E1CC0">
        <w:t xml:space="preserve"> </w:t>
      </w:r>
      <w:r w:rsidR="00102B26">
        <w:t>travnja</w:t>
      </w:r>
      <w:r w:rsidR="004E3878" w:rsidRPr="00D71D9E">
        <w:t xml:space="preserve"> </w:t>
      </w:r>
      <w:r w:rsidRPr="00D71D9E">
        <w:t>202</w:t>
      </w:r>
      <w:r w:rsidR="00B57C17">
        <w:t>4</w:t>
      </w:r>
      <w:r w:rsidRPr="00D71D9E">
        <w:t>.</w:t>
      </w:r>
    </w:p>
    <w:bookmarkEnd w:id="0"/>
    <w:p w14:paraId="3FE24CD1" w14:textId="77777777" w:rsidR="00067DF3" w:rsidRPr="00916190" w:rsidRDefault="00067DF3"/>
    <w:p w14:paraId="67A9C12C" w14:textId="116B0CCD" w:rsidR="00067DF3" w:rsidRPr="00916190" w:rsidRDefault="00000000">
      <w:pPr>
        <w:jc w:val="both"/>
        <w:outlineLvl w:val="0"/>
        <w:rPr>
          <w:lang w:eastAsia="en-US"/>
        </w:rPr>
      </w:pPr>
      <w:bookmarkStart w:id="1" w:name="_Hlk147471221"/>
      <w:r w:rsidRPr="0091619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7734FF">
        <w:rPr>
          <w:lang w:eastAsia="en-US"/>
        </w:rPr>
        <w:t>,</w:t>
      </w:r>
      <w:r w:rsidRPr="00916190">
        <w:rPr>
          <w:lang w:eastAsia="en-US"/>
        </w:rPr>
        <w:t xml:space="preserve"> 2/21</w:t>
      </w:r>
      <w:r w:rsidR="007734FF">
        <w:rPr>
          <w:lang w:eastAsia="en-US"/>
        </w:rPr>
        <w:t xml:space="preserve">, </w:t>
      </w:r>
      <w:r w:rsidR="007734FF" w:rsidRPr="008F61A1">
        <w:rPr>
          <w:lang w:eastAsia="en-US"/>
        </w:rPr>
        <w:t>10/23 i 11/23 – pročišćeni tekst</w:t>
      </w:r>
      <w:r w:rsidRPr="00916190">
        <w:rPr>
          <w:lang w:eastAsia="en-US"/>
        </w:rPr>
        <w:t>), sazivam</w:t>
      </w:r>
    </w:p>
    <w:p w14:paraId="76649E41" w14:textId="77777777" w:rsidR="00067DF3" w:rsidRPr="00916190" w:rsidRDefault="00067DF3">
      <w:pPr>
        <w:jc w:val="both"/>
        <w:outlineLvl w:val="0"/>
        <w:rPr>
          <w:lang w:eastAsia="en-US"/>
        </w:rPr>
      </w:pPr>
    </w:p>
    <w:p w14:paraId="0D182BB0" w14:textId="02E8D16A" w:rsidR="00067DF3" w:rsidRPr="00916190" w:rsidRDefault="00B7010C">
      <w:pPr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102B26">
        <w:rPr>
          <w:b/>
          <w:bCs/>
        </w:rPr>
        <w:t>8</w:t>
      </w:r>
      <w:r w:rsidRPr="00916190">
        <w:rPr>
          <w:b/>
          <w:bCs/>
        </w:rPr>
        <w:t>. SJEDNICU OPĆINSKOG VIJEĆA</w:t>
      </w:r>
    </w:p>
    <w:p w14:paraId="7350AD04" w14:textId="77777777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 xml:space="preserve">OPĆINE VLADISLAVCI </w:t>
      </w:r>
    </w:p>
    <w:p w14:paraId="790A677D" w14:textId="77777777" w:rsidR="00067DF3" w:rsidRPr="00916190" w:rsidRDefault="00067DF3">
      <w:pPr>
        <w:rPr>
          <w:b/>
          <w:bCs/>
          <w:color w:val="FF0000"/>
        </w:rPr>
      </w:pPr>
    </w:p>
    <w:p w14:paraId="1F311C20" w14:textId="3B7DAC09" w:rsidR="00067DF3" w:rsidRPr="00916190" w:rsidRDefault="00000000">
      <w:pPr>
        <w:pStyle w:val="Tijeloteksta"/>
        <w:jc w:val="center"/>
        <w:rPr>
          <w:b/>
          <w:u w:val="single"/>
        </w:rPr>
      </w:pPr>
      <w:r w:rsidRPr="00916190">
        <w:rPr>
          <w:u w:val="single"/>
        </w:rPr>
        <w:t xml:space="preserve">Sjednica će se održati  </w:t>
      </w:r>
      <w:r w:rsidR="00102B26">
        <w:rPr>
          <w:b/>
          <w:u w:val="single"/>
        </w:rPr>
        <w:t>09</w:t>
      </w:r>
      <w:r w:rsidRPr="00C9680C">
        <w:rPr>
          <w:b/>
          <w:u w:val="single"/>
        </w:rPr>
        <w:t>.</w:t>
      </w:r>
      <w:r w:rsidR="00102B26">
        <w:rPr>
          <w:b/>
          <w:u w:val="single"/>
        </w:rPr>
        <w:t>travnja</w:t>
      </w:r>
      <w:r w:rsidRPr="00C9680C">
        <w:rPr>
          <w:b/>
          <w:u w:val="single"/>
        </w:rPr>
        <w:t xml:space="preserve"> 202</w:t>
      </w:r>
      <w:r w:rsidR="00B57C17" w:rsidRPr="00C9680C">
        <w:rPr>
          <w:b/>
          <w:u w:val="single"/>
        </w:rPr>
        <w:t>4</w:t>
      </w:r>
      <w:r w:rsidRPr="00C9680C">
        <w:rPr>
          <w:b/>
          <w:u w:val="single"/>
        </w:rPr>
        <w:t>. (</w:t>
      </w:r>
      <w:r w:rsidR="00102B26">
        <w:rPr>
          <w:b/>
          <w:u w:val="single"/>
        </w:rPr>
        <w:t>utorak</w:t>
      </w:r>
      <w:r w:rsidRPr="00C9680C">
        <w:rPr>
          <w:b/>
          <w:u w:val="single"/>
        </w:rPr>
        <w:t>) u 1</w:t>
      </w:r>
      <w:r w:rsidR="00D71D9E" w:rsidRPr="00C9680C">
        <w:rPr>
          <w:b/>
          <w:u w:val="single"/>
        </w:rPr>
        <w:t>8</w:t>
      </w:r>
      <w:r w:rsidRPr="00C9680C">
        <w:rPr>
          <w:b/>
          <w:u w:val="single"/>
        </w:rPr>
        <w:t>,</w:t>
      </w:r>
      <w:r w:rsidR="0041565D" w:rsidRPr="00C9680C">
        <w:rPr>
          <w:b/>
          <w:u w:val="single"/>
        </w:rPr>
        <w:t>0</w:t>
      </w:r>
      <w:r w:rsidRPr="00C9680C">
        <w:rPr>
          <w:b/>
          <w:u w:val="single"/>
        </w:rPr>
        <w:t>0 sati</w:t>
      </w:r>
    </w:p>
    <w:p w14:paraId="3A10B8E3" w14:textId="77777777" w:rsidR="00067DF3" w:rsidRPr="00916190" w:rsidRDefault="00000000">
      <w:pPr>
        <w:pStyle w:val="Tijeloteksta"/>
        <w:jc w:val="center"/>
      </w:pPr>
      <w:r w:rsidRPr="00916190">
        <w:t>u Vladislavcima, Kralja Tomislava 141 – Vijećnica Općine Vladislavci,</w:t>
      </w:r>
    </w:p>
    <w:p w14:paraId="2E91BE53" w14:textId="77777777" w:rsidR="00067DF3" w:rsidRPr="00916190" w:rsidRDefault="00067DF3">
      <w:pPr>
        <w:jc w:val="both"/>
      </w:pPr>
    </w:p>
    <w:p w14:paraId="283F322C" w14:textId="77777777" w:rsidR="00067DF3" w:rsidRPr="00916190" w:rsidRDefault="00000000">
      <w:pPr>
        <w:jc w:val="both"/>
      </w:pPr>
      <w:r w:rsidRPr="00916190">
        <w:t xml:space="preserve">Za sjednicu predlažem slijedeći: </w:t>
      </w:r>
    </w:p>
    <w:p w14:paraId="1B74886B" w14:textId="77777777" w:rsidR="00067DF3" w:rsidRPr="00916190" w:rsidRDefault="00000000">
      <w:pPr>
        <w:jc w:val="center"/>
        <w:rPr>
          <w:b/>
          <w:bCs/>
        </w:rPr>
      </w:pPr>
      <w:r w:rsidRPr="00916190">
        <w:rPr>
          <w:b/>
          <w:bCs/>
        </w:rPr>
        <w:t>D N E V N I   R E D:</w:t>
      </w:r>
    </w:p>
    <w:p w14:paraId="60A240D1" w14:textId="77777777" w:rsidR="00067DF3" w:rsidRPr="00916190" w:rsidRDefault="00067DF3">
      <w:pPr>
        <w:jc w:val="center"/>
        <w:rPr>
          <w:b/>
          <w:bCs/>
        </w:rPr>
      </w:pPr>
    </w:p>
    <w:p w14:paraId="4B9D8ADC" w14:textId="5E620099" w:rsidR="00067DF3" w:rsidRPr="00916190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2" w:name="_Hlk139444677"/>
      <w:bookmarkStart w:id="3" w:name="_Hlk39576009"/>
      <w:r w:rsidRPr="00916190">
        <w:t xml:space="preserve">Usvajanje zapisnika </w:t>
      </w:r>
      <w:r w:rsidR="007734FF">
        <w:t>3</w:t>
      </w:r>
      <w:r w:rsidR="00102B26">
        <w:t>7</w:t>
      </w:r>
      <w:r w:rsidRPr="00916190">
        <w:t xml:space="preserve">. sjednice Općinskog vijeća, </w:t>
      </w:r>
    </w:p>
    <w:p w14:paraId="75E4FA34" w14:textId="00981145" w:rsidR="00067DF3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4" w:name="_Hlk106870569"/>
      <w:r w:rsidRPr="00916190">
        <w:t xml:space="preserve">Vijećnička pitanja, </w:t>
      </w:r>
    </w:p>
    <w:p w14:paraId="3E896A06" w14:textId="0036B7AA" w:rsidR="00102B26" w:rsidRDefault="00102B26" w:rsidP="00102B26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r>
        <w:t xml:space="preserve">Donošenje </w:t>
      </w:r>
      <w:bookmarkStart w:id="5" w:name="_Hlk163043789"/>
      <w:r>
        <w:t>Zaključka o prihvaćanju Polugodišnjeg izvješća o radu Općinskog načelnika za razdoblje srpanj-prosinac 2023</w:t>
      </w:r>
      <w:bookmarkEnd w:id="5"/>
      <w:r>
        <w:t>.,</w:t>
      </w:r>
    </w:p>
    <w:p w14:paraId="75B28216" w14:textId="4E30B785" w:rsidR="00102B26" w:rsidRDefault="00102B26" w:rsidP="00102B26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r>
        <w:t xml:space="preserve">Donošenje Zaključka o prihvaćanju informacije o provedbi Plana </w:t>
      </w:r>
      <w:r w:rsidRPr="0043533F">
        <w:t>gospodarenja otpadom</w:t>
      </w:r>
      <w:r>
        <w:t xml:space="preserve"> </w:t>
      </w:r>
      <w:r w:rsidRPr="0043533F">
        <w:t>Republike Hrvatske za razdoblje 2017. -2022. godine, za 202</w:t>
      </w:r>
      <w:r>
        <w:t>3</w:t>
      </w:r>
      <w:r w:rsidRPr="0043533F">
        <w:t>. godinu</w:t>
      </w:r>
      <w:r>
        <w:t>,</w:t>
      </w:r>
    </w:p>
    <w:p w14:paraId="371D6011" w14:textId="26E4347A" w:rsidR="00102B26" w:rsidRDefault="00102B26" w:rsidP="00102B26">
      <w:pPr>
        <w:pStyle w:val="StandardWeb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Donošenje Zaključka o usvajanju Izvješća o izvršenju Plana mjera i postupanja Općine Vladislavci u 2023. godini za djelomičnu sanaciju šteta od prirodnih nepogoda,</w:t>
      </w:r>
    </w:p>
    <w:p w14:paraId="604D6F1D" w14:textId="71A52559" w:rsidR="00102B26" w:rsidRDefault="00102B26" w:rsidP="00102B26">
      <w:pPr>
        <w:pStyle w:val="StandardWeb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 xml:space="preserve">Donošenje Zaključka o prihvaćanju informacije </w:t>
      </w:r>
      <w:r w:rsidRPr="000F4B0C">
        <w:t xml:space="preserve">o ostvarivanju </w:t>
      </w:r>
      <w:r w:rsidRPr="00E50449">
        <w:rPr>
          <w:bCs/>
        </w:rPr>
        <w:t xml:space="preserve">Programa korištenja sredstava od </w:t>
      </w:r>
      <w:r w:rsidRPr="00E50449">
        <w:t>raspolaganja poljoprivrednim zemljištem u vlasništvu države na području Općine Vladislavci za 20</w:t>
      </w:r>
      <w:r>
        <w:t>23</w:t>
      </w:r>
      <w:r w:rsidRPr="00E50449">
        <w:t>. godinu</w:t>
      </w:r>
      <w:r>
        <w:t>,</w:t>
      </w:r>
    </w:p>
    <w:p w14:paraId="2CE3BA8D" w14:textId="0227BB7E" w:rsidR="00403BB4" w:rsidRDefault="00403BB4" w:rsidP="00102B26">
      <w:pPr>
        <w:pStyle w:val="StandardWeb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 xml:space="preserve">Donošenje </w:t>
      </w:r>
      <w:bookmarkStart w:id="6" w:name="_Hlk163113523"/>
      <w:r>
        <w:t>Zaključka o prihvaćanju informacije o primjeni agrotehničkih mjera za 2023. godinu,</w:t>
      </w:r>
    </w:p>
    <w:p w14:paraId="50709DFE" w14:textId="15C91C5D" w:rsidR="00BF0BCB" w:rsidRDefault="00E82851" w:rsidP="00EA207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7" w:name="_Hlk161133539"/>
      <w:bookmarkStart w:id="8" w:name="_Hlk130972938"/>
      <w:bookmarkStart w:id="9" w:name="_Hlk130971915"/>
      <w:bookmarkStart w:id="10" w:name="_Hlk129672057"/>
      <w:bookmarkStart w:id="11" w:name="_Hlk58832302"/>
      <w:bookmarkStart w:id="12" w:name="_Hlk122674418"/>
      <w:bookmarkStart w:id="13" w:name="_Hlk129673408"/>
      <w:bookmarkStart w:id="14" w:name="_Hlk156560374"/>
      <w:bookmarkEnd w:id="6"/>
      <w:r>
        <w:t xml:space="preserve">Donošenje Odluke </w:t>
      </w:r>
      <w:r w:rsidRPr="00E82851">
        <w:t xml:space="preserve">o odabiru ponude u postupku javne nabave </w:t>
      </w:r>
      <w:r w:rsidR="00BF0BCB" w:rsidRPr="00BF0BCB">
        <w:t>higijenskih potrepština za krajnje korisnike projekta „Zaželi 4, Zaželi bolji život u Općini Vladislavci 4</w:t>
      </w:r>
      <w:r w:rsidR="00BF0BCB">
        <w:t>“,</w:t>
      </w:r>
    </w:p>
    <w:p w14:paraId="56BA6B16" w14:textId="676CB535" w:rsidR="00E1330E" w:rsidRDefault="00E1330E" w:rsidP="00EA207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Razno.</w:t>
      </w:r>
    </w:p>
    <w:bookmarkEnd w:id="7"/>
    <w:p w14:paraId="67A6828A" w14:textId="77777777" w:rsidR="009E1CC0" w:rsidRPr="00B57C17" w:rsidRDefault="009E1CC0" w:rsidP="00246EF4">
      <w:pPr>
        <w:pStyle w:val="Odlomakpopisa"/>
        <w:ind w:left="720"/>
      </w:pPr>
    </w:p>
    <w:bookmarkEnd w:id="2"/>
    <w:bookmarkEnd w:id="3"/>
    <w:bookmarkEnd w:id="4"/>
    <w:bookmarkEnd w:id="8"/>
    <w:bookmarkEnd w:id="9"/>
    <w:bookmarkEnd w:id="10"/>
    <w:bookmarkEnd w:id="11"/>
    <w:bookmarkEnd w:id="12"/>
    <w:bookmarkEnd w:id="13"/>
    <w:bookmarkEnd w:id="14"/>
    <w:p w14:paraId="44CEC013" w14:textId="77777777" w:rsidR="00067DF3" w:rsidRPr="00916190" w:rsidRDefault="00000000">
      <w:pPr>
        <w:tabs>
          <w:tab w:val="num" w:pos="426"/>
        </w:tabs>
        <w:ind w:left="4500"/>
        <w:jc w:val="center"/>
        <w:outlineLvl w:val="0"/>
      </w:pPr>
      <w:r w:rsidRPr="00916190">
        <w:t>PREDSJEDNIK</w:t>
      </w:r>
    </w:p>
    <w:p w14:paraId="4AAB64E1" w14:textId="77777777" w:rsidR="00067DF3" w:rsidRPr="00916190" w:rsidRDefault="00000000">
      <w:pPr>
        <w:ind w:left="4500"/>
        <w:jc w:val="center"/>
      </w:pPr>
      <w:r w:rsidRPr="00916190">
        <w:t>OPĆINSKOG VIJEĆA</w:t>
      </w:r>
    </w:p>
    <w:p w14:paraId="2C49EC9F" w14:textId="77777777" w:rsidR="00067DF3" w:rsidRPr="00916190" w:rsidRDefault="00067DF3">
      <w:pPr>
        <w:ind w:left="4500"/>
        <w:jc w:val="center"/>
      </w:pPr>
    </w:p>
    <w:p w14:paraId="4F6FE33F" w14:textId="5AAAF28D" w:rsidR="00A23CAD" w:rsidRPr="0051511C" w:rsidRDefault="00000000" w:rsidP="0051511C">
      <w:pPr>
        <w:ind w:left="4500"/>
        <w:jc w:val="center"/>
      </w:pPr>
      <w:r w:rsidRPr="00916190">
        <w:t>Krunoslav Morović</w:t>
      </w:r>
    </w:p>
    <w:p w14:paraId="559EF3CC" w14:textId="5BDD2F63" w:rsidR="00067DF3" w:rsidRDefault="00000000">
      <w:pPr>
        <w:rPr>
          <w:b/>
          <w:u w:val="single"/>
        </w:rPr>
      </w:pPr>
      <w:r w:rsidRPr="00916190">
        <w:rPr>
          <w:b/>
          <w:u w:val="single"/>
        </w:rPr>
        <w:t>Prilog:</w:t>
      </w:r>
    </w:p>
    <w:p w14:paraId="4B53AEAE" w14:textId="77777777" w:rsidR="00916190" w:rsidRDefault="00916190">
      <w:pPr>
        <w:rPr>
          <w:b/>
          <w:u w:val="single"/>
        </w:rPr>
      </w:pPr>
    </w:p>
    <w:p w14:paraId="07A56EF8" w14:textId="797B3E65" w:rsidR="00916190" w:rsidRDefault="00916190" w:rsidP="0053549E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>
        <w:t>Z</w:t>
      </w:r>
      <w:r w:rsidRPr="00916190">
        <w:t xml:space="preserve">apisnik </w:t>
      </w:r>
      <w:r w:rsidR="00E644BE">
        <w:t>3</w:t>
      </w:r>
      <w:r w:rsidR="00BF0BCB">
        <w:t>7</w:t>
      </w:r>
      <w:r w:rsidRPr="00916190">
        <w:t xml:space="preserve">. sjednice Općinskog vijeća, </w:t>
      </w:r>
    </w:p>
    <w:p w14:paraId="3B162B64" w14:textId="55B2785E" w:rsidR="00675970" w:rsidRDefault="00BF0BCB" w:rsidP="00675970">
      <w:pPr>
        <w:pStyle w:val="Odlomakpopisa"/>
        <w:numPr>
          <w:ilvl w:val="0"/>
          <w:numId w:val="23"/>
        </w:numPr>
      </w:pPr>
      <w:r w:rsidRPr="00BF0BCB">
        <w:t>Zaključ</w:t>
      </w:r>
      <w:r>
        <w:t>ak</w:t>
      </w:r>
      <w:r w:rsidRPr="00BF0BCB">
        <w:t xml:space="preserve"> o prihvaćanju Polugodišnjeg izvješća o radu Općinskog načelnika za razdoblje srpanj-prosinac 2023</w:t>
      </w:r>
      <w:r w:rsidR="00675970">
        <w:t>,</w:t>
      </w:r>
    </w:p>
    <w:p w14:paraId="5C8B686E" w14:textId="72553BD7" w:rsidR="00675970" w:rsidRDefault="00BF0BCB" w:rsidP="00675970">
      <w:pPr>
        <w:pStyle w:val="Odlomakpopisa"/>
        <w:numPr>
          <w:ilvl w:val="0"/>
          <w:numId w:val="23"/>
        </w:numPr>
      </w:pPr>
      <w:r w:rsidRPr="00BF0BCB">
        <w:lastRenderedPageBreak/>
        <w:t>Zaključ</w:t>
      </w:r>
      <w:r>
        <w:t>ak</w:t>
      </w:r>
      <w:r w:rsidRPr="00BF0BCB">
        <w:t xml:space="preserve"> o prihvaćanju informacije o provedbi Plana gospodarenja otpadom Republike Hrvatske za razdoblje 2017. -2022. godine, za 2023. godinu</w:t>
      </w:r>
      <w:r>
        <w:t>,</w:t>
      </w:r>
    </w:p>
    <w:p w14:paraId="67B20F0C" w14:textId="39CAFC36" w:rsidR="00BF0BCB" w:rsidRDefault="00BF0BCB" w:rsidP="00675970">
      <w:pPr>
        <w:pStyle w:val="Odlomakpopisa"/>
        <w:numPr>
          <w:ilvl w:val="0"/>
          <w:numId w:val="23"/>
        </w:numPr>
      </w:pPr>
      <w:r>
        <w:t>Zaključak o usvajanju Izvješća o izvršenju Plana mjera i postupanja Općine Vladislavci u 2023. godini za djelomičnu sanaciju šteta od prirodnih nepogoda,</w:t>
      </w:r>
    </w:p>
    <w:p w14:paraId="4F309490" w14:textId="30F75087" w:rsidR="00BF0BCB" w:rsidRDefault="00BF0BCB" w:rsidP="00675970">
      <w:pPr>
        <w:pStyle w:val="Odlomakpopisa"/>
        <w:numPr>
          <w:ilvl w:val="0"/>
          <w:numId w:val="23"/>
        </w:numPr>
      </w:pPr>
      <w:r>
        <w:t xml:space="preserve">Zaključak o prihvaćanju informacije </w:t>
      </w:r>
      <w:r w:rsidRPr="000F4B0C">
        <w:t xml:space="preserve">o ostvarivanju </w:t>
      </w:r>
      <w:r w:rsidRPr="00E50449">
        <w:rPr>
          <w:bCs/>
        </w:rPr>
        <w:t xml:space="preserve">Programa korištenja sredstava od </w:t>
      </w:r>
      <w:r w:rsidRPr="00E50449">
        <w:t>raspolaganja poljoprivrednim zemljištem u vlasništvu države na području Općine Vladislavci za 20</w:t>
      </w:r>
      <w:r>
        <w:t>23</w:t>
      </w:r>
      <w:r w:rsidRPr="00E50449">
        <w:t>. godinu</w:t>
      </w:r>
      <w:r>
        <w:t>,</w:t>
      </w:r>
    </w:p>
    <w:p w14:paraId="74AF9738" w14:textId="015D44B6" w:rsidR="00403BB4" w:rsidRDefault="00403BB4" w:rsidP="00403BB4">
      <w:pPr>
        <w:pStyle w:val="StandardWeb"/>
        <w:numPr>
          <w:ilvl w:val="0"/>
          <w:numId w:val="23"/>
        </w:numPr>
        <w:jc w:val="both"/>
      </w:pPr>
      <w:r>
        <w:t>Zaključ</w:t>
      </w:r>
      <w:r>
        <w:t>ak</w:t>
      </w:r>
      <w:r>
        <w:t xml:space="preserve"> o prihvaćanju informacije o primjeni agrotehničkih mjera za 2023. godinu,</w:t>
      </w:r>
    </w:p>
    <w:p w14:paraId="158E791D" w14:textId="42A124AA" w:rsidR="00BF0BCB" w:rsidRDefault="00BF0BCB" w:rsidP="00675970">
      <w:pPr>
        <w:pStyle w:val="Odlomakpopisa"/>
        <w:numPr>
          <w:ilvl w:val="0"/>
          <w:numId w:val="23"/>
        </w:numPr>
      </w:pPr>
      <w:r>
        <w:t xml:space="preserve">Odluka </w:t>
      </w:r>
      <w:r w:rsidRPr="00E82851">
        <w:t xml:space="preserve">o odabiru ponude u postupku javne nabave </w:t>
      </w:r>
      <w:r w:rsidRPr="00BF0BCB">
        <w:t>higijenskih potrepština za krajnje korisnike projekta „Zaželi 4, Zaželi bolji život u Općini Vladislavci 4</w:t>
      </w:r>
      <w:r>
        <w:t>“.</w:t>
      </w:r>
    </w:p>
    <w:p w14:paraId="2C70F5E5" w14:textId="77777777" w:rsidR="00CD3AF1" w:rsidRDefault="00CD3AF1" w:rsidP="00CD3AF1">
      <w:pPr>
        <w:pStyle w:val="StandardWeb"/>
        <w:spacing w:before="0" w:beforeAutospacing="0" w:after="0" w:afterAutospacing="0"/>
        <w:ind w:left="360"/>
        <w:jc w:val="both"/>
      </w:pPr>
    </w:p>
    <w:bookmarkEnd w:id="1"/>
    <w:p w14:paraId="07DC0D64" w14:textId="77777777" w:rsidR="00067DF3" w:rsidRDefault="00067DF3" w:rsidP="0053549E">
      <w:pPr>
        <w:pStyle w:val="Odlomakpopisa"/>
        <w:ind w:left="720"/>
        <w:jc w:val="both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BE3B" w14:textId="77777777" w:rsidR="00334C9C" w:rsidRDefault="00334C9C">
      <w:r>
        <w:separator/>
      </w:r>
    </w:p>
  </w:endnote>
  <w:endnote w:type="continuationSeparator" w:id="0">
    <w:p w14:paraId="2209C0CB" w14:textId="77777777" w:rsidR="00334C9C" w:rsidRDefault="0033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E8BE" w14:textId="77777777" w:rsidR="00334C9C" w:rsidRDefault="00334C9C">
      <w:r>
        <w:separator/>
      </w:r>
    </w:p>
  </w:footnote>
  <w:footnote w:type="continuationSeparator" w:id="0">
    <w:p w14:paraId="70AB2975" w14:textId="77777777" w:rsidR="00334C9C" w:rsidRDefault="0033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7256B3E6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D88699C"/>
    <w:multiLevelType w:val="hybridMultilevel"/>
    <w:tmpl w:val="AE9E5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0"/>
  </w:num>
  <w:num w:numId="4" w16cid:durableId="2072848271">
    <w:abstractNumId w:val="3"/>
  </w:num>
  <w:num w:numId="5" w16cid:durableId="2007978168">
    <w:abstractNumId w:val="15"/>
  </w:num>
  <w:num w:numId="6" w16cid:durableId="264927699">
    <w:abstractNumId w:val="19"/>
  </w:num>
  <w:num w:numId="7" w16cid:durableId="1336766857">
    <w:abstractNumId w:val="5"/>
  </w:num>
  <w:num w:numId="8" w16cid:durableId="2034724590">
    <w:abstractNumId w:val="14"/>
  </w:num>
  <w:num w:numId="9" w16cid:durableId="239564970">
    <w:abstractNumId w:val="1"/>
  </w:num>
  <w:num w:numId="10" w16cid:durableId="1639873046">
    <w:abstractNumId w:val="9"/>
  </w:num>
  <w:num w:numId="11" w16cid:durableId="2007630011">
    <w:abstractNumId w:val="17"/>
  </w:num>
  <w:num w:numId="12" w16cid:durableId="400756773">
    <w:abstractNumId w:val="6"/>
  </w:num>
  <w:num w:numId="13" w16cid:durableId="812136520">
    <w:abstractNumId w:val="11"/>
  </w:num>
  <w:num w:numId="14" w16cid:durableId="893199975">
    <w:abstractNumId w:val="10"/>
  </w:num>
  <w:num w:numId="15" w16cid:durableId="1019114835">
    <w:abstractNumId w:val="12"/>
  </w:num>
  <w:num w:numId="16" w16cid:durableId="1083450675">
    <w:abstractNumId w:val="16"/>
  </w:num>
  <w:num w:numId="17" w16cid:durableId="1634561697">
    <w:abstractNumId w:val="2"/>
  </w:num>
  <w:num w:numId="18" w16cid:durableId="174998483">
    <w:abstractNumId w:val="18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8"/>
  </w:num>
  <w:num w:numId="22" w16cid:durableId="886795534">
    <w:abstractNumId w:val="13"/>
  </w:num>
  <w:num w:numId="23" w16cid:durableId="1063454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F3"/>
    <w:rsid w:val="00053652"/>
    <w:rsid w:val="00053D68"/>
    <w:rsid w:val="00067DF3"/>
    <w:rsid w:val="00084F4E"/>
    <w:rsid w:val="00102B26"/>
    <w:rsid w:val="001073F4"/>
    <w:rsid w:val="00117FDD"/>
    <w:rsid w:val="00135E07"/>
    <w:rsid w:val="001434C3"/>
    <w:rsid w:val="00157AC3"/>
    <w:rsid w:val="00163F11"/>
    <w:rsid w:val="00233A56"/>
    <w:rsid w:val="0024217B"/>
    <w:rsid w:val="00246EF4"/>
    <w:rsid w:val="00277E2F"/>
    <w:rsid w:val="002A36FF"/>
    <w:rsid w:val="002C3389"/>
    <w:rsid w:val="002C4CF7"/>
    <w:rsid w:val="002D3688"/>
    <w:rsid w:val="0031129D"/>
    <w:rsid w:val="00334C9C"/>
    <w:rsid w:val="003363B8"/>
    <w:rsid w:val="003439FA"/>
    <w:rsid w:val="003870E9"/>
    <w:rsid w:val="003A7E81"/>
    <w:rsid w:val="003D4ECC"/>
    <w:rsid w:val="003F1AE0"/>
    <w:rsid w:val="00403BB4"/>
    <w:rsid w:val="0041565D"/>
    <w:rsid w:val="004236F3"/>
    <w:rsid w:val="00487687"/>
    <w:rsid w:val="004D1CA2"/>
    <w:rsid w:val="004D29C0"/>
    <w:rsid w:val="004E29F2"/>
    <w:rsid w:val="004E3878"/>
    <w:rsid w:val="00510705"/>
    <w:rsid w:val="0051511C"/>
    <w:rsid w:val="0053549E"/>
    <w:rsid w:val="0055154E"/>
    <w:rsid w:val="00576911"/>
    <w:rsid w:val="005A2980"/>
    <w:rsid w:val="005D0599"/>
    <w:rsid w:val="005D502D"/>
    <w:rsid w:val="005F35C4"/>
    <w:rsid w:val="0060074F"/>
    <w:rsid w:val="00625F35"/>
    <w:rsid w:val="0064214A"/>
    <w:rsid w:val="00646053"/>
    <w:rsid w:val="00675970"/>
    <w:rsid w:val="006C70A4"/>
    <w:rsid w:val="007174F9"/>
    <w:rsid w:val="00750781"/>
    <w:rsid w:val="007734FF"/>
    <w:rsid w:val="00784AE5"/>
    <w:rsid w:val="00805CC7"/>
    <w:rsid w:val="0081118D"/>
    <w:rsid w:val="00812AE5"/>
    <w:rsid w:val="00820C25"/>
    <w:rsid w:val="008220DD"/>
    <w:rsid w:val="00883D34"/>
    <w:rsid w:val="008C2D3D"/>
    <w:rsid w:val="008E4310"/>
    <w:rsid w:val="009026AD"/>
    <w:rsid w:val="0091081F"/>
    <w:rsid w:val="009132AB"/>
    <w:rsid w:val="00916190"/>
    <w:rsid w:val="009639ED"/>
    <w:rsid w:val="009D112D"/>
    <w:rsid w:val="009E1CC0"/>
    <w:rsid w:val="009F3D97"/>
    <w:rsid w:val="00A13517"/>
    <w:rsid w:val="00A1392E"/>
    <w:rsid w:val="00A144BF"/>
    <w:rsid w:val="00A23CAD"/>
    <w:rsid w:val="00A47C67"/>
    <w:rsid w:val="00A709EA"/>
    <w:rsid w:val="00AA177A"/>
    <w:rsid w:val="00AA5F18"/>
    <w:rsid w:val="00AE4F86"/>
    <w:rsid w:val="00AE595A"/>
    <w:rsid w:val="00AF1681"/>
    <w:rsid w:val="00AF3327"/>
    <w:rsid w:val="00B000C2"/>
    <w:rsid w:val="00B34EC0"/>
    <w:rsid w:val="00B3506E"/>
    <w:rsid w:val="00B57C17"/>
    <w:rsid w:val="00B7010C"/>
    <w:rsid w:val="00B86A9D"/>
    <w:rsid w:val="00BC1FDA"/>
    <w:rsid w:val="00BC56ED"/>
    <w:rsid w:val="00BF0BCB"/>
    <w:rsid w:val="00BF405E"/>
    <w:rsid w:val="00C12886"/>
    <w:rsid w:val="00C41597"/>
    <w:rsid w:val="00C965CC"/>
    <w:rsid w:val="00C9680C"/>
    <w:rsid w:val="00CB4248"/>
    <w:rsid w:val="00CB4AE7"/>
    <w:rsid w:val="00CD36BF"/>
    <w:rsid w:val="00CD3AF1"/>
    <w:rsid w:val="00D3017E"/>
    <w:rsid w:val="00D3239E"/>
    <w:rsid w:val="00D55CB4"/>
    <w:rsid w:val="00D5762A"/>
    <w:rsid w:val="00D71D9E"/>
    <w:rsid w:val="00D727B5"/>
    <w:rsid w:val="00DC2F38"/>
    <w:rsid w:val="00E10616"/>
    <w:rsid w:val="00E1275B"/>
    <w:rsid w:val="00E1330E"/>
    <w:rsid w:val="00E176DF"/>
    <w:rsid w:val="00E41AB9"/>
    <w:rsid w:val="00E42F10"/>
    <w:rsid w:val="00E6028A"/>
    <w:rsid w:val="00E644BE"/>
    <w:rsid w:val="00E7497B"/>
    <w:rsid w:val="00E82851"/>
    <w:rsid w:val="00E901A1"/>
    <w:rsid w:val="00E90A8F"/>
    <w:rsid w:val="00EC468A"/>
    <w:rsid w:val="00EC5164"/>
    <w:rsid w:val="00F26F80"/>
    <w:rsid w:val="00FB0681"/>
    <w:rsid w:val="00FB5BD7"/>
    <w:rsid w:val="00FD2147"/>
    <w:rsid w:val="00FE4AFC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1CD"/>
  <w15:docId w15:val="{3C58F404-99C0-41E4-944A-4E64262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OpcinaPC2020</cp:lastModifiedBy>
  <cp:revision>16</cp:revision>
  <cp:lastPrinted>2024-02-12T11:23:00Z</cp:lastPrinted>
  <dcterms:created xsi:type="dcterms:W3CDTF">2023-12-20T10:53:00Z</dcterms:created>
  <dcterms:modified xsi:type="dcterms:W3CDTF">2024-04-04T06:58:00Z</dcterms:modified>
</cp:coreProperties>
</file>