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BFFDE" w14:textId="0A445B80" w:rsidR="00126130" w:rsidRDefault="00000000">
      <w:pPr>
        <w:rPr>
          <w:b/>
          <w:bCs/>
          <w:szCs w:val="20"/>
          <w:lang w:val="hr-HR" w:eastAsia="hr-HR"/>
        </w:rPr>
      </w:pPr>
      <w:r>
        <w:t xml:space="preserve">            </w:t>
      </w:r>
      <w:r>
        <w:rPr>
          <w:szCs w:val="20"/>
          <w:lang w:val="hr-HR" w:eastAsia="hr-HR"/>
        </w:rPr>
        <w:t xml:space="preserve">   </w:t>
      </w:r>
      <w:r>
        <w:rPr>
          <w:noProof/>
          <w:szCs w:val="20"/>
          <w:lang w:val="hr-HR" w:eastAsia="hr-HR"/>
        </w:rPr>
        <w:drawing>
          <wp:inline distT="0" distB="0" distL="0" distR="0" wp14:anchorId="3E97240C" wp14:editId="33A01812">
            <wp:extent cx="676275" cy="800100"/>
            <wp:effectExtent l="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3B3EE" w14:textId="77777777" w:rsidR="00126130" w:rsidRDefault="00000000">
      <w:pPr>
        <w:rPr>
          <w:szCs w:val="20"/>
          <w:lang w:val="hr-HR" w:eastAsia="hr-HR"/>
        </w:rPr>
      </w:pPr>
      <w:r>
        <w:rPr>
          <w:b/>
          <w:bCs/>
          <w:szCs w:val="20"/>
          <w:lang w:val="hr-HR" w:eastAsia="hr-HR"/>
        </w:rPr>
        <w:t>REPUBLIKA HRVATSKA</w:t>
      </w:r>
    </w:p>
    <w:p w14:paraId="3CAA617E" w14:textId="77777777" w:rsidR="00126130" w:rsidRDefault="00000000">
      <w:pPr>
        <w:rPr>
          <w:szCs w:val="20"/>
          <w:lang w:val="hr-HR" w:eastAsia="hr-HR"/>
        </w:rPr>
      </w:pPr>
      <w:r>
        <w:rPr>
          <w:b/>
          <w:bCs/>
          <w:szCs w:val="20"/>
          <w:lang w:val="hr-HR" w:eastAsia="hr-HR"/>
        </w:rPr>
        <w:t>OSJEČKO-BARANJSKA ŽUPANIJA</w:t>
      </w:r>
    </w:p>
    <w:tbl>
      <w:tblPr>
        <w:tblW w:w="5532" w:type="dxa"/>
        <w:tblInd w:w="26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396"/>
        <w:gridCol w:w="4136"/>
      </w:tblGrid>
      <w:tr w:rsidR="00126130" w14:paraId="1B29739C" w14:textId="77777777">
        <w:trPr>
          <w:trHeight w:val="156"/>
        </w:trPr>
        <w:tc>
          <w:tcPr>
            <w:tcW w:w="1396" w:type="dxa"/>
            <w:shd w:val="clear" w:color="auto" w:fill="auto"/>
          </w:tcPr>
          <w:p w14:paraId="6F6AE2CE" w14:textId="7E27330C" w:rsidR="00126130" w:rsidRDefault="00000000">
            <w:pPr>
              <w:rPr>
                <w:szCs w:val="20"/>
                <w:lang w:val="hr-HR" w:eastAsia="hr-HR"/>
              </w:rPr>
            </w:pPr>
            <w:r>
              <w:rPr>
                <w:noProof/>
                <w:szCs w:val="20"/>
                <w:lang w:val="hr-HR" w:eastAsia="hr-HR"/>
              </w:rPr>
              <w:drawing>
                <wp:inline distT="0" distB="0" distL="0" distR="0" wp14:anchorId="474EAC7D" wp14:editId="4C2D3A6D">
                  <wp:extent cx="257175" cy="342900"/>
                  <wp:effectExtent l="0" t="0" r="952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6" w:type="dxa"/>
            <w:shd w:val="clear" w:color="auto" w:fill="auto"/>
          </w:tcPr>
          <w:p w14:paraId="728BF657" w14:textId="77777777" w:rsidR="00126130" w:rsidRDefault="00000000">
            <w:pPr>
              <w:rPr>
                <w:b/>
                <w:bCs/>
                <w:szCs w:val="20"/>
                <w:lang w:val="hr-HR" w:eastAsia="hr-HR"/>
              </w:rPr>
            </w:pPr>
            <w:r>
              <w:rPr>
                <w:b/>
                <w:bCs/>
                <w:szCs w:val="20"/>
                <w:lang w:val="hr-HR" w:eastAsia="hr-HR"/>
              </w:rPr>
              <w:t>OPĆINA VLADISLAVCI</w:t>
            </w:r>
          </w:p>
          <w:p w14:paraId="7E764B08" w14:textId="7F5DC8A8" w:rsidR="00126130" w:rsidRDefault="00000000">
            <w:pPr>
              <w:rPr>
                <w:szCs w:val="20"/>
                <w:lang w:val="hr-HR" w:eastAsia="hr-HR"/>
              </w:rPr>
            </w:pPr>
            <w:r>
              <w:rPr>
                <w:b/>
                <w:bCs/>
                <w:szCs w:val="20"/>
                <w:lang w:val="hr-HR" w:eastAsia="hr-HR"/>
              </w:rPr>
              <w:t>JEDINSTVENI UPRAVNI ODJEL</w:t>
            </w:r>
          </w:p>
        </w:tc>
      </w:tr>
    </w:tbl>
    <w:p w14:paraId="400F54B5" w14:textId="77777777" w:rsidR="00126130" w:rsidRDefault="00126130">
      <w:pPr>
        <w:jc w:val="both"/>
        <w:rPr>
          <w:b/>
          <w:lang w:val="hr-HR"/>
        </w:rPr>
      </w:pPr>
    </w:p>
    <w:p w14:paraId="27317E7E" w14:textId="2A17EA6A" w:rsidR="00126130" w:rsidRDefault="00000000">
      <w:pPr>
        <w:pStyle w:val="Tijeloteksta"/>
        <w:ind w:left="216"/>
        <w:jc w:val="both"/>
        <w:rPr>
          <w:lang w:val="hr-HR"/>
        </w:rPr>
      </w:pPr>
      <w:r>
        <w:rPr>
          <w:lang w:val="hr-HR"/>
        </w:rPr>
        <w:t xml:space="preserve">KLASA: </w:t>
      </w:r>
      <w:r>
        <w:rPr>
          <w:lang w:val="hr-HR" w:eastAsia="hr-HR" w:bidi="ar-SA"/>
        </w:rPr>
        <w:t>363-02/20-01/01</w:t>
      </w:r>
    </w:p>
    <w:p w14:paraId="30CE8057" w14:textId="03D7416F" w:rsidR="00126130" w:rsidRDefault="00000000">
      <w:pPr>
        <w:pStyle w:val="Tijeloteksta"/>
        <w:ind w:left="216"/>
        <w:jc w:val="both"/>
        <w:rPr>
          <w:lang w:val="hr-HR"/>
        </w:rPr>
      </w:pPr>
      <w:r>
        <w:rPr>
          <w:lang w:val="hr-HR"/>
        </w:rPr>
        <w:t>URBROJ:</w:t>
      </w:r>
      <w:r>
        <w:rPr>
          <w:sz w:val="22"/>
          <w:szCs w:val="22"/>
          <w:lang w:val="hr-HR" w:eastAsia="hr-HR" w:bidi="ar-SA"/>
        </w:rPr>
        <w:t xml:space="preserve"> </w:t>
      </w:r>
      <w:bookmarkStart w:id="0" w:name="_Hlk62801314"/>
      <w:r>
        <w:rPr>
          <w:lang w:val="hr-HR" w:eastAsia="hr-HR" w:bidi="ar-SA"/>
        </w:rPr>
        <w:t>2158-41-03-2</w:t>
      </w:r>
      <w:r w:rsidR="008C621E">
        <w:rPr>
          <w:lang w:val="hr-HR" w:eastAsia="hr-HR" w:bidi="ar-SA"/>
        </w:rPr>
        <w:t>4</w:t>
      </w:r>
      <w:r>
        <w:rPr>
          <w:lang w:val="hr-HR" w:eastAsia="hr-HR" w:bidi="ar-SA"/>
        </w:rPr>
        <w:t>-</w:t>
      </w:r>
      <w:bookmarkEnd w:id="0"/>
      <w:r w:rsidR="008C621E">
        <w:rPr>
          <w:lang w:val="hr-HR" w:eastAsia="hr-HR" w:bidi="ar-SA"/>
        </w:rPr>
        <w:t>20</w:t>
      </w:r>
    </w:p>
    <w:p w14:paraId="7D1E57E7" w14:textId="600476BE" w:rsidR="00126130" w:rsidRDefault="00000000">
      <w:pPr>
        <w:pStyle w:val="Tijeloteksta"/>
        <w:jc w:val="both"/>
        <w:rPr>
          <w:lang w:val="hr-HR"/>
        </w:rPr>
      </w:pPr>
      <w:r>
        <w:rPr>
          <w:lang w:val="hr-HR"/>
        </w:rPr>
        <w:t xml:space="preserve">    Vladislavci, </w:t>
      </w:r>
      <w:r w:rsidR="008C621E">
        <w:rPr>
          <w:lang w:val="hr-HR"/>
        </w:rPr>
        <w:t>24</w:t>
      </w:r>
      <w:r>
        <w:rPr>
          <w:lang w:val="hr-HR"/>
        </w:rPr>
        <w:t>.</w:t>
      </w:r>
      <w:r w:rsidR="008C621E">
        <w:rPr>
          <w:lang w:val="hr-HR"/>
        </w:rPr>
        <w:t xml:space="preserve"> rujna</w:t>
      </w:r>
      <w:r>
        <w:rPr>
          <w:lang w:val="hr-HR"/>
        </w:rPr>
        <w:t xml:space="preserve"> 202</w:t>
      </w:r>
      <w:r w:rsidR="008C621E">
        <w:rPr>
          <w:lang w:val="hr-HR"/>
        </w:rPr>
        <w:t>4</w:t>
      </w:r>
      <w:r>
        <w:rPr>
          <w:lang w:val="hr-HR"/>
        </w:rPr>
        <w:t xml:space="preserve">. </w:t>
      </w:r>
    </w:p>
    <w:p w14:paraId="101F3201" w14:textId="77777777" w:rsidR="00126130" w:rsidRDefault="00126130">
      <w:pPr>
        <w:ind w:firstLine="360"/>
        <w:jc w:val="both"/>
        <w:rPr>
          <w:lang w:val="hr-HR"/>
        </w:rPr>
      </w:pPr>
    </w:p>
    <w:p w14:paraId="17CE1839" w14:textId="77777777" w:rsidR="00126130" w:rsidRDefault="00126130">
      <w:pPr>
        <w:ind w:firstLine="360"/>
        <w:jc w:val="both"/>
        <w:rPr>
          <w:b/>
          <w:lang w:val="hr-HR"/>
        </w:rPr>
      </w:pPr>
    </w:p>
    <w:p w14:paraId="5883FD99" w14:textId="77777777" w:rsidR="00126130" w:rsidRDefault="00126130">
      <w:pPr>
        <w:ind w:firstLine="360"/>
        <w:jc w:val="both"/>
        <w:rPr>
          <w:b/>
          <w:lang w:val="hr-HR"/>
        </w:rPr>
      </w:pPr>
    </w:p>
    <w:p w14:paraId="5AA4CDF1" w14:textId="77777777" w:rsidR="00126130" w:rsidRDefault="00126130">
      <w:pPr>
        <w:ind w:firstLine="360"/>
        <w:jc w:val="both"/>
        <w:rPr>
          <w:b/>
          <w:lang w:val="hr-HR"/>
        </w:rPr>
      </w:pPr>
    </w:p>
    <w:tbl>
      <w:tblPr>
        <w:tblW w:w="1068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74"/>
        <w:gridCol w:w="7406"/>
      </w:tblGrid>
      <w:tr w:rsidR="00126130" w14:paraId="0C55C698" w14:textId="77777777">
        <w:trPr>
          <w:trHeight w:val="416"/>
        </w:trPr>
        <w:tc>
          <w:tcPr>
            <w:tcW w:w="1068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8DB3E2"/>
            <w:vAlign w:val="center"/>
          </w:tcPr>
          <w:p w14:paraId="7F7D7DF3" w14:textId="77777777" w:rsidR="00126130" w:rsidRDefault="00000000">
            <w:pPr>
              <w:ind w:firstLine="360"/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IZVJEŠĆE O PROVEDENOM SAVJETOVANJU S JAVNOŠĆU</w:t>
            </w:r>
          </w:p>
        </w:tc>
      </w:tr>
      <w:tr w:rsidR="00126130" w14:paraId="7E980FEC" w14:textId="77777777">
        <w:trPr>
          <w:trHeight w:val="415"/>
        </w:trPr>
        <w:tc>
          <w:tcPr>
            <w:tcW w:w="10680" w:type="dxa"/>
            <w:gridSpan w:val="2"/>
            <w:tcBorders>
              <w:top w:val="single" w:sz="2" w:space="0" w:color="auto"/>
            </w:tcBorders>
            <w:vAlign w:val="center"/>
          </w:tcPr>
          <w:p w14:paraId="51B07DAC" w14:textId="77777777" w:rsidR="00126130" w:rsidRDefault="00126130">
            <w:pPr>
              <w:ind w:firstLine="360"/>
              <w:jc w:val="both"/>
              <w:rPr>
                <w:b/>
                <w:lang w:val="hr-HR"/>
              </w:rPr>
            </w:pPr>
          </w:p>
          <w:p w14:paraId="6A73FC04" w14:textId="18955075" w:rsidR="00126130" w:rsidRDefault="00000000">
            <w:pPr>
              <w:pStyle w:val="Normal1"/>
              <w:spacing w:line="100" w:lineRule="atLeast"/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GB" w:eastAsia="en-US"/>
              </w:rPr>
            </w:pPr>
            <w:r>
              <w:rPr>
                <w:rFonts w:ascii="Times New Roman" w:hAnsi="Times New Roman"/>
                <w:b/>
              </w:rPr>
              <w:t>Naziv akta o kojem je savjetovanje provedeno:</w:t>
            </w:r>
            <w:r>
              <w:rPr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Nacrt Odluke o</w:t>
            </w:r>
            <w:r>
              <w:rPr>
                <w:rFonts w:ascii="Times New Roman" w:eastAsia="Times New Roman" w:hAnsi="Times New Roman"/>
                <w:b/>
                <w:kern w:val="0"/>
                <w:sz w:val="24"/>
                <w:szCs w:val="24"/>
                <w:lang w:val="en-GB" w:eastAsia="en-US"/>
              </w:rPr>
              <w:t xml:space="preserve">  izmjenama i dopunama Odluke o  obavljanju komunalnih djelatnosti na području Općine Vladislavci</w:t>
            </w:r>
          </w:p>
        </w:tc>
      </w:tr>
      <w:tr w:rsidR="00126130" w14:paraId="787DABD8" w14:textId="77777777">
        <w:trPr>
          <w:trHeight w:val="845"/>
        </w:trPr>
        <w:tc>
          <w:tcPr>
            <w:tcW w:w="10680" w:type="dxa"/>
            <w:gridSpan w:val="2"/>
            <w:tcBorders>
              <w:bottom w:val="single" w:sz="12" w:space="0" w:color="auto"/>
            </w:tcBorders>
            <w:vAlign w:val="center"/>
          </w:tcPr>
          <w:p w14:paraId="2AA7D536" w14:textId="4A45E416" w:rsidR="00126130" w:rsidRDefault="00000000">
            <w:pPr>
              <w:ind w:firstLine="360"/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Vrijeme trajanja savjetovanja:  </w:t>
            </w:r>
            <w:r w:rsidR="008C621E">
              <w:rPr>
                <w:b/>
                <w:lang w:val="hr-HR"/>
              </w:rPr>
              <w:t>23</w:t>
            </w:r>
            <w:r>
              <w:rPr>
                <w:b/>
                <w:lang w:val="hr-HR"/>
              </w:rPr>
              <w:t xml:space="preserve">. </w:t>
            </w:r>
            <w:r w:rsidR="008C621E">
              <w:rPr>
                <w:b/>
                <w:lang w:val="hr-HR"/>
              </w:rPr>
              <w:t>kolovoza</w:t>
            </w:r>
            <w:r>
              <w:rPr>
                <w:b/>
                <w:lang w:val="hr-HR"/>
              </w:rPr>
              <w:t xml:space="preserve"> 202</w:t>
            </w:r>
            <w:r w:rsidR="008C621E">
              <w:rPr>
                <w:b/>
                <w:lang w:val="hr-HR"/>
              </w:rPr>
              <w:t>4</w:t>
            </w:r>
            <w:r>
              <w:rPr>
                <w:b/>
                <w:lang w:val="hr-HR"/>
              </w:rPr>
              <w:t xml:space="preserve">. godine </w:t>
            </w:r>
          </w:p>
          <w:p w14:paraId="03AB317E" w14:textId="432DCB74" w:rsidR="00126130" w:rsidRDefault="00000000">
            <w:pPr>
              <w:ind w:firstLine="360"/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                                                      do </w:t>
            </w:r>
            <w:r w:rsidR="008C621E">
              <w:rPr>
                <w:b/>
                <w:lang w:val="hr-HR"/>
              </w:rPr>
              <w:t>23</w:t>
            </w:r>
            <w:r>
              <w:rPr>
                <w:b/>
                <w:lang w:val="hr-HR"/>
              </w:rPr>
              <w:t xml:space="preserve">. </w:t>
            </w:r>
            <w:r w:rsidR="008C621E">
              <w:rPr>
                <w:b/>
                <w:lang w:val="hr-HR"/>
              </w:rPr>
              <w:t>rujna</w:t>
            </w:r>
            <w:r>
              <w:rPr>
                <w:b/>
                <w:lang w:val="hr-HR"/>
              </w:rPr>
              <w:t xml:space="preserve"> 202</w:t>
            </w:r>
            <w:r w:rsidR="008C621E">
              <w:rPr>
                <w:b/>
                <w:lang w:val="hr-HR"/>
              </w:rPr>
              <w:t>4</w:t>
            </w:r>
            <w:r>
              <w:rPr>
                <w:b/>
                <w:lang w:val="hr-HR"/>
              </w:rPr>
              <w:t>. godine</w:t>
            </w:r>
          </w:p>
          <w:p w14:paraId="59965D14" w14:textId="77777777" w:rsidR="00126130" w:rsidRDefault="00126130">
            <w:pPr>
              <w:ind w:firstLine="360"/>
              <w:jc w:val="both"/>
              <w:rPr>
                <w:b/>
                <w:lang w:val="hr-HR"/>
              </w:rPr>
            </w:pPr>
          </w:p>
        </w:tc>
      </w:tr>
      <w:tr w:rsidR="00126130" w14:paraId="6448387C" w14:textId="77777777">
        <w:trPr>
          <w:trHeight w:val="845"/>
        </w:trPr>
        <w:tc>
          <w:tcPr>
            <w:tcW w:w="327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83666AC" w14:textId="77777777" w:rsidR="00126130" w:rsidRDefault="00000000">
            <w:pPr>
              <w:jc w:val="both"/>
              <w:rPr>
                <w:b/>
                <w:lang w:val="hr-HR"/>
              </w:rPr>
            </w:pPr>
            <w:r>
              <w:rPr>
                <w:b/>
                <w:lang w:val="hr-HR"/>
              </w:rPr>
              <w:t>Cilj i glavne teme savjetovanja</w:t>
            </w:r>
          </w:p>
        </w:tc>
        <w:tc>
          <w:tcPr>
            <w:tcW w:w="740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7787AC1" w14:textId="22C2253F" w:rsidR="00126130" w:rsidRDefault="0000000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Osnovni cilj savjetovanja bio je dobivanje povratnih informacija (primjedbi, prijedloga) od zainteresirane javnosti u svezi rješenja predloženih nacrtom  Odluke o  izmjen</w:t>
            </w:r>
            <w:r w:rsidR="008C621E">
              <w:rPr>
                <w:lang w:val="hr-HR"/>
              </w:rPr>
              <w:t>i</w:t>
            </w:r>
            <w:r>
              <w:rPr>
                <w:lang w:val="hr-HR"/>
              </w:rPr>
              <w:t xml:space="preserve"> i dopun</w:t>
            </w:r>
            <w:r w:rsidR="008C621E">
              <w:rPr>
                <w:lang w:val="hr-HR"/>
              </w:rPr>
              <w:t>i</w:t>
            </w:r>
            <w:r>
              <w:rPr>
                <w:lang w:val="hr-HR"/>
              </w:rPr>
              <w:t xml:space="preserve"> Odluke o  obavljanju</w:t>
            </w:r>
          </w:p>
          <w:p w14:paraId="2A0D88DC" w14:textId="640A30E7" w:rsidR="00126130" w:rsidRDefault="00000000">
            <w:pPr>
              <w:jc w:val="both"/>
              <w:rPr>
                <w:b/>
                <w:lang w:val="hr-HR"/>
              </w:rPr>
            </w:pPr>
            <w:r>
              <w:rPr>
                <w:lang w:val="hr-HR"/>
              </w:rPr>
              <w:t>komunalnih djelatnosti na području Općine Vladislavci</w:t>
            </w:r>
          </w:p>
        </w:tc>
      </w:tr>
    </w:tbl>
    <w:p w14:paraId="41ABE1B6" w14:textId="77777777" w:rsidR="00126130" w:rsidRDefault="00126130">
      <w:pPr>
        <w:ind w:firstLine="360"/>
        <w:jc w:val="both"/>
        <w:rPr>
          <w:b/>
          <w:lang w:val="hr-HR"/>
        </w:rPr>
      </w:pPr>
    </w:p>
    <w:p w14:paraId="79FED5D6" w14:textId="77777777" w:rsidR="00126130" w:rsidRDefault="00126130">
      <w:pPr>
        <w:ind w:firstLine="360"/>
        <w:jc w:val="both"/>
        <w:rPr>
          <w:b/>
          <w:lang w:val="hr-HR"/>
        </w:rPr>
      </w:pPr>
    </w:p>
    <w:tbl>
      <w:tblPr>
        <w:tblW w:w="10626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610"/>
        <w:gridCol w:w="1654"/>
        <w:gridCol w:w="3260"/>
        <w:gridCol w:w="2872"/>
      </w:tblGrid>
      <w:tr w:rsidR="00126130" w14:paraId="2DB5A020" w14:textId="77777777">
        <w:tc>
          <w:tcPr>
            <w:tcW w:w="1230" w:type="dxa"/>
            <w:vAlign w:val="center"/>
          </w:tcPr>
          <w:p w14:paraId="405E60F6" w14:textId="77777777" w:rsidR="00126130" w:rsidRDefault="00000000">
            <w:pPr>
              <w:ind w:firstLine="360"/>
              <w:rPr>
                <w:b/>
                <w:lang w:val="hr-HR"/>
              </w:rPr>
            </w:pPr>
            <w:r>
              <w:rPr>
                <w:b/>
                <w:lang w:val="hr-HR"/>
              </w:rPr>
              <w:t>R.br.</w:t>
            </w:r>
          </w:p>
        </w:tc>
        <w:tc>
          <w:tcPr>
            <w:tcW w:w="1610" w:type="dxa"/>
            <w:vAlign w:val="center"/>
          </w:tcPr>
          <w:p w14:paraId="7FBA9EB2" w14:textId="77777777" w:rsidR="00126130" w:rsidRDefault="00000000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Naziv dionika (pojedinac, organizacija, institucija)</w:t>
            </w:r>
          </w:p>
        </w:tc>
        <w:tc>
          <w:tcPr>
            <w:tcW w:w="1654" w:type="dxa"/>
            <w:vAlign w:val="center"/>
          </w:tcPr>
          <w:p w14:paraId="356710FF" w14:textId="77777777" w:rsidR="00126130" w:rsidRDefault="00000000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Članak na koji se odnosi primjedba/</w:t>
            </w:r>
          </w:p>
          <w:p w14:paraId="4E03C3B4" w14:textId="77777777" w:rsidR="00126130" w:rsidRDefault="00000000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prijedlog</w:t>
            </w:r>
          </w:p>
        </w:tc>
        <w:tc>
          <w:tcPr>
            <w:tcW w:w="3260" w:type="dxa"/>
            <w:vAlign w:val="center"/>
          </w:tcPr>
          <w:p w14:paraId="0177ABA8" w14:textId="77777777" w:rsidR="00126130" w:rsidRDefault="00000000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Tekst primjedbe/prijedloga</w:t>
            </w:r>
          </w:p>
        </w:tc>
        <w:tc>
          <w:tcPr>
            <w:tcW w:w="2872" w:type="dxa"/>
            <w:vAlign w:val="center"/>
          </w:tcPr>
          <w:p w14:paraId="670108A5" w14:textId="77777777" w:rsidR="00126130" w:rsidRDefault="00000000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Prihvaćanje/ neprihvaćanje primjedbe ili prijedloga sa obrazloženjem</w:t>
            </w:r>
          </w:p>
        </w:tc>
      </w:tr>
      <w:tr w:rsidR="00126130" w14:paraId="5AD23809" w14:textId="77777777">
        <w:tc>
          <w:tcPr>
            <w:tcW w:w="1230" w:type="dxa"/>
          </w:tcPr>
          <w:p w14:paraId="2BCCA612" w14:textId="77777777" w:rsidR="00126130" w:rsidRDefault="00126130">
            <w:pPr>
              <w:ind w:firstLine="360"/>
              <w:jc w:val="center"/>
              <w:rPr>
                <w:b/>
                <w:lang w:val="hr-HR"/>
              </w:rPr>
            </w:pPr>
          </w:p>
          <w:p w14:paraId="650BCE17" w14:textId="77777777" w:rsidR="00126130" w:rsidRDefault="00126130">
            <w:pPr>
              <w:ind w:firstLine="360"/>
              <w:jc w:val="center"/>
              <w:rPr>
                <w:b/>
                <w:lang w:val="hr-HR"/>
              </w:rPr>
            </w:pPr>
          </w:p>
          <w:p w14:paraId="10EE221F" w14:textId="77777777" w:rsidR="00126130" w:rsidRDefault="00000000">
            <w:pPr>
              <w:ind w:firstLine="36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_</w:t>
            </w:r>
          </w:p>
          <w:p w14:paraId="1A9FC9F8" w14:textId="77777777" w:rsidR="00126130" w:rsidRDefault="00126130">
            <w:pPr>
              <w:ind w:firstLine="360"/>
              <w:jc w:val="center"/>
              <w:rPr>
                <w:b/>
                <w:lang w:val="hr-HR"/>
              </w:rPr>
            </w:pPr>
          </w:p>
        </w:tc>
        <w:tc>
          <w:tcPr>
            <w:tcW w:w="1610" w:type="dxa"/>
          </w:tcPr>
          <w:p w14:paraId="7F13E63D" w14:textId="77777777" w:rsidR="00126130" w:rsidRDefault="00126130">
            <w:pPr>
              <w:ind w:firstLine="360"/>
              <w:jc w:val="center"/>
              <w:rPr>
                <w:b/>
                <w:lang w:val="hr-HR"/>
              </w:rPr>
            </w:pPr>
          </w:p>
          <w:p w14:paraId="3974A660" w14:textId="77777777" w:rsidR="00126130" w:rsidRDefault="00126130">
            <w:pPr>
              <w:ind w:firstLine="360"/>
              <w:jc w:val="center"/>
              <w:rPr>
                <w:b/>
                <w:lang w:val="hr-HR"/>
              </w:rPr>
            </w:pPr>
          </w:p>
          <w:p w14:paraId="4B1F8039" w14:textId="77777777" w:rsidR="00126130" w:rsidRDefault="00000000">
            <w:pPr>
              <w:ind w:firstLine="36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_</w:t>
            </w:r>
          </w:p>
        </w:tc>
        <w:tc>
          <w:tcPr>
            <w:tcW w:w="1654" w:type="dxa"/>
          </w:tcPr>
          <w:p w14:paraId="1286F243" w14:textId="77777777" w:rsidR="00126130" w:rsidRDefault="00126130">
            <w:pPr>
              <w:ind w:firstLine="360"/>
              <w:jc w:val="center"/>
              <w:rPr>
                <w:b/>
                <w:lang w:val="hr-HR"/>
              </w:rPr>
            </w:pPr>
          </w:p>
          <w:p w14:paraId="5E08A8DD" w14:textId="77777777" w:rsidR="00126130" w:rsidRDefault="00126130">
            <w:pPr>
              <w:ind w:firstLine="360"/>
              <w:jc w:val="center"/>
              <w:rPr>
                <w:b/>
                <w:lang w:val="hr-HR"/>
              </w:rPr>
            </w:pPr>
          </w:p>
          <w:p w14:paraId="0D430CCA" w14:textId="77777777" w:rsidR="00126130" w:rsidRDefault="00000000">
            <w:pPr>
              <w:ind w:firstLine="36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_</w:t>
            </w:r>
          </w:p>
        </w:tc>
        <w:tc>
          <w:tcPr>
            <w:tcW w:w="3260" w:type="dxa"/>
          </w:tcPr>
          <w:p w14:paraId="604E6770" w14:textId="77777777" w:rsidR="00126130" w:rsidRDefault="00126130">
            <w:pPr>
              <w:ind w:firstLine="360"/>
              <w:jc w:val="center"/>
              <w:rPr>
                <w:b/>
                <w:lang w:val="hr-HR"/>
              </w:rPr>
            </w:pPr>
          </w:p>
          <w:p w14:paraId="3AE32D86" w14:textId="77777777" w:rsidR="00126130" w:rsidRDefault="00126130">
            <w:pPr>
              <w:ind w:firstLine="360"/>
              <w:jc w:val="center"/>
              <w:rPr>
                <w:b/>
                <w:lang w:val="hr-HR"/>
              </w:rPr>
            </w:pPr>
          </w:p>
          <w:p w14:paraId="38562E7E" w14:textId="77777777" w:rsidR="00126130" w:rsidRDefault="00000000">
            <w:pPr>
              <w:ind w:firstLine="36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_</w:t>
            </w:r>
          </w:p>
        </w:tc>
        <w:tc>
          <w:tcPr>
            <w:tcW w:w="2872" w:type="dxa"/>
          </w:tcPr>
          <w:p w14:paraId="5D42762E" w14:textId="77777777" w:rsidR="00126130" w:rsidRDefault="00126130">
            <w:pPr>
              <w:ind w:firstLine="360"/>
              <w:jc w:val="center"/>
              <w:rPr>
                <w:b/>
                <w:lang w:val="hr-HR"/>
              </w:rPr>
            </w:pPr>
          </w:p>
          <w:p w14:paraId="59BCBDD1" w14:textId="77777777" w:rsidR="00126130" w:rsidRDefault="00126130">
            <w:pPr>
              <w:ind w:firstLine="360"/>
              <w:jc w:val="center"/>
              <w:rPr>
                <w:b/>
                <w:lang w:val="hr-HR"/>
              </w:rPr>
            </w:pPr>
          </w:p>
          <w:p w14:paraId="38CAE579" w14:textId="77777777" w:rsidR="00126130" w:rsidRDefault="00000000">
            <w:pPr>
              <w:ind w:firstLine="36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_</w:t>
            </w:r>
          </w:p>
        </w:tc>
      </w:tr>
    </w:tbl>
    <w:p w14:paraId="4DBC8C62" w14:textId="77777777" w:rsidR="00126130" w:rsidRDefault="00126130">
      <w:pPr>
        <w:ind w:firstLine="360"/>
        <w:jc w:val="both"/>
        <w:rPr>
          <w:b/>
          <w:lang w:val="hr-HR"/>
        </w:rPr>
      </w:pPr>
    </w:p>
    <w:p w14:paraId="556260A5" w14:textId="77777777" w:rsidR="00126130" w:rsidRDefault="00126130">
      <w:pPr>
        <w:ind w:firstLine="360"/>
        <w:jc w:val="both"/>
        <w:rPr>
          <w:b/>
          <w:lang w:val="hr-HR"/>
        </w:rPr>
      </w:pPr>
    </w:p>
    <w:p w14:paraId="3A227A00" w14:textId="77777777" w:rsidR="00126130" w:rsidRDefault="00126130">
      <w:pPr>
        <w:ind w:firstLine="360"/>
        <w:jc w:val="both"/>
        <w:rPr>
          <w:b/>
          <w:i/>
          <w:lang w:val="hr-HR"/>
        </w:rPr>
      </w:pPr>
    </w:p>
    <w:p w14:paraId="57AF2698" w14:textId="77777777" w:rsidR="00126130" w:rsidRDefault="00000000">
      <w:pPr>
        <w:jc w:val="both"/>
        <w:rPr>
          <w:b/>
          <w:i/>
          <w:lang w:val="hr-HR"/>
        </w:rPr>
      </w:pPr>
      <w:r>
        <w:rPr>
          <w:b/>
          <w:i/>
          <w:lang w:val="hr-HR"/>
        </w:rPr>
        <w:t xml:space="preserve">NAPOMENA: Za vrijeme trajanja javnog uvida nije zaprimljena niti jedna primjedba ili prijedlog. </w:t>
      </w:r>
    </w:p>
    <w:p w14:paraId="756871D4" w14:textId="77777777" w:rsidR="00126130" w:rsidRDefault="00126130">
      <w:pPr>
        <w:jc w:val="both"/>
        <w:rPr>
          <w:b/>
          <w:lang w:val="hr-HR"/>
        </w:rPr>
      </w:pPr>
    </w:p>
    <w:p w14:paraId="42E3BF56" w14:textId="77777777" w:rsidR="00126130" w:rsidRDefault="00126130">
      <w:pPr>
        <w:ind w:firstLine="360"/>
        <w:jc w:val="both"/>
        <w:rPr>
          <w:b/>
          <w:lang w:val="hr-HR"/>
        </w:rPr>
      </w:pPr>
    </w:p>
    <w:p w14:paraId="363020AE" w14:textId="1CFBF647" w:rsidR="00126130" w:rsidRDefault="00000000">
      <w:pPr>
        <w:ind w:left="5954"/>
        <w:rPr>
          <w:b/>
          <w:lang w:val="hr-HR"/>
        </w:rPr>
      </w:pPr>
      <w:r>
        <w:rPr>
          <w:b/>
          <w:lang w:val="hr-HR"/>
        </w:rPr>
        <w:t xml:space="preserve">     Pročelnica</w:t>
      </w:r>
    </w:p>
    <w:p w14:paraId="342B8D7D" w14:textId="2F26923F" w:rsidR="00126130" w:rsidRDefault="00000000">
      <w:pPr>
        <w:ind w:left="4956"/>
        <w:jc w:val="both"/>
        <w:rPr>
          <w:b/>
          <w:lang w:val="hr-HR"/>
        </w:rPr>
      </w:pPr>
      <w:r>
        <w:rPr>
          <w:lang w:val="hr-HR"/>
        </w:rPr>
        <w:t>Gordana Pehar Kovačević, dipl. iur., v.r.</w:t>
      </w:r>
    </w:p>
    <w:sectPr w:rsidR="0012613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30"/>
    <w:rsid w:val="00126130"/>
    <w:rsid w:val="008C621E"/>
    <w:rsid w:val="00FD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F6C9"/>
  <w15:docId w15:val="{1D2CA2C1-8719-4D7C-B322-B09FE2B0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qFormat/>
    <w:pPr>
      <w:keepNext/>
      <w:outlineLvl w:val="1"/>
    </w:pPr>
    <w:rPr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pPr>
      <w:suppressAutoHyphens/>
      <w:spacing w:line="252" w:lineRule="auto"/>
    </w:pPr>
    <w:rPr>
      <w:rFonts w:ascii="Calibri" w:eastAsia="Calibri" w:hAnsi="Calibri" w:cs="Times New Roman"/>
      <w:kern w:val="2"/>
      <w:lang w:eastAsia="ar-SA"/>
    </w:rPr>
  </w:style>
  <w:style w:type="character" w:customStyle="1" w:styleId="Naslov2Char">
    <w:name w:val="Naslov 2 Char"/>
    <w:basedOn w:val="Zadanifontodlomka"/>
    <w:link w:val="Naslov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Times New Roman" w:hAnsi="Tahoma" w:cs="Tahoma"/>
      <w:sz w:val="16"/>
      <w:szCs w:val="16"/>
      <w:lang w:val="en-GB"/>
    </w:rPr>
  </w:style>
  <w:style w:type="paragraph" w:styleId="Tijeloteksta">
    <w:name w:val="Body Text"/>
    <w:basedOn w:val="Normal"/>
    <w:link w:val="TijelotekstaChar"/>
    <w:uiPriority w:val="1"/>
    <w:qFormat/>
    <w:pPr>
      <w:widowControl w:val="0"/>
      <w:autoSpaceDE w:val="0"/>
      <w:autoSpaceDN w:val="0"/>
    </w:pPr>
    <w:rPr>
      <w:lang w:val="en-US" w:bidi="en-US"/>
    </w:rPr>
  </w:style>
  <w:style w:type="character" w:customStyle="1" w:styleId="TijelotekstaChar">
    <w:name w:val="Tijelo teksta Char"/>
    <w:basedOn w:val="Zadanifontodlomka"/>
    <w:link w:val="Tijeloteksta"/>
    <w:uiPriority w:val="1"/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Aspire 33</cp:lastModifiedBy>
  <cp:revision>3</cp:revision>
  <cp:lastPrinted>2023-02-08T06:49:00Z</cp:lastPrinted>
  <dcterms:created xsi:type="dcterms:W3CDTF">2023-02-08T06:50:00Z</dcterms:created>
  <dcterms:modified xsi:type="dcterms:W3CDTF">2024-09-23T06:57:00Z</dcterms:modified>
</cp:coreProperties>
</file>