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7B58" w14:textId="77777777" w:rsidR="00094F62" w:rsidRPr="00094F62" w:rsidRDefault="00094F62" w:rsidP="00094F62">
      <w:pPr>
        <w:jc w:val="both"/>
        <w:rPr>
          <w:lang w:val="x-none" w:eastAsia="en-US"/>
        </w:rPr>
      </w:pPr>
    </w:p>
    <w:p w14:paraId="4F7B6463" w14:textId="61D33D9A" w:rsidR="00DC33AF" w:rsidRPr="00DC33AF" w:rsidRDefault="00DC33AF" w:rsidP="00DC33AF">
      <w:pPr>
        <w:tabs>
          <w:tab w:val="left" w:pos="0"/>
        </w:tabs>
        <w:jc w:val="both"/>
      </w:pPr>
      <w:bookmarkStart w:id="0" w:name="_Hlk172028392"/>
      <w:r w:rsidRPr="00DC33AF">
        <w:t xml:space="preserve">Temeljem članka </w:t>
      </w:r>
      <w:r w:rsidR="00FF5822">
        <w:t>215</w:t>
      </w:r>
      <w:r w:rsidRPr="00DC33AF">
        <w:t xml:space="preserve">. Pravilnika o proračunskom računovodstvu i računskom planu («Narodne novine» broj </w:t>
      </w:r>
      <w:r w:rsidR="00FF5822">
        <w:t xml:space="preserve">158/2023) </w:t>
      </w:r>
      <w:r w:rsidRPr="00DC33AF">
        <w:t>i članka 3</w:t>
      </w:r>
      <w:r w:rsidR="00B6455A">
        <w:t>0</w:t>
      </w:r>
      <w:r w:rsidRPr="00DC33AF">
        <w:t xml:space="preserve">. Statuta Općine Vladislavci («Službeni glasnik Općine Vladislavci» broj 3/17, 2/18, 4/20, 5/20 -pročišćeni tekst, 8/20, 2/21 i 3/21 – pročišćeni tekst), Općinsko vijeće Općine Vladislavci na svojoj </w:t>
      </w:r>
      <w:r w:rsidR="008F4C1D">
        <w:t>41</w:t>
      </w:r>
      <w:r w:rsidRPr="00DC33AF">
        <w:t xml:space="preserve">. sjednici održanoj dana </w:t>
      </w:r>
      <w:r w:rsidR="008F4C1D">
        <w:t>19.</w:t>
      </w:r>
      <w:r w:rsidR="00342378">
        <w:t xml:space="preserve">srpnja </w:t>
      </w:r>
      <w:r w:rsidRPr="00DC33AF">
        <w:t>202</w:t>
      </w:r>
      <w:r w:rsidR="00B6455A">
        <w:t>4</w:t>
      </w:r>
      <w:r w:rsidRPr="00DC33AF">
        <w:t xml:space="preserve">. godine, donosi </w:t>
      </w:r>
    </w:p>
    <w:p w14:paraId="4BC70CB8" w14:textId="77777777" w:rsidR="00DC33AF" w:rsidRPr="00DC33AF" w:rsidRDefault="00DC33AF" w:rsidP="00DC33AF">
      <w:pPr>
        <w:tabs>
          <w:tab w:val="left" w:pos="0"/>
        </w:tabs>
        <w:jc w:val="both"/>
        <w:rPr>
          <w:highlight w:val="yellow"/>
        </w:rPr>
      </w:pPr>
    </w:p>
    <w:p w14:paraId="2E3FD81F" w14:textId="77777777" w:rsidR="00DC33AF" w:rsidRPr="00DC33AF" w:rsidRDefault="00DC33AF" w:rsidP="00DC33AF">
      <w:pPr>
        <w:jc w:val="center"/>
        <w:rPr>
          <w:b/>
        </w:rPr>
      </w:pPr>
      <w:r w:rsidRPr="00DC33AF">
        <w:rPr>
          <w:b/>
        </w:rPr>
        <w:t>ODLUKU</w:t>
      </w:r>
    </w:p>
    <w:p w14:paraId="6252D89A" w14:textId="77777777" w:rsidR="00DC33AF" w:rsidRPr="00DC33AF" w:rsidRDefault="00DC33AF" w:rsidP="00DC33AF">
      <w:pPr>
        <w:jc w:val="center"/>
        <w:rPr>
          <w:b/>
        </w:rPr>
      </w:pPr>
    </w:p>
    <w:p w14:paraId="1F4C86C1" w14:textId="77777777" w:rsidR="00DC33AF" w:rsidRPr="00DC33AF" w:rsidRDefault="00DC33AF" w:rsidP="00DC33AF">
      <w:pPr>
        <w:jc w:val="center"/>
        <w:rPr>
          <w:b/>
        </w:rPr>
      </w:pPr>
      <w:r w:rsidRPr="00DC33AF">
        <w:rPr>
          <w:b/>
        </w:rPr>
        <w:t xml:space="preserve">o raspodjeli rezultata </w:t>
      </w:r>
      <w:r w:rsidRPr="00B96FAD">
        <w:rPr>
          <w:b/>
        </w:rPr>
        <w:t xml:space="preserve">i rasporedu viška u </w:t>
      </w:r>
      <w:r w:rsidRPr="00DC33AF">
        <w:rPr>
          <w:b/>
        </w:rPr>
        <w:t>Proračunu Općine Vladislavci za 202</w:t>
      </w:r>
      <w:r w:rsidR="00B6455A">
        <w:rPr>
          <w:b/>
        </w:rPr>
        <w:t>3</w:t>
      </w:r>
      <w:r w:rsidRPr="00DC33AF">
        <w:rPr>
          <w:b/>
        </w:rPr>
        <w:t>. godinu</w:t>
      </w:r>
    </w:p>
    <w:p w14:paraId="55DA68C9" w14:textId="77777777" w:rsidR="00DC33AF" w:rsidRPr="00DC33AF" w:rsidRDefault="00DC33AF" w:rsidP="00DC33AF">
      <w:pPr>
        <w:tabs>
          <w:tab w:val="left" w:pos="708"/>
          <w:tab w:val="center" w:pos="4536"/>
          <w:tab w:val="right" w:pos="9072"/>
        </w:tabs>
        <w:rPr>
          <w:highlight w:val="yellow"/>
        </w:rPr>
      </w:pPr>
    </w:p>
    <w:p w14:paraId="36F2DC95" w14:textId="77777777" w:rsidR="00DC33AF" w:rsidRPr="0034351B" w:rsidRDefault="00DC33AF" w:rsidP="00DC33AF">
      <w:pPr>
        <w:jc w:val="center"/>
        <w:rPr>
          <w:b/>
          <w:bCs/>
        </w:rPr>
      </w:pPr>
      <w:r w:rsidRPr="0034351B">
        <w:rPr>
          <w:b/>
          <w:bCs/>
        </w:rPr>
        <w:t>Članak 1.</w:t>
      </w:r>
    </w:p>
    <w:p w14:paraId="44B97127" w14:textId="77777777" w:rsidR="00DC33AF" w:rsidRPr="00DC33AF" w:rsidRDefault="00DC33AF" w:rsidP="00DC33AF">
      <w:r w:rsidRPr="00DC33AF">
        <w:tab/>
        <w:t>Utvrđuje se da je Općina Vladislavci u 202</w:t>
      </w:r>
      <w:r w:rsidR="00552202">
        <w:t>3</w:t>
      </w:r>
      <w:r w:rsidRPr="00DC33AF">
        <w:t>. godini i u ranijim godinama ostvarila strukturni poslovni rezultat:</w:t>
      </w:r>
    </w:p>
    <w:p w14:paraId="1936CAEC" w14:textId="77777777" w:rsidR="00DC33AF" w:rsidRPr="00DC33AF" w:rsidRDefault="00DC33AF" w:rsidP="00DC33AF">
      <w:r w:rsidRPr="00DC33AF">
        <w:t xml:space="preserve">-  višak prihoda poslovanja (račun 92211) u iznosu </w:t>
      </w:r>
      <w:r w:rsidR="00773CA8">
        <w:t>233.348,86</w:t>
      </w:r>
      <w:r w:rsidRPr="00DC33AF">
        <w:t xml:space="preserve"> </w:t>
      </w:r>
      <w:r w:rsidR="00773CA8">
        <w:t>€</w:t>
      </w:r>
      <w:r w:rsidRPr="00DC33AF">
        <w:t>,</w:t>
      </w:r>
    </w:p>
    <w:p w14:paraId="66138CD5" w14:textId="77777777" w:rsidR="00DC33AF" w:rsidRPr="00DC33AF" w:rsidRDefault="00DC33AF" w:rsidP="00DC33AF">
      <w:r w:rsidRPr="00DC33AF">
        <w:t xml:space="preserve">-  manjak prihoda od nefinancijske imovine (račun 92222) u iznosu od </w:t>
      </w:r>
      <w:r w:rsidR="00773CA8">
        <w:t>184.026,72</w:t>
      </w:r>
      <w:r w:rsidRPr="00DC33AF">
        <w:t xml:space="preserve"> </w:t>
      </w:r>
      <w:r w:rsidR="00773CA8">
        <w:t>€</w:t>
      </w:r>
      <w:r w:rsidRPr="00DC33AF">
        <w:t>,</w:t>
      </w:r>
    </w:p>
    <w:p w14:paraId="7B594FAA" w14:textId="77777777" w:rsidR="0034351B" w:rsidRDefault="0034351B" w:rsidP="00DC33AF">
      <w:pPr>
        <w:jc w:val="center"/>
        <w:rPr>
          <w:b/>
          <w:bCs/>
        </w:rPr>
      </w:pPr>
    </w:p>
    <w:p w14:paraId="170EC410" w14:textId="0720408F" w:rsidR="00DC33AF" w:rsidRPr="0034351B" w:rsidRDefault="00DC33AF" w:rsidP="00DC33AF">
      <w:pPr>
        <w:jc w:val="center"/>
        <w:rPr>
          <w:b/>
          <w:bCs/>
        </w:rPr>
      </w:pPr>
      <w:r w:rsidRPr="0034351B">
        <w:rPr>
          <w:b/>
          <w:bCs/>
        </w:rPr>
        <w:t xml:space="preserve">Članak 2. </w:t>
      </w:r>
    </w:p>
    <w:p w14:paraId="6C05D100" w14:textId="77777777" w:rsidR="00DC33AF" w:rsidRPr="00DC33AF" w:rsidRDefault="00DC33AF" w:rsidP="00DC33AF">
      <w:pPr>
        <w:ind w:firstLine="708"/>
      </w:pPr>
      <w:r w:rsidRPr="00DC33AF">
        <w:t xml:space="preserve">Manjak prihoda od nefinancijske imovine u iznosu </w:t>
      </w:r>
      <w:r w:rsidR="00773CA8">
        <w:t>184.026,72 €</w:t>
      </w:r>
      <w:r w:rsidRPr="00DC33AF">
        <w:t xml:space="preserve"> eura pokriva se iz viška prihoda poslovanja.</w:t>
      </w:r>
    </w:p>
    <w:p w14:paraId="362FCFFB" w14:textId="77777777" w:rsidR="00DC33AF" w:rsidRPr="00DC33AF" w:rsidRDefault="00DC33AF" w:rsidP="00DC33AF">
      <w:pPr>
        <w:jc w:val="center"/>
      </w:pPr>
    </w:p>
    <w:p w14:paraId="634AA813" w14:textId="77777777" w:rsidR="00DC33AF" w:rsidRPr="0034351B" w:rsidRDefault="00DC33AF" w:rsidP="00DC33AF">
      <w:pPr>
        <w:jc w:val="center"/>
        <w:rPr>
          <w:b/>
          <w:bCs/>
        </w:rPr>
      </w:pPr>
      <w:bookmarkStart w:id="1" w:name="_Hlk67906558"/>
      <w:r w:rsidRPr="0034351B">
        <w:rPr>
          <w:b/>
          <w:bCs/>
        </w:rPr>
        <w:t>Članak 3.</w:t>
      </w:r>
    </w:p>
    <w:bookmarkEnd w:id="1"/>
    <w:p w14:paraId="304DB86E" w14:textId="77777777" w:rsidR="00DC33AF" w:rsidRPr="00DC33AF" w:rsidRDefault="00DC33AF" w:rsidP="00DC33AF">
      <w:pPr>
        <w:ind w:firstLine="705"/>
        <w:jc w:val="both"/>
      </w:pPr>
      <w:r w:rsidRPr="00DC33AF">
        <w:t>Poslovanjem u 202</w:t>
      </w:r>
      <w:r w:rsidR="00552202">
        <w:t>3</w:t>
      </w:r>
      <w:r w:rsidRPr="00DC33AF">
        <w:t xml:space="preserve">. godini ostvaren je višak prihoda i primitaka u iznosu od </w:t>
      </w:r>
      <w:r w:rsidR="00773CA8">
        <w:t>13.271,79 €</w:t>
      </w:r>
      <w:r w:rsidRPr="00DC33AF">
        <w:t xml:space="preserve"> što nakon što se pribroji višak prihoda prenesenih iz ranijih godina od </w:t>
      </w:r>
      <w:r w:rsidR="00773CA8">
        <w:t>36.050,35 €</w:t>
      </w:r>
      <w:r w:rsidRPr="00DC33AF">
        <w:t xml:space="preserve"> čini ukupno </w:t>
      </w:r>
      <w:r w:rsidR="00773CA8">
        <w:t>49.322,14 €</w:t>
      </w:r>
      <w:r w:rsidRPr="00DC33AF">
        <w:t xml:space="preserve"> viška prihoda za prijenos u slijedeću proračunsku godinu.</w:t>
      </w:r>
    </w:p>
    <w:p w14:paraId="30A91872" w14:textId="77777777" w:rsidR="00DC33AF" w:rsidRPr="00DC33AF" w:rsidRDefault="00DC33AF" w:rsidP="00DC33AF">
      <w:pPr>
        <w:ind w:firstLine="705"/>
        <w:jc w:val="both"/>
      </w:pPr>
    </w:p>
    <w:p w14:paraId="621BA800" w14:textId="77777777" w:rsidR="00DC33AF" w:rsidRPr="0034351B" w:rsidRDefault="00DC33AF" w:rsidP="00DC33AF">
      <w:pPr>
        <w:jc w:val="center"/>
        <w:rPr>
          <w:b/>
          <w:bCs/>
        </w:rPr>
      </w:pPr>
      <w:r w:rsidRPr="0034351B">
        <w:rPr>
          <w:b/>
          <w:bCs/>
        </w:rPr>
        <w:t>Članak 4.</w:t>
      </w:r>
    </w:p>
    <w:p w14:paraId="2544FED1" w14:textId="77777777" w:rsidR="00DC33AF" w:rsidRPr="00B6455A" w:rsidRDefault="00DC33AF" w:rsidP="00B6455A">
      <w:pPr>
        <w:ind w:firstLine="708"/>
        <w:jc w:val="both"/>
      </w:pPr>
      <w:r w:rsidRPr="00B6455A">
        <w:t>Višak prihoda iz članka 3. ove Odluke u iznosu od</w:t>
      </w:r>
      <w:r w:rsidR="00773CA8" w:rsidRPr="00B6455A">
        <w:t xml:space="preserve"> 49.322,14 €</w:t>
      </w:r>
      <w:r w:rsidRPr="00B6455A">
        <w:t xml:space="preserve"> eura utrošit će se za redovno poslovanje tijekom 202</w:t>
      </w:r>
      <w:r w:rsidR="00552202" w:rsidRPr="00B6455A">
        <w:t>4</w:t>
      </w:r>
      <w:r w:rsidRPr="00B6455A">
        <w:t>. godine.</w:t>
      </w:r>
    </w:p>
    <w:p w14:paraId="62F069E5" w14:textId="77777777" w:rsidR="00DC33AF" w:rsidRPr="00DC33AF" w:rsidRDefault="00DC33AF" w:rsidP="00DC33AF">
      <w:pPr>
        <w:rPr>
          <w:shd w:val="clear" w:color="auto" w:fill="F9F9F9"/>
        </w:rPr>
      </w:pPr>
    </w:p>
    <w:p w14:paraId="3C1B6B74" w14:textId="77777777" w:rsidR="00DC33AF" w:rsidRPr="0034351B" w:rsidRDefault="00DC33AF" w:rsidP="00DC33AF">
      <w:pPr>
        <w:jc w:val="center"/>
        <w:rPr>
          <w:b/>
          <w:bCs/>
        </w:rPr>
      </w:pPr>
      <w:r w:rsidRPr="0034351B">
        <w:rPr>
          <w:b/>
          <w:bCs/>
        </w:rPr>
        <w:t>Članak 5.</w:t>
      </w:r>
    </w:p>
    <w:p w14:paraId="37FFAF23" w14:textId="77777777" w:rsidR="00DC33AF" w:rsidRPr="00DC33AF" w:rsidRDefault="00DC33AF" w:rsidP="00B6455A">
      <w:pPr>
        <w:ind w:firstLine="708"/>
        <w:jc w:val="both"/>
      </w:pPr>
      <w:r w:rsidRPr="00DC33AF">
        <w:t>Raspored sredstava iz članka 4. utvrdit će se i uvrstiti u I. Izmjene i dopune Proračuna Općine Vladislavci za 202</w:t>
      </w:r>
      <w:r w:rsidR="00773CA8">
        <w:t>4</w:t>
      </w:r>
      <w:r w:rsidRPr="00DC33AF">
        <w:t>. godinu.</w:t>
      </w:r>
    </w:p>
    <w:p w14:paraId="66EEB5F8" w14:textId="77777777" w:rsidR="00DC33AF" w:rsidRPr="00DC33AF" w:rsidRDefault="00DC33AF" w:rsidP="00DC33AF"/>
    <w:p w14:paraId="6EC7DD48" w14:textId="77777777" w:rsidR="00DC33AF" w:rsidRPr="0034351B" w:rsidRDefault="00DC33AF" w:rsidP="00DC33AF">
      <w:pPr>
        <w:jc w:val="center"/>
        <w:rPr>
          <w:b/>
          <w:bCs/>
        </w:rPr>
      </w:pPr>
      <w:r w:rsidRPr="0034351B">
        <w:rPr>
          <w:b/>
          <w:bCs/>
        </w:rPr>
        <w:t>Članak 6.</w:t>
      </w:r>
    </w:p>
    <w:p w14:paraId="65C80E11" w14:textId="77777777" w:rsidR="00DC33AF" w:rsidRPr="00DC33AF" w:rsidRDefault="00DC33AF" w:rsidP="00DC33AF">
      <w:pPr>
        <w:jc w:val="both"/>
      </w:pPr>
      <w:r w:rsidRPr="00DC33AF">
        <w:tab/>
        <w:t>Ova Odluka stupa na snagu prvog dana od dana objave u „Službenom glasniku“ Općine Vladislavci.</w:t>
      </w:r>
    </w:p>
    <w:p w14:paraId="46D07E0A" w14:textId="77777777" w:rsidR="00DC33AF" w:rsidRPr="00DC33AF" w:rsidRDefault="00DC33AF" w:rsidP="00DC33AF"/>
    <w:p w14:paraId="478013A2" w14:textId="77777777" w:rsidR="00DC33AF" w:rsidRPr="00DC33AF" w:rsidRDefault="00DC33AF" w:rsidP="00DC33AF">
      <w:pPr>
        <w:rPr>
          <w:noProof/>
        </w:rPr>
      </w:pPr>
      <w:r w:rsidRPr="00DC33AF">
        <w:rPr>
          <w:noProof/>
        </w:rPr>
        <w:t xml:space="preserve">KLASA: </w:t>
      </w:r>
      <w:r w:rsidR="00C74DC4">
        <w:rPr>
          <w:noProof/>
        </w:rPr>
        <w:t>400-01/24-01/04</w:t>
      </w:r>
    </w:p>
    <w:p w14:paraId="177E0B11" w14:textId="77777777" w:rsidR="00DC33AF" w:rsidRPr="00DC33AF" w:rsidRDefault="00DC33AF" w:rsidP="00DC33AF">
      <w:pPr>
        <w:rPr>
          <w:noProof/>
        </w:rPr>
      </w:pPr>
      <w:r w:rsidRPr="00DC33AF">
        <w:rPr>
          <w:noProof/>
        </w:rPr>
        <w:t>URBROJ</w:t>
      </w:r>
      <w:r w:rsidR="00F73D3C">
        <w:rPr>
          <w:noProof/>
        </w:rPr>
        <w:t>:</w:t>
      </w:r>
      <w:r w:rsidRPr="00DC33AF">
        <w:rPr>
          <w:noProof/>
        </w:rPr>
        <w:t xml:space="preserve"> </w:t>
      </w:r>
      <w:r w:rsidR="00C74DC4">
        <w:rPr>
          <w:noProof/>
        </w:rPr>
        <w:t>2158-41-01-24-02</w:t>
      </w:r>
    </w:p>
    <w:p w14:paraId="597B3D27" w14:textId="6F25FA05" w:rsidR="00DC33AF" w:rsidRDefault="00DC33AF" w:rsidP="00DC33AF">
      <w:pPr>
        <w:rPr>
          <w:noProof/>
        </w:rPr>
      </w:pPr>
      <w:r w:rsidRPr="00DC33AF">
        <w:rPr>
          <w:noProof/>
        </w:rPr>
        <w:t xml:space="preserve">U Vladislavcima </w:t>
      </w:r>
      <w:r w:rsidR="008F4C1D">
        <w:rPr>
          <w:noProof/>
        </w:rPr>
        <w:t>19.</w:t>
      </w:r>
      <w:r w:rsidR="00342378">
        <w:rPr>
          <w:noProof/>
        </w:rPr>
        <w:t xml:space="preserve"> srpnja </w:t>
      </w:r>
      <w:r w:rsidR="008F4C1D">
        <w:rPr>
          <w:noProof/>
        </w:rPr>
        <w:t>2024.</w:t>
      </w:r>
    </w:p>
    <w:p w14:paraId="67E5E0ED" w14:textId="77777777" w:rsidR="00DC53E6" w:rsidRDefault="00DC53E6" w:rsidP="00DC33AF">
      <w:pPr>
        <w:rPr>
          <w:noProof/>
        </w:rPr>
      </w:pPr>
    </w:p>
    <w:p w14:paraId="78F2C32E" w14:textId="77777777" w:rsidR="0029568B" w:rsidRPr="00DC33AF" w:rsidRDefault="0029568B" w:rsidP="00DC33AF">
      <w:pPr>
        <w:rPr>
          <w:noProof/>
        </w:rPr>
      </w:pPr>
    </w:p>
    <w:p w14:paraId="66127C71" w14:textId="77777777" w:rsidR="0034351B" w:rsidRPr="0034351B" w:rsidRDefault="00DC33AF" w:rsidP="00DC33AF">
      <w:pPr>
        <w:ind w:left="3540" w:firstLine="708"/>
        <w:jc w:val="center"/>
        <w:rPr>
          <w:b/>
          <w:bCs/>
          <w:noProof/>
        </w:rPr>
      </w:pPr>
      <w:r w:rsidRPr="0034351B">
        <w:rPr>
          <w:b/>
          <w:bCs/>
          <w:noProof/>
        </w:rPr>
        <w:t xml:space="preserve">Predsjednik </w:t>
      </w:r>
    </w:p>
    <w:p w14:paraId="1436A8CF" w14:textId="2C5222EC" w:rsidR="00DC33AF" w:rsidRPr="0034351B" w:rsidRDefault="00DC33AF" w:rsidP="00DC33AF">
      <w:pPr>
        <w:ind w:left="3540" w:firstLine="708"/>
        <w:jc w:val="center"/>
        <w:rPr>
          <w:b/>
          <w:bCs/>
          <w:noProof/>
        </w:rPr>
      </w:pPr>
      <w:r w:rsidRPr="0034351B">
        <w:rPr>
          <w:b/>
          <w:bCs/>
          <w:noProof/>
        </w:rPr>
        <w:t>Općinskog vijeća</w:t>
      </w:r>
    </w:p>
    <w:p w14:paraId="0FF6D2A9" w14:textId="626946B5" w:rsidR="00094F62" w:rsidRPr="00DC33AF" w:rsidRDefault="00DC33AF" w:rsidP="00F73D3C">
      <w:pPr>
        <w:ind w:left="4248"/>
        <w:jc w:val="center"/>
      </w:pPr>
      <w:r w:rsidRPr="00DC33AF">
        <w:rPr>
          <w:noProof/>
        </w:rPr>
        <w:t>Krunoslav Morović</w:t>
      </w:r>
      <w:r w:rsidR="00B07A9C">
        <w:rPr>
          <w:noProof/>
        </w:rPr>
        <w:t>, v.r.</w:t>
      </w:r>
      <w:bookmarkEnd w:id="0"/>
    </w:p>
    <w:sectPr w:rsidR="00094F62" w:rsidRPr="00DC33AF" w:rsidSect="00DB7312">
      <w:footerReference w:type="even" r:id="rId8"/>
      <w:footerReference w:type="default" r:id="rId9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611F" w14:textId="77777777" w:rsidR="00940AA0" w:rsidRDefault="00940AA0">
      <w:r>
        <w:separator/>
      </w:r>
    </w:p>
  </w:endnote>
  <w:endnote w:type="continuationSeparator" w:id="0">
    <w:p w14:paraId="7A8F12A2" w14:textId="77777777" w:rsidR="00940AA0" w:rsidRDefault="0094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94D1" w14:textId="77777777" w:rsidR="00EE50A0" w:rsidRDefault="00EE50A0" w:rsidP="00C161AA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748E966" w14:textId="77777777" w:rsidR="00EE50A0" w:rsidRDefault="00EE50A0" w:rsidP="0024336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590F" w14:textId="77777777" w:rsidR="00EE50A0" w:rsidRDefault="00EE50A0" w:rsidP="00C161AA">
    <w:pPr>
      <w:pStyle w:val="Podnoje"/>
      <w:framePr w:wrap="around" w:vAnchor="text" w:hAnchor="margin" w:xAlign="right" w:y="1"/>
      <w:rPr>
        <w:rStyle w:val="Brojstranice"/>
      </w:rPr>
    </w:pPr>
  </w:p>
  <w:p w14:paraId="4C206931" w14:textId="77777777" w:rsidR="00EE50A0" w:rsidRDefault="00EE50A0" w:rsidP="0024336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99E7B" w14:textId="77777777" w:rsidR="00940AA0" w:rsidRDefault="00940AA0">
      <w:r>
        <w:separator/>
      </w:r>
    </w:p>
  </w:footnote>
  <w:footnote w:type="continuationSeparator" w:id="0">
    <w:p w14:paraId="3ACCBCF1" w14:textId="77777777" w:rsidR="00940AA0" w:rsidRDefault="00940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1E83"/>
    <w:multiLevelType w:val="hybridMultilevel"/>
    <w:tmpl w:val="E042CC5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10017"/>
    <w:multiLevelType w:val="multilevel"/>
    <w:tmpl w:val="FC6A2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ED29FF"/>
    <w:multiLevelType w:val="multilevel"/>
    <w:tmpl w:val="99FAAE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3D7210"/>
    <w:multiLevelType w:val="hybridMultilevel"/>
    <w:tmpl w:val="CD1A0A08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C562F"/>
    <w:multiLevelType w:val="hybridMultilevel"/>
    <w:tmpl w:val="193A35A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A12D7"/>
    <w:multiLevelType w:val="hybridMultilevel"/>
    <w:tmpl w:val="CA165012"/>
    <w:lvl w:ilvl="0" w:tplc="299EF62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8C2A32"/>
    <w:multiLevelType w:val="hybridMultilevel"/>
    <w:tmpl w:val="19ECF10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74D6933"/>
    <w:multiLevelType w:val="multilevel"/>
    <w:tmpl w:val="224618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D875AEA"/>
    <w:multiLevelType w:val="hybridMultilevel"/>
    <w:tmpl w:val="E042CC5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08484C"/>
    <w:multiLevelType w:val="multilevel"/>
    <w:tmpl w:val="D6DA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6EA73CFC"/>
    <w:multiLevelType w:val="hybridMultilevel"/>
    <w:tmpl w:val="C44AE26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0379280">
    <w:abstractNumId w:val="9"/>
  </w:num>
  <w:num w:numId="2" w16cid:durableId="154105028">
    <w:abstractNumId w:val="4"/>
  </w:num>
  <w:num w:numId="3" w16cid:durableId="1374236024">
    <w:abstractNumId w:val="8"/>
  </w:num>
  <w:num w:numId="4" w16cid:durableId="389772308">
    <w:abstractNumId w:val="5"/>
  </w:num>
  <w:num w:numId="5" w16cid:durableId="33779164">
    <w:abstractNumId w:val="10"/>
  </w:num>
  <w:num w:numId="6" w16cid:durableId="1569147921">
    <w:abstractNumId w:val="6"/>
  </w:num>
  <w:num w:numId="7" w16cid:durableId="1982493142">
    <w:abstractNumId w:val="2"/>
  </w:num>
  <w:num w:numId="8" w16cid:durableId="1909461414">
    <w:abstractNumId w:val="7"/>
  </w:num>
  <w:num w:numId="9" w16cid:durableId="1206865976">
    <w:abstractNumId w:val="1"/>
  </w:num>
  <w:num w:numId="10" w16cid:durableId="918827889">
    <w:abstractNumId w:val="3"/>
  </w:num>
  <w:num w:numId="11" w16cid:durableId="114458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C2"/>
    <w:rsid w:val="00071CD4"/>
    <w:rsid w:val="00074786"/>
    <w:rsid w:val="00094F62"/>
    <w:rsid w:val="000C5BBB"/>
    <w:rsid w:val="000D37BA"/>
    <w:rsid w:val="000D484F"/>
    <w:rsid w:val="000E7FE3"/>
    <w:rsid w:val="0011033D"/>
    <w:rsid w:val="00116DA8"/>
    <w:rsid w:val="001416D1"/>
    <w:rsid w:val="001630F9"/>
    <w:rsid w:val="00172A84"/>
    <w:rsid w:val="0019367E"/>
    <w:rsid w:val="001C7F70"/>
    <w:rsid w:val="002061CE"/>
    <w:rsid w:val="0020721B"/>
    <w:rsid w:val="00222EA1"/>
    <w:rsid w:val="0024336C"/>
    <w:rsid w:val="00261828"/>
    <w:rsid w:val="0029568B"/>
    <w:rsid w:val="002B2A47"/>
    <w:rsid w:val="002B7789"/>
    <w:rsid w:val="002C4B46"/>
    <w:rsid w:val="002F09AE"/>
    <w:rsid w:val="0032170A"/>
    <w:rsid w:val="00342378"/>
    <w:rsid w:val="0034351B"/>
    <w:rsid w:val="0034716A"/>
    <w:rsid w:val="00350D97"/>
    <w:rsid w:val="003536AF"/>
    <w:rsid w:val="00357C5C"/>
    <w:rsid w:val="0037689D"/>
    <w:rsid w:val="003807B1"/>
    <w:rsid w:val="0038434E"/>
    <w:rsid w:val="003918AC"/>
    <w:rsid w:val="003E2915"/>
    <w:rsid w:val="0041661C"/>
    <w:rsid w:val="0044514A"/>
    <w:rsid w:val="004454C4"/>
    <w:rsid w:val="0045338C"/>
    <w:rsid w:val="00461AE2"/>
    <w:rsid w:val="00480BF0"/>
    <w:rsid w:val="00482DCA"/>
    <w:rsid w:val="00491685"/>
    <w:rsid w:val="004A621A"/>
    <w:rsid w:val="004C380E"/>
    <w:rsid w:val="004D29AF"/>
    <w:rsid w:val="004D562A"/>
    <w:rsid w:val="00501F98"/>
    <w:rsid w:val="00512178"/>
    <w:rsid w:val="00521A99"/>
    <w:rsid w:val="005278C2"/>
    <w:rsid w:val="00552202"/>
    <w:rsid w:val="00575A14"/>
    <w:rsid w:val="00575F3F"/>
    <w:rsid w:val="0058330D"/>
    <w:rsid w:val="005A0815"/>
    <w:rsid w:val="005A1190"/>
    <w:rsid w:val="005D7F08"/>
    <w:rsid w:val="005E1BC8"/>
    <w:rsid w:val="006040AA"/>
    <w:rsid w:val="006053B7"/>
    <w:rsid w:val="00606C19"/>
    <w:rsid w:val="006126D9"/>
    <w:rsid w:val="00616B5F"/>
    <w:rsid w:val="0062600E"/>
    <w:rsid w:val="0064708D"/>
    <w:rsid w:val="006550C3"/>
    <w:rsid w:val="0065743D"/>
    <w:rsid w:val="00675897"/>
    <w:rsid w:val="00675C88"/>
    <w:rsid w:val="006856FD"/>
    <w:rsid w:val="00693C72"/>
    <w:rsid w:val="006C7BF6"/>
    <w:rsid w:val="006D38A6"/>
    <w:rsid w:val="006D7C2F"/>
    <w:rsid w:val="006E1DA4"/>
    <w:rsid w:val="007254BD"/>
    <w:rsid w:val="00737BE3"/>
    <w:rsid w:val="00740215"/>
    <w:rsid w:val="00740F68"/>
    <w:rsid w:val="0074282C"/>
    <w:rsid w:val="00765C1F"/>
    <w:rsid w:val="00773CA8"/>
    <w:rsid w:val="007747CB"/>
    <w:rsid w:val="007950A2"/>
    <w:rsid w:val="007F365A"/>
    <w:rsid w:val="00802568"/>
    <w:rsid w:val="00802E93"/>
    <w:rsid w:val="00811954"/>
    <w:rsid w:val="00830A3D"/>
    <w:rsid w:val="00860A0F"/>
    <w:rsid w:val="008905FD"/>
    <w:rsid w:val="008B320E"/>
    <w:rsid w:val="008B4292"/>
    <w:rsid w:val="008B7BCE"/>
    <w:rsid w:val="008C6A98"/>
    <w:rsid w:val="008D5245"/>
    <w:rsid w:val="008E50D3"/>
    <w:rsid w:val="008F1772"/>
    <w:rsid w:val="008F4C1D"/>
    <w:rsid w:val="00902CAC"/>
    <w:rsid w:val="0091587A"/>
    <w:rsid w:val="00940AA0"/>
    <w:rsid w:val="00943D5C"/>
    <w:rsid w:val="0095648B"/>
    <w:rsid w:val="0097137D"/>
    <w:rsid w:val="009C4642"/>
    <w:rsid w:val="00A01E96"/>
    <w:rsid w:val="00A07DFC"/>
    <w:rsid w:val="00A138A2"/>
    <w:rsid w:val="00A4250B"/>
    <w:rsid w:val="00A63A37"/>
    <w:rsid w:val="00A66524"/>
    <w:rsid w:val="00AA1B4D"/>
    <w:rsid w:val="00AA45E2"/>
    <w:rsid w:val="00AB78C8"/>
    <w:rsid w:val="00AD1D13"/>
    <w:rsid w:val="00AE5C9E"/>
    <w:rsid w:val="00AE65CD"/>
    <w:rsid w:val="00AF177C"/>
    <w:rsid w:val="00AF5E91"/>
    <w:rsid w:val="00B07A9C"/>
    <w:rsid w:val="00B5255B"/>
    <w:rsid w:val="00B54639"/>
    <w:rsid w:val="00B6455A"/>
    <w:rsid w:val="00B92D59"/>
    <w:rsid w:val="00B96FAD"/>
    <w:rsid w:val="00B97687"/>
    <w:rsid w:val="00BB4156"/>
    <w:rsid w:val="00BC7A75"/>
    <w:rsid w:val="00BE1EEA"/>
    <w:rsid w:val="00BF7986"/>
    <w:rsid w:val="00C10EF3"/>
    <w:rsid w:val="00C161AA"/>
    <w:rsid w:val="00C438A2"/>
    <w:rsid w:val="00C44B42"/>
    <w:rsid w:val="00C631EB"/>
    <w:rsid w:val="00C65540"/>
    <w:rsid w:val="00C71A75"/>
    <w:rsid w:val="00C74DC4"/>
    <w:rsid w:val="00C81B8A"/>
    <w:rsid w:val="00C921DC"/>
    <w:rsid w:val="00CF3CC4"/>
    <w:rsid w:val="00D01E66"/>
    <w:rsid w:val="00D1241F"/>
    <w:rsid w:val="00D15254"/>
    <w:rsid w:val="00D44375"/>
    <w:rsid w:val="00D5768B"/>
    <w:rsid w:val="00D72F14"/>
    <w:rsid w:val="00D91E9B"/>
    <w:rsid w:val="00DA0E62"/>
    <w:rsid w:val="00DA4C98"/>
    <w:rsid w:val="00DB7312"/>
    <w:rsid w:val="00DC14C9"/>
    <w:rsid w:val="00DC3305"/>
    <w:rsid w:val="00DC33AF"/>
    <w:rsid w:val="00DC53E6"/>
    <w:rsid w:val="00DD46A5"/>
    <w:rsid w:val="00E01797"/>
    <w:rsid w:val="00E132B9"/>
    <w:rsid w:val="00E51BF4"/>
    <w:rsid w:val="00E62467"/>
    <w:rsid w:val="00E70A0C"/>
    <w:rsid w:val="00E96CCF"/>
    <w:rsid w:val="00E97A38"/>
    <w:rsid w:val="00EB2DCB"/>
    <w:rsid w:val="00EB6CB8"/>
    <w:rsid w:val="00EC14A9"/>
    <w:rsid w:val="00EC45B7"/>
    <w:rsid w:val="00ED1149"/>
    <w:rsid w:val="00EE50A0"/>
    <w:rsid w:val="00F113FF"/>
    <w:rsid w:val="00F217DC"/>
    <w:rsid w:val="00F26336"/>
    <w:rsid w:val="00F27E7A"/>
    <w:rsid w:val="00F73D3C"/>
    <w:rsid w:val="00F86DDF"/>
    <w:rsid w:val="00FA417A"/>
    <w:rsid w:val="00FB1B01"/>
    <w:rsid w:val="00FE5A82"/>
    <w:rsid w:val="00FF55B6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E1E5F"/>
  <w15:chartTrackingRefBased/>
  <w15:docId w15:val="{3FD05C96-40E7-465F-A7FC-FCC906D5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15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qFormat/>
    <w:rsid w:val="00F86DDF"/>
    <w:rPr>
      <w:rFonts w:ascii="Calibri" w:hAnsi="Calibri"/>
      <w:sz w:val="22"/>
      <w:szCs w:val="22"/>
      <w:lang w:eastAsia="en-US"/>
    </w:rPr>
  </w:style>
  <w:style w:type="paragraph" w:styleId="Podnoje">
    <w:name w:val="footer"/>
    <w:basedOn w:val="Normal"/>
    <w:rsid w:val="0024336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24336C"/>
  </w:style>
  <w:style w:type="paragraph" w:styleId="Zaglavlje">
    <w:name w:val="header"/>
    <w:basedOn w:val="Normal"/>
    <w:rsid w:val="00C65540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link w:val="TijelotekstaChar"/>
    <w:rsid w:val="00A138A2"/>
    <w:pPr>
      <w:spacing w:after="120"/>
    </w:pPr>
  </w:style>
  <w:style w:type="character" w:customStyle="1" w:styleId="TijelotekstaChar">
    <w:name w:val="Tijelo teksta Char"/>
    <w:link w:val="Tijeloteksta"/>
    <w:rsid w:val="00A138A2"/>
    <w:rPr>
      <w:sz w:val="24"/>
      <w:szCs w:val="24"/>
    </w:rPr>
  </w:style>
  <w:style w:type="paragraph" w:customStyle="1" w:styleId="Bezproreda10">
    <w:name w:val="Bez proreda1"/>
    <w:qFormat/>
    <w:rsid w:val="00CF3CC4"/>
    <w:rPr>
      <w:rFonts w:ascii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DD46A5"/>
    <w:rPr>
      <w:rFonts w:eastAsia="Calibri"/>
      <w:sz w:val="22"/>
      <w:szCs w:val="22"/>
      <w:lang w:eastAsia="en-US"/>
    </w:rPr>
  </w:style>
  <w:style w:type="paragraph" w:styleId="Tijeloteksta3">
    <w:name w:val="Body Text 3"/>
    <w:basedOn w:val="Normal"/>
    <w:link w:val="Tijeloteksta3Char"/>
    <w:rsid w:val="00DC33A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DC33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A27B3-AB57-4174-9526-E40B2DA0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13</vt:lpstr>
      <vt:lpstr>Na temelju članka 13</vt:lpstr>
    </vt:vector>
  </TitlesOfParts>
  <Company>Opcina Vladislavci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13</dc:title>
  <dc:subject/>
  <dc:creator>Vladislavci</dc:creator>
  <cp:keywords/>
  <cp:lastModifiedBy>OpcinaPCY</cp:lastModifiedBy>
  <cp:revision>7</cp:revision>
  <cp:lastPrinted>2023-06-09T08:00:00Z</cp:lastPrinted>
  <dcterms:created xsi:type="dcterms:W3CDTF">2024-05-28T07:01:00Z</dcterms:created>
  <dcterms:modified xsi:type="dcterms:W3CDTF">2024-07-16T12:46:00Z</dcterms:modified>
</cp:coreProperties>
</file>