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66E41" w14:textId="6C7FEB59" w:rsidR="000228BB" w:rsidRDefault="00000000">
      <w:pPr>
        <w:pStyle w:val="Tijeloteksta"/>
        <w:jc w:val="both"/>
        <w:rPr>
          <w:iCs/>
        </w:rPr>
      </w:pPr>
      <w:r>
        <w:rPr>
          <w:iCs/>
        </w:rPr>
        <w:t xml:space="preserve">Na temelju članka 30. Statuta Općine Vladislavci  („Službeni glasnik“ Općine Vladislavci br. 3/13,  3/17 i 2/18, 4/20, 5/20 – pročišćeni tekst, 8/20, 2/21 i 3/21 – pročišćeni tekst) Općinsko vijeće Općine Vladislavci na svojoj </w:t>
      </w:r>
      <w:r w:rsidR="00C4750A">
        <w:rPr>
          <w:iCs/>
        </w:rPr>
        <w:t>41</w:t>
      </w:r>
      <w:r>
        <w:rPr>
          <w:iCs/>
        </w:rPr>
        <w:t xml:space="preserve">. sjednici  održanoj  </w:t>
      </w:r>
      <w:r w:rsidR="0019798E">
        <w:rPr>
          <w:iCs/>
        </w:rPr>
        <w:t xml:space="preserve">19. srpnja </w:t>
      </w:r>
      <w:r w:rsidR="00420D93">
        <w:rPr>
          <w:iCs/>
        </w:rPr>
        <w:t xml:space="preserve">2024. </w:t>
      </w:r>
      <w:r>
        <w:rPr>
          <w:iCs/>
        </w:rPr>
        <w:t xml:space="preserve"> godine, donijelo je</w:t>
      </w:r>
    </w:p>
    <w:p w14:paraId="48F08AC1" w14:textId="77777777" w:rsidR="000228BB" w:rsidRDefault="000228BB"/>
    <w:p w14:paraId="4F07F178" w14:textId="77777777" w:rsidR="000228BB" w:rsidRDefault="00000000">
      <w:pPr>
        <w:jc w:val="center"/>
        <w:rPr>
          <w:b/>
        </w:rPr>
      </w:pPr>
      <w:r>
        <w:rPr>
          <w:b/>
        </w:rPr>
        <w:t>ODLUKU</w:t>
      </w:r>
    </w:p>
    <w:p w14:paraId="3FE42922" w14:textId="22C30B7E" w:rsidR="00DD59DB" w:rsidRDefault="00DD59DB">
      <w:pPr>
        <w:jc w:val="center"/>
        <w:rPr>
          <w:b/>
        </w:rPr>
      </w:pPr>
      <w:r>
        <w:rPr>
          <w:b/>
        </w:rPr>
        <w:t xml:space="preserve">o </w:t>
      </w:r>
      <w:r w:rsidR="00950F20">
        <w:rPr>
          <w:b/>
        </w:rPr>
        <w:t xml:space="preserve">izmjenama i </w:t>
      </w:r>
      <w:r>
        <w:rPr>
          <w:b/>
        </w:rPr>
        <w:t>dopun</w:t>
      </w:r>
      <w:r w:rsidR="00950F20">
        <w:rPr>
          <w:b/>
        </w:rPr>
        <w:t>ama</w:t>
      </w:r>
      <w:r>
        <w:rPr>
          <w:b/>
        </w:rPr>
        <w:t xml:space="preserve"> Odluke</w:t>
      </w:r>
    </w:p>
    <w:p w14:paraId="7EC75CE2" w14:textId="77777777" w:rsidR="000228BB" w:rsidRDefault="00000000">
      <w:pPr>
        <w:jc w:val="center"/>
        <w:rPr>
          <w:b/>
        </w:rPr>
      </w:pPr>
      <w:bookmarkStart w:id="0" w:name="_Hlk121468938"/>
      <w:r>
        <w:rPr>
          <w:b/>
        </w:rPr>
        <w:t xml:space="preserve"> </w:t>
      </w:r>
      <w:bookmarkStart w:id="1" w:name="_Hlk149037237"/>
      <w:bookmarkStart w:id="2" w:name="_Hlk146872187"/>
      <w:r>
        <w:rPr>
          <w:b/>
        </w:rPr>
        <w:t>o poticanju uređenja naselja i demografske obnove na području Općine Vladislavci</w:t>
      </w:r>
    </w:p>
    <w:p w14:paraId="41435791" w14:textId="77777777" w:rsidR="000228BB" w:rsidRDefault="00000000">
      <w:pPr>
        <w:jc w:val="center"/>
        <w:rPr>
          <w:b/>
        </w:rPr>
      </w:pPr>
      <w:r>
        <w:rPr>
          <w:b/>
        </w:rPr>
        <w:t>za razdoblje od 2023. do 2027. godine</w:t>
      </w:r>
      <w:bookmarkEnd w:id="1"/>
    </w:p>
    <w:bookmarkEnd w:id="0"/>
    <w:bookmarkEnd w:id="2"/>
    <w:p w14:paraId="4F832D1E" w14:textId="77777777" w:rsidR="000228BB" w:rsidRDefault="000228BB">
      <w:pPr>
        <w:jc w:val="center"/>
        <w:rPr>
          <w:b/>
        </w:rPr>
      </w:pPr>
    </w:p>
    <w:p w14:paraId="5C981303" w14:textId="77777777" w:rsidR="000228BB" w:rsidRDefault="00000000">
      <w:pPr>
        <w:jc w:val="center"/>
        <w:rPr>
          <w:b/>
        </w:rPr>
      </w:pPr>
      <w:r>
        <w:rPr>
          <w:b/>
        </w:rPr>
        <w:t>Članak 1.</w:t>
      </w:r>
    </w:p>
    <w:p w14:paraId="39F95227" w14:textId="77777777" w:rsidR="00DB2584" w:rsidRDefault="00DB2584">
      <w:pPr>
        <w:jc w:val="center"/>
        <w:rPr>
          <w:b/>
        </w:rPr>
      </w:pPr>
    </w:p>
    <w:p w14:paraId="16ADCC4E" w14:textId="365FE3C3" w:rsidR="001C680F" w:rsidRPr="00E3597A" w:rsidRDefault="00DD59DB" w:rsidP="00E3597A">
      <w:pPr>
        <w:pStyle w:val="Odlomakpopisa"/>
        <w:numPr>
          <w:ilvl w:val="0"/>
          <w:numId w:val="30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bookmarkStart w:id="3" w:name="_Hlk149037429"/>
      <w:r w:rsidRPr="00E3597A">
        <w:rPr>
          <w:rFonts w:ascii="Times New Roman" w:hAnsi="Times New Roman"/>
          <w:sz w:val="24"/>
          <w:szCs w:val="24"/>
        </w:rPr>
        <w:t>U Odluci  o poticanju uređenja naselja i demografske obnove na području Općine Vladislavci za razdoblje od 2023. do 2027. godine („Službeni glasnik“ Općine Vladislavci broj 13/22</w:t>
      </w:r>
      <w:r w:rsidR="00225D67" w:rsidRPr="00E3597A">
        <w:rPr>
          <w:rFonts w:ascii="Times New Roman" w:hAnsi="Times New Roman"/>
          <w:sz w:val="24"/>
          <w:szCs w:val="24"/>
        </w:rPr>
        <w:t>, 3/23</w:t>
      </w:r>
      <w:r w:rsidR="001C680F" w:rsidRPr="00E3597A">
        <w:rPr>
          <w:rFonts w:ascii="Times New Roman" w:hAnsi="Times New Roman"/>
          <w:sz w:val="24"/>
          <w:szCs w:val="24"/>
        </w:rPr>
        <w:t xml:space="preserve">, </w:t>
      </w:r>
      <w:r w:rsidR="00225D67" w:rsidRPr="00E3597A">
        <w:rPr>
          <w:rFonts w:ascii="Times New Roman" w:hAnsi="Times New Roman"/>
          <w:sz w:val="24"/>
          <w:szCs w:val="24"/>
        </w:rPr>
        <w:t>10/23</w:t>
      </w:r>
      <w:r w:rsidR="001C680F" w:rsidRPr="00E3597A">
        <w:rPr>
          <w:rFonts w:ascii="Times New Roman" w:hAnsi="Times New Roman"/>
          <w:sz w:val="24"/>
          <w:szCs w:val="24"/>
        </w:rPr>
        <w:t>, 12/23 i 14/23- pročišćeni tekst</w:t>
      </w:r>
      <w:r w:rsidRPr="00E3597A">
        <w:rPr>
          <w:rFonts w:ascii="Times New Roman" w:hAnsi="Times New Roman"/>
          <w:sz w:val="24"/>
          <w:szCs w:val="24"/>
        </w:rPr>
        <w:t>)</w:t>
      </w:r>
      <w:r w:rsidR="00225D67" w:rsidRPr="00E3597A">
        <w:rPr>
          <w:rFonts w:ascii="Times New Roman" w:hAnsi="Times New Roman"/>
          <w:sz w:val="24"/>
          <w:szCs w:val="24"/>
        </w:rPr>
        <w:t xml:space="preserve"> </w:t>
      </w:r>
      <w:r w:rsidR="001C680F" w:rsidRPr="00E3597A">
        <w:rPr>
          <w:rFonts w:ascii="Times New Roman" w:hAnsi="Times New Roman"/>
          <w:sz w:val="24"/>
          <w:szCs w:val="24"/>
        </w:rPr>
        <w:t>iza članka 2</w:t>
      </w:r>
      <w:r w:rsidR="00225D67" w:rsidRPr="00E3597A">
        <w:rPr>
          <w:rFonts w:ascii="Times New Roman" w:hAnsi="Times New Roman"/>
          <w:sz w:val="24"/>
          <w:szCs w:val="24"/>
        </w:rPr>
        <w:t>8</w:t>
      </w:r>
      <w:r w:rsidRPr="00E3597A">
        <w:rPr>
          <w:rFonts w:ascii="Times New Roman" w:hAnsi="Times New Roman"/>
          <w:sz w:val="24"/>
          <w:szCs w:val="24"/>
        </w:rPr>
        <w:t xml:space="preserve">. </w:t>
      </w:r>
      <w:r w:rsidR="001C680F" w:rsidRPr="00E3597A">
        <w:rPr>
          <w:rFonts w:ascii="Times New Roman" w:hAnsi="Times New Roman"/>
          <w:sz w:val="24"/>
          <w:szCs w:val="24"/>
        </w:rPr>
        <w:t>dodaje se novi članak 28. a s naslovom:</w:t>
      </w:r>
    </w:p>
    <w:p w14:paraId="211D332D" w14:textId="08F8B24B" w:rsidR="00DD59DB" w:rsidRDefault="001C680F" w:rsidP="001C680F">
      <w:pPr>
        <w:ind w:left="284" w:hanging="284"/>
        <w:jc w:val="both"/>
        <w:rPr>
          <w:b/>
          <w:bCs/>
        </w:rPr>
      </w:pPr>
      <w:r>
        <w:t xml:space="preserve">„ </w:t>
      </w:r>
      <w:bookmarkStart w:id="4" w:name="_Hlk165890752"/>
      <w:r w:rsidRPr="001C680F">
        <w:rPr>
          <w:b/>
          <w:bCs/>
        </w:rPr>
        <w:t xml:space="preserve">SUFINANCIRANJE SMJEŠTAJA UČENIKA SREDNJIH ŠKOLA U </w:t>
      </w:r>
      <w:r>
        <w:rPr>
          <w:b/>
          <w:bCs/>
        </w:rPr>
        <w:t xml:space="preserve">UČENIČKIM </w:t>
      </w:r>
      <w:r w:rsidRPr="001C680F">
        <w:rPr>
          <w:b/>
          <w:bCs/>
        </w:rPr>
        <w:t>DOMOVIMA I PRIVATNOM SMJEŠTAJU</w:t>
      </w:r>
    </w:p>
    <w:p w14:paraId="61677B13" w14:textId="77777777" w:rsidR="001C680F" w:rsidRDefault="001C680F" w:rsidP="001C680F">
      <w:pPr>
        <w:ind w:left="284" w:hanging="284"/>
        <w:jc w:val="both"/>
        <w:rPr>
          <w:b/>
          <w:bCs/>
        </w:rPr>
      </w:pPr>
    </w:p>
    <w:p w14:paraId="6CFADDCB" w14:textId="1F6D0E22" w:rsidR="001C680F" w:rsidRDefault="001C680F" w:rsidP="001C680F">
      <w:pPr>
        <w:ind w:left="284" w:hanging="284"/>
        <w:jc w:val="center"/>
        <w:rPr>
          <w:b/>
          <w:bCs/>
        </w:rPr>
      </w:pPr>
      <w:r>
        <w:rPr>
          <w:b/>
          <w:bCs/>
        </w:rPr>
        <w:t>Članak 28. a</w:t>
      </w:r>
    </w:p>
    <w:p w14:paraId="3B198161" w14:textId="77777777" w:rsidR="001C680F" w:rsidRDefault="001C680F" w:rsidP="001C680F">
      <w:pPr>
        <w:ind w:left="284" w:hanging="284"/>
        <w:jc w:val="center"/>
        <w:rPr>
          <w:b/>
          <w:bCs/>
        </w:rPr>
      </w:pPr>
    </w:p>
    <w:p w14:paraId="5CECEF05" w14:textId="508BCBC7" w:rsidR="001C680F" w:rsidRPr="00C4750A" w:rsidRDefault="001C680F" w:rsidP="001C680F">
      <w:pPr>
        <w:pStyle w:val="Odlomakpopisa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4750A">
        <w:rPr>
          <w:rFonts w:ascii="Times New Roman" w:hAnsi="Times New Roman"/>
          <w:sz w:val="24"/>
          <w:szCs w:val="24"/>
        </w:rPr>
        <w:t xml:space="preserve">Prihvatljivi korisnici su učenici srednjih škola koji imaju prebivalište na području Općine Vladislavci i smješteni su u učeničkim domovima </w:t>
      </w:r>
      <w:r w:rsidR="006620F1" w:rsidRPr="00C4750A">
        <w:rPr>
          <w:rFonts w:ascii="Times New Roman" w:hAnsi="Times New Roman"/>
          <w:sz w:val="24"/>
          <w:szCs w:val="24"/>
        </w:rPr>
        <w:t>ili privatnom smještaju tijekom školovanja u mjestu gdje se nalazi srednja škola koju pohađaju.</w:t>
      </w:r>
    </w:p>
    <w:p w14:paraId="38317836" w14:textId="0F7B0989" w:rsidR="006620F1" w:rsidRPr="00C4750A" w:rsidRDefault="006620F1" w:rsidP="001C680F">
      <w:pPr>
        <w:pStyle w:val="Odlomakpopisa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4750A">
        <w:rPr>
          <w:rFonts w:ascii="Times New Roman" w:hAnsi="Times New Roman"/>
          <w:sz w:val="24"/>
          <w:szCs w:val="24"/>
        </w:rPr>
        <w:t xml:space="preserve">Prihvatljivi troškovi  su troškovi smještaja u učeničkom domu odnosno u privatnom smještaju u iznosu od 80% od cijene smještaja koju učenik plaća, a najviše u iznosu </w:t>
      </w:r>
      <w:r w:rsidR="00E3597A" w:rsidRPr="00C4750A">
        <w:rPr>
          <w:rFonts w:ascii="Times New Roman" w:hAnsi="Times New Roman"/>
          <w:sz w:val="24"/>
          <w:szCs w:val="24"/>
        </w:rPr>
        <w:t>do</w:t>
      </w:r>
      <w:r w:rsidRPr="00C4750A">
        <w:rPr>
          <w:rFonts w:ascii="Times New Roman" w:hAnsi="Times New Roman"/>
          <w:sz w:val="24"/>
          <w:szCs w:val="24"/>
        </w:rPr>
        <w:t xml:space="preserve"> 70 eura.</w:t>
      </w:r>
      <w:r w:rsidR="00D74F72" w:rsidRPr="00C4750A">
        <w:rPr>
          <w:rFonts w:ascii="Times New Roman" w:hAnsi="Times New Roman"/>
          <w:sz w:val="24"/>
          <w:szCs w:val="24"/>
        </w:rPr>
        <w:t xml:space="preserve"> </w:t>
      </w:r>
      <w:r w:rsidR="00E3597A" w:rsidRPr="00C4750A">
        <w:rPr>
          <w:rFonts w:ascii="Times New Roman" w:hAnsi="Times New Roman"/>
          <w:sz w:val="24"/>
          <w:szCs w:val="24"/>
        </w:rPr>
        <w:t>za vrijeme trajanja školske godine.</w:t>
      </w:r>
    </w:p>
    <w:p w14:paraId="18839E3D" w14:textId="725FF3BF" w:rsidR="006620F1" w:rsidRDefault="006620F1" w:rsidP="001C680F">
      <w:pPr>
        <w:pStyle w:val="Odlomakpopisa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4750A">
        <w:rPr>
          <w:rFonts w:ascii="Times New Roman" w:hAnsi="Times New Roman"/>
          <w:sz w:val="24"/>
          <w:szCs w:val="24"/>
        </w:rPr>
        <w:t>Uz obrazac</w:t>
      </w:r>
      <w:r>
        <w:rPr>
          <w:rFonts w:ascii="Times New Roman" w:hAnsi="Times New Roman"/>
          <w:sz w:val="24"/>
          <w:szCs w:val="24"/>
        </w:rPr>
        <w:t xml:space="preserve"> zahtjeva podnositelj zahtjeva mora priložiti slijedeću dokumentaciju:</w:t>
      </w:r>
    </w:p>
    <w:p w14:paraId="0DB07FC2" w14:textId="6E952274" w:rsidR="006620F1" w:rsidRDefault="006620F1" w:rsidP="006620F1">
      <w:pPr>
        <w:pStyle w:val="Odlomakpopisa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presliku osobne iskaznice podnositelja zahtjeva,</w:t>
      </w:r>
    </w:p>
    <w:p w14:paraId="3DFEE5E6" w14:textId="39B4D173" w:rsidR="006620F1" w:rsidRDefault="006620F1" w:rsidP="006620F1">
      <w:pPr>
        <w:pStyle w:val="Odlomakpopisa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uvjerenje o prebivalištu,</w:t>
      </w:r>
    </w:p>
    <w:p w14:paraId="2786A3CE" w14:textId="3DCC755A" w:rsidR="006620F1" w:rsidRDefault="006620F1" w:rsidP="006620F1">
      <w:pPr>
        <w:pStyle w:val="Odlomakpopisa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potvrdu o upisu u školsku godinu za školsku godinu za koju se sufinanciranje traži,</w:t>
      </w:r>
    </w:p>
    <w:p w14:paraId="1E4B80DC" w14:textId="592D017B" w:rsidR="006620F1" w:rsidRDefault="006620F1" w:rsidP="006620F1">
      <w:pPr>
        <w:pStyle w:val="Odlomakpopisa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presliku ugovora s učeničkim domom, odnosno privatnim smještajem u kojem je podnositelj zahtjeva smješten.</w:t>
      </w:r>
    </w:p>
    <w:p w14:paraId="16E36B98" w14:textId="2263912C" w:rsidR="006620F1" w:rsidRPr="001C680F" w:rsidRDefault="006620F1" w:rsidP="006620F1">
      <w:pPr>
        <w:pStyle w:val="Odlomakpopisa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Sufinanciranje se provodi na način da se sredstva </w:t>
      </w:r>
      <w:r w:rsidR="00D74F72">
        <w:rPr>
          <w:rFonts w:ascii="Times New Roman" w:hAnsi="Times New Roman"/>
          <w:sz w:val="24"/>
          <w:szCs w:val="24"/>
        </w:rPr>
        <w:t>isplaćuju direktno učeničkom domu odnosno privatnom smještaju u kojem je podnositelj zahtjeva smješten, temeljem zaključenog ugovora s učenikom.</w:t>
      </w:r>
      <w:r w:rsidR="00E3597A">
        <w:rPr>
          <w:rFonts w:ascii="Times New Roman" w:hAnsi="Times New Roman"/>
          <w:sz w:val="24"/>
          <w:szCs w:val="24"/>
        </w:rPr>
        <w:t>“</w:t>
      </w:r>
    </w:p>
    <w:bookmarkEnd w:id="4"/>
    <w:p w14:paraId="396B3624" w14:textId="77777777" w:rsidR="001C680F" w:rsidRDefault="001C680F" w:rsidP="00DD59DB">
      <w:pPr>
        <w:jc w:val="both"/>
      </w:pPr>
    </w:p>
    <w:p w14:paraId="01E9EF19" w14:textId="77777777" w:rsidR="000228BB" w:rsidRDefault="00000000">
      <w:pPr>
        <w:jc w:val="center"/>
        <w:rPr>
          <w:b/>
        </w:rPr>
      </w:pPr>
      <w:r>
        <w:rPr>
          <w:b/>
        </w:rPr>
        <w:t>Članak 2.</w:t>
      </w:r>
    </w:p>
    <w:p w14:paraId="5D5C83FF" w14:textId="77777777" w:rsidR="00D74F72" w:rsidRDefault="00D74F72">
      <w:pPr>
        <w:jc w:val="center"/>
        <w:rPr>
          <w:b/>
        </w:rPr>
      </w:pPr>
    </w:p>
    <w:p w14:paraId="391CC1A7" w14:textId="5906A74A" w:rsidR="00D74F72" w:rsidRPr="00D74F72" w:rsidRDefault="00D74F72" w:rsidP="00D74F72">
      <w:pPr>
        <w:pStyle w:val="Odlomakpopisa"/>
        <w:numPr>
          <w:ilvl w:val="0"/>
          <w:numId w:val="28"/>
        </w:numPr>
        <w:jc w:val="both"/>
        <w:rPr>
          <w:bCs/>
        </w:rPr>
      </w:pPr>
      <w:r w:rsidRPr="00D74F72">
        <w:rPr>
          <w:rFonts w:ascii="Times New Roman" w:hAnsi="Times New Roman"/>
          <w:bCs/>
          <w:sz w:val="24"/>
          <w:szCs w:val="24"/>
        </w:rPr>
        <w:t>U članku 32. stavak 2. iza broja „8.“ briše se slovo „ i“, dodaje zarez, a iza broja: „26,“</w:t>
      </w:r>
      <w:r w:rsidR="00E3597A">
        <w:rPr>
          <w:rFonts w:ascii="Times New Roman" w:hAnsi="Times New Roman"/>
          <w:bCs/>
          <w:sz w:val="24"/>
          <w:szCs w:val="24"/>
        </w:rPr>
        <w:t>briše se točka i</w:t>
      </w:r>
      <w:r w:rsidRPr="00D74F72">
        <w:rPr>
          <w:rFonts w:ascii="Times New Roman" w:hAnsi="Times New Roman"/>
          <w:bCs/>
          <w:sz w:val="24"/>
          <w:szCs w:val="24"/>
        </w:rPr>
        <w:t xml:space="preserve"> dodaje „ </w:t>
      </w:r>
      <w:bookmarkStart w:id="5" w:name="_Hlk165890816"/>
      <w:r w:rsidRPr="00D74F72">
        <w:rPr>
          <w:rFonts w:ascii="Times New Roman" w:hAnsi="Times New Roman"/>
          <w:bCs/>
          <w:sz w:val="24"/>
          <w:szCs w:val="24"/>
        </w:rPr>
        <w:t>i članka 28.a</w:t>
      </w:r>
      <w:bookmarkEnd w:id="5"/>
      <w:r w:rsidRPr="00D74F72">
        <w:rPr>
          <w:rFonts w:ascii="Times New Roman" w:hAnsi="Times New Roman"/>
          <w:bCs/>
          <w:sz w:val="24"/>
          <w:szCs w:val="24"/>
        </w:rPr>
        <w:t>“</w:t>
      </w:r>
    </w:p>
    <w:p w14:paraId="6B0666BA" w14:textId="50D6C898" w:rsidR="00D74F72" w:rsidRDefault="00D74F72" w:rsidP="00D74F72">
      <w:pPr>
        <w:pStyle w:val="Odlomakpopisa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Članak 3. </w:t>
      </w:r>
    </w:p>
    <w:p w14:paraId="32CEB214" w14:textId="25BAA57C" w:rsidR="00D74F72" w:rsidRPr="00D74F72" w:rsidRDefault="00D74F72" w:rsidP="00D74F72">
      <w:pPr>
        <w:pStyle w:val="Odlomakpopisa"/>
        <w:numPr>
          <w:ilvl w:val="0"/>
          <w:numId w:val="29"/>
        </w:numPr>
        <w:jc w:val="both"/>
        <w:rPr>
          <w:rFonts w:ascii="Times New Roman" w:hAnsi="Times New Roman"/>
          <w:bCs/>
          <w:sz w:val="24"/>
          <w:szCs w:val="24"/>
        </w:rPr>
      </w:pPr>
      <w:r w:rsidRPr="00D74F72">
        <w:rPr>
          <w:rFonts w:ascii="Times New Roman" w:hAnsi="Times New Roman"/>
          <w:bCs/>
          <w:sz w:val="24"/>
          <w:szCs w:val="24"/>
        </w:rPr>
        <w:t xml:space="preserve">U članku </w:t>
      </w:r>
      <w:r>
        <w:rPr>
          <w:rFonts w:ascii="Times New Roman" w:hAnsi="Times New Roman"/>
          <w:bCs/>
          <w:sz w:val="24"/>
          <w:szCs w:val="24"/>
        </w:rPr>
        <w:t>36. stavak 2. iza broja: „26</w:t>
      </w:r>
      <w:r w:rsidR="00E3597A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“ dodaju se riječi: „</w:t>
      </w:r>
      <w:bookmarkStart w:id="6" w:name="_Hlk165890868"/>
      <w:r>
        <w:rPr>
          <w:rFonts w:ascii="Times New Roman" w:hAnsi="Times New Roman"/>
          <w:bCs/>
          <w:sz w:val="24"/>
          <w:szCs w:val="24"/>
        </w:rPr>
        <w:t>i 28.a</w:t>
      </w:r>
      <w:bookmarkEnd w:id="6"/>
      <w:r>
        <w:rPr>
          <w:rFonts w:ascii="Times New Roman" w:hAnsi="Times New Roman"/>
          <w:bCs/>
          <w:sz w:val="24"/>
          <w:szCs w:val="24"/>
        </w:rPr>
        <w:t>“.</w:t>
      </w:r>
    </w:p>
    <w:p w14:paraId="4FE7F2E0" w14:textId="77777777" w:rsidR="00D74F72" w:rsidRPr="00D74F72" w:rsidRDefault="00D74F72" w:rsidP="00D74F72">
      <w:pPr>
        <w:pStyle w:val="Odlomakpopisa"/>
        <w:ind w:left="0"/>
        <w:jc w:val="center"/>
        <w:rPr>
          <w:b/>
        </w:rPr>
      </w:pPr>
    </w:p>
    <w:p w14:paraId="3BAD7F0A" w14:textId="77777777" w:rsidR="00D74F72" w:rsidRDefault="00D74F72" w:rsidP="00D74F72">
      <w:pPr>
        <w:jc w:val="center"/>
        <w:rPr>
          <w:b/>
        </w:rPr>
      </w:pPr>
      <w:r w:rsidRPr="00D11EB4">
        <w:rPr>
          <w:b/>
        </w:rPr>
        <w:t xml:space="preserve">Članak </w:t>
      </w:r>
      <w:r>
        <w:rPr>
          <w:b/>
        </w:rPr>
        <w:t>4</w:t>
      </w:r>
      <w:r w:rsidRPr="00D11EB4">
        <w:rPr>
          <w:b/>
        </w:rPr>
        <w:t>.</w:t>
      </w:r>
    </w:p>
    <w:p w14:paraId="78089301" w14:textId="77777777" w:rsidR="00DB2584" w:rsidRDefault="00DB2584">
      <w:pPr>
        <w:jc w:val="center"/>
        <w:rPr>
          <w:b/>
        </w:rPr>
      </w:pPr>
    </w:p>
    <w:p w14:paraId="0BB7E5B7" w14:textId="5032E408" w:rsidR="000228BB" w:rsidRDefault="00EA3A37" w:rsidP="00EA3A37">
      <w:pPr>
        <w:ind w:left="712"/>
        <w:jc w:val="both"/>
      </w:pPr>
      <w:r>
        <w:t>1)</w:t>
      </w:r>
      <w:r w:rsidR="00DD59DB" w:rsidRPr="00EA3A37">
        <w:t xml:space="preserve"> Ostale odredbe ove Odluke ostaju nepromijenjene. </w:t>
      </w:r>
    </w:p>
    <w:p w14:paraId="0A5D33FD" w14:textId="77777777" w:rsidR="00EA3A37" w:rsidRDefault="00EA3A37">
      <w:pPr>
        <w:jc w:val="center"/>
        <w:rPr>
          <w:b/>
        </w:rPr>
      </w:pPr>
    </w:p>
    <w:p w14:paraId="28F45215" w14:textId="43D77C02" w:rsidR="000228BB" w:rsidRDefault="00000000">
      <w:pPr>
        <w:jc w:val="center"/>
        <w:rPr>
          <w:b/>
        </w:rPr>
      </w:pPr>
      <w:bookmarkStart w:id="7" w:name="_Hlk149037267"/>
      <w:r>
        <w:rPr>
          <w:b/>
        </w:rPr>
        <w:t xml:space="preserve">Članak </w:t>
      </w:r>
      <w:r w:rsidR="00D74F72">
        <w:rPr>
          <w:b/>
        </w:rPr>
        <w:t>5</w:t>
      </w:r>
      <w:r>
        <w:rPr>
          <w:b/>
        </w:rPr>
        <w:t>.</w:t>
      </w:r>
    </w:p>
    <w:p w14:paraId="2131D80C" w14:textId="77777777" w:rsidR="00DB2584" w:rsidRDefault="00DB2584">
      <w:pPr>
        <w:jc w:val="center"/>
        <w:rPr>
          <w:b/>
        </w:rPr>
      </w:pPr>
    </w:p>
    <w:bookmarkEnd w:id="7"/>
    <w:p w14:paraId="7E8C9C8A" w14:textId="7941CEDC" w:rsidR="00EA3A37" w:rsidRPr="00EA3A37" w:rsidRDefault="00D11EB4" w:rsidP="00D11EB4">
      <w:pPr>
        <w:pStyle w:val="Odlomakpopisa"/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1)</w:t>
      </w:r>
      <w:r w:rsidR="00EA3A37" w:rsidRPr="00EA3A37">
        <w:rPr>
          <w:rFonts w:ascii="Times New Roman" w:hAnsi="Times New Roman"/>
          <w:bCs/>
          <w:sz w:val="24"/>
          <w:szCs w:val="24"/>
        </w:rPr>
        <w:t>Nalaže se jedinstvenom upravnom odjelu Općine Vladislavci da izradi pročišćeni tekst Odluke o poticanju uređenja naselja i demografske obnove na području Općine Vladislavci za razdoblje od 2023. do 2027. godine</w:t>
      </w:r>
      <w:r w:rsidR="00EA3A37">
        <w:rPr>
          <w:rFonts w:ascii="Times New Roman" w:hAnsi="Times New Roman"/>
          <w:bCs/>
          <w:sz w:val="24"/>
          <w:szCs w:val="24"/>
        </w:rPr>
        <w:t>.</w:t>
      </w:r>
    </w:p>
    <w:p w14:paraId="4D2F60AC" w14:textId="412CF7A4" w:rsidR="000228BB" w:rsidRDefault="00D11EB4" w:rsidP="00D11EB4">
      <w:pPr>
        <w:jc w:val="center"/>
        <w:rPr>
          <w:b/>
        </w:rPr>
      </w:pPr>
      <w:r w:rsidRPr="00D11EB4">
        <w:rPr>
          <w:b/>
        </w:rPr>
        <w:t xml:space="preserve">Članak </w:t>
      </w:r>
      <w:r w:rsidR="00D74F72">
        <w:rPr>
          <w:b/>
        </w:rPr>
        <w:t>6</w:t>
      </w:r>
      <w:r w:rsidRPr="00D11EB4">
        <w:rPr>
          <w:b/>
        </w:rPr>
        <w:t>.</w:t>
      </w:r>
    </w:p>
    <w:p w14:paraId="78170549" w14:textId="77777777" w:rsidR="00DB2584" w:rsidRPr="00D11EB4" w:rsidRDefault="00DB2584" w:rsidP="00D11EB4">
      <w:pPr>
        <w:jc w:val="center"/>
        <w:rPr>
          <w:b/>
        </w:rPr>
      </w:pPr>
    </w:p>
    <w:p w14:paraId="699D2EAF" w14:textId="09B166D4" w:rsidR="000228BB" w:rsidRPr="00EA3A37" w:rsidRDefault="00EA3A37" w:rsidP="00D11EB4">
      <w:pPr>
        <w:ind w:firstLine="851"/>
        <w:jc w:val="both"/>
      </w:pPr>
      <w:r>
        <w:t xml:space="preserve">1) </w:t>
      </w:r>
      <w:r w:rsidRPr="00EA3A37">
        <w:t xml:space="preserve">Ova Odluka  </w:t>
      </w:r>
      <w:r w:rsidR="00DD59DB" w:rsidRPr="00EA3A37">
        <w:t xml:space="preserve">stupa na snagu osmog dana od dana objave u </w:t>
      </w:r>
      <w:r w:rsidRPr="00EA3A37">
        <w:t>„Službenom glasniku“ Općine Vladislavci</w:t>
      </w:r>
      <w:r w:rsidR="00DD59DB" w:rsidRPr="00EA3A37">
        <w:t>.</w:t>
      </w:r>
      <w:r w:rsidRPr="00EA3A37">
        <w:t xml:space="preserve"> </w:t>
      </w:r>
    </w:p>
    <w:p w14:paraId="4E14CCDC" w14:textId="77777777" w:rsidR="000228BB" w:rsidRDefault="000228BB">
      <w:pPr>
        <w:jc w:val="both"/>
      </w:pPr>
    </w:p>
    <w:p w14:paraId="0F03F33C" w14:textId="759EB608" w:rsidR="000228BB" w:rsidRDefault="00000000">
      <w:pPr>
        <w:jc w:val="both"/>
      </w:pPr>
      <w:r>
        <w:t>KLASA:</w:t>
      </w:r>
      <w:r w:rsidR="00EA7A83">
        <w:t xml:space="preserve"> 363-01/22-05/01</w:t>
      </w:r>
    </w:p>
    <w:p w14:paraId="2596FA13" w14:textId="2795377A" w:rsidR="000228BB" w:rsidRDefault="00000000">
      <w:pPr>
        <w:jc w:val="both"/>
      </w:pPr>
      <w:r>
        <w:t>URBROJ:</w:t>
      </w:r>
      <w:r w:rsidR="00EA7A83">
        <w:t xml:space="preserve"> 2158-41-01</w:t>
      </w:r>
      <w:r w:rsidR="00EA7A83" w:rsidRPr="00E4572D">
        <w:t>-2</w:t>
      </w:r>
      <w:r w:rsidR="00D74F72">
        <w:t>4</w:t>
      </w:r>
      <w:r w:rsidR="00EA7A83" w:rsidRPr="00E4572D">
        <w:t>-</w:t>
      </w:r>
      <w:r w:rsidR="0019798E">
        <w:t>19</w:t>
      </w:r>
    </w:p>
    <w:p w14:paraId="2C046400" w14:textId="01531C12" w:rsidR="000228BB" w:rsidRDefault="00000000">
      <w:pPr>
        <w:jc w:val="both"/>
      </w:pPr>
      <w:r>
        <w:t xml:space="preserve">Vladislavci, </w:t>
      </w:r>
      <w:r w:rsidR="0019798E">
        <w:t xml:space="preserve">19. srpnja </w:t>
      </w:r>
      <w:r>
        <w:t xml:space="preserve"> 202</w:t>
      </w:r>
      <w:r w:rsidR="00D74F72">
        <w:t>4</w:t>
      </w:r>
      <w:r>
        <w:t>.</w:t>
      </w:r>
    </w:p>
    <w:p w14:paraId="3F7D1736" w14:textId="77777777" w:rsidR="000228BB" w:rsidRDefault="000228BB">
      <w:pPr>
        <w:jc w:val="both"/>
      </w:pPr>
    </w:p>
    <w:p w14:paraId="3CF049D6" w14:textId="04460327" w:rsidR="000228BB" w:rsidRPr="0019798E" w:rsidRDefault="0019798E">
      <w:pPr>
        <w:ind w:firstLine="4536"/>
        <w:jc w:val="center"/>
        <w:rPr>
          <w:b/>
          <w:bCs/>
        </w:rPr>
      </w:pPr>
      <w:r w:rsidRPr="0019798E">
        <w:rPr>
          <w:b/>
          <w:bCs/>
        </w:rPr>
        <w:t>Predsjednik</w:t>
      </w:r>
    </w:p>
    <w:p w14:paraId="694D5AB3" w14:textId="7BC44DD0" w:rsidR="000228BB" w:rsidRPr="0019798E" w:rsidRDefault="0019798E">
      <w:pPr>
        <w:ind w:firstLine="4536"/>
        <w:jc w:val="center"/>
        <w:rPr>
          <w:b/>
          <w:bCs/>
        </w:rPr>
      </w:pPr>
      <w:r w:rsidRPr="0019798E">
        <w:rPr>
          <w:b/>
          <w:bCs/>
        </w:rPr>
        <w:t>Općinskog Vijeća</w:t>
      </w:r>
    </w:p>
    <w:p w14:paraId="4F9A2ACA" w14:textId="77777777" w:rsidR="000228BB" w:rsidRDefault="00000000">
      <w:pPr>
        <w:ind w:firstLine="4536"/>
        <w:jc w:val="center"/>
      </w:pPr>
      <w:r>
        <w:t xml:space="preserve">Krunoslav </w:t>
      </w:r>
      <w:proofErr w:type="spellStart"/>
      <w:r>
        <w:t>Morović</w:t>
      </w:r>
      <w:proofErr w:type="spellEnd"/>
    </w:p>
    <w:bookmarkEnd w:id="3"/>
    <w:p w14:paraId="68685B4D" w14:textId="77777777" w:rsidR="000228BB" w:rsidRDefault="000228BB">
      <w:pPr>
        <w:jc w:val="both"/>
      </w:pPr>
    </w:p>
    <w:p w14:paraId="06838399" w14:textId="77777777" w:rsidR="000228BB" w:rsidRDefault="000228BB">
      <w:pPr>
        <w:jc w:val="both"/>
      </w:pPr>
    </w:p>
    <w:p w14:paraId="7E5C4A43" w14:textId="77777777" w:rsidR="000228BB" w:rsidRDefault="000228BB">
      <w:pPr>
        <w:jc w:val="both"/>
      </w:pPr>
    </w:p>
    <w:p w14:paraId="3599E9B2" w14:textId="77777777" w:rsidR="000228BB" w:rsidRDefault="000228BB">
      <w:pPr>
        <w:ind w:left="5954"/>
        <w:jc w:val="center"/>
      </w:pPr>
    </w:p>
    <w:sectPr w:rsidR="000228BB">
      <w:type w:val="continuous"/>
      <w:pgSz w:w="11906" w:h="16838" w:code="9"/>
      <w:pgMar w:top="719" w:right="677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97C6D" w14:textId="77777777" w:rsidR="00515140" w:rsidRDefault="00515140">
      <w:r>
        <w:separator/>
      </w:r>
    </w:p>
  </w:endnote>
  <w:endnote w:type="continuationSeparator" w:id="0">
    <w:p w14:paraId="00DD7A5D" w14:textId="77777777" w:rsidR="00515140" w:rsidRDefault="0051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B0A84" w14:textId="77777777" w:rsidR="00515140" w:rsidRDefault="00515140">
      <w:r>
        <w:separator/>
      </w:r>
    </w:p>
  </w:footnote>
  <w:footnote w:type="continuationSeparator" w:id="0">
    <w:p w14:paraId="33A8DAE3" w14:textId="77777777" w:rsidR="00515140" w:rsidRDefault="00515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067E5"/>
    <w:multiLevelType w:val="hybridMultilevel"/>
    <w:tmpl w:val="7C846548"/>
    <w:lvl w:ilvl="0" w:tplc="304E9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5FA0"/>
    <w:multiLevelType w:val="hybridMultilevel"/>
    <w:tmpl w:val="941C9BAE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735F2"/>
    <w:multiLevelType w:val="hybridMultilevel"/>
    <w:tmpl w:val="36F82CF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63DBC"/>
    <w:multiLevelType w:val="hybridMultilevel"/>
    <w:tmpl w:val="1668D4EE"/>
    <w:lvl w:ilvl="0" w:tplc="F5C8B6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5587F"/>
    <w:multiLevelType w:val="hybridMultilevel"/>
    <w:tmpl w:val="B1F4544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15C41"/>
    <w:multiLevelType w:val="hybridMultilevel"/>
    <w:tmpl w:val="B31840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F3F9B"/>
    <w:multiLevelType w:val="hybridMultilevel"/>
    <w:tmpl w:val="397A4540"/>
    <w:lvl w:ilvl="0" w:tplc="39828204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0837D59"/>
    <w:multiLevelType w:val="hybridMultilevel"/>
    <w:tmpl w:val="AE3CA540"/>
    <w:lvl w:ilvl="0" w:tplc="BBAE9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8137A"/>
    <w:multiLevelType w:val="hybridMultilevel"/>
    <w:tmpl w:val="82BE467A"/>
    <w:lvl w:ilvl="0" w:tplc="E2D499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BA346E9"/>
    <w:multiLevelType w:val="hybridMultilevel"/>
    <w:tmpl w:val="CFE41C10"/>
    <w:lvl w:ilvl="0" w:tplc="06BA5A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822F70"/>
    <w:multiLevelType w:val="hybridMultilevel"/>
    <w:tmpl w:val="C68A1996"/>
    <w:lvl w:ilvl="0" w:tplc="20420D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90994"/>
    <w:multiLevelType w:val="hybridMultilevel"/>
    <w:tmpl w:val="45E24162"/>
    <w:lvl w:ilvl="0" w:tplc="83B057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F1E74"/>
    <w:multiLevelType w:val="hybridMultilevel"/>
    <w:tmpl w:val="BE2C0D52"/>
    <w:lvl w:ilvl="0" w:tplc="8B3A9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F1A41"/>
    <w:multiLevelType w:val="hybridMultilevel"/>
    <w:tmpl w:val="1F92A7AA"/>
    <w:lvl w:ilvl="0" w:tplc="6728C5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4302D71"/>
    <w:multiLevelType w:val="hybridMultilevel"/>
    <w:tmpl w:val="0BA04FA2"/>
    <w:lvl w:ilvl="0" w:tplc="25349E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50217"/>
    <w:multiLevelType w:val="hybridMultilevel"/>
    <w:tmpl w:val="1CA42066"/>
    <w:lvl w:ilvl="0" w:tplc="FFE48A40">
      <w:start w:val="1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4799734F"/>
    <w:multiLevelType w:val="hybridMultilevel"/>
    <w:tmpl w:val="147401D4"/>
    <w:lvl w:ilvl="0" w:tplc="F13654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95952"/>
    <w:multiLevelType w:val="hybridMultilevel"/>
    <w:tmpl w:val="98603436"/>
    <w:lvl w:ilvl="0" w:tplc="2CC6005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AE31AD"/>
    <w:multiLevelType w:val="hybridMultilevel"/>
    <w:tmpl w:val="C97A089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0D65A69"/>
    <w:multiLevelType w:val="hybridMultilevel"/>
    <w:tmpl w:val="FC807670"/>
    <w:lvl w:ilvl="0" w:tplc="4314BF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822884"/>
    <w:multiLevelType w:val="hybridMultilevel"/>
    <w:tmpl w:val="3B80EDDC"/>
    <w:lvl w:ilvl="0" w:tplc="7FC086B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0F22F4"/>
    <w:multiLevelType w:val="hybridMultilevel"/>
    <w:tmpl w:val="66DC9A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2723AC"/>
    <w:multiLevelType w:val="hybridMultilevel"/>
    <w:tmpl w:val="15FA5490"/>
    <w:lvl w:ilvl="0" w:tplc="B344D7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169D3"/>
    <w:multiLevelType w:val="hybridMultilevel"/>
    <w:tmpl w:val="BB9002E2"/>
    <w:lvl w:ilvl="0" w:tplc="F88CAACA">
      <w:start w:val="1"/>
      <w:numFmt w:val="decimal"/>
      <w:lvlText w:val="(%1)"/>
      <w:lvlJc w:val="left"/>
      <w:pPr>
        <w:ind w:left="1065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76B7524"/>
    <w:multiLevelType w:val="hybridMultilevel"/>
    <w:tmpl w:val="B8FA0350"/>
    <w:lvl w:ilvl="0" w:tplc="B5E6D1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4001A"/>
    <w:multiLevelType w:val="singleLevel"/>
    <w:tmpl w:val="3ADED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0D40D1"/>
    <w:multiLevelType w:val="hybridMultilevel"/>
    <w:tmpl w:val="D772C3DA"/>
    <w:lvl w:ilvl="0" w:tplc="1186B658">
      <w:start w:val="1"/>
      <w:numFmt w:val="decimal"/>
      <w:lvlText w:val="(%1)"/>
      <w:lvlJc w:val="left"/>
      <w:pPr>
        <w:ind w:left="10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2" w:hanging="360"/>
      </w:pPr>
    </w:lvl>
    <w:lvl w:ilvl="2" w:tplc="041A001B" w:tentative="1">
      <w:start w:val="1"/>
      <w:numFmt w:val="lowerRoman"/>
      <w:lvlText w:val="%3."/>
      <w:lvlJc w:val="right"/>
      <w:pPr>
        <w:ind w:left="2512" w:hanging="180"/>
      </w:pPr>
    </w:lvl>
    <w:lvl w:ilvl="3" w:tplc="041A000F" w:tentative="1">
      <w:start w:val="1"/>
      <w:numFmt w:val="decimal"/>
      <w:lvlText w:val="%4."/>
      <w:lvlJc w:val="left"/>
      <w:pPr>
        <w:ind w:left="3232" w:hanging="360"/>
      </w:pPr>
    </w:lvl>
    <w:lvl w:ilvl="4" w:tplc="041A0019" w:tentative="1">
      <w:start w:val="1"/>
      <w:numFmt w:val="lowerLetter"/>
      <w:lvlText w:val="%5."/>
      <w:lvlJc w:val="left"/>
      <w:pPr>
        <w:ind w:left="3952" w:hanging="360"/>
      </w:pPr>
    </w:lvl>
    <w:lvl w:ilvl="5" w:tplc="041A001B" w:tentative="1">
      <w:start w:val="1"/>
      <w:numFmt w:val="lowerRoman"/>
      <w:lvlText w:val="%6."/>
      <w:lvlJc w:val="right"/>
      <w:pPr>
        <w:ind w:left="4672" w:hanging="180"/>
      </w:pPr>
    </w:lvl>
    <w:lvl w:ilvl="6" w:tplc="041A000F" w:tentative="1">
      <w:start w:val="1"/>
      <w:numFmt w:val="decimal"/>
      <w:lvlText w:val="%7."/>
      <w:lvlJc w:val="left"/>
      <w:pPr>
        <w:ind w:left="5392" w:hanging="360"/>
      </w:pPr>
    </w:lvl>
    <w:lvl w:ilvl="7" w:tplc="041A0019" w:tentative="1">
      <w:start w:val="1"/>
      <w:numFmt w:val="lowerLetter"/>
      <w:lvlText w:val="%8."/>
      <w:lvlJc w:val="left"/>
      <w:pPr>
        <w:ind w:left="6112" w:hanging="360"/>
      </w:pPr>
    </w:lvl>
    <w:lvl w:ilvl="8" w:tplc="041A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7" w15:restartNumberingAfterBreak="0">
    <w:nsid w:val="6ABF793F"/>
    <w:multiLevelType w:val="hybridMultilevel"/>
    <w:tmpl w:val="A300CF64"/>
    <w:lvl w:ilvl="0" w:tplc="4BD8ED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74AF9"/>
    <w:multiLevelType w:val="hybridMultilevel"/>
    <w:tmpl w:val="9A0A13E4"/>
    <w:lvl w:ilvl="0" w:tplc="1A847C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C290104"/>
    <w:multiLevelType w:val="hybridMultilevel"/>
    <w:tmpl w:val="30AEF22E"/>
    <w:lvl w:ilvl="0" w:tplc="E6200D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9955830">
    <w:abstractNumId w:val="10"/>
  </w:num>
  <w:num w:numId="2" w16cid:durableId="1613053968">
    <w:abstractNumId w:val="18"/>
  </w:num>
  <w:num w:numId="3" w16cid:durableId="1654915404">
    <w:abstractNumId w:val="22"/>
  </w:num>
  <w:num w:numId="4" w16cid:durableId="394596114">
    <w:abstractNumId w:val="2"/>
  </w:num>
  <w:num w:numId="5" w16cid:durableId="207034965">
    <w:abstractNumId w:val="1"/>
  </w:num>
  <w:num w:numId="6" w16cid:durableId="39134684">
    <w:abstractNumId w:val="11"/>
  </w:num>
  <w:num w:numId="7" w16cid:durableId="1334451756">
    <w:abstractNumId w:val="20"/>
  </w:num>
  <w:num w:numId="8" w16cid:durableId="1890847067">
    <w:abstractNumId w:val="25"/>
  </w:num>
  <w:num w:numId="9" w16cid:durableId="1463772677">
    <w:abstractNumId w:val="5"/>
  </w:num>
  <w:num w:numId="10" w16cid:durableId="1227111620">
    <w:abstractNumId w:val="28"/>
  </w:num>
  <w:num w:numId="11" w16cid:durableId="514078193">
    <w:abstractNumId w:val="21"/>
  </w:num>
  <w:num w:numId="12" w16cid:durableId="732316716">
    <w:abstractNumId w:val="26"/>
  </w:num>
  <w:num w:numId="13" w16cid:durableId="1868984504">
    <w:abstractNumId w:val="15"/>
  </w:num>
  <w:num w:numId="14" w16cid:durableId="1941717231">
    <w:abstractNumId w:val="23"/>
  </w:num>
  <w:num w:numId="15" w16cid:durableId="507141461">
    <w:abstractNumId w:val="24"/>
  </w:num>
  <w:num w:numId="16" w16cid:durableId="654257960">
    <w:abstractNumId w:val="7"/>
  </w:num>
  <w:num w:numId="17" w16cid:durableId="273482334">
    <w:abstractNumId w:val="29"/>
  </w:num>
  <w:num w:numId="18" w16cid:durableId="544759613">
    <w:abstractNumId w:val="0"/>
  </w:num>
  <w:num w:numId="19" w16cid:durableId="1227836098">
    <w:abstractNumId w:val="12"/>
  </w:num>
  <w:num w:numId="20" w16cid:durableId="10838972">
    <w:abstractNumId w:val="16"/>
  </w:num>
  <w:num w:numId="21" w16cid:durableId="1756432781">
    <w:abstractNumId w:val="27"/>
  </w:num>
  <w:num w:numId="22" w16cid:durableId="1332368511">
    <w:abstractNumId w:val="4"/>
  </w:num>
  <w:num w:numId="23" w16cid:durableId="920216396">
    <w:abstractNumId w:val="13"/>
  </w:num>
  <w:num w:numId="24" w16cid:durableId="340471613">
    <w:abstractNumId w:val="9"/>
  </w:num>
  <w:num w:numId="25" w16cid:durableId="438330033">
    <w:abstractNumId w:val="8"/>
  </w:num>
  <w:num w:numId="26" w16cid:durableId="860053834">
    <w:abstractNumId w:val="14"/>
  </w:num>
  <w:num w:numId="27" w16cid:durableId="1117261441">
    <w:abstractNumId w:val="17"/>
  </w:num>
  <w:num w:numId="28" w16cid:durableId="577715213">
    <w:abstractNumId w:val="3"/>
  </w:num>
  <w:num w:numId="29" w16cid:durableId="1446775508">
    <w:abstractNumId w:val="19"/>
  </w:num>
  <w:num w:numId="30" w16cid:durableId="2003122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BB"/>
    <w:rsid w:val="00002772"/>
    <w:rsid w:val="000228BB"/>
    <w:rsid w:val="00131EAE"/>
    <w:rsid w:val="0017301C"/>
    <w:rsid w:val="001835EB"/>
    <w:rsid w:val="0019798E"/>
    <w:rsid w:val="001A2ED2"/>
    <w:rsid w:val="001C680F"/>
    <w:rsid w:val="00225D67"/>
    <w:rsid w:val="00240C66"/>
    <w:rsid w:val="002A7C00"/>
    <w:rsid w:val="002C4E0C"/>
    <w:rsid w:val="003A6FEB"/>
    <w:rsid w:val="004070C5"/>
    <w:rsid w:val="00413102"/>
    <w:rsid w:val="00420D93"/>
    <w:rsid w:val="00491208"/>
    <w:rsid w:val="004B0F83"/>
    <w:rsid w:val="004F6903"/>
    <w:rsid w:val="00505D7F"/>
    <w:rsid w:val="00507E80"/>
    <w:rsid w:val="00515140"/>
    <w:rsid w:val="0056009A"/>
    <w:rsid w:val="00581423"/>
    <w:rsid w:val="00592542"/>
    <w:rsid w:val="005B3B65"/>
    <w:rsid w:val="005F6E57"/>
    <w:rsid w:val="006620F1"/>
    <w:rsid w:val="006E02EA"/>
    <w:rsid w:val="006E72BF"/>
    <w:rsid w:val="0074282C"/>
    <w:rsid w:val="007F365A"/>
    <w:rsid w:val="008011AD"/>
    <w:rsid w:val="00880F96"/>
    <w:rsid w:val="008D3F36"/>
    <w:rsid w:val="00950F20"/>
    <w:rsid w:val="00972ECF"/>
    <w:rsid w:val="009E3870"/>
    <w:rsid w:val="00AE553D"/>
    <w:rsid w:val="00C43C17"/>
    <w:rsid w:val="00C4750A"/>
    <w:rsid w:val="00CB4B6B"/>
    <w:rsid w:val="00CB4E5B"/>
    <w:rsid w:val="00D11EB4"/>
    <w:rsid w:val="00D74F72"/>
    <w:rsid w:val="00D97619"/>
    <w:rsid w:val="00DB2584"/>
    <w:rsid w:val="00DD49A7"/>
    <w:rsid w:val="00DD59DB"/>
    <w:rsid w:val="00DD7B95"/>
    <w:rsid w:val="00E32FAE"/>
    <w:rsid w:val="00E3597A"/>
    <w:rsid w:val="00E4572D"/>
    <w:rsid w:val="00EA3A37"/>
    <w:rsid w:val="00EA7A83"/>
    <w:rsid w:val="00EB4597"/>
    <w:rsid w:val="00EC03FF"/>
    <w:rsid w:val="00EF71AC"/>
    <w:rsid w:val="00F447C9"/>
    <w:rsid w:val="00FD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56B64"/>
  <w15:docId w15:val="{399C7794-2E13-4665-BCD2-3B800B0B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pPr>
      <w:jc w:val="both"/>
    </w:pPr>
    <w:rPr>
      <w:szCs w:val="20"/>
    </w:rPr>
  </w:style>
  <w:style w:type="character" w:customStyle="1" w:styleId="Tijeloteksta3Char">
    <w:name w:val="Tijelo teksta 3 Char"/>
    <w:link w:val="Tijeloteksta3"/>
    <w:rPr>
      <w:sz w:val="24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Pr>
      <w:sz w:val="24"/>
      <w:szCs w:val="24"/>
    </w:rPr>
  </w:style>
  <w:style w:type="paragraph" w:styleId="Podnoje">
    <w:name w:val="footer"/>
    <w:basedOn w:val="Normal"/>
    <w:link w:val="PodnojeChar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Pr>
      <w:sz w:val="24"/>
      <w:szCs w:val="24"/>
    </w:rPr>
  </w:style>
  <w:style w:type="paragraph" w:styleId="Bezproreda">
    <w:name w:val="No Spacing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5262E-0564-45EE-952A-528D86FC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OpcinaPCY</cp:lastModifiedBy>
  <cp:revision>22</cp:revision>
  <cp:lastPrinted>2024-06-11T11:25:00Z</cp:lastPrinted>
  <dcterms:created xsi:type="dcterms:W3CDTF">2023-09-29T07:25:00Z</dcterms:created>
  <dcterms:modified xsi:type="dcterms:W3CDTF">2024-07-16T12:39:00Z</dcterms:modified>
</cp:coreProperties>
</file>