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CA8C" w14:textId="072CCF5D" w:rsidR="00D9625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članka </w:t>
      </w:r>
      <w:r>
        <w:rPr>
          <w:rFonts w:ascii="Times New Roman" w:hAnsi="Times New Roman"/>
          <w:lang w:val="hr-HR"/>
        </w:rPr>
        <w:t>72.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Z</w:t>
      </w:r>
      <w:r>
        <w:rPr>
          <w:rFonts w:ascii="Times New Roman" w:hAnsi="Times New Roman"/>
        </w:rPr>
        <w:t xml:space="preserve">akona o komunalnom gospodarstvu („Narodne novine broj: </w:t>
      </w:r>
      <w:r>
        <w:rPr>
          <w:rFonts w:ascii="Times New Roman" w:hAnsi="Times New Roman"/>
          <w:lang w:val="hr-HR"/>
        </w:rPr>
        <w:t>68/18, 110/18 i 32/20</w:t>
      </w:r>
      <w:r>
        <w:rPr>
          <w:rFonts w:ascii="Times New Roman" w:hAnsi="Times New Roman"/>
        </w:rPr>
        <w:t xml:space="preserve">), te članka 30. </w:t>
      </w:r>
      <w:r>
        <w:rPr>
          <w:rFonts w:ascii="Times New Roman" w:hAnsi="Times New Roman"/>
          <w:lang w:val="hr-HR"/>
        </w:rPr>
        <w:t>S</w:t>
      </w:r>
      <w:r>
        <w:rPr>
          <w:rFonts w:ascii="Times New Roman" w:hAnsi="Times New Roman"/>
        </w:rPr>
        <w:t>tatuta Općine Vladislavci („Službeni glasnik Općine Vladislavci broj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 – pročišćeni tekst, 8/20, 2/21 i 3/21 – pročišćeni tekst</w:t>
      </w:r>
      <w:r>
        <w:rPr>
          <w:rFonts w:ascii="Times New Roman" w:hAnsi="Times New Roman"/>
        </w:rPr>
        <w:t xml:space="preserve">) Općinsko vijeće Općine Vladislavci na svojoj </w:t>
      </w:r>
      <w:r w:rsidR="00380598">
        <w:rPr>
          <w:rFonts w:ascii="Times New Roman" w:hAnsi="Times New Roman"/>
          <w:lang w:val="hr-HR"/>
        </w:rPr>
        <w:t>43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sjednici održanoj </w:t>
      </w:r>
      <w:r>
        <w:rPr>
          <w:rFonts w:ascii="Times New Roman" w:hAnsi="Times New Roman"/>
          <w:lang w:val="hr-HR"/>
        </w:rPr>
        <w:t xml:space="preserve"> </w:t>
      </w:r>
      <w:r w:rsidR="006C53D5">
        <w:rPr>
          <w:rFonts w:ascii="Times New Roman" w:hAnsi="Times New Roman"/>
          <w:lang w:val="hr-HR"/>
        </w:rPr>
        <w:t>09</w:t>
      </w:r>
      <w:r w:rsidR="00380598">
        <w:rPr>
          <w:rFonts w:ascii="Times New Roman" w:hAnsi="Times New Roman"/>
          <w:lang w:val="hr-HR"/>
        </w:rPr>
        <w:t>. listopada</w:t>
      </w: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lang w:val="hr-HR"/>
        </w:rPr>
        <w:t>2</w:t>
      </w:r>
      <w:r w:rsidR="00D30143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</w:rPr>
        <w:t>. godine donosi</w:t>
      </w:r>
    </w:p>
    <w:p w14:paraId="4CC73B58" w14:textId="77777777" w:rsidR="00D9625B" w:rsidRDefault="00D9625B">
      <w:pPr>
        <w:pStyle w:val="Tijeloteksta"/>
        <w:rPr>
          <w:rFonts w:ascii="Times New Roman" w:hAnsi="Times New Roman"/>
        </w:rPr>
      </w:pPr>
    </w:p>
    <w:p w14:paraId="123C7A4F" w14:textId="08EA352A" w:rsidR="00D9625B" w:rsidRDefault="00D30143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14:paraId="352CEC49" w14:textId="0AACB318" w:rsidR="00D9625B" w:rsidRDefault="00D30143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 xml:space="preserve">o izmjenama Programa održavanja komunalne infrastrukture </w:t>
      </w:r>
    </w:p>
    <w:p w14:paraId="17718038" w14:textId="4C978D25" w:rsidR="00D9625B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području Općine Vladislavci za 20</w:t>
      </w:r>
      <w:r>
        <w:rPr>
          <w:rFonts w:ascii="Times New Roman" w:hAnsi="Times New Roman"/>
          <w:b/>
          <w:bCs/>
          <w:lang w:val="hr-HR"/>
        </w:rPr>
        <w:t>2</w:t>
      </w:r>
      <w:r w:rsidR="006F54AE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</w:rPr>
        <w:t xml:space="preserve">. godinu </w:t>
      </w:r>
    </w:p>
    <w:p w14:paraId="785093B2" w14:textId="77777777" w:rsidR="00D9625B" w:rsidRDefault="00D9625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7BBF0AD7" w14:textId="77777777" w:rsidR="00D9625B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</w:rPr>
        <w:t>.</w:t>
      </w:r>
    </w:p>
    <w:p w14:paraId="5261E8BA" w14:textId="48EB6C50" w:rsidR="00D9625B" w:rsidRDefault="00D30143" w:rsidP="00D30143">
      <w:pPr>
        <w:pStyle w:val="box458203"/>
        <w:spacing w:before="0" w:beforeAutospacing="0" w:after="48" w:afterAutospacing="0"/>
        <w:textAlignment w:val="baseline"/>
      </w:pPr>
      <w:bookmarkStart w:id="0" w:name="_Hlk89251367"/>
      <w:bookmarkStart w:id="1" w:name="_Hlk89250531"/>
      <w:r>
        <w:t xml:space="preserve">U Programu održavanja komunalne infrastrukture na području Općine Vladislavci za 2024. godinu („Službeni glasnik“ Općine Vladislavci broj 12/23) dalje u tekstu; Program, točka II. mijenja se i sada glasi: </w:t>
      </w:r>
    </w:p>
    <w:bookmarkEnd w:id="0"/>
    <w:bookmarkEnd w:id="1"/>
    <w:p w14:paraId="5AFB22C7" w14:textId="73D9315A" w:rsidR="00D9625B" w:rsidRDefault="000766A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„Sredstva za financiranje održavanja komunalne infrastrukture na području Općine Vladislavci u 202</w:t>
      </w:r>
      <w:r w:rsidR="006F54AE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godini planiraju se iz slijedećih vrsta prihoda : </w:t>
      </w:r>
    </w:p>
    <w:p w14:paraId="6F720F92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tbl>
      <w:tblPr>
        <w:tblW w:w="94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462"/>
        <w:gridCol w:w="2008"/>
        <w:gridCol w:w="1999"/>
        <w:gridCol w:w="2093"/>
      </w:tblGrid>
      <w:tr w:rsidR="00D30143" w:rsidRPr="00D30143" w14:paraId="454CFEF3" w14:textId="0C2623E9" w:rsidTr="000766AE">
        <w:trPr>
          <w:trHeight w:val="755"/>
        </w:trPr>
        <w:tc>
          <w:tcPr>
            <w:tcW w:w="926" w:type="dxa"/>
            <w:shd w:val="clear" w:color="auto" w:fill="FFFF00"/>
          </w:tcPr>
          <w:p w14:paraId="05CC47BB" w14:textId="77777777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R.BR.</w:t>
            </w:r>
          </w:p>
        </w:tc>
        <w:tc>
          <w:tcPr>
            <w:tcW w:w="2462" w:type="dxa"/>
            <w:shd w:val="clear" w:color="auto" w:fill="FFFF00"/>
          </w:tcPr>
          <w:p w14:paraId="700BC0A9" w14:textId="77777777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VRSTA PRIHODA</w:t>
            </w:r>
          </w:p>
          <w:p w14:paraId="08E895CC" w14:textId="77777777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2008" w:type="dxa"/>
            <w:shd w:val="clear" w:color="auto" w:fill="FFFF00"/>
          </w:tcPr>
          <w:p w14:paraId="78A8F7AB" w14:textId="4278C9E6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PLAN</w:t>
            </w:r>
          </w:p>
          <w:p w14:paraId="5DC763D0" w14:textId="6821F21E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999" w:type="dxa"/>
            <w:shd w:val="clear" w:color="auto" w:fill="FFFF00"/>
          </w:tcPr>
          <w:p w14:paraId="02D88585" w14:textId="77777777" w:rsid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POVEĆANJE/</w:t>
            </w:r>
          </w:p>
          <w:p w14:paraId="343C0268" w14:textId="77777777" w:rsid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SMANJENJE</w:t>
            </w:r>
          </w:p>
          <w:p w14:paraId="71943475" w14:textId="76EF69A3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2093" w:type="dxa"/>
            <w:shd w:val="clear" w:color="auto" w:fill="FFFF00"/>
          </w:tcPr>
          <w:p w14:paraId="09474A26" w14:textId="77777777" w:rsid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NOVI PLAN</w:t>
            </w:r>
          </w:p>
          <w:p w14:paraId="2E3C5413" w14:textId="00E2FEF6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</w:tr>
      <w:tr w:rsidR="00D30143" w14:paraId="77786A55" w14:textId="5B7219BE" w:rsidTr="000766AE">
        <w:trPr>
          <w:trHeight w:val="559"/>
        </w:trPr>
        <w:tc>
          <w:tcPr>
            <w:tcW w:w="926" w:type="dxa"/>
            <w:shd w:val="clear" w:color="auto" w:fill="auto"/>
          </w:tcPr>
          <w:p w14:paraId="35DD88B2" w14:textId="77777777" w:rsidR="00D30143" w:rsidRDefault="00D30143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62" w:type="dxa"/>
            <w:shd w:val="clear" w:color="auto" w:fill="auto"/>
          </w:tcPr>
          <w:p w14:paraId="0ED1D508" w14:textId="77777777" w:rsidR="00D30143" w:rsidRDefault="00D30143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Prihodi od komunalne naknade </w:t>
            </w:r>
          </w:p>
        </w:tc>
        <w:tc>
          <w:tcPr>
            <w:tcW w:w="2008" w:type="dxa"/>
            <w:shd w:val="clear" w:color="auto" w:fill="auto"/>
          </w:tcPr>
          <w:p w14:paraId="22E64882" w14:textId="1063D770" w:rsidR="00D30143" w:rsidRDefault="00D3014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53.999,77</w:t>
            </w:r>
          </w:p>
        </w:tc>
        <w:tc>
          <w:tcPr>
            <w:tcW w:w="1999" w:type="dxa"/>
          </w:tcPr>
          <w:p w14:paraId="5C988278" w14:textId="447F4604" w:rsidR="00D30143" w:rsidRDefault="00AB1C6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2093" w:type="dxa"/>
          </w:tcPr>
          <w:p w14:paraId="43527ABF" w14:textId="14B297A4" w:rsidR="00D30143" w:rsidRDefault="00AB1C6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53.999,77</w:t>
            </w:r>
          </w:p>
        </w:tc>
      </w:tr>
      <w:tr w:rsidR="00D30143" w14:paraId="6D91EE53" w14:textId="4E3BBA5E" w:rsidTr="000766AE">
        <w:trPr>
          <w:trHeight w:val="544"/>
        </w:trPr>
        <w:tc>
          <w:tcPr>
            <w:tcW w:w="926" w:type="dxa"/>
          </w:tcPr>
          <w:p w14:paraId="6194272D" w14:textId="77777777" w:rsidR="00D30143" w:rsidRDefault="00D30143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62" w:type="dxa"/>
          </w:tcPr>
          <w:p w14:paraId="0BAFE38F" w14:textId="77777777" w:rsidR="00D30143" w:rsidRDefault="00D30143">
            <w:pPr>
              <w:pStyle w:val="Tijeloteks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lang w:val="hr-HR"/>
              </w:rPr>
              <w:t xml:space="preserve">rihodi od grobne naknade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8" w:type="dxa"/>
          </w:tcPr>
          <w:p w14:paraId="75B9A23D" w14:textId="40B642F3" w:rsidR="00D30143" w:rsidRDefault="00D3014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  <w:tc>
          <w:tcPr>
            <w:tcW w:w="1999" w:type="dxa"/>
          </w:tcPr>
          <w:p w14:paraId="544D73FC" w14:textId="5B185A82" w:rsidR="00D30143" w:rsidRDefault="00AB1C6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2093" w:type="dxa"/>
          </w:tcPr>
          <w:p w14:paraId="64697ED7" w14:textId="6BC05816" w:rsidR="00D30143" w:rsidRDefault="00AB1C6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</w:tr>
      <w:tr w:rsidR="00D30143" w14:paraId="6B1B14C0" w14:textId="3E33DE04" w:rsidTr="000766AE">
        <w:trPr>
          <w:trHeight w:val="831"/>
        </w:trPr>
        <w:tc>
          <w:tcPr>
            <w:tcW w:w="926" w:type="dxa"/>
          </w:tcPr>
          <w:p w14:paraId="1270E336" w14:textId="77777777" w:rsidR="00D30143" w:rsidRDefault="00D30143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62" w:type="dxa"/>
          </w:tcPr>
          <w:p w14:paraId="0FC9483E" w14:textId="77777777" w:rsidR="00D30143" w:rsidRDefault="00D30143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pomoći od HZZ za program javnih radova</w:t>
            </w:r>
          </w:p>
        </w:tc>
        <w:tc>
          <w:tcPr>
            <w:tcW w:w="2008" w:type="dxa"/>
          </w:tcPr>
          <w:p w14:paraId="37E519C9" w14:textId="390B89B6" w:rsidR="00D30143" w:rsidRDefault="00D3014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4.510,00</w:t>
            </w:r>
          </w:p>
        </w:tc>
        <w:tc>
          <w:tcPr>
            <w:tcW w:w="1999" w:type="dxa"/>
          </w:tcPr>
          <w:p w14:paraId="2CA54E94" w14:textId="13E87739" w:rsidR="00D30143" w:rsidRDefault="00F7055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+4.099,80</w:t>
            </w:r>
          </w:p>
        </w:tc>
        <w:tc>
          <w:tcPr>
            <w:tcW w:w="2093" w:type="dxa"/>
          </w:tcPr>
          <w:p w14:paraId="66D9061C" w14:textId="52636CE4" w:rsidR="00D30143" w:rsidRDefault="00461A2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8.609,80</w:t>
            </w:r>
          </w:p>
        </w:tc>
      </w:tr>
      <w:tr w:rsidR="00D30143" w14:paraId="7BD85D08" w14:textId="2ECC4507" w:rsidTr="000766AE">
        <w:trPr>
          <w:trHeight w:val="559"/>
        </w:trPr>
        <w:tc>
          <w:tcPr>
            <w:tcW w:w="926" w:type="dxa"/>
          </w:tcPr>
          <w:p w14:paraId="08F7F6B3" w14:textId="77777777" w:rsidR="00D30143" w:rsidRDefault="00D30143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462" w:type="dxa"/>
          </w:tcPr>
          <w:p w14:paraId="2BBFE8B3" w14:textId="77777777" w:rsidR="00D30143" w:rsidRDefault="00D30143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Ostali prihodi Proračuna Općine</w:t>
            </w:r>
          </w:p>
        </w:tc>
        <w:tc>
          <w:tcPr>
            <w:tcW w:w="2008" w:type="dxa"/>
          </w:tcPr>
          <w:p w14:paraId="7C4EF34A" w14:textId="478394F2" w:rsidR="00D30143" w:rsidRDefault="00D3014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42.706,64</w:t>
            </w:r>
          </w:p>
        </w:tc>
        <w:tc>
          <w:tcPr>
            <w:tcW w:w="1999" w:type="dxa"/>
          </w:tcPr>
          <w:p w14:paraId="6F542E03" w14:textId="2AD6427B" w:rsidR="00D30143" w:rsidRDefault="003809B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-1.515,00</w:t>
            </w:r>
          </w:p>
        </w:tc>
        <w:tc>
          <w:tcPr>
            <w:tcW w:w="2093" w:type="dxa"/>
          </w:tcPr>
          <w:p w14:paraId="6D80E3C0" w14:textId="2E4FD6EA" w:rsidR="00D30143" w:rsidRDefault="003809B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41.191,64</w:t>
            </w:r>
          </w:p>
        </w:tc>
      </w:tr>
      <w:tr w:rsidR="00D30143" w14:paraId="070CB642" w14:textId="04AE1E29" w:rsidTr="000766AE">
        <w:trPr>
          <w:trHeight w:val="544"/>
        </w:trPr>
        <w:tc>
          <w:tcPr>
            <w:tcW w:w="926" w:type="dxa"/>
            <w:shd w:val="clear" w:color="auto" w:fill="DEEAF6" w:themeFill="accent1" w:themeFillTint="33"/>
          </w:tcPr>
          <w:p w14:paraId="3676058D" w14:textId="77777777" w:rsidR="00D30143" w:rsidRDefault="00D30143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  <w:p w14:paraId="68BFBF9F" w14:textId="77777777" w:rsidR="00D30143" w:rsidRDefault="00D30143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462" w:type="dxa"/>
            <w:shd w:val="clear" w:color="auto" w:fill="DEEAF6" w:themeFill="accent1" w:themeFillTint="33"/>
          </w:tcPr>
          <w:p w14:paraId="1F2728F4" w14:textId="005A8033" w:rsidR="00D30143" w:rsidRDefault="00D30143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UKUPNO PRIHODI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14:paraId="3C5AEB96" w14:textId="13CEFE4C" w:rsidR="00D30143" w:rsidRDefault="00D30143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112.641,88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14:paraId="4B6EFE35" w14:textId="2230A93C" w:rsidR="00D30143" w:rsidRDefault="003809B1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+2.584,80</w:t>
            </w:r>
          </w:p>
        </w:tc>
        <w:tc>
          <w:tcPr>
            <w:tcW w:w="2093" w:type="dxa"/>
            <w:shd w:val="clear" w:color="auto" w:fill="DEEAF6" w:themeFill="accent1" w:themeFillTint="33"/>
          </w:tcPr>
          <w:p w14:paraId="26C7C378" w14:textId="31BE531F" w:rsidR="00D30143" w:rsidRDefault="003809B1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115.226,68</w:t>
            </w:r>
          </w:p>
        </w:tc>
      </w:tr>
    </w:tbl>
    <w:p w14:paraId="01583D5A" w14:textId="2DF9C953" w:rsidR="00D9625B" w:rsidRDefault="000766A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</w:p>
    <w:p w14:paraId="31365C2B" w14:textId="0DA54CC6" w:rsidR="00D9625B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1A731938" w14:textId="77777777" w:rsidR="00D30143" w:rsidRDefault="00D30143">
      <w:pPr>
        <w:pStyle w:val="box458203"/>
        <w:spacing w:before="0" w:beforeAutospacing="0" w:after="48" w:afterAutospacing="0"/>
        <w:jc w:val="both"/>
        <w:textAlignment w:val="baseline"/>
      </w:pPr>
      <w:r>
        <w:t xml:space="preserve">Točka IV. Programa mijenja se i sada glasi: </w:t>
      </w:r>
    </w:p>
    <w:p w14:paraId="1642D9F2" w14:textId="3FDDC42C" w:rsidR="00D9625B" w:rsidRDefault="000766AE">
      <w:pPr>
        <w:pStyle w:val="box458203"/>
        <w:spacing w:before="0" w:beforeAutospacing="0" w:after="48" w:afterAutospacing="0"/>
        <w:jc w:val="both"/>
        <w:textAlignment w:val="baseline"/>
      </w:pPr>
      <w:r>
        <w:t>"Održavanje javnih površina na kojima nije dopušten promet motornim vozilima  odnosi se na košenje trave ispred objekata u vlasništvu Općine Vladislavci. Poslove održavanja javnih površina obavljati će posebna organizacijska jedinica u Jedinstvenom upravnom odjelu Općine Vladislavci -Vlastiti komunalni pogon Općine Vladislavci.</w:t>
      </w:r>
    </w:p>
    <w:p w14:paraId="009957F4" w14:textId="339BD02F" w:rsidR="00D9625B" w:rsidRDefault="00000000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Potrebna sredstva za održavanje javnih površina</w:t>
      </w:r>
      <w:r>
        <w:rPr>
          <w:rFonts w:ascii="Times New Roman" w:hAnsi="Times New Roman"/>
          <w:lang w:val="hr-HR"/>
        </w:rPr>
        <w:t xml:space="preserve"> </w:t>
      </w:r>
      <w:r>
        <w:t xml:space="preserve"> </w:t>
      </w:r>
      <w:r>
        <w:rPr>
          <w:rFonts w:ascii="Times New Roman" w:hAnsi="Times New Roman"/>
        </w:rPr>
        <w:t xml:space="preserve">na kojima nije dopušten promet motornim vozilima </w:t>
      </w:r>
      <w:r>
        <w:rPr>
          <w:rFonts w:ascii="Times New Roman" w:hAnsi="Times New Roman"/>
          <w:lang w:val="hr-HR"/>
        </w:rPr>
        <w:t xml:space="preserve"> u iznosu od</w:t>
      </w:r>
      <w:r w:rsidR="00CF36D7">
        <w:rPr>
          <w:rFonts w:ascii="Times New Roman" w:hAnsi="Times New Roman"/>
          <w:lang w:val="hr-HR"/>
        </w:rPr>
        <w:t xml:space="preserve"> </w:t>
      </w:r>
      <w:r w:rsidR="00461A22" w:rsidRPr="00461A22">
        <w:rPr>
          <w:rFonts w:ascii="Times New Roman" w:hAnsi="Times New Roman"/>
          <w:lang w:val="hr-HR"/>
        </w:rPr>
        <w:t>12.086,72</w:t>
      </w:r>
      <w:r w:rsidRPr="00461A22">
        <w:rPr>
          <w:rFonts w:ascii="Times New Roman" w:hAnsi="Times New Roman"/>
          <w:lang w:val="hr-HR"/>
        </w:rPr>
        <w:t xml:space="preserve"> eura</w:t>
      </w:r>
      <w:r w:rsidR="006F54AE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>odnose se na sljedeće:</w:t>
      </w:r>
    </w:p>
    <w:p w14:paraId="15CFEF14" w14:textId="77777777" w:rsidR="00D9625B" w:rsidRDefault="00D9625B">
      <w:pPr>
        <w:pStyle w:val="Tijeloteksta"/>
        <w:jc w:val="left"/>
        <w:rPr>
          <w:rFonts w:ascii="Times New Roman" w:hAnsi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3"/>
        <w:gridCol w:w="2838"/>
        <w:gridCol w:w="1701"/>
        <w:gridCol w:w="1701"/>
        <w:gridCol w:w="1701"/>
      </w:tblGrid>
      <w:tr w:rsidR="00D30143" w:rsidRPr="00D30143" w14:paraId="3B401908" w14:textId="1869CD6C" w:rsidTr="00D30143">
        <w:trPr>
          <w:trHeight w:val="611"/>
        </w:trPr>
        <w:tc>
          <w:tcPr>
            <w:tcW w:w="843" w:type="dxa"/>
            <w:shd w:val="clear" w:color="auto" w:fill="FFFF00"/>
          </w:tcPr>
          <w:p w14:paraId="65139806" w14:textId="77777777" w:rsidR="00D30143" w:rsidRPr="00D30143" w:rsidRDefault="00D3014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bookmarkStart w:id="2" w:name="_Hlk58501144"/>
            <w:r w:rsidRPr="00D3014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R.BR.</w:t>
            </w:r>
          </w:p>
        </w:tc>
        <w:tc>
          <w:tcPr>
            <w:tcW w:w="2838" w:type="dxa"/>
            <w:shd w:val="clear" w:color="auto" w:fill="FFFF00"/>
          </w:tcPr>
          <w:p w14:paraId="3BBC07A4" w14:textId="77777777" w:rsidR="00D30143" w:rsidRPr="00D30143" w:rsidRDefault="00D3014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OPIS</w:t>
            </w:r>
          </w:p>
        </w:tc>
        <w:tc>
          <w:tcPr>
            <w:tcW w:w="1701" w:type="dxa"/>
            <w:shd w:val="clear" w:color="auto" w:fill="FFFF00"/>
          </w:tcPr>
          <w:p w14:paraId="0912790D" w14:textId="77777777" w:rsidR="00D30143" w:rsidRDefault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PLAN</w:t>
            </w:r>
          </w:p>
          <w:p w14:paraId="7798C811" w14:textId="24BA9788" w:rsidR="00D30143" w:rsidRPr="00D30143" w:rsidRDefault="00D30143" w:rsidP="00D30143">
            <w:pPr>
              <w:pStyle w:val="Tijeloteksta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</w:pPr>
            <w:r w:rsidRPr="00D3014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701" w:type="dxa"/>
            <w:shd w:val="clear" w:color="auto" w:fill="FFFF00"/>
          </w:tcPr>
          <w:p w14:paraId="58D04B00" w14:textId="77777777" w:rsidR="00D30143" w:rsidRDefault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POVEĆANJE/</w:t>
            </w:r>
          </w:p>
          <w:p w14:paraId="2BC61286" w14:textId="77777777" w:rsidR="00D30143" w:rsidRDefault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SMANJENJE</w:t>
            </w:r>
          </w:p>
          <w:p w14:paraId="09052506" w14:textId="0274F186" w:rsidR="00D30143" w:rsidRPr="00D30143" w:rsidRDefault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701" w:type="dxa"/>
            <w:shd w:val="clear" w:color="auto" w:fill="FFFF00"/>
          </w:tcPr>
          <w:p w14:paraId="5324DA56" w14:textId="77777777" w:rsidR="00D30143" w:rsidRDefault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NOVI PLAN</w:t>
            </w:r>
          </w:p>
          <w:p w14:paraId="2DFA5B7D" w14:textId="332DE62C" w:rsidR="00D30143" w:rsidRPr="00D30143" w:rsidRDefault="00D3014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</w:tr>
      <w:bookmarkEnd w:id="2"/>
      <w:tr w:rsidR="00D30143" w14:paraId="3CB7A79D" w14:textId="7894872D" w:rsidTr="00D30143">
        <w:trPr>
          <w:trHeight w:val="335"/>
        </w:trPr>
        <w:tc>
          <w:tcPr>
            <w:tcW w:w="843" w:type="dxa"/>
          </w:tcPr>
          <w:p w14:paraId="250D0E44" w14:textId="77777777" w:rsidR="00D30143" w:rsidRDefault="00D30143">
            <w:pPr>
              <w:pStyle w:val="Tijeloteksta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38" w:type="dxa"/>
          </w:tcPr>
          <w:p w14:paraId="00E90FB0" w14:textId="04ADA808" w:rsidR="00D30143" w:rsidRDefault="00D3014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Plaće službenika komunalnog pogona</w:t>
            </w:r>
          </w:p>
        </w:tc>
        <w:tc>
          <w:tcPr>
            <w:tcW w:w="1701" w:type="dxa"/>
          </w:tcPr>
          <w:p w14:paraId="080B8345" w14:textId="487D7308" w:rsidR="00D30143" w:rsidRDefault="00D30143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3.625,00</w:t>
            </w:r>
          </w:p>
        </w:tc>
        <w:tc>
          <w:tcPr>
            <w:tcW w:w="1701" w:type="dxa"/>
          </w:tcPr>
          <w:p w14:paraId="6E085925" w14:textId="3F9430D8" w:rsidR="00D30143" w:rsidRDefault="00F7055B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+2.350,00</w:t>
            </w:r>
          </w:p>
        </w:tc>
        <w:tc>
          <w:tcPr>
            <w:tcW w:w="1701" w:type="dxa"/>
          </w:tcPr>
          <w:p w14:paraId="7512AF19" w14:textId="04AC5B43" w:rsidR="00D30143" w:rsidRDefault="00F7055B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5.975,00</w:t>
            </w:r>
          </w:p>
        </w:tc>
      </w:tr>
      <w:tr w:rsidR="00D30143" w14:paraId="1D6D4EE1" w14:textId="68D445B2" w:rsidTr="00D30143">
        <w:trPr>
          <w:trHeight w:val="411"/>
        </w:trPr>
        <w:tc>
          <w:tcPr>
            <w:tcW w:w="843" w:type="dxa"/>
          </w:tcPr>
          <w:p w14:paraId="6CA60431" w14:textId="77777777" w:rsidR="00D30143" w:rsidRDefault="00D30143" w:rsidP="00CF36D7">
            <w:pPr>
              <w:pStyle w:val="Tijeloteksta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38" w:type="dxa"/>
          </w:tcPr>
          <w:p w14:paraId="37FBBF57" w14:textId="2DA8BECD" w:rsidR="00D30143" w:rsidRDefault="00D30143" w:rsidP="00CF36D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Usluge pri registraciji prijevoznih sredstava</w:t>
            </w:r>
          </w:p>
        </w:tc>
        <w:tc>
          <w:tcPr>
            <w:tcW w:w="1701" w:type="dxa"/>
          </w:tcPr>
          <w:p w14:paraId="4FE84A0A" w14:textId="4DC4AE5A" w:rsidR="00D30143" w:rsidRDefault="00D30143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1.400,00</w:t>
            </w:r>
          </w:p>
        </w:tc>
        <w:tc>
          <w:tcPr>
            <w:tcW w:w="1701" w:type="dxa"/>
          </w:tcPr>
          <w:p w14:paraId="22B37A90" w14:textId="1A6B0F3B" w:rsidR="00D30143" w:rsidRDefault="00F7055B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701" w:type="dxa"/>
          </w:tcPr>
          <w:p w14:paraId="3282A1FF" w14:textId="620F8F89" w:rsidR="00D30143" w:rsidRDefault="00F7055B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1.400,00</w:t>
            </w:r>
          </w:p>
        </w:tc>
      </w:tr>
      <w:tr w:rsidR="00D30143" w14:paraId="15052112" w14:textId="588D6F6E" w:rsidTr="00F7055B">
        <w:trPr>
          <w:trHeight w:val="651"/>
        </w:trPr>
        <w:tc>
          <w:tcPr>
            <w:tcW w:w="843" w:type="dxa"/>
          </w:tcPr>
          <w:p w14:paraId="077E8401" w14:textId="77777777" w:rsidR="00D30143" w:rsidRDefault="00D30143" w:rsidP="00CF36D7">
            <w:pPr>
              <w:pStyle w:val="Tijeloteksta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38" w:type="dxa"/>
          </w:tcPr>
          <w:p w14:paraId="2302188F" w14:textId="1D2EB6D9" w:rsidR="00D30143" w:rsidRDefault="00D30143" w:rsidP="00CF36D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Opremanje radnika alatima za rad</w:t>
            </w:r>
          </w:p>
          <w:p w14:paraId="1B9AC1EE" w14:textId="77777777" w:rsidR="00D30143" w:rsidRDefault="00D30143" w:rsidP="00CF36D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</w:tcPr>
          <w:p w14:paraId="3B6CD302" w14:textId="77777777" w:rsidR="00D30143" w:rsidRDefault="00D30143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3.211,72</w:t>
            </w:r>
          </w:p>
          <w:p w14:paraId="1B0E7758" w14:textId="79D274D9" w:rsidR="00D30143" w:rsidRDefault="00D30143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1" w:type="dxa"/>
          </w:tcPr>
          <w:p w14:paraId="530BCD38" w14:textId="46033130" w:rsidR="00D30143" w:rsidRDefault="00F7055B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+1.500,00</w:t>
            </w:r>
          </w:p>
        </w:tc>
        <w:tc>
          <w:tcPr>
            <w:tcW w:w="1701" w:type="dxa"/>
          </w:tcPr>
          <w:p w14:paraId="44F8A6DA" w14:textId="58A1569D" w:rsidR="00D30143" w:rsidRDefault="00F7055B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4.711,72</w:t>
            </w:r>
          </w:p>
        </w:tc>
      </w:tr>
      <w:tr w:rsidR="00F7055B" w14:paraId="51E006E6" w14:textId="77777777" w:rsidTr="00F7055B">
        <w:trPr>
          <w:trHeight w:val="440"/>
        </w:trPr>
        <w:tc>
          <w:tcPr>
            <w:tcW w:w="843" w:type="dxa"/>
          </w:tcPr>
          <w:p w14:paraId="2FD86780" w14:textId="77777777" w:rsidR="00F7055B" w:rsidRDefault="00F7055B" w:rsidP="00CF36D7">
            <w:pPr>
              <w:pStyle w:val="Tijeloteksta"/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38" w:type="dxa"/>
          </w:tcPr>
          <w:p w14:paraId="1C075DD6" w14:textId="0F251101" w:rsidR="00F7055B" w:rsidRDefault="00F7055B" w:rsidP="00CF36D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strojeva i opreme za košnju javnih površina</w:t>
            </w:r>
          </w:p>
        </w:tc>
        <w:tc>
          <w:tcPr>
            <w:tcW w:w="1701" w:type="dxa"/>
          </w:tcPr>
          <w:p w14:paraId="61A7A764" w14:textId="60660BB5" w:rsidR="00F7055B" w:rsidRDefault="00F7055B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12.500,00</w:t>
            </w:r>
          </w:p>
        </w:tc>
        <w:tc>
          <w:tcPr>
            <w:tcW w:w="1701" w:type="dxa"/>
          </w:tcPr>
          <w:p w14:paraId="77CDA08F" w14:textId="231ECDEB" w:rsidR="00F7055B" w:rsidRDefault="00F7055B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-12.500,00</w:t>
            </w:r>
          </w:p>
        </w:tc>
        <w:tc>
          <w:tcPr>
            <w:tcW w:w="1701" w:type="dxa"/>
          </w:tcPr>
          <w:p w14:paraId="26958A1B" w14:textId="337BF387" w:rsidR="00F7055B" w:rsidRDefault="00F7055B" w:rsidP="00CF36D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D30143" w14:paraId="51C9700D" w14:textId="5A1F8A55" w:rsidTr="00D30143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43" w:type="dxa"/>
            <w:shd w:val="clear" w:color="auto" w:fill="DEEAF6" w:themeFill="accent1" w:themeFillTint="33"/>
          </w:tcPr>
          <w:p w14:paraId="0577E123" w14:textId="77777777" w:rsidR="00D30143" w:rsidRDefault="00D30143" w:rsidP="00CF3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8" w:type="dxa"/>
            <w:shd w:val="clear" w:color="auto" w:fill="DEEAF6" w:themeFill="accent1" w:themeFillTint="33"/>
          </w:tcPr>
          <w:p w14:paraId="6304B58F" w14:textId="77777777" w:rsidR="00D30143" w:rsidRDefault="00D30143" w:rsidP="00CF36D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UKUPNO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6B6117B" w14:textId="07F98587" w:rsidR="00D30143" w:rsidRDefault="00D30143" w:rsidP="00CF36D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20.736,72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B2B5301" w14:textId="5ED30B3B" w:rsidR="00D30143" w:rsidRDefault="00F7055B" w:rsidP="00CF36D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-8.650,00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70AB979" w14:textId="7F14BFDF" w:rsidR="00D30143" w:rsidRDefault="00F7055B" w:rsidP="00CF36D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12.086,72</w:t>
            </w:r>
          </w:p>
        </w:tc>
      </w:tr>
    </w:tbl>
    <w:p w14:paraId="75F7920C" w14:textId="77777777" w:rsidR="000766AE" w:rsidRDefault="000766AE" w:rsidP="000766AE">
      <w:pPr>
        <w:pStyle w:val="Tijeloteksta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„</w:t>
      </w:r>
    </w:p>
    <w:p w14:paraId="079C586B" w14:textId="618CE9F0" w:rsidR="00D9625B" w:rsidRDefault="00D30143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lastRenderedPageBreak/>
        <w:t>I</w:t>
      </w:r>
      <w:r w:rsidR="00380598">
        <w:rPr>
          <w:rFonts w:ascii="Times New Roman" w:hAnsi="Times New Roman"/>
          <w:b/>
          <w:lang w:val="hr-HR"/>
        </w:rPr>
        <w:t>II</w:t>
      </w:r>
      <w:r>
        <w:rPr>
          <w:rFonts w:ascii="Times New Roman" w:hAnsi="Times New Roman"/>
          <w:b/>
        </w:rPr>
        <w:t>.</w:t>
      </w:r>
    </w:p>
    <w:p w14:paraId="6503A9D8" w14:textId="77777777" w:rsidR="00D30143" w:rsidRDefault="00D30143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Točka V. Programa mijenja se i sada glasi: </w:t>
      </w:r>
    </w:p>
    <w:p w14:paraId="491715E4" w14:textId="657A2D92" w:rsidR="00D9625B" w:rsidRDefault="000766A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“Održavanje javnih</w:t>
      </w:r>
      <w:r>
        <w:rPr>
          <w:rFonts w:ascii="Times New Roman" w:hAnsi="Times New Roman"/>
          <w:lang w:val="hr-HR"/>
        </w:rPr>
        <w:t xml:space="preserve"> zelenih </w:t>
      </w:r>
      <w:r>
        <w:rPr>
          <w:rFonts w:ascii="Times New Roman" w:hAnsi="Times New Roman"/>
        </w:rPr>
        <w:t xml:space="preserve">površina odnosi se na ostale javne površine koje nisu sadržane u </w:t>
      </w:r>
      <w:r>
        <w:rPr>
          <w:rFonts w:ascii="Times New Roman" w:hAnsi="Times New Roman"/>
          <w:lang w:val="hr-HR"/>
        </w:rPr>
        <w:t>točci IV</w:t>
      </w:r>
      <w:r>
        <w:rPr>
          <w:rFonts w:ascii="Times New Roman" w:hAnsi="Times New Roman"/>
        </w:rPr>
        <w:t>. Programa</w:t>
      </w:r>
      <w:r>
        <w:rPr>
          <w:rFonts w:ascii="Times New Roman" w:hAnsi="Times New Roman"/>
          <w:lang w:val="hr-HR"/>
        </w:rPr>
        <w:t xml:space="preserve">, a obuhvaća poslove košenja javnih površina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hr-HR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AF970F" w14:textId="5F320976" w:rsidR="00D9625B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Poslove </w:t>
      </w:r>
      <w:r>
        <w:rPr>
          <w:rFonts w:ascii="Times New Roman" w:hAnsi="Times New Roman"/>
          <w:lang w:val="hr-HR"/>
        </w:rPr>
        <w:t xml:space="preserve">održavanja javnih zelenih površina </w:t>
      </w:r>
      <w:r>
        <w:rPr>
          <w:rFonts w:ascii="Times New Roman" w:hAnsi="Times New Roman"/>
        </w:rPr>
        <w:t xml:space="preserve">obavljat će </w:t>
      </w:r>
      <w:r w:rsidR="006F54AE" w:rsidRPr="006F54AE">
        <w:rPr>
          <w:rFonts w:ascii="Times New Roman" w:hAnsi="Times New Roman"/>
          <w:lang w:val="hr-HR"/>
        </w:rPr>
        <w:t>trgovačko društvo Komunalac Čepin d.o.o., trgovačko društvo  u suvlasništvu Općine Vladislavci</w:t>
      </w:r>
      <w:r w:rsidR="006F54AE">
        <w:rPr>
          <w:rFonts w:ascii="Times New Roman" w:hAnsi="Times New Roman"/>
          <w:lang w:val="hr-HR"/>
        </w:rPr>
        <w:t>.</w:t>
      </w:r>
    </w:p>
    <w:p w14:paraId="0C42DC04" w14:textId="70AA4DF3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Potrebna sredstava za održavanje javnih zelenih površina planirana su Proračunom Općine Vladislavci za 202</w:t>
      </w:r>
      <w:r w:rsidR="006F54AE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godinu u iznosu od </w:t>
      </w:r>
      <w:r w:rsidR="00CF36D7">
        <w:rPr>
          <w:rFonts w:ascii="Times New Roman" w:hAnsi="Times New Roman"/>
          <w:lang w:val="hr-HR"/>
        </w:rPr>
        <w:t xml:space="preserve"> </w:t>
      </w:r>
      <w:r w:rsidR="00F7055B" w:rsidRPr="00F7055B">
        <w:rPr>
          <w:rFonts w:ascii="Times New Roman" w:hAnsi="Times New Roman"/>
          <w:lang w:val="hr-HR"/>
        </w:rPr>
        <w:t>31.412,53</w:t>
      </w:r>
      <w:r w:rsidR="00CF36D7" w:rsidRPr="00F7055B">
        <w:rPr>
          <w:rFonts w:ascii="Times New Roman" w:hAnsi="Times New Roman"/>
          <w:lang w:val="hr-HR"/>
        </w:rPr>
        <w:t xml:space="preserve"> </w:t>
      </w:r>
      <w:r w:rsidRPr="00F7055B">
        <w:rPr>
          <w:rFonts w:ascii="Times New Roman" w:hAnsi="Times New Roman"/>
          <w:lang w:val="hr-HR"/>
        </w:rPr>
        <w:t>eura</w:t>
      </w:r>
      <w:r w:rsidR="006F54AE">
        <w:rPr>
          <w:rFonts w:ascii="Times New Roman" w:hAnsi="Times New Roman"/>
          <w:lang w:val="hr-HR"/>
        </w:rPr>
        <w:t>.</w:t>
      </w:r>
      <w:r w:rsidR="000766AE">
        <w:rPr>
          <w:rFonts w:ascii="Times New Roman" w:hAnsi="Times New Roman"/>
          <w:lang w:val="hr-HR"/>
        </w:rPr>
        <w:t>“</w:t>
      </w:r>
    </w:p>
    <w:p w14:paraId="7BFF3674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78D2435F" w14:textId="11EB85C6" w:rsidR="00D9625B" w:rsidRDefault="00380598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IV. </w:t>
      </w:r>
    </w:p>
    <w:p w14:paraId="5FF131D9" w14:textId="77777777" w:rsidR="00200B73" w:rsidRDefault="00200B73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Točka IX. Programa mijenja se i sada glasi: </w:t>
      </w:r>
    </w:p>
    <w:p w14:paraId="21441548" w14:textId="0F565D9D" w:rsidR="00D9625B" w:rsidRDefault="000766A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„Utvrđuje se slijedeća rekapitulacija Programa: </w:t>
      </w:r>
    </w:p>
    <w:p w14:paraId="4BF13F4D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01164624" w14:textId="77777777" w:rsidR="00D9625B" w:rsidRDefault="00000000">
      <w:pPr>
        <w:pStyle w:val="Tijeloteksta"/>
        <w:numPr>
          <w:ilvl w:val="0"/>
          <w:numId w:val="16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PRIHODI</w:t>
      </w:r>
    </w:p>
    <w:tbl>
      <w:tblPr>
        <w:tblW w:w="103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030"/>
        <w:gridCol w:w="1966"/>
        <w:gridCol w:w="1699"/>
        <w:gridCol w:w="1816"/>
      </w:tblGrid>
      <w:tr w:rsidR="00200B73" w:rsidRPr="00200B73" w14:paraId="0F7A2032" w14:textId="2340154E" w:rsidTr="00200B73">
        <w:tc>
          <w:tcPr>
            <w:tcW w:w="791" w:type="dxa"/>
            <w:shd w:val="clear" w:color="auto" w:fill="FFFF00"/>
          </w:tcPr>
          <w:p w14:paraId="274FFD2C" w14:textId="77777777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200B7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R.BR.</w:t>
            </w:r>
          </w:p>
        </w:tc>
        <w:tc>
          <w:tcPr>
            <w:tcW w:w="4030" w:type="dxa"/>
            <w:shd w:val="clear" w:color="auto" w:fill="FFFF00"/>
          </w:tcPr>
          <w:p w14:paraId="42B0574D" w14:textId="77777777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200B7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VRSTA PRIHODA</w:t>
            </w:r>
          </w:p>
        </w:tc>
        <w:tc>
          <w:tcPr>
            <w:tcW w:w="1966" w:type="dxa"/>
            <w:shd w:val="clear" w:color="auto" w:fill="FFFF00"/>
          </w:tcPr>
          <w:p w14:paraId="75A8F430" w14:textId="77777777" w:rsid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PLAN </w:t>
            </w:r>
          </w:p>
          <w:p w14:paraId="08D932AF" w14:textId="6390F8DD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200B7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</w:t>
            </w:r>
            <w:r w:rsidRPr="00200B7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 EUR</w:t>
            </w:r>
          </w:p>
        </w:tc>
        <w:tc>
          <w:tcPr>
            <w:tcW w:w="1699" w:type="dxa"/>
            <w:shd w:val="clear" w:color="auto" w:fill="FFFF00"/>
          </w:tcPr>
          <w:p w14:paraId="5C886B23" w14:textId="77777777" w:rsid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POVEĆANJE/</w:t>
            </w:r>
          </w:p>
          <w:p w14:paraId="78830F87" w14:textId="77777777" w:rsid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SMANJENJE</w:t>
            </w:r>
          </w:p>
          <w:p w14:paraId="151E62CF" w14:textId="56F7AADF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  <w:tc>
          <w:tcPr>
            <w:tcW w:w="1816" w:type="dxa"/>
            <w:shd w:val="clear" w:color="auto" w:fill="FFFF00"/>
          </w:tcPr>
          <w:p w14:paraId="76631E86" w14:textId="77777777" w:rsid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NOVI PLAN</w:t>
            </w:r>
          </w:p>
          <w:p w14:paraId="6C7E1F42" w14:textId="53970200" w:rsidR="00200B73" w:rsidRPr="00200B73" w:rsidRDefault="00200B73" w:rsidP="00200B73">
            <w:pPr>
              <w:pStyle w:val="Tijeloteksta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IZNOS U EUR</w:t>
            </w:r>
          </w:p>
        </w:tc>
      </w:tr>
      <w:tr w:rsidR="00200B73" w14:paraId="5CF2DFB9" w14:textId="3D822395" w:rsidTr="00200B73">
        <w:tc>
          <w:tcPr>
            <w:tcW w:w="791" w:type="dxa"/>
            <w:shd w:val="clear" w:color="auto" w:fill="auto"/>
          </w:tcPr>
          <w:p w14:paraId="5B31E69C" w14:textId="77777777" w:rsidR="00200B73" w:rsidRDefault="00200B73" w:rsidP="00200B73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  <w:shd w:val="clear" w:color="auto" w:fill="auto"/>
          </w:tcPr>
          <w:p w14:paraId="2468D211" w14:textId="77777777" w:rsidR="00200B73" w:rsidRDefault="00200B73" w:rsidP="00200B73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Prihodi od komunalne naknade </w:t>
            </w:r>
          </w:p>
        </w:tc>
        <w:tc>
          <w:tcPr>
            <w:tcW w:w="1966" w:type="dxa"/>
            <w:shd w:val="clear" w:color="auto" w:fill="auto"/>
          </w:tcPr>
          <w:p w14:paraId="644F9ACF" w14:textId="2640AE69" w:rsidR="00200B73" w:rsidRDefault="00200B73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53.999,77</w:t>
            </w:r>
          </w:p>
        </w:tc>
        <w:tc>
          <w:tcPr>
            <w:tcW w:w="1699" w:type="dxa"/>
          </w:tcPr>
          <w:p w14:paraId="17F80F3F" w14:textId="0B4BCD46" w:rsidR="00200B73" w:rsidRDefault="003F32A2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6" w:type="dxa"/>
          </w:tcPr>
          <w:p w14:paraId="449BE7AA" w14:textId="1AF9D2A6" w:rsidR="00200B73" w:rsidRDefault="003F32A2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53.999,77</w:t>
            </w:r>
          </w:p>
        </w:tc>
      </w:tr>
      <w:tr w:rsidR="00200B73" w14:paraId="5E13C20E" w14:textId="2C134B1D" w:rsidTr="00200B73">
        <w:tc>
          <w:tcPr>
            <w:tcW w:w="791" w:type="dxa"/>
          </w:tcPr>
          <w:p w14:paraId="6C7DA4F4" w14:textId="77777777" w:rsidR="00200B73" w:rsidRDefault="00200B73" w:rsidP="00200B73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</w:tcPr>
          <w:p w14:paraId="2B2E224C" w14:textId="77777777" w:rsidR="00200B73" w:rsidRDefault="00200B73" w:rsidP="00200B73">
            <w:pPr>
              <w:pStyle w:val="Tijeloteks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lang w:val="hr-HR"/>
              </w:rPr>
              <w:t xml:space="preserve">rihodi od grobne naknade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6" w:type="dxa"/>
          </w:tcPr>
          <w:p w14:paraId="23E6889D" w14:textId="547D061F" w:rsidR="00200B73" w:rsidRDefault="00200B73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  <w:tc>
          <w:tcPr>
            <w:tcW w:w="1699" w:type="dxa"/>
          </w:tcPr>
          <w:p w14:paraId="64A1B66F" w14:textId="34E7600B" w:rsidR="00200B73" w:rsidRDefault="003F32A2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6" w:type="dxa"/>
          </w:tcPr>
          <w:p w14:paraId="7B354FA7" w14:textId="1737D7C6" w:rsidR="00200B73" w:rsidRDefault="003F32A2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</w:tr>
      <w:tr w:rsidR="00200B73" w14:paraId="1520DEFF" w14:textId="473DBBBE" w:rsidTr="00200B73">
        <w:trPr>
          <w:trHeight w:val="329"/>
        </w:trPr>
        <w:tc>
          <w:tcPr>
            <w:tcW w:w="791" w:type="dxa"/>
          </w:tcPr>
          <w:p w14:paraId="370876D1" w14:textId="77777777" w:rsidR="00200B73" w:rsidRDefault="00200B73" w:rsidP="00200B73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</w:tcPr>
          <w:p w14:paraId="5AC300B2" w14:textId="77777777" w:rsidR="00200B73" w:rsidRDefault="00200B73" w:rsidP="00200B73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tekuće pomoći od HZZ za program javnih radova</w:t>
            </w:r>
          </w:p>
        </w:tc>
        <w:tc>
          <w:tcPr>
            <w:tcW w:w="1966" w:type="dxa"/>
          </w:tcPr>
          <w:p w14:paraId="05FEA587" w14:textId="717B3544" w:rsidR="00200B73" w:rsidRDefault="00200B73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4.510,00</w:t>
            </w:r>
          </w:p>
        </w:tc>
        <w:tc>
          <w:tcPr>
            <w:tcW w:w="1699" w:type="dxa"/>
          </w:tcPr>
          <w:p w14:paraId="07DCF409" w14:textId="0C8DA84B" w:rsidR="00200B73" w:rsidRDefault="00F7055B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+4.099,80</w:t>
            </w:r>
          </w:p>
        </w:tc>
        <w:tc>
          <w:tcPr>
            <w:tcW w:w="1816" w:type="dxa"/>
          </w:tcPr>
          <w:p w14:paraId="5D2F2FFB" w14:textId="77777777" w:rsidR="00200B73" w:rsidRDefault="00F7055B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8.609,80</w:t>
            </w:r>
          </w:p>
          <w:p w14:paraId="26584E74" w14:textId="4877CEDE" w:rsidR="00F7055B" w:rsidRDefault="00F7055B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200B73" w14:paraId="7CBE40FB" w14:textId="24C6773B" w:rsidTr="00200B73">
        <w:trPr>
          <w:trHeight w:val="352"/>
        </w:trPr>
        <w:tc>
          <w:tcPr>
            <w:tcW w:w="791" w:type="dxa"/>
          </w:tcPr>
          <w:p w14:paraId="2FBD6323" w14:textId="77777777" w:rsidR="00200B73" w:rsidRDefault="00200B73" w:rsidP="00200B73">
            <w:pPr>
              <w:pStyle w:val="Tijeloteksta"/>
              <w:numPr>
                <w:ilvl w:val="0"/>
                <w:numId w:val="15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</w:tcPr>
          <w:p w14:paraId="0F90FF5F" w14:textId="13DCBE2A" w:rsidR="00200B73" w:rsidRDefault="00200B73" w:rsidP="00200B73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Ostali prihodi Proračuna Općine</w:t>
            </w:r>
          </w:p>
        </w:tc>
        <w:tc>
          <w:tcPr>
            <w:tcW w:w="1966" w:type="dxa"/>
          </w:tcPr>
          <w:p w14:paraId="48A1A831" w14:textId="009AB18A" w:rsidR="00200B73" w:rsidRDefault="00200B73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42.706,64</w:t>
            </w:r>
          </w:p>
        </w:tc>
        <w:tc>
          <w:tcPr>
            <w:tcW w:w="1699" w:type="dxa"/>
          </w:tcPr>
          <w:p w14:paraId="5BA03898" w14:textId="7CEEE47B" w:rsidR="00200B73" w:rsidRDefault="00BC43FA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-1.515,00</w:t>
            </w:r>
          </w:p>
        </w:tc>
        <w:tc>
          <w:tcPr>
            <w:tcW w:w="1816" w:type="dxa"/>
          </w:tcPr>
          <w:p w14:paraId="6CD8EA06" w14:textId="0FE8C13A" w:rsidR="00200B73" w:rsidRDefault="00BC43FA" w:rsidP="00200B7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41.191,64</w:t>
            </w:r>
          </w:p>
        </w:tc>
      </w:tr>
      <w:tr w:rsidR="00200B73" w14:paraId="16D369B3" w14:textId="5896CEFB" w:rsidTr="00200B73">
        <w:trPr>
          <w:trHeight w:val="339"/>
        </w:trPr>
        <w:tc>
          <w:tcPr>
            <w:tcW w:w="791" w:type="dxa"/>
            <w:shd w:val="clear" w:color="auto" w:fill="DEEAF6" w:themeFill="accent1" w:themeFillTint="33"/>
          </w:tcPr>
          <w:p w14:paraId="14DD3330" w14:textId="77777777" w:rsidR="00200B73" w:rsidRDefault="00200B73" w:rsidP="00200B73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  <w:p w14:paraId="2917A3E5" w14:textId="77777777" w:rsidR="00200B73" w:rsidRDefault="00200B73" w:rsidP="00200B73">
            <w:pPr>
              <w:pStyle w:val="Tijeloteksta"/>
              <w:ind w:left="72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030" w:type="dxa"/>
            <w:shd w:val="clear" w:color="auto" w:fill="DEEAF6" w:themeFill="accent1" w:themeFillTint="33"/>
          </w:tcPr>
          <w:p w14:paraId="0AF75812" w14:textId="6A63B737" w:rsidR="00200B73" w:rsidRDefault="00200B73" w:rsidP="00200B73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UKUPNO PRIHODI </w:t>
            </w:r>
          </w:p>
        </w:tc>
        <w:tc>
          <w:tcPr>
            <w:tcW w:w="1966" w:type="dxa"/>
            <w:shd w:val="clear" w:color="auto" w:fill="DEEAF6" w:themeFill="accent1" w:themeFillTint="33"/>
          </w:tcPr>
          <w:p w14:paraId="4DFA4FC7" w14:textId="59C623E3" w:rsidR="00200B73" w:rsidRPr="004B3772" w:rsidRDefault="00200B73" w:rsidP="00200B7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112.641,88</w:t>
            </w:r>
          </w:p>
        </w:tc>
        <w:tc>
          <w:tcPr>
            <w:tcW w:w="1699" w:type="dxa"/>
            <w:shd w:val="clear" w:color="auto" w:fill="DEEAF6" w:themeFill="accent1" w:themeFillTint="33"/>
          </w:tcPr>
          <w:p w14:paraId="4623E26D" w14:textId="3301F3AA" w:rsidR="00200B73" w:rsidRDefault="00BC43FA" w:rsidP="00200B7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+2.584,80</w:t>
            </w:r>
          </w:p>
        </w:tc>
        <w:tc>
          <w:tcPr>
            <w:tcW w:w="1816" w:type="dxa"/>
            <w:shd w:val="clear" w:color="auto" w:fill="DEEAF6" w:themeFill="accent1" w:themeFillTint="33"/>
          </w:tcPr>
          <w:p w14:paraId="2C8F551E" w14:textId="3A20D0D3" w:rsidR="00200B73" w:rsidRDefault="00BC43FA" w:rsidP="00200B7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115.226,68</w:t>
            </w:r>
          </w:p>
        </w:tc>
      </w:tr>
    </w:tbl>
    <w:p w14:paraId="72DAC857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3D3ADA60" w14:textId="77777777" w:rsidR="00D9625B" w:rsidRDefault="00000000">
      <w:pPr>
        <w:pStyle w:val="Tijeloteksta"/>
        <w:numPr>
          <w:ilvl w:val="0"/>
          <w:numId w:val="16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RASHODI: </w:t>
      </w:r>
    </w:p>
    <w:p w14:paraId="2A13F59C" w14:textId="77777777" w:rsidR="00B45FF4" w:rsidRDefault="00B45FF4" w:rsidP="00B45FF4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W w:w="10545" w:type="dxa"/>
        <w:tblInd w:w="-431" w:type="dxa"/>
        <w:tblLook w:val="04A0" w:firstRow="1" w:lastRow="0" w:firstColumn="1" w:lastColumn="0" w:noHBand="0" w:noVBand="1"/>
      </w:tblPr>
      <w:tblGrid>
        <w:gridCol w:w="791"/>
        <w:gridCol w:w="4030"/>
        <w:gridCol w:w="1984"/>
        <w:gridCol w:w="1701"/>
        <w:gridCol w:w="1817"/>
        <w:gridCol w:w="222"/>
      </w:tblGrid>
      <w:tr w:rsidR="00F7055B" w:rsidRPr="00F7055B" w14:paraId="003E6D72" w14:textId="77777777" w:rsidTr="00F7055B">
        <w:trPr>
          <w:gridAfter w:val="1"/>
          <w:wAfter w:w="222" w:type="dxa"/>
          <w:trHeight w:val="81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EC8FC1" w14:textId="77777777" w:rsidR="00F7055B" w:rsidRPr="00F7055B" w:rsidRDefault="00F7055B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bookmarkStart w:id="3" w:name="_Hlk178666454"/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53B3C9" w14:textId="77777777" w:rsidR="00F7055B" w:rsidRPr="00F7055B" w:rsidRDefault="00F7055B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RASHODA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24E33B" w14:textId="77777777" w:rsidR="00F7055B" w:rsidRPr="00F7055B" w:rsidRDefault="00F7055B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IZNOS U EURIMA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2E5DFF" w14:textId="77777777" w:rsidR="00F7055B" w:rsidRPr="00F7055B" w:rsidRDefault="00F7055B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POVEĆANJE/ SMANJENJE    IZNOS U EUR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D8DA61" w14:textId="77777777" w:rsidR="00F7055B" w:rsidRPr="00F7055B" w:rsidRDefault="00F7055B" w:rsidP="00F705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NOVI PLAN IZNOS U EUR</w:t>
            </w:r>
          </w:p>
        </w:tc>
      </w:tr>
      <w:bookmarkEnd w:id="3"/>
      <w:tr w:rsidR="00380598" w:rsidRPr="00F7055B" w14:paraId="4D9D16C6" w14:textId="77777777" w:rsidTr="00F7055B">
        <w:trPr>
          <w:gridAfter w:val="1"/>
          <w:wAfter w:w="222" w:type="dxa"/>
          <w:trHeight w:val="28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5659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8D6A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181D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ED12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B1E5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380598" w:rsidRPr="00F7055B" w14:paraId="4D91550E" w14:textId="77777777" w:rsidTr="00F7055B">
        <w:trPr>
          <w:gridAfter w:val="1"/>
          <w:wAfter w:w="222" w:type="dxa"/>
          <w:trHeight w:val="28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905C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E627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19A4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FA09C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8093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380598" w:rsidRPr="00F7055B" w14:paraId="51CFD5D1" w14:textId="77777777" w:rsidTr="00F7055B">
        <w:trPr>
          <w:gridAfter w:val="1"/>
          <w:wAfter w:w="222" w:type="dxa"/>
          <w:trHeight w:val="4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8E90E" w14:textId="77777777" w:rsidR="00380598" w:rsidRPr="00F7055B" w:rsidRDefault="00380598" w:rsidP="00F705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1984D" w14:textId="77777777" w:rsidR="00380598" w:rsidRPr="00F7055B" w:rsidRDefault="00380598" w:rsidP="00F705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ODRŽAVANJENERAZVRSTANIH CESTA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C9020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1E068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AEC3E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380598" w:rsidRPr="00F7055B" w14:paraId="559920B7" w14:textId="77777777" w:rsidTr="00F7055B">
        <w:trPr>
          <w:gridAfter w:val="1"/>
          <w:wAfter w:w="222" w:type="dxa"/>
          <w:trHeight w:val="4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990E" w14:textId="77777777" w:rsidR="00380598" w:rsidRPr="00F7055B" w:rsidRDefault="00380598" w:rsidP="00F7055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77AB" w14:textId="77777777" w:rsidR="00380598" w:rsidRPr="00F7055B" w:rsidRDefault="00380598" w:rsidP="00F7055B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Zimsko održavanje nerazvrstanih cesta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9CD5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1.330,00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7CAF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0F3B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1.330,00</w:t>
            </w:r>
          </w:p>
        </w:tc>
      </w:tr>
      <w:tr w:rsidR="00380598" w:rsidRPr="00F7055B" w14:paraId="70F4F793" w14:textId="77777777" w:rsidTr="00F7055B">
        <w:trPr>
          <w:gridAfter w:val="1"/>
          <w:wAfter w:w="222" w:type="dxa"/>
          <w:trHeight w:val="4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E88FCDF" w14:textId="77777777" w:rsidR="00380598" w:rsidRPr="00F7055B" w:rsidRDefault="00380598" w:rsidP="00F7055B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859E289" w14:textId="77777777" w:rsidR="00380598" w:rsidRPr="00F7055B" w:rsidRDefault="00380598" w:rsidP="00F7055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lang w:val="hr-HR" w:eastAsia="hr-HR"/>
              </w:rPr>
              <w:t>UKUPNO 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B546E6C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lang w:val="hr-HR" w:eastAsia="hr-HR"/>
              </w:rPr>
              <w:t>1.330,00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11CF81C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F66F99A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1.330,00</w:t>
            </w:r>
          </w:p>
        </w:tc>
      </w:tr>
      <w:tr w:rsidR="00380598" w:rsidRPr="00F7055B" w14:paraId="42F4786D" w14:textId="77777777" w:rsidTr="00F7055B">
        <w:trPr>
          <w:gridAfter w:val="1"/>
          <w:wAfter w:w="222" w:type="dxa"/>
          <w:trHeight w:val="101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AC11C" w14:textId="77777777" w:rsidR="00380598" w:rsidRPr="00F7055B" w:rsidRDefault="00380598" w:rsidP="00F705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F08A3" w14:textId="77777777" w:rsidR="00380598" w:rsidRPr="00F7055B" w:rsidRDefault="00380598" w:rsidP="00F705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JAVNIH POVRŠINA NA KOJIMA NIJE DOPUŠTEN PROMET MOTORNIM VOZILIMA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B61A2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D5201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FB527" w14:textId="77777777" w:rsidR="00380598" w:rsidRPr="00F7055B" w:rsidRDefault="00380598" w:rsidP="00F705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6C6252" w:rsidRPr="00F7055B" w14:paraId="0D59D3BB" w14:textId="77777777" w:rsidTr="00CC313A">
        <w:trPr>
          <w:gridAfter w:val="1"/>
          <w:wAfter w:w="222" w:type="dxa"/>
          <w:trHeight w:val="2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C5E1" w14:textId="7263053E" w:rsidR="006C6252" w:rsidRPr="00F7055B" w:rsidRDefault="006C6252" w:rsidP="006C625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1398" w14:textId="4AF10382" w:rsidR="006C6252" w:rsidRPr="00F7055B" w:rsidRDefault="006C6252" w:rsidP="006C625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Plaće službenika komunalnog pogona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4734E" w14:textId="1B207D00" w:rsidR="006C6252" w:rsidRPr="00F7055B" w:rsidRDefault="006C6252" w:rsidP="006C625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3.625,00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83CF1" w14:textId="48683C9F" w:rsidR="006C6252" w:rsidRPr="00F7055B" w:rsidRDefault="006C6252" w:rsidP="006C625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+2.350,00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6DFF0" w14:textId="61EA6E82" w:rsidR="006C6252" w:rsidRPr="00F7055B" w:rsidRDefault="006C6252" w:rsidP="006C625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5.975,00</w:t>
            </w:r>
          </w:p>
        </w:tc>
      </w:tr>
      <w:tr w:rsidR="006C6252" w:rsidRPr="00F7055B" w14:paraId="2E2800D3" w14:textId="77777777" w:rsidTr="00F7055B">
        <w:trPr>
          <w:gridAfter w:val="1"/>
          <w:wAfter w:w="222" w:type="dxa"/>
          <w:trHeight w:val="276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19E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7F4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Usluge pri registraciji prijevoznih sredstava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F0A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1.400,00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3B3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789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1.400,00</w:t>
            </w:r>
          </w:p>
        </w:tc>
      </w:tr>
      <w:tr w:rsidR="006C6252" w:rsidRPr="00F7055B" w14:paraId="339A6B5F" w14:textId="77777777" w:rsidTr="00F7055B">
        <w:trPr>
          <w:gridAfter w:val="1"/>
          <w:wAfter w:w="222" w:type="dxa"/>
          <w:trHeight w:val="285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8DF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4205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9FF2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D07F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59DA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6C6252" w:rsidRPr="00F7055B" w14:paraId="00EA1273" w14:textId="77777777" w:rsidTr="00F7055B">
        <w:trPr>
          <w:gridAfter w:val="1"/>
          <w:wAfter w:w="222" w:type="dxa"/>
          <w:trHeight w:val="276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EFA8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932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Opremanje radnika alatima za rad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2D9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3.211,72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6F2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+1.500,00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321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4.711,72</w:t>
            </w:r>
          </w:p>
        </w:tc>
      </w:tr>
      <w:tr w:rsidR="006C6252" w:rsidRPr="00F7055B" w14:paraId="334C03A3" w14:textId="77777777" w:rsidTr="00F7055B">
        <w:trPr>
          <w:gridAfter w:val="1"/>
          <w:wAfter w:w="222" w:type="dxa"/>
          <w:trHeight w:val="276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7D73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7D0B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F349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2969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7E94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6C6252" w:rsidRPr="00F7055B" w14:paraId="75305269" w14:textId="77777777" w:rsidTr="00F7055B">
        <w:trPr>
          <w:gridAfter w:val="1"/>
          <w:wAfter w:w="222" w:type="dxa"/>
          <w:trHeight w:val="313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C13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</w:p>
        </w:tc>
        <w:tc>
          <w:tcPr>
            <w:tcW w:w="4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FCC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Nabava strojeva i opreme za košnju javnih površina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61B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12.500,00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135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-12.500,00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192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6C6252" w:rsidRPr="00F7055B" w14:paraId="21DCF27B" w14:textId="77777777" w:rsidTr="00F7055B">
        <w:trPr>
          <w:gridAfter w:val="1"/>
          <w:wAfter w:w="222" w:type="dxa"/>
          <w:trHeight w:val="285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82E6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9C08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96A7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63E6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996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6C6252" w:rsidRPr="00F7055B" w14:paraId="353F8E70" w14:textId="77777777" w:rsidTr="00F7055B">
        <w:trPr>
          <w:gridAfter w:val="1"/>
          <w:wAfter w:w="222" w:type="dxa"/>
          <w:trHeight w:val="71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B2F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5.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6887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Plaće, troškovi zaštite na radu i liječnički pregledi zaposlenih u Programu javnih radova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8F2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4.510,00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29B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+4.099,80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D00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8.609,80</w:t>
            </w:r>
          </w:p>
        </w:tc>
      </w:tr>
      <w:tr w:rsidR="006C6252" w:rsidRPr="00F7055B" w14:paraId="5E84C55D" w14:textId="77777777" w:rsidTr="006C6252">
        <w:trPr>
          <w:gridAfter w:val="1"/>
          <w:wAfter w:w="222" w:type="dxa"/>
          <w:trHeight w:val="52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2481D53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399F3AA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lang w:val="hr-HR" w:eastAsia="hr-HR"/>
              </w:rPr>
              <w:t>UKUPNO 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425738F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lang w:val="hr-HR" w:eastAsia="hr-HR"/>
              </w:rPr>
              <w:t>25.246,72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BCF14A1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-4.550,20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25762F9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20.696,52</w:t>
            </w:r>
          </w:p>
        </w:tc>
      </w:tr>
      <w:tr w:rsidR="006C6252" w:rsidRPr="00F7055B" w14:paraId="542667BD" w14:textId="77777777" w:rsidTr="006C6252">
        <w:trPr>
          <w:gridAfter w:val="1"/>
          <w:wAfter w:w="222" w:type="dxa"/>
          <w:trHeight w:val="2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45D79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lastRenderedPageBreak/>
              <w:t>III.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2B8E2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JAVNIH ZELENIH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B8C58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3E86F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8A358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6C6252" w:rsidRPr="00F7055B" w14:paraId="7FF1F51B" w14:textId="77777777" w:rsidTr="006C6252">
        <w:trPr>
          <w:gridAfter w:val="1"/>
          <w:wAfter w:w="222" w:type="dxa"/>
          <w:trHeight w:val="48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A7AF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BF3C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Održavanje javnih zelenih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58C2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lang w:val="hr-HR" w:eastAsia="hr-HR"/>
              </w:rPr>
              <w:t>24.277,53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DCE7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+7.135,00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35E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31.412,53</w:t>
            </w:r>
          </w:p>
        </w:tc>
      </w:tr>
      <w:tr w:rsidR="006C6252" w:rsidRPr="00F7055B" w14:paraId="48F00D91" w14:textId="77777777" w:rsidTr="00F7055B">
        <w:trPr>
          <w:gridAfter w:val="1"/>
          <w:wAfter w:w="222" w:type="dxa"/>
          <w:trHeight w:val="52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055024D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8460755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lang w:val="hr-HR" w:eastAsia="hr-HR"/>
              </w:rPr>
              <w:t>UKUPNO III.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1942D09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lang w:val="hr-HR" w:eastAsia="hr-HR"/>
              </w:rPr>
              <w:t>24.277,53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C907C5F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+7.135,00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E003B00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31.412,53</w:t>
            </w:r>
          </w:p>
        </w:tc>
      </w:tr>
      <w:tr w:rsidR="006C6252" w:rsidRPr="00F7055B" w14:paraId="2B95D357" w14:textId="77777777" w:rsidTr="00F7055B">
        <w:trPr>
          <w:gridAfter w:val="1"/>
          <w:wAfter w:w="222" w:type="dxa"/>
          <w:trHeight w:val="4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54A38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IV.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1851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GROBLJA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AAA53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51642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3AF3A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6C6252" w:rsidRPr="00F7055B" w14:paraId="0B6872BF" w14:textId="77777777" w:rsidTr="00F7055B">
        <w:trPr>
          <w:trHeight w:val="4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C9E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557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 xml:space="preserve">Održavanje groblja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935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11.425,47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5B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98C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11.425,47</w:t>
            </w:r>
          </w:p>
        </w:tc>
        <w:tc>
          <w:tcPr>
            <w:tcW w:w="222" w:type="dxa"/>
            <w:vAlign w:val="center"/>
            <w:hideMark/>
          </w:tcPr>
          <w:p w14:paraId="50814CB4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74AB83F5" w14:textId="77777777" w:rsidTr="00F7055B">
        <w:trPr>
          <w:trHeight w:val="29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A04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0DF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Tekuće održavanje mrtvačnice u Vladislavcima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78D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C3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21A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222" w:type="dxa"/>
            <w:vAlign w:val="center"/>
            <w:hideMark/>
          </w:tcPr>
          <w:p w14:paraId="3F532B28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160E2177" w14:textId="77777777" w:rsidTr="00F7055B">
        <w:trPr>
          <w:trHeight w:val="44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2F23374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0ACE73F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4302A57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12.425,47 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6D505E7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5502E89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12.425,47</w:t>
            </w:r>
          </w:p>
        </w:tc>
        <w:tc>
          <w:tcPr>
            <w:tcW w:w="222" w:type="dxa"/>
            <w:vAlign w:val="center"/>
            <w:hideMark/>
          </w:tcPr>
          <w:p w14:paraId="7015F969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49EE3D2A" w14:textId="77777777" w:rsidTr="00F7055B">
        <w:trPr>
          <w:trHeight w:val="4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6907F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V.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22FCD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0B93E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F5D5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C6F9A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C24C19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5DD21032" w14:textId="77777777" w:rsidTr="00F7055B">
        <w:trPr>
          <w:trHeight w:val="4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52E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625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Održavanje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A83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10.027,00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1F5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34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10.027,00</w:t>
            </w:r>
          </w:p>
        </w:tc>
        <w:tc>
          <w:tcPr>
            <w:tcW w:w="222" w:type="dxa"/>
            <w:vAlign w:val="center"/>
            <w:hideMark/>
          </w:tcPr>
          <w:p w14:paraId="609F6427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0F59271E" w14:textId="77777777" w:rsidTr="00F7055B">
        <w:trPr>
          <w:trHeight w:val="4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3ACF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F93" w14:textId="77777777" w:rsidR="006C6252" w:rsidRPr="00F7055B" w:rsidRDefault="006C6252" w:rsidP="006C6252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Utrošak električne energije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538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29.199,02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E84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823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29.199,02</w:t>
            </w:r>
          </w:p>
        </w:tc>
        <w:tc>
          <w:tcPr>
            <w:tcW w:w="222" w:type="dxa"/>
            <w:vAlign w:val="center"/>
            <w:hideMark/>
          </w:tcPr>
          <w:p w14:paraId="14475373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36467ADB" w14:textId="77777777" w:rsidTr="00F7055B">
        <w:trPr>
          <w:trHeight w:val="51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A3E6730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7098C9A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463ECED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39.226,02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885190A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51E5F6A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39.226,02</w:t>
            </w:r>
          </w:p>
        </w:tc>
        <w:tc>
          <w:tcPr>
            <w:tcW w:w="222" w:type="dxa"/>
            <w:vAlign w:val="center"/>
            <w:hideMark/>
          </w:tcPr>
          <w:p w14:paraId="693F239F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163DE268" w14:textId="77777777" w:rsidTr="00F7055B">
        <w:trPr>
          <w:trHeight w:val="51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3F335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VI.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61550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DJEČJIH IGRALIŠTA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C8ED4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04317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AAEA9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CB530C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0175500A" w14:textId="77777777" w:rsidTr="00F7055B">
        <w:trPr>
          <w:trHeight w:val="52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A99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5FF9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Održavanje dječjih igrališta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EFB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1.327,23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FD7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79D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1.327,23</w:t>
            </w:r>
          </w:p>
        </w:tc>
        <w:tc>
          <w:tcPr>
            <w:tcW w:w="222" w:type="dxa"/>
            <w:vAlign w:val="center"/>
            <w:hideMark/>
          </w:tcPr>
          <w:p w14:paraId="4C4B57D4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2B1FBDDA" w14:textId="77777777" w:rsidTr="00F7055B">
        <w:trPr>
          <w:trHeight w:val="5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C8C31F4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9651875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6683C6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1.327,23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7E1E8E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0B0A33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1.327,23</w:t>
            </w:r>
          </w:p>
        </w:tc>
        <w:tc>
          <w:tcPr>
            <w:tcW w:w="222" w:type="dxa"/>
            <w:vAlign w:val="center"/>
            <w:hideMark/>
          </w:tcPr>
          <w:p w14:paraId="6372186B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12CF37AA" w14:textId="77777777" w:rsidTr="00F7055B">
        <w:trPr>
          <w:trHeight w:val="7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32D22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VII.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7627F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UPIS KOMUNALNE INFRASTRUKTURE U ZEMLJIŠNE KNJIGE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A606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12715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53E8C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CD6CAE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148016FE" w14:textId="77777777" w:rsidTr="00F7055B">
        <w:trPr>
          <w:trHeight w:val="5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054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980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Upis komunalne infrastrukture u zemljišne knjige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C2C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8.808,91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ABF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767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8.808,91</w:t>
            </w:r>
          </w:p>
        </w:tc>
        <w:tc>
          <w:tcPr>
            <w:tcW w:w="222" w:type="dxa"/>
            <w:vAlign w:val="center"/>
            <w:hideMark/>
          </w:tcPr>
          <w:p w14:paraId="430AE857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06DDBFDD" w14:textId="77777777" w:rsidTr="00F7055B">
        <w:trPr>
          <w:trHeight w:val="64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0FEC965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980E73C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VII.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1339D7A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8.808,91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42CF909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C5A8C16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8.808,91</w:t>
            </w:r>
          </w:p>
        </w:tc>
        <w:tc>
          <w:tcPr>
            <w:tcW w:w="222" w:type="dxa"/>
            <w:vAlign w:val="center"/>
            <w:hideMark/>
          </w:tcPr>
          <w:p w14:paraId="78BD07B6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  <w:tr w:rsidR="006C6252" w:rsidRPr="00F7055B" w14:paraId="4DA2A43A" w14:textId="77777777" w:rsidTr="00F7055B">
        <w:trPr>
          <w:trHeight w:val="57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041646BF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65A4CF79" w14:textId="77777777" w:rsidR="006C6252" w:rsidRPr="00F7055B" w:rsidRDefault="006C6252" w:rsidP="006C625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UKUPNO RASHODI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7EB836BC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112.641,88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7C18CC12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2.584,80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14:paraId="5E59BF74" w14:textId="77777777" w:rsidR="006C6252" w:rsidRPr="00F7055B" w:rsidRDefault="006C6252" w:rsidP="006C6252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7055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115.226,68</w:t>
            </w:r>
          </w:p>
        </w:tc>
        <w:tc>
          <w:tcPr>
            <w:tcW w:w="222" w:type="dxa"/>
            <w:vAlign w:val="center"/>
            <w:hideMark/>
          </w:tcPr>
          <w:p w14:paraId="3412BB27" w14:textId="77777777" w:rsidR="006C6252" w:rsidRPr="00F7055B" w:rsidRDefault="006C6252" w:rsidP="006C6252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</w:p>
        </w:tc>
      </w:tr>
    </w:tbl>
    <w:p w14:paraId="6843E454" w14:textId="7225C4BF" w:rsidR="00B45FF4" w:rsidRDefault="000766AE" w:rsidP="00B45FF4">
      <w:pPr>
        <w:pStyle w:val="Tijeloteksta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„</w:t>
      </w:r>
    </w:p>
    <w:p w14:paraId="368712C8" w14:textId="77777777" w:rsidR="00B45FF4" w:rsidRDefault="00B45FF4" w:rsidP="00B45FF4">
      <w:pPr>
        <w:pStyle w:val="Tijeloteksta"/>
        <w:rPr>
          <w:rFonts w:ascii="Times New Roman" w:hAnsi="Times New Roman"/>
          <w:b/>
          <w:lang w:val="hr-HR"/>
        </w:rPr>
      </w:pPr>
    </w:p>
    <w:p w14:paraId="5CD8A445" w14:textId="77777777" w:rsidR="00001106" w:rsidRDefault="0000110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68832EF" w14:textId="69066E1D" w:rsidR="00D9625B" w:rsidRDefault="00200B73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VIII.</w:t>
      </w:r>
    </w:p>
    <w:p w14:paraId="1216F4E3" w14:textId="41F33995" w:rsidR="00D9625B" w:rsidRDefault="00000000">
      <w:pPr>
        <w:pStyle w:val="Tijeloteksta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Ova</w:t>
      </w:r>
      <w:r w:rsidR="00200B73">
        <w:rPr>
          <w:rFonts w:ascii="Times New Roman" w:hAnsi="Times New Roman"/>
        </w:rPr>
        <w:t xml:space="preserve"> Odluka</w:t>
      </w:r>
      <w:r>
        <w:rPr>
          <w:rFonts w:ascii="Times New Roman" w:hAnsi="Times New Roman"/>
        </w:rPr>
        <w:t xml:space="preserve"> objavit će se u  „Službenom glasniku“ Općine Vladislavci.</w:t>
      </w:r>
    </w:p>
    <w:p w14:paraId="15BD57D3" w14:textId="77777777" w:rsidR="00D9625B" w:rsidRDefault="00D9625B">
      <w:pPr>
        <w:rPr>
          <w:rFonts w:ascii="Times New Roman" w:hAnsi="Times New Roman"/>
          <w:b/>
          <w:lang w:val="hr-HR"/>
        </w:rPr>
      </w:pPr>
    </w:p>
    <w:p w14:paraId="1BDEE557" w14:textId="7ABD6091" w:rsidR="00D9625B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6F54AE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-08/01</w:t>
      </w:r>
    </w:p>
    <w:p w14:paraId="5110EA1C" w14:textId="4D1A54D2" w:rsidR="00D9625B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200B73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</w:t>
      </w:r>
      <w:r w:rsidR="00380598">
        <w:rPr>
          <w:rFonts w:ascii="Times New Roman" w:hAnsi="Times New Roman"/>
          <w:lang w:val="sv-SE"/>
        </w:rPr>
        <w:t>4</w:t>
      </w:r>
    </w:p>
    <w:p w14:paraId="10F21429" w14:textId="032F6839" w:rsidR="00D9625B" w:rsidRDefault="00000000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sv-SE"/>
        </w:rPr>
        <w:t xml:space="preserve">Vladislavci, </w:t>
      </w:r>
      <w:r w:rsidR="00380598">
        <w:rPr>
          <w:rFonts w:ascii="Times New Roman" w:hAnsi="Times New Roman"/>
          <w:lang w:val="sv-SE"/>
        </w:rPr>
        <w:t xml:space="preserve"> </w:t>
      </w:r>
      <w:r w:rsidR="006C53D5">
        <w:rPr>
          <w:rFonts w:ascii="Times New Roman" w:hAnsi="Times New Roman"/>
          <w:lang w:val="sv-SE"/>
        </w:rPr>
        <w:t>09</w:t>
      </w:r>
      <w:r w:rsidR="00380598">
        <w:rPr>
          <w:rFonts w:ascii="Times New Roman" w:hAnsi="Times New Roman"/>
          <w:lang w:val="sv-SE"/>
        </w:rPr>
        <w:t>. listopada</w:t>
      </w:r>
      <w:r>
        <w:rPr>
          <w:rFonts w:ascii="Times New Roman" w:hAnsi="Times New Roman"/>
          <w:lang w:val="sv-SE"/>
        </w:rPr>
        <w:t xml:space="preserve"> 202</w:t>
      </w:r>
      <w:r w:rsidR="00200B73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.</w:t>
      </w:r>
    </w:p>
    <w:p w14:paraId="31FC1028" w14:textId="77777777" w:rsidR="00D9625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2E04AF44" w14:textId="77777777" w:rsidR="00D9625B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04C48A4A" w14:textId="77777777" w:rsidR="00D9625B" w:rsidRDefault="00000000">
      <w:pPr>
        <w:pStyle w:val="Tijeloteksta"/>
        <w:ind w:left="52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Krunoslav Morović</w:t>
      </w:r>
    </w:p>
    <w:p w14:paraId="02F9F069" w14:textId="77777777" w:rsidR="00D9625B" w:rsidRDefault="00D9625B">
      <w:pPr>
        <w:pStyle w:val="Tijeloteksta"/>
        <w:rPr>
          <w:rFonts w:ascii="Times New Roman" w:hAnsi="Times New Roman"/>
          <w:lang w:val="hr-HR"/>
        </w:rPr>
      </w:pPr>
    </w:p>
    <w:p w14:paraId="4988901C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170D6336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77A3BB59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5F573007" w14:textId="77777777" w:rsidR="00D9625B" w:rsidRDefault="00D9625B">
      <w:pPr>
        <w:pStyle w:val="Tijeloteksta"/>
        <w:jc w:val="center"/>
        <w:rPr>
          <w:rFonts w:ascii="Times New Roman" w:hAnsi="Times New Roman"/>
          <w:lang w:val="hr-HR"/>
        </w:rPr>
      </w:pPr>
    </w:p>
    <w:p w14:paraId="19B0EEB1" w14:textId="77777777" w:rsidR="00D9625B" w:rsidRDefault="00D9625B" w:rsidP="0043719D">
      <w:pPr>
        <w:pStyle w:val="Tijeloteksta"/>
        <w:rPr>
          <w:rFonts w:ascii="Times New Roman" w:hAnsi="Times New Roman"/>
          <w:lang w:val="hr-HR"/>
        </w:rPr>
      </w:pPr>
    </w:p>
    <w:sectPr w:rsidR="00D9625B">
      <w:footerReference w:type="even" r:id="rId8"/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D17F1" w14:textId="77777777" w:rsidR="00B11B80" w:rsidRDefault="00B11B80">
      <w:r>
        <w:separator/>
      </w:r>
    </w:p>
  </w:endnote>
  <w:endnote w:type="continuationSeparator" w:id="0">
    <w:p w14:paraId="288CDB6C" w14:textId="77777777" w:rsidR="00B11B80" w:rsidRDefault="00B1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D382" w14:textId="77777777" w:rsidR="00D9625B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A5EC1C" w14:textId="77777777" w:rsidR="00D9625B" w:rsidRDefault="00D962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15E7" w14:textId="77777777" w:rsidR="00B11B80" w:rsidRDefault="00B11B80">
      <w:r>
        <w:separator/>
      </w:r>
    </w:p>
  </w:footnote>
  <w:footnote w:type="continuationSeparator" w:id="0">
    <w:p w14:paraId="6EF53BC2" w14:textId="77777777" w:rsidR="00B11B80" w:rsidRDefault="00B1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018C"/>
    <w:multiLevelType w:val="hybridMultilevel"/>
    <w:tmpl w:val="D43242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6879"/>
    <w:multiLevelType w:val="hybridMultilevel"/>
    <w:tmpl w:val="8892E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4908"/>
    <w:multiLevelType w:val="hybridMultilevel"/>
    <w:tmpl w:val="BB4E1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77F9D"/>
    <w:multiLevelType w:val="hybridMultilevel"/>
    <w:tmpl w:val="CA28E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65792"/>
    <w:multiLevelType w:val="hybridMultilevel"/>
    <w:tmpl w:val="8892E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0BF"/>
    <w:multiLevelType w:val="hybridMultilevel"/>
    <w:tmpl w:val="5F908E6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3B6152"/>
    <w:multiLevelType w:val="hybridMultilevel"/>
    <w:tmpl w:val="BB4E1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C0E9A"/>
    <w:multiLevelType w:val="hybridMultilevel"/>
    <w:tmpl w:val="8892E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F6A6C"/>
    <w:multiLevelType w:val="hybridMultilevel"/>
    <w:tmpl w:val="4E207AB6"/>
    <w:lvl w:ilvl="0" w:tplc="AF32A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30711"/>
    <w:multiLevelType w:val="hybridMultilevel"/>
    <w:tmpl w:val="76DA0B9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91085">
    <w:abstractNumId w:val="4"/>
  </w:num>
  <w:num w:numId="2" w16cid:durableId="937640704">
    <w:abstractNumId w:val="10"/>
  </w:num>
  <w:num w:numId="3" w16cid:durableId="960577745">
    <w:abstractNumId w:val="15"/>
  </w:num>
  <w:num w:numId="4" w16cid:durableId="1963731238">
    <w:abstractNumId w:val="3"/>
  </w:num>
  <w:num w:numId="5" w16cid:durableId="237256526">
    <w:abstractNumId w:val="0"/>
  </w:num>
  <w:num w:numId="6" w16cid:durableId="1852181871">
    <w:abstractNumId w:val="2"/>
  </w:num>
  <w:num w:numId="7" w16cid:durableId="2006784623">
    <w:abstractNumId w:val="14"/>
  </w:num>
  <w:num w:numId="8" w16cid:durableId="219446207">
    <w:abstractNumId w:val="9"/>
  </w:num>
  <w:num w:numId="9" w16cid:durableId="470903468">
    <w:abstractNumId w:val="1"/>
  </w:num>
  <w:num w:numId="10" w16cid:durableId="591009257">
    <w:abstractNumId w:val="13"/>
  </w:num>
  <w:num w:numId="11" w16cid:durableId="4014408">
    <w:abstractNumId w:val="11"/>
  </w:num>
  <w:num w:numId="12" w16cid:durableId="375859512">
    <w:abstractNumId w:val="6"/>
  </w:num>
  <w:num w:numId="13" w16cid:durableId="710496647">
    <w:abstractNumId w:val="8"/>
  </w:num>
  <w:num w:numId="14" w16cid:durableId="1158377461">
    <w:abstractNumId w:val="5"/>
  </w:num>
  <w:num w:numId="15" w16cid:durableId="1672561769">
    <w:abstractNumId w:val="12"/>
  </w:num>
  <w:num w:numId="16" w16cid:durableId="330108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5B"/>
    <w:rsid w:val="00001106"/>
    <w:rsid w:val="00055D2F"/>
    <w:rsid w:val="000766AE"/>
    <w:rsid w:val="000D1251"/>
    <w:rsid w:val="000E516B"/>
    <w:rsid w:val="001006DB"/>
    <w:rsid w:val="001046B0"/>
    <w:rsid w:val="0010555B"/>
    <w:rsid w:val="001870CD"/>
    <w:rsid w:val="00194381"/>
    <w:rsid w:val="00200B73"/>
    <w:rsid w:val="002042EE"/>
    <w:rsid w:val="002E63F1"/>
    <w:rsid w:val="00380598"/>
    <w:rsid w:val="003809B1"/>
    <w:rsid w:val="003A00F3"/>
    <w:rsid w:val="003D0254"/>
    <w:rsid w:val="003D05DF"/>
    <w:rsid w:val="003F32A2"/>
    <w:rsid w:val="0043719D"/>
    <w:rsid w:val="00461A22"/>
    <w:rsid w:val="004B3772"/>
    <w:rsid w:val="004D3F39"/>
    <w:rsid w:val="004F2BF1"/>
    <w:rsid w:val="005825CE"/>
    <w:rsid w:val="005A5F4E"/>
    <w:rsid w:val="006475A4"/>
    <w:rsid w:val="00651150"/>
    <w:rsid w:val="006C53D5"/>
    <w:rsid w:val="006C6252"/>
    <w:rsid w:val="006C7C73"/>
    <w:rsid w:val="006F54AE"/>
    <w:rsid w:val="0070337C"/>
    <w:rsid w:val="00703C7D"/>
    <w:rsid w:val="007041A3"/>
    <w:rsid w:val="00810D47"/>
    <w:rsid w:val="00810D89"/>
    <w:rsid w:val="00872FBE"/>
    <w:rsid w:val="00893900"/>
    <w:rsid w:val="008A1773"/>
    <w:rsid w:val="008C2FED"/>
    <w:rsid w:val="008D0150"/>
    <w:rsid w:val="009377F7"/>
    <w:rsid w:val="00946DD9"/>
    <w:rsid w:val="00954411"/>
    <w:rsid w:val="00984E20"/>
    <w:rsid w:val="009A02F0"/>
    <w:rsid w:val="009D051C"/>
    <w:rsid w:val="009D76D3"/>
    <w:rsid w:val="00A4091A"/>
    <w:rsid w:val="00A54876"/>
    <w:rsid w:val="00AB1C6B"/>
    <w:rsid w:val="00AD0297"/>
    <w:rsid w:val="00B11B80"/>
    <w:rsid w:val="00B15FC1"/>
    <w:rsid w:val="00B435B2"/>
    <w:rsid w:val="00B45FF4"/>
    <w:rsid w:val="00B84F20"/>
    <w:rsid w:val="00BC43FA"/>
    <w:rsid w:val="00BE0E5F"/>
    <w:rsid w:val="00BF3368"/>
    <w:rsid w:val="00C07B97"/>
    <w:rsid w:val="00C65BE5"/>
    <w:rsid w:val="00CD60B1"/>
    <w:rsid w:val="00CF36D7"/>
    <w:rsid w:val="00D30143"/>
    <w:rsid w:val="00D51397"/>
    <w:rsid w:val="00D9625B"/>
    <w:rsid w:val="00DA7B46"/>
    <w:rsid w:val="00DD4239"/>
    <w:rsid w:val="00F40A64"/>
    <w:rsid w:val="00F7055B"/>
    <w:rsid w:val="00FC6E6A"/>
    <w:rsid w:val="00FE0F88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90258"/>
  <w15:chartTrackingRefBased/>
  <w15:docId w15:val="{7F2487EC-C464-40C1-9802-06B4B5B5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character" w:customStyle="1" w:styleId="kurziv">
    <w:name w:val="kurziv"/>
    <w:basedOn w:val="Zadanifontodlomka"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55A8-86EF-44E1-9A1E-0B5B562B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72</cp:revision>
  <cp:lastPrinted>2023-11-22T08:44:00Z</cp:lastPrinted>
  <dcterms:created xsi:type="dcterms:W3CDTF">2022-11-11T09:46:00Z</dcterms:created>
  <dcterms:modified xsi:type="dcterms:W3CDTF">2024-10-04T10:11:00Z</dcterms:modified>
</cp:coreProperties>
</file>