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05C95" w14:textId="171CC9D9" w:rsidR="00901CC6" w:rsidRPr="00901CC6" w:rsidRDefault="00901CC6" w:rsidP="00FF20AB">
      <w:pPr>
        <w:spacing w:after="5" w:line="257" w:lineRule="auto"/>
        <w:ind w:right="14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</w:pPr>
      <w:r w:rsidRPr="00901CC6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Na temelju članka 48. Zakona o lokalnoj i područnoj (regionalnoj) samoupravi (”Narodne novine”, broj 33/01, 60/01, 106/03, 129/05, 109/07, 125/08, 150/11, 19/13-pročišćeni tekst, 137/15, 123/17, 98/19 i 144/20), članka 7. Uredbe o načinu ocjene i postupku odobravanja investicijskih projekata („Narodne novine” broj 158/23) i članka </w:t>
      </w:r>
      <w:r w:rsid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30</w:t>
      </w:r>
      <w:r w:rsidRPr="00901CC6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. </w:t>
      </w:r>
      <w:r w:rsidR="003C267C" w:rsidRPr="00B85AD2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Statuta Općine Vladislavci („Službeni glasnik“ Općine Vladislavci br. </w:t>
      </w:r>
      <w:r w:rsidR="003C267C" w:rsidRPr="00EB4ACC">
        <w:rPr>
          <w:rFonts w:ascii="Times New Roman" w:hAnsi="Times New Roman" w:cs="Times New Roman"/>
          <w:sz w:val="24"/>
        </w:rPr>
        <w:t>3/13, 3/17, 2/18, 4/20, 5/20 - pročišćeni tekst, 8/20, 2/21 i 3/21 - pročišćeni tekst</w:t>
      </w:r>
      <w:r w:rsidR="003C267C" w:rsidRPr="00B85AD2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)  </w:t>
      </w:r>
      <w:r w:rsid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Općinsko vijeće Općine Vladislavci na svojoj 44. sjednici, održanoj dana </w:t>
      </w:r>
      <w:r w:rsidR="00FF20AB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05</w:t>
      </w:r>
      <w:r w:rsid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. studenoga 2024.godine, donosi </w:t>
      </w:r>
    </w:p>
    <w:p w14:paraId="28DDBC0F" w14:textId="77777777" w:rsidR="003C267C" w:rsidRDefault="003C267C" w:rsidP="00901CC6">
      <w:pPr>
        <w:spacing w:after="16" w:line="249" w:lineRule="auto"/>
        <w:ind w:left="1694" w:right="1790" w:firstLine="2242"/>
        <w:rPr>
          <w:rFonts w:ascii="Times New Roman" w:eastAsia="Times New Roman" w:hAnsi="Times New Roman" w:cs="Times New Roman"/>
          <w:color w:val="000000"/>
          <w:kern w:val="2"/>
          <w:sz w:val="26"/>
          <w:lang w:eastAsia="hr-HR"/>
          <w14:ligatures w14:val="standardContextual"/>
        </w:rPr>
      </w:pPr>
      <w:bookmarkStart w:id="0" w:name="_Hlk180655475"/>
    </w:p>
    <w:bookmarkEnd w:id="0"/>
    <w:p w14:paraId="7B0A27CC" w14:textId="77777777" w:rsidR="003C267C" w:rsidRPr="003C267C" w:rsidRDefault="003C267C" w:rsidP="003C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C26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220F3266" w14:textId="61B10860" w:rsidR="003C267C" w:rsidRPr="003C267C" w:rsidRDefault="003C267C" w:rsidP="003C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C26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odabiru za financiranje mikro-investicijskog projekta</w:t>
      </w:r>
    </w:p>
    <w:p w14:paraId="1D5E68E9" w14:textId="627B42B1" w:rsidR="00354D29" w:rsidRDefault="00AB34A9" w:rsidP="00901CC6">
      <w:pPr>
        <w:spacing w:after="4"/>
        <w:ind w:left="10" w:right="67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Rekonstrukcija sportsko rekreacijskog centra Vladislavci</w:t>
      </w:r>
    </w:p>
    <w:p w14:paraId="693A8817" w14:textId="77777777" w:rsidR="00354D29" w:rsidRDefault="00354D29" w:rsidP="00901CC6">
      <w:pPr>
        <w:spacing w:after="4"/>
        <w:ind w:left="10" w:right="67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687160B6" w14:textId="49EB76D4" w:rsidR="00901CC6" w:rsidRPr="00901CC6" w:rsidRDefault="00901CC6" w:rsidP="00901CC6">
      <w:pPr>
        <w:spacing w:after="4"/>
        <w:ind w:left="10" w:right="67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01CC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Članak 1.</w:t>
      </w:r>
    </w:p>
    <w:p w14:paraId="3A7AC0EE" w14:textId="05A74196" w:rsidR="003C267C" w:rsidRPr="00E33A99" w:rsidRDefault="00901CC6" w:rsidP="00E33A99">
      <w:pPr>
        <w:pStyle w:val="Odlomakpopisa"/>
        <w:numPr>
          <w:ilvl w:val="0"/>
          <w:numId w:val="14"/>
        </w:numPr>
        <w:spacing w:after="5" w:line="257" w:lineRule="auto"/>
        <w:ind w:left="426" w:right="101" w:hanging="426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</w:pPr>
      <w:r w:rsidRPr="00E33A99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Ovom Odlukom odobrava se financiranje Mikro-investicijskog projekta </w:t>
      </w:r>
      <w:r w:rsidR="00AB34A9" w:rsidRPr="00AB34A9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Rekonstrukcija sportsko rekreacijskog centra Vladislavci</w:t>
      </w:r>
      <w:r w:rsidR="00354D29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.</w:t>
      </w:r>
    </w:p>
    <w:p w14:paraId="46569CBB" w14:textId="00A44F16" w:rsidR="00901CC6" w:rsidRPr="00901CC6" w:rsidRDefault="00901CC6" w:rsidP="003C267C">
      <w:pPr>
        <w:spacing w:after="5" w:line="257" w:lineRule="auto"/>
        <w:ind w:left="43" w:right="101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01CC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Članak 2.</w:t>
      </w:r>
    </w:p>
    <w:p w14:paraId="03C78B8D" w14:textId="530F4B72" w:rsidR="00901CC6" w:rsidRPr="003C267C" w:rsidRDefault="00901CC6" w:rsidP="003C267C">
      <w:pPr>
        <w:pStyle w:val="Odlomakpopisa"/>
        <w:numPr>
          <w:ilvl w:val="0"/>
          <w:numId w:val="15"/>
        </w:numPr>
        <w:spacing w:after="333" w:line="257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</w:pPr>
      <w:r w:rsidRPr="003C26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Procijenjena vrijednost investicijskog projekta</w:t>
      </w:r>
      <w:r w:rsidRP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 iz članka 1. ove Odluke iznosi </w:t>
      </w:r>
      <w:r w:rsidR="00AB34A9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296.231,25</w:t>
      </w:r>
      <w:r w:rsidR="00E33A99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  <w:r w:rsidRP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eura sa PDV-om.</w:t>
      </w:r>
    </w:p>
    <w:p w14:paraId="19415CFE" w14:textId="77777777" w:rsidR="00901CC6" w:rsidRPr="00901CC6" w:rsidRDefault="00901CC6" w:rsidP="00901CC6">
      <w:pPr>
        <w:spacing w:after="28"/>
        <w:ind w:left="10" w:right="1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01CC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Članak 3.</w:t>
      </w:r>
    </w:p>
    <w:p w14:paraId="7B993BA9" w14:textId="278D9B9F" w:rsidR="003C267C" w:rsidRPr="00901CC6" w:rsidRDefault="00901CC6" w:rsidP="003C267C">
      <w:pPr>
        <w:pStyle w:val="Odlomakpopisa"/>
        <w:numPr>
          <w:ilvl w:val="0"/>
          <w:numId w:val="16"/>
        </w:numPr>
        <w:spacing w:after="65" w:line="257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</w:pPr>
      <w:r w:rsidRP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Sredstva za financiranje projekta iz članka 1. ove Odluke osigura</w:t>
      </w:r>
      <w:r w:rsid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t će se u Proračunu Općine Vladislavci za 2025. godinu. </w:t>
      </w:r>
    </w:p>
    <w:p w14:paraId="4092B5DC" w14:textId="482FEE8E" w:rsidR="00901CC6" w:rsidRPr="00901CC6" w:rsidRDefault="00901CC6" w:rsidP="003C267C">
      <w:pPr>
        <w:spacing w:after="31" w:line="257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lang w:eastAsia="hr-HR"/>
          <w14:ligatures w14:val="standardContextual"/>
        </w:rPr>
      </w:pPr>
      <w:r w:rsidRPr="00901CC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lang w:eastAsia="hr-HR"/>
          <w14:ligatures w14:val="standardContextual"/>
        </w:rPr>
        <w:t>Članak 4.</w:t>
      </w:r>
    </w:p>
    <w:p w14:paraId="798A7A5F" w14:textId="0F4C0E30" w:rsidR="00860F11" w:rsidRDefault="0001622E" w:rsidP="00900E39">
      <w:pPr>
        <w:pStyle w:val="Odlomakpopisa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900E39">
        <w:rPr>
          <w:rFonts w:ascii="Times New Roman" w:hAnsi="Times New Roman" w:cs="Times New Roman"/>
          <w:sz w:val="24"/>
        </w:rPr>
        <w:t xml:space="preserve">Ova Odluka stupa na snagu </w:t>
      </w:r>
      <w:r w:rsidR="00860F11" w:rsidRPr="00900E39">
        <w:rPr>
          <w:rFonts w:ascii="Times New Roman" w:hAnsi="Times New Roman" w:cs="Times New Roman"/>
          <w:sz w:val="24"/>
        </w:rPr>
        <w:t>prvog dana od dana objave</w:t>
      </w:r>
      <w:r w:rsidRPr="00900E39">
        <w:rPr>
          <w:rFonts w:ascii="Times New Roman" w:hAnsi="Times New Roman" w:cs="Times New Roman"/>
          <w:sz w:val="24"/>
        </w:rPr>
        <w:t xml:space="preserve"> u „Službenom glasniku“ Općine </w:t>
      </w:r>
      <w:r w:rsidR="00900E39" w:rsidRPr="00900E39">
        <w:rPr>
          <w:rFonts w:ascii="Times New Roman" w:hAnsi="Times New Roman" w:cs="Times New Roman"/>
          <w:sz w:val="24"/>
        </w:rPr>
        <w:t>Vladislavci</w:t>
      </w:r>
      <w:r w:rsidR="00860F11" w:rsidRPr="00900E39">
        <w:rPr>
          <w:rFonts w:ascii="Times New Roman" w:hAnsi="Times New Roman" w:cs="Times New Roman"/>
          <w:sz w:val="24"/>
        </w:rPr>
        <w:t>.</w:t>
      </w:r>
    </w:p>
    <w:p w14:paraId="34ED7F25" w14:textId="77777777" w:rsidR="003C267C" w:rsidRDefault="003C267C" w:rsidP="003C267C">
      <w:pPr>
        <w:jc w:val="both"/>
        <w:rPr>
          <w:rFonts w:ascii="Times New Roman" w:hAnsi="Times New Roman" w:cs="Times New Roman"/>
          <w:sz w:val="24"/>
        </w:rPr>
      </w:pPr>
    </w:p>
    <w:p w14:paraId="0F98C0A2" w14:textId="1B2FE1F8" w:rsidR="003C267C" w:rsidRPr="008C5057" w:rsidRDefault="003C267C" w:rsidP="003C267C">
      <w:pPr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KLASA: 404-01/24-01/0</w:t>
      </w:r>
      <w:r w:rsidR="005E3F5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6</w:t>
      </w:r>
    </w:p>
    <w:p w14:paraId="7222BEBF" w14:textId="344DE087" w:rsidR="003C267C" w:rsidRPr="008C5057" w:rsidRDefault="003C267C" w:rsidP="003C267C">
      <w:pPr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UR.BROJ: 2158-41-0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</w:t>
      </w: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-24-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</w:t>
      </w:r>
    </w:p>
    <w:p w14:paraId="39FC928F" w14:textId="7EA975BB" w:rsidR="003C267C" w:rsidRPr="008C5057" w:rsidRDefault="003C267C" w:rsidP="003C267C">
      <w:pPr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Vladislavci,</w:t>
      </w:r>
      <w:r w:rsidR="00FF20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05.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studenoga </w:t>
      </w: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2024.</w:t>
      </w:r>
      <w:r w:rsidR="00FF20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godine</w:t>
      </w:r>
    </w:p>
    <w:p w14:paraId="585C9CFF" w14:textId="77777777" w:rsidR="003C267C" w:rsidRPr="003C267C" w:rsidRDefault="003C267C" w:rsidP="003C267C">
      <w:pPr>
        <w:jc w:val="both"/>
        <w:rPr>
          <w:rFonts w:ascii="Times New Roman" w:hAnsi="Times New Roman" w:cs="Times New Roman"/>
          <w:sz w:val="24"/>
        </w:rPr>
      </w:pPr>
    </w:p>
    <w:p w14:paraId="4CF96A79" w14:textId="77777777" w:rsidR="00900E39" w:rsidRPr="003C267C" w:rsidRDefault="00900E39" w:rsidP="000162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4C781" w14:textId="0E375F90" w:rsidR="00900E39" w:rsidRPr="003C267C" w:rsidRDefault="00165BC0" w:rsidP="003C267C">
      <w:pPr>
        <w:ind w:left="65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67C">
        <w:rPr>
          <w:rFonts w:ascii="Times New Roman" w:hAnsi="Times New Roman" w:cs="Times New Roman"/>
          <w:b/>
          <w:bCs/>
          <w:sz w:val="24"/>
          <w:szCs w:val="24"/>
        </w:rPr>
        <w:t>Predsjednik</w:t>
      </w:r>
    </w:p>
    <w:p w14:paraId="21105753" w14:textId="78914EA5" w:rsidR="00860F11" w:rsidRPr="003C267C" w:rsidRDefault="00165BC0" w:rsidP="003C267C">
      <w:pPr>
        <w:ind w:left="65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67C">
        <w:rPr>
          <w:rFonts w:ascii="Times New Roman" w:hAnsi="Times New Roman" w:cs="Times New Roman"/>
          <w:b/>
          <w:bCs/>
          <w:sz w:val="24"/>
          <w:szCs w:val="24"/>
        </w:rPr>
        <w:t>Općinskog vijeća</w:t>
      </w:r>
    </w:p>
    <w:p w14:paraId="1D8DB7E7" w14:textId="4A2FD3B6" w:rsidR="0001622E" w:rsidRPr="003C267C" w:rsidRDefault="00900E39" w:rsidP="003C267C">
      <w:pPr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3C267C">
        <w:rPr>
          <w:rFonts w:ascii="Times New Roman" w:hAnsi="Times New Roman" w:cs="Times New Roman"/>
          <w:sz w:val="24"/>
          <w:szCs w:val="24"/>
        </w:rPr>
        <w:t>Krunoslav Morović</w:t>
      </w:r>
    </w:p>
    <w:sectPr w:rsidR="0001622E" w:rsidRPr="003C267C" w:rsidSect="004E487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E8868" w14:textId="77777777" w:rsidR="00D21105" w:rsidRDefault="00D21105">
      <w:pPr>
        <w:spacing w:after="0" w:line="240" w:lineRule="auto"/>
      </w:pPr>
      <w:r>
        <w:separator/>
      </w:r>
    </w:p>
  </w:endnote>
  <w:endnote w:type="continuationSeparator" w:id="0">
    <w:p w14:paraId="78FBE9D1" w14:textId="77777777" w:rsidR="00D21105" w:rsidRDefault="00D2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34E32" w14:textId="77777777" w:rsidR="00D21105" w:rsidRDefault="00D21105">
      <w:pPr>
        <w:spacing w:after="0" w:line="240" w:lineRule="auto"/>
      </w:pPr>
      <w:r>
        <w:separator/>
      </w:r>
    </w:p>
  </w:footnote>
  <w:footnote w:type="continuationSeparator" w:id="0">
    <w:p w14:paraId="723197AD" w14:textId="77777777" w:rsidR="00D21105" w:rsidRDefault="00D21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4C51"/>
    <w:multiLevelType w:val="hybridMultilevel"/>
    <w:tmpl w:val="38C07326"/>
    <w:lvl w:ilvl="0" w:tplc="6DF835B2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3" w:hanging="360"/>
      </w:pPr>
    </w:lvl>
    <w:lvl w:ilvl="2" w:tplc="041A001B" w:tentative="1">
      <w:start w:val="1"/>
      <w:numFmt w:val="lowerRoman"/>
      <w:lvlText w:val="%3."/>
      <w:lvlJc w:val="right"/>
      <w:pPr>
        <w:ind w:left="1843" w:hanging="180"/>
      </w:pPr>
    </w:lvl>
    <w:lvl w:ilvl="3" w:tplc="041A000F" w:tentative="1">
      <w:start w:val="1"/>
      <w:numFmt w:val="decimal"/>
      <w:lvlText w:val="%4."/>
      <w:lvlJc w:val="left"/>
      <w:pPr>
        <w:ind w:left="2563" w:hanging="360"/>
      </w:pPr>
    </w:lvl>
    <w:lvl w:ilvl="4" w:tplc="041A0019" w:tentative="1">
      <w:start w:val="1"/>
      <w:numFmt w:val="lowerLetter"/>
      <w:lvlText w:val="%5."/>
      <w:lvlJc w:val="left"/>
      <w:pPr>
        <w:ind w:left="3283" w:hanging="360"/>
      </w:pPr>
    </w:lvl>
    <w:lvl w:ilvl="5" w:tplc="041A001B" w:tentative="1">
      <w:start w:val="1"/>
      <w:numFmt w:val="lowerRoman"/>
      <w:lvlText w:val="%6."/>
      <w:lvlJc w:val="right"/>
      <w:pPr>
        <w:ind w:left="4003" w:hanging="180"/>
      </w:pPr>
    </w:lvl>
    <w:lvl w:ilvl="6" w:tplc="041A000F" w:tentative="1">
      <w:start w:val="1"/>
      <w:numFmt w:val="decimal"/>
      <w:lvlText w:val="%7."/>
      <w:lvlJc w:val="left"/>
      <w:pPr>
        <w:ind w:left="4723" w:hanging="360"/>
      </w:pPr>
    </w:lvl>
    <w:lvl w:ilvl="7" w:tplc="041A0019" w:tentative="1">
      <w:start w:val="1"/>
      <w:numFmt w:val="lowerLetter"/>
      <w:lvlText w:val="%8."/>
      <w:lvlJc w:val="left"/>
      <w:pPr>
        <w:ind w:left="5443" w:hanging="360"/>
      </w:pPr>
    </w:lvl>
    <w:lvl w:ilvl="8" w:tplc="041A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 w15:restartNumberingAfterBreak="0">
    <w:nsid w:val="0CBA6341"/>
    <w:multiLevelType w:val="hybridMultilevel"/>
    <w:tmpl w:val="4BAED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406A9"/>
    <w:multiLevelType w:val="multilevel"/>
    <w:tmpl w:val="813C51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84D71"/>
    <w:multiLevelType w:val="hybridMultilevel"/>
    <w:tmpl w:val="C2D287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A7666"/>
    <w:multiLevelType w:val="hybridMultilevel"/>
    <w:tmpl w:val="E9BED2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763DA"/>
    <w:multiLevelType w:val="hybridMultilevel"/>
    <w:tmpl w:val="821AC2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A0067"/>
    <w:multiLevelType w:val="hybridMultilevel"/>
    <w:tmpl w:val="0A920308"/>
    <w:lvl w:ilvl="0" w:tplc="AC9C8404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3" w:hanging="360"/>
      </w:pPr>
    </w:lvl>
    <w:lvl w:ilvl="2" w:tplc="041A001B" w:tentative="1">
      <w:start w:val="1"/>
      <w:numFmt w:val="lowerRoman"/>
      <w:lvlText w:val="%3."/>
      <w:lvlJc w:val="right"/>
      <w:pPr>
        <w:ind w:left="1843" w:hanging="180"/>
      </w:pPr>
    </w:lvl>
    <w:lvl w:ilvl="3" w:tplc="041A000F" w:tentative="1">
      <w:start w:val="1"/>
      <w:numFmt w:val="decimal"/>
      <w:lvlText w:val="%4."/>
      <w:lvlJc w:val="left"/>
      <w:pPr>
        <w:ind w:left="2563" w:hanging="360"/>
      </w:pPr>
    </w:lvl>
    <w:lvl w:ilvl="4" w:tplc="041A0019" w:tentative="1">
      <w:start w:val="1"/>
      <w:numFmt w:val="lowerLetter"/>
      <w:lvlText w:val="%5."/>
      <w:lvlJc w:val="left"/>
      <w:pPr>
        <w:ind w:left="3283" w:hanging="360"/>
      </w:pPr>
    </w:lvl>
    <w:lvl w:ilvl="5" w:tplc="041A001B" w:tentative="1">
      <w:start w:val="1"/>
      <w:numFmt w:val="lowerRoman"/>
      <w:lvlText w:val="%6."/>
      <w:lvlJc w:val="right"/>
      <w:pPr>
        <w:ind w:left="4003" w:hanging="180"/>
      </w:pPr>
    </w:lvl>
    <w:lvl w:ilvl="6" w:tplc="041A000F" w:tentative="1">
      <w:start w:val="1"/>
      <w:numFmt w:val="decimal"/>
      <w:lvlText w:val="%7."/>
      <w:lvlJc w:val="left"/>
      <w:pPr>
        <w:ind w:left="4723" w:hanging="360"/>
      </w:pPr>
    </w:lvl>
    <w:lvl w:ilvl="7" w:tplc="041A0019" w:tentative="1">
      <w:start w:val="1"/>
      <w:numFmt w:val="lowerLetter"/>
      <w:lvlText w:val="%8."/>
      <w:lvlJc w:val="left"/>
      <w:pPr>
        <w:ind w:left="5443" w:hanging="360"/>
      </w:pPr>
    </w:lvl>
    <w:lvl w:ilvl="8" w:tplc="041A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50E119E4"/>
    <w:multiLevelType w:val="hybridMultilevel"/>
    <w:tmpl w:val="13AC1432"/>
    <w:lvl w:ilvl="0" w:tplc="7292E5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C2E81"/>
    <w:multiLevelType w:val="hybridMultilevel"/>
    <w:tmpl w:val="534041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38DC"/>
    <w:multiLevelType w:val="hybridMultilevel"/>
    <w:tmpl w:val="3DCE567A"/>
    <w:lvl w:ilvl="0" w:tplc="FFD8CDA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61362F2E"/>
    <w:multiLevelType w:val="hybridMultilevel"/>
    <w:tmpl w:val="6DC493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17977"/>
    <w:multiLevelType w:val="hybridMultilevel"/>
    <w:tmpl w:val="17BCE2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D645C"/>
    <w:multiLevelType w:val="multilevel"/>
    <w:tmpl w:val="D42A02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546881"/>
    <w:multiLevelType w:val="hybridMultilevel"/>
    <w:tmpl w:val="EC7018A6"/>
    <w:lvl w:ilvl="0" w:tplc="28AA4DA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C6775"/>
    <w:multiLevelType w:val="hybridMultilevel"/>
    <w:tmpl w:val="4372CC4A"/>
    <w:lvl w:ilvl="0" w:tplc="84AAD000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3" w:hanging="360"/>
      </w:pPr>
    </w:lvl>
    <w:lvl w:ilvl="2" w:tplc="041A001B" w:tentative="1">
      <w:start w:val="1"/>
      <w:numFmt w:val="lowerRoman"/>
      <w:lvlText w:val="%3."/>
      <w:lvlJc w:val="right"/>
      <w:pPr>
        <w:ind w:left="1843" w:hanging="180"/>
      </w:pPr>
    </w:lvl>
    <w:lvl w:ilvl="3" w:tplc="041A000F" w:tentative="1">
      <w:start w:val="1"/>
      <w:numFmt w:val="decimal"/>
      <w:lvlText w:val="%4."/>
      <w:lvlJc w:val="left"/>
      <w:pPr>
        <w:ind w:left="2563" w:hanging="360"/>
      </w:pPr>
    </w:lvl>
    <w:lvl w:ilvl="4" w:tplc="041A0019" w:tentative="1">
      <w:start w:val="1"/>
      <w:numFmt w:val="lowerLetter"/>
      <w:lvlText w:val="%5."/>
      <w:lvlJc w:val="left"/>
      <w:pPr>
        <w:ind w:left="3283" w:hanging="360"/>
      </w:pPr>
    </w:lvl>
    <w:lvl w:ilvl="5" w:tplc="041A001B" w:tentative="1">
      <w:start w:val="1"/>
      <w:numFmt w:val="lowerRoman"/>
      <w:lvlText w:val="%6."/>
      <w:lvlJc w:val="right"/>
      <w:pPr>
        <w:ind w:left="4003" w:hanging="180"/>
      </w:pPr>
    </w:lvl>
    <w:lvl w:ilvl="6" w:tplc="041A000F" w:tentative="1">
      <w:start w:val="1"/>
      <w:numFmt w:val="decimal"/>
      <w:lvlText w:val="%7."/>
      <w:lvlJc w:val="left"/>
      <w:pPr>
        <w:ind w:left="4723" w:hanging="360"/>
      </w:pPr>
    </w:lvl>
    <w:lvl w:ilvl="7" w:tplc="041A0019" w:tentative="1">
      <w:start w:val="1"/>
      <w:numFmt w:val="lowerLetter"/>
      <w:lvlText w:val="%8."/>
      <w:lvlJc w:val="left"/>
      <w:pPr>
        <w:ind w:left="5443" w:hanging="360"/>
      </w:pPr>
    </w:lvl>
    <w:lvl w:ilvl="8" w:tplc="041A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5" w15:restartNumberingAfterBreak="0">
    <w:nsid w:val="6F2E7C97"/>
    <w:multiLevelType w:val="hybridMultilevel"/>
    <w:tmpl w:val="22D6E8EC"/>
    <w:lvl w:ilvl="0" w:tplc="DAB0396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3" w:hanging="360"/>
      </w:pPr>
    </w:lvl>
    <w:lvl w:ilvl="2" w:tplc="041A001B" w:tentative="1">
      <w:start w:val="1"/>
      <w:numFmt w:val="lowerRoman"/>
      <w:lvlText w:val="%3."/>
      <w:lvlJc w:val="right"/>
      <w:pPr>
        <w:ind w:left="1843" w:hanging="180"/>
      </w:pPr>
    </w:lvl>
    <w:lvl w:ilvl="3" w:tplc="041A000F" w:tentative="1">
      <w:start w:val="1"/>
      <w:numFmt w:val="decimal"/>
      <w:lvlText w:val="%4."/>
      <w:lvlJc w:val="left"/>
      <w:pPr>
        <w:ind w:left="2563" w:hanging="360"/>
      </w:pPr>
    </w:lvl>
    <w:lvl w:ilvl="4" w:tplc="041A0019" w:tentative="1">
      <w:start w:val="1"/>
      <w:numFmt w:val="lowerLetter"/>
      <w:lvlText w:val="%5."/>
      <w:lvlJc w:val="left"/>
      <w:pPr>
        <w:ind w:left="3283" w:hanging="360"/>
      </w:pPr>
    </w:lvl>
    <w:lvl w:ilvl="5" w:tplc="041A001B" w:tentative="1">
      <w:start w:val="1"/>
      <w:numFmt w:val="lowerRoman"/>
      <w:lvlText w:val="%6."/>
      <w:lvlJc w:val="right"/>
      <w:pPr>
        <w:ind w:left="4003" w:hanging="180"/>
      </w:pPr>
    </w:lvl>
    <w:lvl w:ilvl="6" w:tplc="041A000F" w:tentative="1">
      <w:start w:val="1"/>
      <w:numFmt w:val="decimal"/>
      <w:lvlText w:val="%7."/>
      <w:lvlJc w:val="left"/>
      <w:pPr>
        <w:ind w:left="4723" w:hanging="360"/>
      </w:pPr>
    </w:lvl>
    <w:lvl w:ilvl="7" w:tplc="041A0019" w:tentative="1">
      <w:start w:val="1"/>
      <w:numFmt w:val="lowerLetter"/>
      <w:lvlText w:val="%8."/>
      <w:lvlJc w:val="left"/>
      <w:pPr>
        <w:ind w:left="5443" w:hanging="360"/>
      </w:pPr>
    </w:lvl>
    <w:lvl w:ilvl="8" w:tplc="041A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6" w15:restartNumberingAfterBreak="0">
    <w:nsid w:val="70007FCF"/>
    <w:multiLevelType w:val="hybridMultilevel"/>
    <w:tmpl w:val="72FE1DE2"/>
    <w:lvl w:ilvl="0" w:tplc="C2664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0583">
    <w:abstractNumId w:val="2"/>
  </w:num>
  <w:num w:numId="2" w16cid:durableId="1716812715">
    <w:abstractNumId w:val="12"/>
  </w:num>
  <w:num w:numId="3" w16cid:durableId="1971981173">
    <w:abstractNumId w:val="10"/>
  </w:num>
  <w:num w:numId="4" w16cid:durableId="1455103067">
    <w:abstractNumId w:val="11"/>
  </w:num>
  <w:num w:numId="5" w16cid:durableId="2081101445">
    <w:abstractNumId w:val="13"/>
  </w:num>
  <w:num w:numId="6" w16cid:durableId="742027897">
    <w:abstractNumId w:val="3"/>
  </w:num>
  <w:num w:numId="7" w16cid:durableId="2111579686">
    <w:abstractNumId w:val="8"/>
  </w:num>
  <w:num w:numId="8" w16cid:durableId="750201616">
    <w:abstractNumId w:val="5"/>
  </w:num>
  <w:num w:numId="9" w16cid:durableId="177737767">
    <w:abstractNumId w:val="16"/>
  </w:num>
  <w:num w:numId="10" w16cid:durableId="1942833337">
    <w:abstractNumId w:val="4"/>
  </w:num>
  <w:num w:numId="11" w16cid:durableId="498279997">
    <w:abstractNumId w:val="7"/>
  </w:num>
  <w:num w:numId="12" w16cid:durableId="806051545">
    <w:abstractNumId w:val="9"/>
  </w:num>
  <w:num w:numId="13" w16cid:durableId="255672758">
    <w:abstractNumId w:val="1"/>
  </w:num>
  <w:num w:numId="14" w16cid:durableId="1195770954">
    <w:abstractNumId w:val="14"/>
  </w:num>
  <w:num w:numId="15" w16cid:durableId="829175734">
    <w:abstractNumId w:val="15"/>
  </w:num>
  <w:num w:numId="16" w16cid:durableId="1556350133">
    <w:abstractNumId w:val="6"/>
  </w:num>
  <w:num w:numId="17" w16cid:durableId="146947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2E"/>
    <w:rsid w:val="0001622E"/>
    <w:rsid w:val="00056C66"/>
    <w:rsid w:val="000A3317"/>
    <w:rsid w:val="000D143D"/>
    <w:rsid w:val="000D3F73"/>
    <w:rsid w:val="000D628A"/>
    <w:rsid w:val="000D66C0"/>
    <w:rsid w:val="000F52F0"/>
    <w:rsid w:val="001001DE"/>
    <w:rsid w:val="0011292B"/>
    <w:rsid w:val="00115349"/>
    <w:rsid w:val="001331A7"/>
    <w:rsid w:val="001530A6"/>
    <w:rsid w:val="00162D77"/>
    <w:rsid w:val="00165BC0"/>
    <w:rsid w:val="00173736"/>
    <w:rsid w:val="00180B26"/>
    <w:rsid w:val="00185BB2"/>
    <w:rsid w:val="001C02A9"/>
    <w:rsid w:val="001D4D48"/>
    <w:rsid w:val="002028FE"/>
    <w:rsid w:val="00205AAC"/>
    <w:rsid w:val="002376CA"/>
    <w:rsid w:val="00243192"/>
    <w:rsid w:val="00256221"/>
    <w:rsid w:val="002638BF"/>
    <w:rsid w:val="00265200"/>
    <w:rsid w:val="00267492"/>
    <w:rsid w:val="002875B8"/>
    <w:rsid w:val="002B748D"/>
    <w:rsid w:val="00301E72"/>
    <w:rsid w:val="00316D83"/>
    <w:rsid w:val="00320B87"/>
    <w:rsid w:val="00354D29"/>
    <w:rsid w:val="003839FB"/>
    <w:rsid w:val="003C267C"/>
    <w:rsid w:val="003E5E6D"/>
    <w:rsid w:val="003F615C"/>
    <w:rsid w:val="003F6AA1"/>
    <w:rsid w:val="0040046D"/>
    <w:rsid w:val="00437BF5"/>
    <w:rsid w:val="00450B1D"/>
    <w:rsid w:val="00464261"/>
    <w:rsid w:val="00476379"/>
    <w:rsid w:val="00492314"/>
    <w:rsid w:val="004A5CE4"/>
    <w:rsid w:val="004B0E04"/>
    <w:rsid w:val="004E053B"/>
    <w:rsid w:val="004E1EA9"/>
    <w:rsid w:val="004E2E4F"/>
    <w:rsid w:val="004E487E"/>
    <w:rsid w:val="004F1607"/>
    <w:rsid w:val="00530A0D"/>
    <w:rsid w:val="00532407"/>
    <w:rsid w:val="005422BC"/>
    <w:rsid w:val="00575324"/>
    <w:rsid w:val="005923D8"/>
    <w:rsid w:val="005B1CC6"/>
    <w:rsid w:val="005C3B1A"/>
    <w:rsid w:val="005C7D08"/>
    <w:rsid w:val="005E3F54"/>
    <w:rsid w:val="00601B73"/>
    <w:rsid w:val="006066D5"/>
    <w:rsid w:val="00616ED4"/>
    <w:rsid w:val="0062649A"/>
    <w:rsid w:val="00631AAA"/>
    <w:rsid w:val="006510B7"/>
    <w:rsid w:val="00674DDE"/>
    <w:rsid w:val="00692EA3"/>
    <w:rsid w:val="006961E8"/>
    <w:rsid w:val="006D2845"/>
    <w:rsid w:val="007010BC"/>
    <w:rsid w:val="00721C52"/>
    <w:rsid w:val="00723DC2"/>
    <w:rsid w:val="00755943"/>
    <w:rsid w:val="007618C3"/>
    <w:rsid w:val="0077752C"/>
    <w:rsid w:val="007932B4"/>
    <w:rsid w:val="007F11FB"/>
    <w:rsid w:val="007F3E31"/>
    <w:rsid w:val="007F43B6"/>
    <w:rsid w:val="007F6952"/>
    <w:rsid w:val="0080456A"/>
    <w:rsid w:val="00816C5D"/>
    <w:rsid w:val="00834843"/>
    <w:rsid w:val="00850AEE"/>
    <w:rsid w:val="00860F11"/>
    <w:rsid w:val="008A4D38"/>
    <w:rsid w:val="008B01D5"/>
    <w:rsid w:val="008C0FD4"/>
    <w:rsid w:val="008C5057"/>
    <w:rsid w:val="008E1FC4"/>
    <w:rsid w:val="008E1FF6"/>
    <w:rsid w:val="00900E39"/>
    <w:rsid w:val="00901CC6"/>
    <w:rsid w:val="00914141"/>
    <w:rsid w:val="009313DD"/>
    <w:rsid w:val="009370D4"/>
    <w:rsid w:val="00954A8C"/>
    <w:rsid w:val="0099206C"/>
    <w:rsid w:val="00994EAB"/>
    <w:rsid w:val="009D6FED"/>
    <w:rsid w:val="009E6817"/>
    <w:rsid w:val="009E7B02"/>
    <w:rsid w:val="00A012BC"/>
    <w:rsid w:val="00A37840"/>
    <w:rsid w:val="00A55910"/>
    <w:rsid w:val="00A644EC"/>
    <w:rsid w:val="00A803A0"/>
    <w:rsid w:val="00A810B6"/>
    <w:rsid w:val="00AB34A9"/>
    <w:rsid w:val="00AB3DCB"/>
    <w:rsid w:val="00B120EE"/>
    <w:rsid w:val="00B12608"/>
    <w:rsid w:val="00B22085"/>
    <w:rsid w:val="00B314A0"/>
    <w:rsid w:val="00B33C08"/>
    <w:rsid w:val="00B76DB7"/>
    <w:rsid w:val="00B85AD2"/>
    <w:rsid w:val="00B86BEE"/>
    <w:rsid w:val="00C074A3"/>
    <w:rsid w:val="00C123E5"/>
    <w:rsid w:val="00C230E7"/>
    <w:rsid w:val="00C342F3"/>
    <w:rsid w:val="00C44E7C"/>
    <w:rsid w:val="00C55EDB"/>
    <w:rsid w:val="00C92B87"/>
    <w:rsid w:val="00CA30D2"/>
    <w:rsid w:val="00CE10BB"/>
    <w:rsid w:val="00CE2F7C"/>
    <w:rsid w:val="00CE309C"/>
    <w:rsid w:val="00CE7301"/>
    <w:rsid w:val="00D207EC"/>
    <w:rsid w:val="00D21105"/>
    <w:rsid w:val="00D50D0A"/>
    <w:rsid w:val="00D54DA1"/>
    <w:rsid w:val="00D800EF"/>
    <w:rsid w:val="00D87F61"/>
    <w:rsid w:val="00DA7895"/>
    <w:rsid w:val="00DB2FF7"/>
    <w:rsid w:val="00DB648B"/>
    <w:rsid w:val="00DB6BAD"/>
    <w:rsid w:val="00E17239"/>
    <w:rsid w:val="00E33A99"/>
    <w:rsid w:val="00E660A2"/>
    <w:rsid w:val="00E6735C"/>
    <w:rsid w:val="00E7600F"/>
    <w:rsid w:val="00EB4385"/>
    <w:rsid w:val="00EB4ACC"/>
    <w:rsid w:val="00EC3CDB"/>
    <w:rsid w:val="00EE33A3"/>
    <w:rsid w:val="00EF2371"/>
    <w:rsid w:val="00F431B0"/>
    <w:rsid w:val="00F44EC7"/>
    <w:rsid w:val="00F46CBC"/>
    <w:rsid w:val="00F86C89"/>
    <w:rsid w:val="00F93268"/>
    <w:rsid w:val="00FD154B"/>
    <w:rsid w:val="00FD4F36"/>
    <w:rsid w:val="00FE02AF"/>
    <w:rsid w:val="00FE7A43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AE921"/>
  <w15:chartTrackingRefBased/>
  <w15:docId w15:val="{7BF883B9-D6D6-49A0-9F11-B55D0620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3"/>
    <w:rsid w:val="00EC3CD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ijeloteksta1">
    <w:name w:val="Tijelo teksta1"/>
    <w:basedOn w:val="Bodytext"/>
    <w:rsid w:val="00EC3CD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hr-HR"/>
    </w:rPr>
  </w:style>
  <w:style w:type="paragraph" w:customStyle="1" w:styleId="Tijeloteksta3">
    <w:name w:val="Tijelo teksta3"/>
    <w:basedOn w:val="Normal"/>
    <w:link w:val="Bodytext"/>
    <w:rsid w:val="00EC3CDB"/>
    <w:pPr>
      <w:widowControl w:val="0"/>
      <w:shd w:val="clear" w:color="auto" w:fill="FFFFFF"/>
      <w:spacing w:after="420" w:line="25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900E39"/>
    <w:pPr>
      <w:ind w:left="720"/>
      <w:contextualSpacing/>
    </w:pPr>
  </w:style>
  <w:style w:type="paragraph" w:styleId="Tijeloteksta">
    <w:name w:val="Body Text"/>
    <w:basedOn w:val="Normal"/>
    <w:link w:val="TijelotekstaChar"/>
    <w:rsid w:val="00B85A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85AD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01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4078F-4FFE-416D-B8AE-F8305633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OpcinaPC2020</cp:lastModifiedBy>
  <cp:revision>11</cp:revision>
  <cp:lastPrinted>2024-10-28T11:17:00Z</cp:lastPrinted>
  <dcterms:created xsi:type="dcterms:W3CDTF">2024-10-24T09:43:00Z</dcterms:created>
  <dcterms:modified xsi:type="dcterms:W3CDTF">2024-10-30T11:42:00Z</dcterms:modified>
</cp:coreProperties>
</file>