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V w:val="single" w:sz="4" w:space="0" w:color="000000"/>
        </w:tblBorders>
        <w:tblLook w:val="04A0" w:firstRow="1" w:lastRow="0" w:firstColumn="1" w:lastColumn="0" w:noHBand="0" w:noVBand="1"/>
      </w:tblPr>
      <w:tblGrid>
        <w:gridCol w:w="5495"/>
        <w:gridCol w:w="3793"/>
      </w:tblGrid>
      <w:tr w:rsidR="002276D5" w14:paraId="0601A140" w14:textId="77777777">
        <w:tc>
          <w:tcPr>
            <w:tcW w:w="5495" w:type="dxa"/>
            <w:tcBorders>
              <w:top w:val="nil"/>
              <w:left w:val="nil"/>
              <w:bottom w:val="nil"/>
              <w:right w:val="single" w:sz="4" w:space="0" w:color="000000"/>
            </w:tcBorders>
          </w:tcPr>
          <w:p w14:paraId="529840F5" w14:textId="77777777" w:rsidR="002276D5" w:rsidRDefault="00000000">
            <w:pPr>
              <w:pStyle w:val="Bezproreda"/>
              <w:rPr>
                <w:rFonts w:ascii="Times New Roman" w:hAnsi="Times New Roman"/>
                <w:b/>
              </w:rPr>
            </w:pPr>
            <w:r>
              <w:rPr>
                <w:rFonts w:ascii="Times New Roman" w:hAnsi="Times New Roman"/>
                <w:b/>
              </w:rPr>
              <w:t>STARIJA OSOBA:</w:t>
            </w:r>
          </w:p>
          <w:p w14:paraId="3600D8B6" w14:textId="77777777" w:rsidR="002276D5" w:rsidRDefault="002276D5">
            <w:pPr>
              <w:pStyle w:val="Bezproreda"/>
              <w:rPr>
                <w:rFonts w:ascii="Times New Roman" w:hAnsi="Times New Roman"/>
              </w:rPr>
            </w:pPr>
          </w:p>
          <w:p w14:paraId="5986928F" w14:textId="77777777" w:rsidR="002276D5" w:rsidRDefault="00000000">
            <w:pPr>
              <w:pStyle w:val="Bezproreda"/>
              <w:rPr>
                <w:rFonts w:ascii="Times New Roman" w:hAnsi="Times New Roman"/>
              </w:rPr>
            </w:pPr>
            <w:r>
              <w:rPr>
                <w:rFonts w:ascii="Times New Roman" w:hAnsi="Times New Roman"/>
              </w:rPr>
              <w:t>IME i PREZIME: ___________________________________________</w:t>
            </w:r>
          </w:p>
          <w:p w14:paraId="1AB16CFD" w14:textId="77777777" w:rsidR="002276D5" w:rsidRDefault="00000000">
            <w:pPr>
              <w:pStyle w:val="Bezproreda"/>
              <w:rPr>
                <w:rFonts w:ascii="Times New Roman" w:hAnsi="Times New Roman"/>
              </w:rPr>
            </w:pPr>
            <w:r>
              <w:rPr>
                <w:rFonts w:ascii="Times New Roman" w:hAnsi="Times New Roman"/>
              </w:rPr>
              <w:t>Adresa stanovanja: ___________________________________________</w:t>
            </w:r>
          </w:p>
          <w:p w14:paraId="23AEF51D" w14:textId="77777777" w:rsidR="002276D5" w:rsidRDefault="00000000">
            <w:pPr>
              <w:pStyle w:val="Bezproreda"/>
              <w:rPr>
                <w:rFonts w:ascii="Times New Roman" w:hAnsi="Times New Roman"/>
              </w:rPr>
            </w:pPr>
            <w:r>
              <w:rPr>
                <w:rFonts w:ascii="Times New Roman" w:hAnsi="Times New Roman"/>
              </w:rPr>
              <w:t>OIB</w:t>
            </w:r>
          </w:p>
          <w:p w14:paraId="09FE0CCA" w14:textId="77777777" w:rsidR="002276D5" w:rsidRDefault="00000000">
            <w:pPr>
              <w:pStyle w:val="Bezproreda"/>
              <w:rPr>
                <w:rFonts w:ascii="Times New Roman" w:hAnsi="Times New Roman"/>
              </w:rPr>
            </w:pPr>
            <w:r>
              <w:rPr>
                <w:rFonts w:ascii="Times New Roman" w:hAnsi="Times New Roman"/>
              </w:rPr>
              <w:t xml:space="preserve"> ___________________________________________</w:t>
            </w:r>
          </w:p>
          <w:p w14:paraId="723D5E26" w14:textId="77777777" w:rsidR="002276D5" w:rsidRDefault="00000000">
            <w:pPr>
              <w:pStyle w:val="Bezproreda"/>
              <w:rPr>
                <w:rFonts w:ascii="Times New Roman" w:hAnsi="Times New Roman"/>
              </w:rPr>
            </w:pPr>
            <w:r>
              <w:rPr>
                <w:rFonts w:ascii="Times New Roman" w:hAnsi="Times New Roman"/>
              </w:rPr>
              <w:t xml:space="preserve">Tel./ mobitel ___________________________________________ </w:t>
            </w:r>
          </w:p>
          <w:p w14:paraId="3751BD8F" w14:textId="77777777" w:rsidR="002276D5" w:rsidRDefault="002276D5">
            <w:pPr>
              <w:pStyle w:val="Bezproreda"/>
              <w:rPr>
                <w:rFonts w:ascii="Times New Roman" w:hAnsi="Times New Roman"/>
              </w:rPr>
            </w:pPr>
          </w:p>
          <w:p w14:paraId="55E1E433" w14:textId="77777777" w:rsidR="002276D5" w:rsidRDefault="00000000">
            <w:pPr>
              <w:pStyle w:val="Bezproreda"/>
              <w:rPr>
                <w:rFonts w:ascii="Times New Roman" w:hAnsi="Times New Roman"/>
              </w:rPr>
            </w:pPr>
            <w:r>
              <w:rPr>
                <w:rFonts w:ascii="Times New Roman" w:hAnsi="Times New Roman"/>
              </w:rPr>
              <w:t>U Vladislavcima, ______________________________</w:t>
            </w:r>
          </w:p>
        </w:tc>
        <w:tc>
          <w:tcPr>
            <w:tcW w:w="3793" w:type="dxa"/>
            <w:tcBorders>
              <w:top w:val="nil"/>
              <w:left w:val="single" w:sz="4" w:space="0" w:color="000000"/>
              <w:bottom w:val="nil"/>
              <w:right w:val="nil"/>
            </w:tcBorders>
            <w:vAlign w:val="center"/>
            <w:hideMark/>
          </w:tcPr>
          <w:p w14:paraId="55FC5CC8" w14:textId="77777777" w:rsidR="002276D5" w:rsidRDefault="00000000">
            <w:pPr>
              <w:pStyle w:val="Bezproreda"/>
              <w:jc w:val="center"/>
              <w:rPr>
                <w:rFonts w:ascii="Times New Roman" w:hAnsi="Times New Roman"/>
                <w:b/>
                <w:bCs/>
              </w:rPr>
            </w:pPr>
            <w:r>
              <w:rPr>
                <w:rFonts w:ascii="Times New Roman" w:hAnsi="Times New Roman"/>
                <w:noProof/>
              </w:rPr>
              <w:drawing>
                <wp:inline distT="0" distB="0" distL="0" distR="0" wp14:anchorId="35C16FBD" wp14:editId="58E881E5">
                  <wp:extent cx="676275" cy="80010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14:paraId="4D803FD8" w14:textId="77777777" w:rsidR="002276D5" w:rsidRDefault="00000000">
            <w:pPr>
              <w:pStyle w:val="Bezproreda"/>
              <w:jc w:val="center"/>
              <w:rPr>
                <w:rFonts w:ascii="Times New Roman" w:hAnsi="Times New Roman"/>
              </w:rPr>
            </w:pPr>
            <w:r>
              <w:rPr>
                <w:rFonts w:ascii="Times New Roman" w:hAnsi="Times New Roman"/>
                <w:b/>
                <w:bCs/>
              </w:rPr>
              <w:t xml:space="preserve">  REPUBLIKA HRVATSKA</w:t>
            </w:r>
          </w:p>
          <w:p w14:paraId="4C1E1D7B" w14:textId="77777777" w:rsidR="002276D5" w:rsidRDefault="00000000">
            <w:pPr>
              <w:pStyle w:val="Bezproreda"/>
              <w:jc w:val="center"/>
              <w:rPr>
                <w:rFonts w:ascii="Times New Roman" w:hAnsi="Times New Roman"/>
              </w:rPr>
            </w:pPr>
            <w:r>
              <w:rPr>
                <w:rFonts w:ascii="Times New Roman" w:hAnsi="Times New Roman"/>
                <w:b/>
                <w:bCs/>
              </w:rPr>
              <w:t>OSJEČKO-BARANJSKA ŽUPANIJA</w:t>
            </w:r>
          </w:p>
          <w:tbl>
            <w:tblPr>
              <w:tblW w:w="0" w:type="auto"/>
              <w:tblCellMar>
                <w:top w:w="113" w:type="dxa"/>
              </w:tblCellMar>
              <w:tblLook w:val="04A0" w:firstRow="1" w:lastRow="0" w:firstColumn="1" w:lastColumn="0" w:noHBand="0" w:noVBand="1"/>
            </w:tblPr>
            <w:tblGrid>
              <w:gridCol w:w="760"/>
              <w:gridCol w:w="2817"/>
            </w:tblGrid>
            <w:tr w:rsidR="002276D5" w14:paraId="1B7DC8E6" w14:textId="77777777">
              <w:trPr>
                <w:trHeight w:val="157"/>
              </w:trPr>
              <w:tc>
                <w:tcPr>
                  <w:tcW w:w="959" w:type="dxa"/>
                  <w:shd w:val="clear" w:color="auto" w:fill="auto"/>
                </w:tcPr>
                <w:p w14:paraId="3A5DD39F" w14:textId="77777777" w:rsidR="002276D5" w:rsidRDefault="00000000">
                  <w:pPr>
                    <w:pStyle w:val="Bezproreda"/>
                    <w:rPr>
                      <w:rFonts w:ascii="Times New Roman" w:hAnsi="Times New Roman"/>
                    </w:rPr>
                  </w:pPr>
                  <w:r>
                    <w:rPr>
                      <w:rFonts w:ascii="Times New Roman" w:hAnsi="Times New Roman"/>
                      <w:noProof/>
                    </w:rPr>
                    <w:drawing>
                      <wp:inline distT="0" distB="0" distL="0" distR="0" wp14:anchorId="6ACC1F08" wp14:editId="33CF64E0">
                        <wp:extent cx="257175" cy="3429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inline>
                    </w:drawing>
                  </w:r>
                </w:p>
              </w:tc>
              <w:tc>
                <w:tcPr>
                  <w:tcW w:w="4513" w:type="dxa"/>
                  <w:shd w:val="clear" w:color="auto" w:fill="auto"/>
                </w:tcPr>
                <w:p w14:paraId="3C8C4FBB" w14:textId="77777777" w:rsidR="002276D5" w:rsidRDefault="00000000">
                  <w:pPr>
                    <w:pStyle w:val="Bezproreda"/>
                    <w:jc w:val="center"/>
                    <w:rPr>
                      <w:rFonts w:ascii="Times New Roman" w:hAnsi="Times New Roman"/>
                      <w:b/>
                      <w:bCs/>
                    </w:rPr>
                  </w:pPr>
                  <w:r>
                    <w:rPr>
                      <w:rFonts w:ascii="Times New Roman" w:hAnsi="Times New Roman"/>
                      <w:b/>
                      <w:bCs/>
                    </w:rPr>
                    <w:t xml:space="preserve">   OPĆINA VLADISLAVCI</w:t>
                  </w:r>
                </w:p>
                <w:p w14:paraId="6DDB9205" w14:textId="77777777" w:rsidR="002276D5" w:rsidRDefault="00000000">
                  <w:pPr>
                    <w:pStyle w:val="Bezproreda"/>
                    <w:jc w:val="center"/>
                    <w:rPr>
                      <w:rFonts w:ascii="Times New Roman" w:hAnsi="Times New Roman"/>
                    </w:rPr>
                  </w:pPr>
                  <w:r>
                    <w:rPr>
                      <w:rFonts w:ascii="Times New Roman" w:hAnsi="Times New Roman"/>
                      <w:b/>
                      <w:bCs/>
                    </w:rPr>
                    <w:t>Jedinstveni upravni odjel</w:t>
                  </w:r>
                </w:p>
              </w:tc>
            </w:tr>
          </w:tbl>
          <w:p w14:paraId="4390D56E" w14:textId="77777777" w:rsidR="002276D5" w:rsidRDefault="002276D5">
            <w:pPr>
              <w:pStyle w:val="Bezproreda"/>
              <w:jc w:val="center"/>
              <w:rPr>
                <w:rFonts w:ascii="Times New Roman" w:hAnsi="Times New Roman"/>
              </w:rPr>
            </w:pPr>
          </w:p>
          <w:p w14:paraId="2658A771" w14:textId="77777777" w:rsidR="002276D5" w:rsidRDefault="002276D5">
            <w:pPr>
              <w:pStyle w:val="Bezproreda"/>
              <w:jc w:val="center"/>
              <w:rPr>
                <w:rFonts w:ascii="Times New Roman" w:hAnsi="Times New Roman"/>
              </w:rPr>
            </w:pPr>
          </w:p>
          <w:p w14:paraId="321C62A8" w14:textId="77777777" w:rsidR="002276D5" w:rsidRDefault="00000000">
            <w:pPr>
              <w:pStyle w:val="Bezproreda"/>
              <w:jc w:val="center"/>
              <w:rPr>
                <w:rFonts w:ascii="Times New Roman" w:hAnsi="Times New Roman"/>
              </w:rPr>
            </w:pPr>
            <w:r>
              <w:rPr>
                <w:rFonts w:ascii="Times New Roman" w:hAnsi="Times New Roman"/>
              </w:rPr>
              <w:t>_____________________________</w:t>
            </w:r>
          </w:p>
        </w:tc>
      </w:tr>
    </w:tbl>
    <w:p w14:paraId="0793BC0A" w14:textId="77777777" w:rsidR="002276D5" w:rsidRDefault="002276D5">
      <w:pPr>
        <w:pStyle w:val="Bezproreda"/>
        <w:rPr>
          <w:rFonts w:ascii="Times New Roman" w:hAnsi="Times New Roman"/>
        </w:rPr>
      </w:pPr>
    </w:p>
    <w:p w14:paraId="49A1906B" w14:textId="77777777" w:rsidR="002276D5" w:rsidRDefault="002276D5">
      <w:pPr>
        <w:pStyle w:val="Bezproreda"/>
        <w:rPr>
          <w:rFonts w:ascii="Times New Roman" w:hAnsi="Times New Roman"/>
        </w:rPr>
      </w:pPr>
    </w:p>
    <w:p w14:paraId="562E28F8" w14:textId="77777777" w:rsidR="002276D5" w:rsidRDefault="002276D5">
      <w:pPr>
        <w:pStyle w:val="Bezproreda"/>
        <w:rPr>
          <w:rFonts w:ascii="Times New Roman" w:hAnsi="Times New Roman"/>
        </w:rPr>
      </w:pPr>
    </w:p>
    <w:p w14:paraId="43E6929A" w14:textId="77777777" w:rsidR="002276D5" w:rsidRDefault="002276D5">
      <w:pPr>
        <w:pStyle w:val="Bezproreda"/>
        <w:rPr>
          <w:rFonts w:ascii="Times New Roman" w:hAnsi="Times New Roman"/>
        </w:rPr>
      </w:pPr>
    </w:p>
    <w:p w14:paraId="7F92F5FC" w14:textId="77777777" w:rsidR="002276D5" w:rsidRDefault="002276D5">
      <w:pPr>
        <w:pStyle w:val="Bezproreda"/>
        <w:rPr>
          <w:rFonts w:ascii="Times New Roman" w:hAnsi="Times New Roman"/>
        </w:rPr>
      </w:pPr>
    </w:p>
    <w:p w14:paraId="43F3AECC" w14:textId="77777777" w:rsidR="002276D5" w:rsidRDefault="002276D5">
      <w:pPr>
        <w:pStyle w:val="Bezproreda"/>
        <w:jc w:val="center"/>
        <w:rPr>
          <w:rFonts w:ascii="Times New Roman" w:hAnsi="Times New Roman"/>
          <w:b/>
          <w:bCs/>
          <w:sz w:val="24"/>
          <w:szCs w:val="24"/>
        </w:rPr>
      </w:pPr>
    </w:p>
    <w:p w14:paraId="76859176" w14:textId="77777777" w:rsidR="002276D5" w:rsidRDefault="00000000">
      <w:pPr>
        <w:pStyle w:val="Bezproreda"/>
        <w:jc w:val="center"/>
        <w:rPr>
          <w:rFonts w:ascii="Times New Roman" w:hAnsi="Times New Roman"/>
          <w:b/>
          <w:bCs/>
          <w:sz w:val="24"/>
          <w:szCs w:val="24"/>
        </w:rPr>
      </w:pPr>
      <w:r>
        <w:rPr>
          <w:rFonts w:ascii="Times New Roman" w:hAnsi="Times New Roman"/>
          <w:b/>
          <w:bCs/>
          <w:sz w:val="24"/>
          <w:szCs w:val="24"/>
        </w:rPr>
        <w:t>ZAHTJEV ZA OSTVARIVANJE PRAVA NA „BOŽIĆNICU“</w:t>
      </w:r>
    </w:p>
    <w:p w14:paraId="7D2A5566" w14:textId="77777777" w:rsidR="002276D5" w:rsidRDefault="00000000">
      <w:pPr>
        <w:pStyle w:val="Bezproreda"/>
        <w:jc w:val="center"/>
        <w:rPr>
          <w:rFonts w:ascii="Times New Roman" w:hAnsi="Times New Roman"/>
          <w:b/>
          <w:bCs/>
          <w:sz w:val="24"/>
          <w:szCs w:val="24"/>
        </w:rPr>
      </w:pPr>
      <w:r>
        <w:rPr>
          <w:rFonts w:ascii="Times New Roman" w:hAnsi="Times New Roman"/>
          <w:b/>
          <w:bCs/>
          <w:sz w:val="24"/>
          <w:szCs w:val="24"/>
        </w:rPr>
        <w:t>ZA STARIJE OSOBE S PODRUČJA OPĆINE VLADISLAVCI</w:t>
      </w:r>
    </w:p>
    <w:p w14:paraId="5C1B1BDF" w14:textId="77777777" w:rsidR="002276D5" w:rsidRDefault="002276D5">
      <w:pPr>
        <w:spacing w:line="240" w:lineRule="auto"/>
        <w:ind w:right="227"/>
        <w:jc w:val="both"/>
        <w:rPr>
          <w:rFonts w:ascii="Times New Roman" w:hAnsi="Times New Roman"/>
        </w:rPr>
      </w:pPr>
    </w:p>
    <w:p w14:paraId="1709108F" w14:textId="77777777" w:rsidR="002276D5" w:rsidRDefault="00000000">
      <w:pPr>
        <w:spacing w:line="240" w:lineRule="auto"/>
        <w:ind w:right="227"/>
        <w:jc w:val="both"/>
        <w:rPr>
          <w:rFonts w:ascii="Times New Roman" w:eastAsia="Times New Roman" w:hAnsi="Times New Roman"/>
          <w:lang w:eastAsia="hr-HR"/>
        </w:rPr>
      </w:pPr>
      <w:r>
        <w:rPr>
          <w:rFonts w:ascii="Times New Roman" w:hAnsi="Times New Roman"/>
        </w:rPr>
        <w:t xml:space="preserve">Podnosim zahtjev za ostvarivanje prava na „Božićnicu “ za starije osobe s područja Općine Vladislavci sukladno objavljenom Javnom pozivu za podnošenje zahtjeva za  </w:t>
      </w:r>
      <w:r>
        <w:rPr>
          <w:rFonts w:ascii="Times New Roman" w:eastAsia="Times New Roman" w:hAnsi="Times New Roman"/>
          <w:lang w:eastAsia="hr-HR"/>
        </w:rPr>
        <w:t xml:space="preserve"> isplatu jednokratne novčane pomoći povodom „Božića“ osobama starijim od 65 godina s područja Općine Vladislavci.</w:t>
      </w:r>
    </w:p>
    <w:p w14:paraId="51CCE98F" w14:textId="77777777" w:rsidR="002276D5" w:rsidRDefault="00000000">
      <w:pPr>
        <w:jc w:val="both"/>
        <w:rPr>
          <w:rFonts w:ascii="Times New Roman" w:hAnsi="Times New Roman"/>
        </w:rPr>
      </w:pPr>
      <w:r>
        <w:rPr>
          <w:rFonts w:ascii="Times New Roman" w:hAnsi="Times New Roman"/>
          <w:b/>
          <w:bCs/>
        </w:rPr>
        <w:t>Uz zahtjev prilažem</w:t>
      </w:r>
      <w:r>
        <w:rPr>
          <w:rFonts w:ascii="Times New Roman" w:hAnsi="Times New Roman"/>
        </w:rPr>
        <w:t xml:space="preserve"> (upisati X u odgovarajući kvadratić):</w:t>
      </w:r>
    </w:p>
    <w:tbl>
      <w:tblPr>
        <w:tblStyle w:val="Reetkatablice"/>
        <w:tblW w:w="0" w:type="auto"/>
        <w:tblLook w:val="04A0" w:firstRow="1" w:lastRow="0" w:firstColumn="1" w:lastColumn="0" w:noHBand="0" w:noVBand="1"/>
      </w:tblPr>
      <w:tblGrid>
        <w:gridCol w:w="817"/>
        <w:gridCol w:w="8471"/>
      </w:tblGrid>
      <w:tr w:rsidR="002276D5" w14:paraId="4A553570" w14:textId="77777777">
        <w:tc>
          <w:tcPr>
            <w:tcW w:w="817" w:type="dxa"/>
          </w:tcPr>
          <w:p w14:paraId="3D28E1D9" w14:textId="77777777" w:rsidR="002276D5" w:rsidRDefault="002276D5">
            <w:pPr>
              <w:jc w:val="both"/>
              <w:rPr>
                <w:rFonts w:ascii="Times New Roman" w:hAnsi="Times New Roman"/>
              </w:rPr>
            </w:pPr>
          </w:p>
        </w:tc>
        <w:tc>
          <w:tcPr>
            <w:tcW w:w="8471" w:type="dxa"/>
          </w:tcPr>
          <w:p w14:paraId="646D25EF" w14:textId="77777777" w:rsidR="002276D5" w:rsidRDefault="00000000">
            <w:pPr>
              <w:jc w:val="both"/>
              <w:rPr>
                <w:rFonts w:ascii="Times New Roman" w:hAnsi="Times New Roman"/>
              </w:rPr>
            </w:pPr>
            <w:r>
              <w:rPr>
                <w:rFonts w:ascii="Times New Roman" w:hAnsi="Times New Roman"/>
              </w:rPr>
              <w:t xml:space="preserve">presliku osobne iskaznice o prebivalištu na području Općine Vladislavci </w:t>
            </w:r>
          </w:p>
        </w:tc>
      </w:tr>
      <w:tr w:rsidR="002276D5" w14:paraId="7B1D5BAB" w14:textId="77777777">
        <w:tc>
          <w:tcPr>
            <w:tcW w:w="817" w:type="dxa"/>
          </w:tcPr>
          <w:p w14:paraId="41EFEDF1" w14:textId="77777777" w:rsidR="002276D5" w:rsidRDefault="002276D5">
            <w:pPr>
              <w:jc w:val="both"/>
              <w:rPr>
                <w:rFonts w:ascii="Times New Roman" w:hAnsi="Times New Roman"/>
              </w:rPr>
            </w:pPr>
          </w:p>
        </w:tc>
        <w:tc>
          <w:tcPr>
            <w:tcW w:w="8471" w:type="dxa"/>
          </w:tcPr>
          <w:p w14:paraId="2C8811BD" w14:textId="77777777" w:rsidR="002276D5" w:rsidRDefault="00000000">
            <w:pPr>
              <w:jc w:val="both"/>
              <w:rPr>
                <w:rFonts w:ascii="Times New Roman" w:hAnsi="Times New Roman"/>
                <w:color w:val="FF0000"/>
              </w:rPr>
            </w:pPr>
            <w:r>
              <w:rPr>
                <w:rFonts w:ascii="Times New Roman" w:hAnsi="Times New Roman"/>
              </w:rPr>
              <w:t>potvrda o visini dohotka za starije osobe</w:t>
            </w:r>
          </w:p>
        </w:tc>
      </w:tr>
    </w:tbl>
    <w:p w14:paraId="3052B16C" w14:textId="77777777" w:rsidR="002276D5" w:rsidRDefault="002276D5">
      <w:pPr>
        <w:pStyle w:val="Bezproreda"/>
        <w:jc w:val="both"/>
        <w:rPr>
          <w:rFonts w:ascii="Times New Roman" w:hAnsi="Times New Roman"/>
          <w:b/>
        </w:rPr>
      </w:pPr>
    </w:p>
    <w:p w14:paraId="6F6D5147" w14:textId="77777777" w:rsidR="002276D5" w:rsidRDefault="00000000">
      <w:pPr>
        <w:pStyle w:val="Bezproreda"/>
        <w:jc w:val="both"/>
        <w:rPr>
          <w:rFonts w:ascii="Times New Roman" w:hAnsi="Times New Roman"/>
          <w:b/>
        </w:rPr>
      </w:pPr>
      <w:r>
        <w:rPr>
          <w:rFonts w:ascii="Times New Roman" w:hAnsi="Times New Roman"/>
          <w:b/>
        </w:rPr>
        <w:t xml:space="preserve">IZJAVA : </w:t>
      </w:r>
    </w:p>
    <w:p w14:paraId="4FD3F0DA" w14:textId="2A5DB018" w:rsidR="002276D5" w:rsidRDefault="00000000">
      <w:pPr>
        <w:pStyle w:val="Bezproreda"/>
        <w:jc w:val="both"/>
        <w:rPr>
          <w:rFonts w:ascii="Times New Roman" w:hAnsi="Times New Roman"/>
        </w:rPr>
      </w:pPr>
      <w:r>
        <w:rPr>
          <w:rFonts w:ascii="Times New Roman" w:hAnsi="Times New Roman"/>
        </w:rPr>
        <w:t xml:space="preserve">Potvrđujem da nisam korisnik mirovine (tuzemne i inozemne) te da mi mjesečna primanja ne prelaze iznos od </w:t>
      </w:r>
      <w:r w:rsidR="00AC3E70" w:rsidRPr="00AC3E70">
        <w:rPr>
          <w:rFonts w:ascii="Times New Roman" w:hAnsi="Times New Roman"/>
        </w:rPr>
        <w:t>450,00 E.</w:t>
      </w:r>
    </w:p>
    <w:p w14:paraId="10CBAFF1" w14:textId="77777777" w:rsidR="002276D5" w:rsidRDefault="002276D5">
      <w:pPr>
        <w:pStyle w:val="Bezproreda"/>
        <w:ind w:left="720"/>
        <w:jc w:val="both"/>
        <w:rPr>
          <w:rFonts w:ascii="Times New Roman" w:hAnsi="Times New Roman"/>
        </w:rPr>
      </w:pPr>
    </w:p>
    <w:p w14:paraId="712974BC" w14:textId="77777777" w:rsidR="002276D5" w:rsidRDefault="00000000">
      <w:pPr>
        <w:pStyle w:val="Bezproreda"/>
        <w:jc w:val="both"/>
        <w:rPr>
          <w:rFonts w:ascii="Times New Roman" w:hAnsi="Times New Roman"/>
        </w:rPr>
      </w:pPr>
      <w:r>
        <w:rPr>
          <w:rFonts w:ascii="Times New Roman" w:hAnsi="Times New Roman"/>
        </w:rPr>
        <w:t>Istinitost i točnost navedenih podataka potvrđujem vlastoručnim potpisom i snosim materijalnu i kaznenu odgovornost.</w:t>
      </w:r>
    </w:p>
    <w:p w14:paraId="5E703560" w14:textId="77777777" w:rsidR="002276D5" w:rsidRDefault="002276D5">
      <w:pPr>
        <w:pStyle w:val="Bezproreda"/>
        <w:jc w:val="both"/>
        <w:rPr>
          <w:rFonts w:ascii="Times New Roman" w:hAnsi="Times New Roman"/>
        </w:rPr>
      </w:pPr>
    </w:p>
    <w:p w14:paraId="11BC7F11" w14:textId="77777777" w:rsidR="002276D5" w:rsidRDefault="00000000">
      <w:pPr>
        <w:pStyle w:val="Bezproreda"/>
        <w:jc w:val="both"/>
        <w:rPr>
          <w:rFonts w:ascii="Times New Roman" w:hAnsi="Times New Roman"/>
          <w:sz w:val="20"/>
          <w:szCs w:val="20"/>
        </w:rPr>
      </w:pPr>
      <w:r>
        <w:rPr>
          <w:rFonts w:ascii="Times New Roman" w:hAnsi="Times New Roman"/>
          <w:sz w:val="20"/>
          <w:szCs w:val="20"/>
        </w:rPr>
        <w:t>Svi osobni podaci koji se u okviru ovog postupka obrađuju u smislu odredbi UREDBE (EU) 2016/679 EUROPSKOG PARLAMENTA I VIJEĆA  od 27. travnja 2016. o zaštiti pojedinaca u vezi s obradom osobnih podataka i o slobodnom kretanju takvih podataka te o stavljanju izvan snage Direktive 65/46/EZ (Opća uredba o zaštiti podataka) imaju smatrati poslovnom tajnom te se ne smiju ni na koji način obrađivati izvan svrhe za koju su prikupljeni, odnosno bez zakonske osnove. Općina Vladislavci se obvezuje čuvati povjerljivost svih osobnih podataka kojima imaju pravo i ovlast pristupa u smislu izvršavanja prava i obveza s osnova ovog postupka te da će iste osobne podatke koristiti isključivo u točno određenu (propisanu) svrhu.</w:t>
      </w:r>
    </w:p>
    <w:p w14:paraId="076364D4" w14:textId="77777777" w:rsidR="002276D5" w:rsidRDefault="00000000">
      <w:pPr>
        <w:pStyle w:val="Bezproreda"/>
        <w:jc w:val="both"/>
        <w:rPr>
          <w:rFonts w:ascii="Times New Roman" w:hAnsi="Times New Roman"/>
        </w:rPr>
      </w:pPr>
      <w:r>
        <w:rPr>
          <w:rFonts w:ascii="Times New Roman" w:hAnsi="Times New Roman"/>
          <w:b/>
          <w:bCs/>
        </w:rPr>
        <w:t>NAPOMENA</w:t>
      </w:r>
      <w:r>
        <w:rPr>
          <w:rFonts w:ascii="Times New Roman" w:hAnsi="Times New Roman"/>
        </w:rPr>
        <w:t>: Općina Vladislavci  ne snosi odgovornost ukoliko ovaj primitak utječe na dohodovni cenzus u okviru kojeg umirovljenici ostvaruju određena prava.</w:t>
      </w:r>
    </w:p>
    <w:p w14:paraId="0B1FCE98" w14:textId="77777777" w:rsidR="002276D5" w:rsidRDefault="00000000">
      <w:pPr>
        <w:ind w:left="4111"/>
        <w:jc w:val="both"/>
        <w:rPr>
          <w:rFonts w:ascii="Times New Roman" w:hAnsi="Times New Roman"/>
        </w:rPr>
      </w:pPr>
      <w:r>
        <w:rPr>
          <w:rFonts w:ascii="Times New Roman" w:hAnsi="Times New Roman"/>
        </w:rPr>
        <w:tab/>
        <w:t xml:space="preserve">  </w:t>
      </w:r>
    </w:p>
    <w:p w14:paraId="5E454BD3" w14:textId="77777777" w:rsidR="002276D5" w:rsidRDefault="00000000">
      <w:pPr>
        <w:ind w:left="4111"/>
        <w:jc w:val="both"/>
        <w:rPr>
          <w:rFonts w:ascii="Times New Roman" w:hAnsi="Times New Roman"/>
          <w:b/>
          <w:bCs/>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bCs/>
        </w:rPr>
        <w:t>Potpis starije osobe</w:t>
      </w:r>
    </w:p>
    <w:p w14:paraId="237AB6BF" w14:textId="77777777" w:rsidR="002276D5" w:rsidRDefault="00000000">
      <w:pPr>
        <w:ind w:left="4111"/>
        <w:jc w:val="both"/>
        <w:rPr>
          <w:rFonts w:ascii="Arial" w:hAnsi="Arial" w:cs="Arial"/>
        </w:rPr>
      </w:pPr>
      <w:r>
        <w:rPr>
          <w:rFonts w:ascii="Times New Roman" w:hAnsi="Times New Roman"/>
        </w:rPr>
        <w:t xml:space="preserve">___________________________________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2276D5">
      <w:pgSz w:w="11906" w:h="16838"/>
      <w:pgMar w:top="993" w:right="1133"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43FCD"/>
    <w:multiLevelType w:val="hybridMultilevel"/>
    <w:tmpl w:val="D1AE75D6"/>
    <w:lvl w:ilvl="0" w:tplc="6B38D27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211E25"/>
    <w:multiLevelType w:val="hybridMultilevel"/>
    <w:tmpl w:val="99F0026A"/>
    <w:lvl w:ilvl="0" w:tplc="12E677B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270032"/>
    <w:multiLevelType w:val="hybridMultilevel"/>
    <w:tmpl w:val="D7D009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F0717E0"/>
    <w:multiLevelType w:val="hybridMultilevel"/>
    <w:tmpl w:val="FF10AEF2"/>
    <w:lvl w:ilvl="0" w:tplc="6D84CF8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9A67352"/>
    <w:multiLevelType w:val="hybridMultilevel"/>
    <w:tmpl w:val="74E63B70"/>
    <w:lvl w:ilvl="0" w:tplc="559A4B7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F1C0ECE"/>
    <w:multiLevelType w:val="hybridMultilevel"/>
    <w:tmpl w:val="5EFEC82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25512B8"/>
    <w:multiLevelType w:val="hybridMultilevel"/>
    <w:tmpl w:val="3E8C0DAE"/>
    <w:lvl w:ilvl="0" w:tplc="3A2E5AC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7ED2F8E"/>
    <w:multiLevelType w:val="hybridMultilevel"/>
    <w:tmpl w:val="2DF0B8D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3B0B64A4"/>
    <w:multiLevelType w:val="hybridMultilevel"/>
    <w:tmpl w:val="958807FE"/>
    <w:lvl w:ilvl="0" w:tplc="3828CFB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ECD6469"/>
    <w:multiLevelType w:val="hybridMultilevel"/>
    <w:tmpl w:val="658046D6"/>
    <w:lvl w:ilvl="0" w:tplc="2F50771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77E36E1"/>
    <w:multiLevelType w:val="hybridMultilevel"/>
    <w:tmpl w:val="9958713A"/>
    <w:lvl w:ilvl="0" w:tplc="6D64FD6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5487265">
    <w:abstractNumId w:val="0"/>
  </w:num>
  <w:num w:numId="2" w16cid:durableId="525094537">
    <w:abstractNumId w:val="6"/>
  </w:num>
  <w:num w:numId="3" w16cid:durableId="1161308568">
    <w:abstractNumId w:val="4"/>
  </w:num>
  <w:num w:numId="4" w16cid:durableId="1523594449">
    <w:abstractNumId w:val="1"/>
  </w:num>
  <w:num w:numId="5" w16cid:durableId="150603445">
    <w:abstractNumId w:val="8"/>
  </w:num>
  <w:num w:numId="6" w16cid:durableId="1319650018">
    <w:abstractNumId w:val="9"/>
  </w:num>
  <w:num w:numId="7" w16cid:durableId="1973752524">
    <w:abstractNumId w:val="3"/>
  </w:num>
  <w:num w:numId="8" w16cid:durableId="1759253582">
    <w:abstractNumId w:val="10"/>
  </w:num>
  <w:num w:numId="9" w16cid:durableId="1929730613">
    <w:abstractNumId w:val="5"/>
  </w:num>
  <w:num w:numId="10" w16cid:durableId="1148790524">
    <w:abstractNumId w:val="7"/>
  </w:num>
  <w:num w:numId="11" w16cid:durableId="899367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D5"/>
    <w:rsid w:val="002276D5"/>
    <w:rsid w:val="00301A3C"/>
    <w:rsid w:val="00AC3E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C568"/>
  <w15:chartTrackingRefBased/>
  <w15:docId w15:val="{E920934D-9FAB-43A3-9E50-5F89FF3E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Pr>
      <w:sz w:val="22"/>
      <w:szCs w:val="22"/>
      <w:lang w:eastAsia="en-US"/>
    </w:rPr>
  </w:style>
  <w:style w:type="table" w:styleId="Reetkatablice">
    <w:name w:val="Table Grid"/>
    <w:basedOn w:val="Obinatablic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689984">
      <w:bodyDiv w:val="1"/>
      <w:marLeft w:val="0"/>
      <w:marRight w:val="0"/>
      <w:marTop w:val="0"/>
      <w:marBottom w:val="0"/>
      <w:divBdr>
        <w:top w:val="none" w:sz="0" w:space="0" w:color="auto"/>
        <w:left w:val="none" w:sz="0" w:space="0" w:color="auto"/>
        <w:bottom w:val="none" w:sz="0" w:space="0" w:color="auto"/>
        <w:right w:val="none" w:sz="0" w:space="0" w:color="auto"/>
      </w:divBdr>
    </w:div>
    <w:div w:id="14271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1975</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rskrabic</dc:creator>
  <cp:keywords/>
  <cp:lastModifiedBy>OpcinaPC2020</cp:lastModifiedBy>
  <cp:revision>3</cp:revision>
  <cp:lastPrinted>2019-12-02T09:37:00Z</cp:lastPrinted>
  <dcterms:created xsi:type="dcterms:W3CDTF">2022-11-07T11:09:00Z</dcterms:created>
  <dcterms:modified xsi:type="dcterms:W3CDTF">2024-11-13T13:31:00Z</dcterms:modified>
</cp:coreProperties>
</file>