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99079" w14:textId="5424374D" w:rsidR="00FC11CA" w:rsidRDefault="0039485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43247034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28. Zakona o javnoj nabavi („Narodne novine“ 120/16</w:t>
      </w:r>
      <w:r w:rsidR="00DD7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114/22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36. Statuta Općine Vladislavci („Službeni glasnik“ Općine Vladislavci br. 3/13, 3/17, 2/18, 4/20, 5/20 – pročišćeni tekst,  8/20, 2/21 i 3/21 – pročišćeni tekst) Općinski načelnik Općine Vladislavci dana </w:t>
      </w:r>
      <w:r w:rsidR="004315FA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6652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veljače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2025. godine, donosi </w:t>
      </w:r>
    </w:p>
    <w:p w14:paraId="3E48358B" w14:textId="0542DBB8" w:rsidR="00FC11CA" w:rsidRPr="0066528A" w:rsidRDefault="00394850" w:rsidP="0066528A">
      <w:pPr>
        <w:pStyle w:val="Odlomakpopisa"/>
        <w:numPr>
          <w:ilvl w:val="0"/>
          <w:numId w:val="2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528A">
        <w:rPr>
          <w:rFonts w:ascii="Times New Roman" w:eastAsia="Calibri" w:hAnsi="Times New Roman" w:cs="Times New Roman"/>
          <w:b/>
          <w:sz w:val="28"/>
          <w:szCs w:val="28"/>
        </w:rPr>
        <w:t xml:space="preserve">DOPUNE </w:t>
      </w:r>
      <w:r w:rsidR="00D772FB" w:rsidRPr="0066528A">
        <w:rPr>
          <w:rFonts w:ascii="Times New Roman" w:eastAsia="Calibri" w:hAnsi="Times New Roman" w:cs="Times New Roman"/>
          <w:b/>
          <w:sz w:val="28"/>
          <w:szCs w:val="28"/>
        </w:rPr>
        <w:t>PLAN</w:t>
      </w:r>
      <w:r w:rsidRPr="0066528A"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="00D772FB" w:rsidRPr="0066528A">
        <w:rPr>
          <w:rFonts w:ascii="Times New Roman" w:eastAsia="Calibri" w:hAnsi="Times New Roman" w:cs="Times New Roman"/>
          <w:b/>
          <w:sz w:val="28"/>
          <w:szCs w:val="28"/>
        </w:rPr>
        <w:t xml:space="preserve"> NABAVE ZA 202</w:t>
      </w:r>
      <w:r w:rsidR="0010314C" w:rsidRPr="0066528A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D772FB" w:rsidRPr="0066528A">
        <w:rPr>
          <w:rFonts w:ascii="Times New Roman" w:eastAsia="Calibri" w:hAnsi="Times New Roman" w:cs="Times New Roman"/>
          <w:b/>
          <w:sz w:val="28"/>
          <w:szCs w:val="28"/>
        </w:rPr>
        <w:t xml:space="preserve">. GODINU </w:t>
      </w:r>
    </w:p>
    <w:p w14:paraId="733AF4B1" w14:textId="77777777" w:rsidR="00FC11CA" w:rsidRPr="00AC7425" w:rsidRDefault="00FC11CA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</w:p>
    <w:p w14:paraId="37CA0EB5" w14:textId="77777777" w:rsidR="00FC11CA" w:rsidRPr="00AC7425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AC7425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Članak 1.</w:t>
      </w:r>
    </w:p>
    <w:p w14:paraId="5DA2F883" w14:textId="4EB4A93C" w:rsidR="00FC11CA" w:rsidRPr="00AC7425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Plan nabave Općine Vladislavci za 202</w:t>
      </w:r>
      <w:r w:rsidR="0010314C"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5</w:t>
      </w:r>
      <w:r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. godinu</w:t>
      </w:r>
      <w:r w:rsidR="003948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(„Službenik glasnik“ Općine Vladislavci br. 14/24</w:t>
      </w:r>
      <w:r w:rsidR="0066528A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 1/25</w:t>
      </w:r>
      <w:r w:rsidR="00394850">
        <w:rPr>
          <w:rFonts w:ascii="Times New Roman" w:eastAsia="Calibri" w:hAnsi="Times New Roman" w:cs="Times New Roman"/>
          <w:sz w:val="24"/>
          <w:szCs w:val="24"/>
          <w:lang w:eastAsia="hr-HR"/>
        </w:rPr>
        <w:t>) mijenja se i sada</w:t>
      </w:r>
      <w:r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535156"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o</w:t>
      </w:r>
      <w:r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buhvaća:</w:t>
      </w:r>
    </w:p>
    <w:p w14:paraId="5024B3B9" w14:textId="77777777" w:rsidR="00FC11CA" w:rsidRPr="00AC7425" w:rsidRDefault="00FC11CA">
      <w:pPr>
        <w:rPr>
          <w:rFonts w:ascii="Times New Roman" w:hAnsi="Times New Roman" w:cs="Times New Roman"/>
        </w:rPr>
      </w:pPr>
    </w:p>
    <w:tbl>
      <w:tblPr>
        <w:tblW w:w="1600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1"/>
        <w:gridCol w:w="2443"/>
        <w:gridCol w:w="1056"/>
        <w:gridCol w:w="1265"/>
        <w:gridCol w:w="1257"/>
        <w:gridCol w:w="1251"/>
        <w:gridCol w:w="1267"/>
        <w:gridCol w:w="392"/>
        <w:gridCol w:w="851"/>
        <w:gridCol w:w="1275"/>
        <w:gridCol w:w="1021"/>
        <w:gridCol w:w="1016"/>
        <w:gridCol w:w="1081"/>
        <w:gridCol w:w="981"/>
      </w:tblGrid>
      <w:tr w:rsidR="00533080" w:rsidRPr="00AC7425" w14:paraId="47ACDEBB" w14:textId="77777777" w:rsidTr="00533080">
        <w:trPr>
          <w:trHeight w:val="2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B0F9CE5" w14:textId="77777777" w:rsidR="00533080" w:rsidRPr="00AC7425" w:rsidRDefault="00533080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Evidencijski broj nabave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102CB1F" w14:textId="77777777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Predmet nabave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3371424" w14:textId="77777777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30C858A" w14:textId="77777777" w:rsidR="00533080" w:rsidRPr="00AC7425" w:rsidRDefault="0053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Procijenjena vrijednost nabave</w:t>
            </w:r>
          </w:p>
          <w:p w14:paraId="726BDE84" w14:textId="77777777" w:rsidR="00533080" w:rsidRPr="00AC7425" w:rsidRDefault="0053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34F9A711" w14:textId="77777777" w:rsid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Izmjena</w:t>
            </w:r>
          </w:p>
          <w:p w14:paraId="2185628D" w14:textId="77777777" w:rsid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+/-</w:t>
            </w:r>
          </w:p>
          <w:p w14:paraId="6D7E8FC7" w14:textId="5B2340F9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63E7A23B" w14:textId="77777777" w:rsid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Novi plan</w:t>
            </w:r>
          </w:p>
          <w:p w14:paraId="7F845477" w14:textId="5E144305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F44508F" w14:textId="0A97E04B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Vrsta postupka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AD35949" w14:textId="77777777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Posebni režim nabave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9152F78" w14:textId="77777777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Predmet podijeljen na grupe?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CCAE270" w14:textId="77777777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Sklapa se Ugovor/okvirni sporazum?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3D3D3"/>
          </w:tcPr>
          <w:p w14:paraId="3FF0829C" w14:textId="3D4362A4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Financira li se ugovor ili okvirni sporazum iz fondova EU?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E5DC658" w14:textId="64C04A55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Planirani početak postupka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E8EE7C7" w14:textId="77777777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Planirano trajanje ugovora ili okvirnog sporazuma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0263BF41" w14:textId="46CDF594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Napomena</w:t>
            </w:r>
          </w:p>
        </w:tc>
      </w:tr>
      <w:tr w:rsidR="00533080" w:rsidRPr="00AC7425" w14:paraId="593DA4EB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975AA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3E16A" w14:textId="621F3E6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pješačko-biciklističke infrastrukture u Općini Vladislavci, faza 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B4D23" w14:textId="34D00E6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  <w:t>45233162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66CDA" w14:textId="62B5C89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298.918,92</w:t>
            </w:r>
          </w:p>
          <w:p w14:paraId="4FCB294E" w14:textId="61FF63D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2AB7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D9A8D28" w14:textId="67A8FE6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B5B71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298.918,92</w:t>
            </w:r>
          </w:p>
          <w:p w14:paraId="051831AA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C7D43" w14:textId="12A9546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E4AB5" w14:textId="6869F74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4D3A7" w14:textId="7202544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87599" w14:textId="5E68E17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9C6EA" w14:textId="49C17FE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456D0" w14:textId="08CF6B7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- 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31027" w14:textId="502BB63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F708E" w14:textId="7071630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492ABA9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549D2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DBC6" w14:textId="78B8803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pješačko-biciklističke infrastrukture u Općini Vladislavci, faza 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516A5" w14:textId="1E751D4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27802" w14:textId="4609134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15.732,57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74547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97ACF91" w14:textId="33EE9F6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EB530" w14:textId="576FE40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15.732,57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2A3D0" w14:textId="0C36015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36084" w14:textId="474B260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A8ED5" w14:textId="28FFA11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643EB" w14:textId="5174B5C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7F1A0" w14:textId="1F5437C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84D3C" w14:textId="4730B1F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- 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7DFD9" w14:textId="178B020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354A2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AD2FE38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1B8DF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E36C7" w14:textId="1EE73D3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nerazvrstane  ceste na k.č.br. 685, 695/1, 60, 794/2 i 343 k.o. Dopsin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83C31" w14:textId="13B9C22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A2414" w14:textId="2B601DA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169.941,95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5BD1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37820B1" w14:textId="68D998B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FC20A" w14:textId="7A8BC28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169.941,95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6EBE9" w14:textId="10D99D9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4F88C" w14:textId="1A59705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007D3" w14:textId="7436881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8F1F5" w14:textId="6B101B8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F669B" w14:textId="7CECA0F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728B5" w14:textId="416D570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18663" w14:textId="6DD2192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D6D9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C46151E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30ED0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C4116" w14:textId="2288BAC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nad izgradnjom nerazvrstane  ceste na k.č.br. 685, 695/1, 60, 794/2 i 343 k.o. Dopsin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9EF0A" w14:textId="522DB5C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42AD3" w14:textId="7DF74E1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8.944,31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FE02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589452E" w14:textId="02F2FB5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382A9" w14:textId="5EB3652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8.944,31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BB27A" w14:textId="4B43A9B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AB349" w14:textId="306E441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CBD81" w14:textId="1136EBD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ECA5E" w14:textId="0301730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06D75" w14:textId="1CE8DFA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63D16" w14:textId="5600065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III.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22CA9" w14:textId="2488156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84E0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117B2B2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F93F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CD2DC" w14:textId="47C69CB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pomoćne građevine 2.b. skupine, spremišta  za kosilice, alate i garažni prostor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2111F" w14:textId="00CA6D9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7ABE0" w14:textId="7BA5CC3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91.200,00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D585A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8A7E383" w14:textId="166681C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76406" w14:textId="233D53F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91.200,00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99381" w14:textId="364886C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CA1B1" w14:textId="5D2C388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3D760" w14:textId="04816D1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A29B4" w14:textId="74438B6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55B1E" w14:textId="2CD7F58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721FD" w14:textId="5D73F54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41BEE88F" w14:textId="4D9C179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 - 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C993A" w14:textId="31EFA75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F39C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6D9869A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5DB0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FB7E4" w14:textId="3423CEB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pomoćne građevine 2.b. skupine - spremišta  za kosilice, alate i garažni prostor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E697D" w14:textId="5F968AC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1BB12" w14:textId="2DC3979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20BD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390AE22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135B2EC" w14:textId="710C652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20523" w14:textId="02CB757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29980" w14:textId="74750AF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795FF" w14:textId="4EC0147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230F4" w14:textId="39DD84A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CC7E6" w14:textId="0235C9D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083E6" w14:textId="02D8EA8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D926E" w14:textId="0AF3F70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75190" w14:textId="0FD9401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0E5B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6E446A7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17D9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CB233" w14:textId="48508E1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Povećanje energetske učinkovitosti za građevinu 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D10FE" w14:textId="5568823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1982C" w14:textId="2559559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216.302,31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A1F42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769ACD6" w14:textId="60750DA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A7F09" w14:textId="526703D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216.302,31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796CB" w14:textId="1EFBE91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0B62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99A4F" w14:textId="75DEE7A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1D138" w14:textId="036B13B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51A0D" w14:textId="01A2E19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F5587" w14:textId="5440C4A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142962" w14:textId="47D6752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III. -IV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47ED9" w14:textId="4E85A18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33A6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4D7E295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16825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50006" w14:textId="4705E63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 radovima Povećanje energetske učinkovitosti za građevinu 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EC2F0" w14:textId="346D51F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96C73" w14:textId="68796F5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11.384,33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964C8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83BA17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EAF57C8" w14:textId="0F5C0515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FDA28" w14:textId="550A46B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11.384,33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2239C" w14:textId="1658480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CFB7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84F10" w14:textId="75F6D09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DE730" w14:textId="18AD3B4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E3CDA" w14:textId="25D32D5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6CC9C" w14:textId="4B85475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AAF620" w14:textId="54D6138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III-IV.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113B9" w14:textId="0AC3EE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E81D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0E7AAB5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E224E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6D45D" w14:textId="42078A4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Rekonstrukcija sportsko rekreacijskog  centra  Vladislavci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DDF4E" w14:textId="3650861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45212210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CA648" w14:textId="4A34A7A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225.135,00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679A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D49BEA3" w14:textId="02AF0E5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5E407" w14:textId="06489B0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225.135,00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3BDD8" w14:textId="67F1116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6EF51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7ED2F" w14:textId="2856149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32074" w14:textId="572331D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0F010" w14:textId="7E9B39A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65B46" w14:textId="21EFF18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 -II 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84E85" w14:textId="0F2477A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3. mjeseca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8FFBD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7EC3D56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27E6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90CD1" w14:textId="16862CB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radovima rekonstrukcije sportsko rekreacijskog  centra  Vladislavci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D7303" w14:textId="4A0CF8C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1FFB3" w14:textId="487D241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11.849,25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A635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0FF92E4" w14:textId="29359ED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F1A84" w14:textId="2A701145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11.849,25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B460D" w14:textId="7C79B62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B3A42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6F880" w14:textId="1E3D446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83087" w14:textId="2F76A43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A5F59" w14:textId="11521CF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88492" w14:textId="099DB48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28118" w14:textId="5B25525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3.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F6E6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27C17FE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FDD0A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FAB2A" w14:textId="12A44A2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 pješačke staze do groblja u Dopsinu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63EA0" w14:textId="43BDB32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D6E33" w14:textId="5F8FAC9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23F8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8BA0527" w14:textId="5460AE0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4A3E6" w14:textId="2853409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9478F" w14:textId="49B9141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B1929" w14:textId="362B03F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10186" w14:textId="2B44EBD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46465" w14:textId="0E182BF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89C23" w14:textId="26C24DC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C5420" w14:textId="056E5B8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43CDF" w14:textId="35A2EF9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00A6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E9FCAA0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CA11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CC168" w14:textId="6EA3F1E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pješačkih staza u ulici Sv. Ivana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46248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B6A81" w14:textId="600CC1D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192F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E67FEEA" w14:textId="1D4CF6B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37760" w14:textId="1CE2718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1A490" w14:textId="50509DD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3100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A2BEA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38E4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5345F" w14:textId="21A433F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5B3E0" w14:textId="59766D2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264CD" w14:textId="1C668D4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1F0CE" w14:textId="48F0909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D2D6F79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6409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8B932" w14:textId="703DE11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pješačke staze do željezničke stanice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592EB" w14:textId="49F709D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246D2" w14:textId="747B7AE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14.616,00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D249F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D72C98D" w14:textId="4D8ECD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F6791" w14:textId="3629D4C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14.616,00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3AD18" w14:textId="48C781E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46482" w14:textId="5A09737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0B38D" w14:textId="37A0BA5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530BD" w14:textId="2C1A327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BC111" w14:textId="040FC1C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A6D23" w14:textId="0224473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9A7E4" w14:textId="3C7E066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A96F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1CA8F09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9608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98438" w14:textId="164B2D9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 pješačke staze u ulici Kralja Petra Krešimira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23C5F" w14:textId="56F60E3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2F53B" w14:textId="7555E58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54608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6C0D0E3" w14:textId="4822D22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925C1" w14:textId="7DD4D1D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6C7DB" w14:textId="37C4E7B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DD3EE" w14:textId="252A5A3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83438" w14:textId="64D30A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80B40" w14:textId="0F4A990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49E51" w14:textId="3BDC73C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A843C" w14:textId="44CDA39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FC08D" w14:textId="674C9B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A910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FA10E26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5A63A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6D47C" w14:textId="2E389D8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 pješačke staze u ulici Kralja Zvonimira 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29BF3" w14:textId="1C66F2E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57958" w14:textId="182C8D4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8.285,76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A909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9F79633" w14:textId="48BCAAA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5B8B4" w14:textId="68835FD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8.285,76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CE40E" w14:textId="4C2A164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5EB0B" w14:textId="6DF9EC4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6C56E" w14:textId="27EA856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11542" w14:textId="6B0BEAE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9480A" w14:textId="4340564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D70E9" w14:textId="200A773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18D35" w14:textId="5CCE742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3200A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3DE2B3F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F3EF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F48EE" w14:textId="1FB441F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postojećih autobusnih stanica na području Općine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DC7B0" w14:textId="2DDEDE1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44212320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2787E" w14:textId="6A07046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6DEA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388D224" w14:textId="29B8FFB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255F5" w14:textId="1300145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52D2D" w14:textId="41AB7E1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2E20E" w14:textId="39B0925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6EA3B" w14:textId="45EA52C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4CDA6" w14:textId="49770B0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228A7" w14:textId="76EE670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E7638" w14:textId="4C8C0D6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A1D3B" w14:textId="61209D2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046F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A5807C3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A90B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F45A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kapelice na groblju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9FEAD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45215400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10569" w14:textId="4E33D00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2AC12" w14:textId="69D1F8D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A11C3" w14:textId="051A378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955C0" w14:textId="39788B0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B80F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F51E2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50FE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BF849" w14:textId="47B77C8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F478F" w14:textId="50A4519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93FD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23354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01D8C78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69630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C85C0" w14:textId="546B409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parkirališta- prilagođavanje osobama s invaliditetom  ispred nogometnog igrališta u Dopsinu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4208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45223300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14FD6" w14:textId="38477E5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C2CF1" w14:textId="77777777" w:rsidR="00C33F4E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0B8385D" w14:textId="77777777" w:rsidR="00C33F4E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C4505D0" w14:textId="4645040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FE2D7" w14:textId="59D05C8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08853" w14:textId="4608429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AD23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F375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AB04B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B8D4D" w14:textId="32E25B6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9DCC0" w14:textId="37834E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691B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1A6E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E2614BF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78BF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18555" w14:textId="3E537AD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parkirališta- prilagođavanje osobama s invaliditetom  ispred Ambulante u Vladislavcima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4D86E" w14:textId="425C196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45223300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FE9E6" w14:textId="344A7AC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7.600,00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C1376" w14:textId="77777777" w:rsidR="00C33F4E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3AEAB1D" w14:textId="16572DF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0A1E8" w14:textId="2979986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7.600,00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CF2A6" w14:textId="1EDE243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598D5" w14:textId="0E0A293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4E4A5" w14:textId="36DB187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44970" w14:textId="4C3CD4F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21534" w14:textId="1686550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45337" w14:textId="436B38D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95154" w14:textId="34E1F77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1D00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FC8B2D5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C9BD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4111A" w14:textId="22CB697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Restauracija križeva „Krajputaša“ na području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0E5B0" w14:textId="6B3322B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45453100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88993" w14:textId="68399D4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7.400,00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CA0B3" w14:textId="16ACEE0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AE271" w14:textId="38D7A11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7.400,00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290F6" w14:textId="3DF01D2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00EEC" w14:textId="0C0CD58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9609B" w14:textId="6367DB8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BF139" w14:textId="225DBB3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20C86" w14:textId="00E2DE8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72AF9" w14:textId="03709A9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786F" w14:textId="57056E1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11C5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415DF80" w14:textId="77777777" w:rsidTr="0039485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37C6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8BEF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Sanacija ulaza u zgradu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38BA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1E990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08227" w14:textId="0333ABE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770AE" w14:textId="434B159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A1195" w14:textId="33EDE64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1338F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3B1C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8961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826D2" w14:textId="0C603D4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37016" w14:textId="15BCB2E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FD38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2021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394850" w:rsidRPr="00AC7425" w14:paraId="1B7D166C" w14:textId="77777777" w:rsidTr="00394850">
        <w:trPr>
          <w:trHeight w:val="4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AAA7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98E2F" w14:textId="0A24BDF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Uređenje pristupnih površina i okoliša društvenog doma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0098CF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3213A" w14:textId="13E1231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28.500,00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C9DE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7ACD548" w14:textId="411FCEC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AE32D" w14:textId="32882AD5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28.500,00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4E9AB8" w14:textId="5A9AA2F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246D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51A5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18E0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A5CDE" w14:textId="5AB7493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32C9D" w14:textId="6DBAF58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35D1A" w14:textId="58FCB18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76EA9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394850" w:rsidRPr="00AC7425" w14:paraId="15AB870F" w14:textId="77777777" w:rsidTr="00394850">
        <w:trPr>
          <w:trHeight w:val="4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90899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B7ECB" w14:textId="57C703A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dječjeg igrališta kod Društvenog doma u Dopsinu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C07D6" w14:textId="3285582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37440000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5A8A3" w14:textId="44F9703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21.272,00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34914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0D851D6" w14:textId="2253940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834DF" w14:textId="2CDFF33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21.272,00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32D7C" w14:textId="149A227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4D7B2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3A5FF" w14:textId="36655ED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41BC6" w14:textId="69F4C00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A6999" w14:textId="6D7725B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1F748" w14:textId="19380D1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88A27" w14:textId="0D7653A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8E3E4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F2ED00C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4EF9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8CB1F" w14:textId="5C8B665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Poboljšanje prostornih uvjeta na vatrogasnim domovima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55ED7" w14:textId="09A04D9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4649B" w14:textId="413F405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2.852,80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4C23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DE4CCE1" w14:textId="2AF7715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98BCD" w14:textId="2682438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2.852,80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44396" w14:textId="3981377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18A9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E8611" w14:textId="672F1D4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A1164" w14:textId="1582882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F992E" w14:textId="4BAE20D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A13A7" w14:textId="15B20DE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0BDD7" w14:textId="6F40167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FC89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F0F14E8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910D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8B671" w14:textId="016C499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sustava navodnjavanja na nogometnom  igralištu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BE3D1" w14:textId="245694B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551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45332200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FAFCD" w14:textId="697CC0C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14.280,00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4AE64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69E1471" w14:textId="245CACF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9432E" w14:textId="6E661F0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14.280,00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8345F" w14:textId="13B4FA7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E05B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F0CB6" w14:textId="20CFDA7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76F11" w14:textId="60FDC97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0CC22" w14:textId="4C9A16D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CCDEB" w14:textId="69FA8DF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II-III.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49C31" w14:textId="656C6C8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8EC5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498F240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6EE9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C6FA0" w14:textId="6FE98C9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Opremanje društvenog doma u Vladislavcima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31343" w14:textId="58EE6E4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39000000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6A56A" w14:textId="0CF479D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11.240,00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9E6B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860A13A" w14:textId="3B82F55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18452" w14:textId="5EC1798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11.240,00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4B690" w14:textId="15930C0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C9118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73D4E" w14:textId="3F98B79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7AF47" w14:textId="60C847E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7D8C4" w14:textId="4E6A725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C1DBF" w14:textId="658F83C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DF1E5" w14:textId="75668AB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2 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598E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79D3F84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33E1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29768" w14:textId="614B652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uređaj za pročišćavanje vode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74573" w14:textId="78986C6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42910000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0305B" w14:textId="4EAD093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38298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9971CBA" w14:textId="58E5B0F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E059A" w14:textId="3F611BF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BFC42" w14:textId="7D7E09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94AB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4270C" w14:textId="75478F9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AC5A8" w14:textId="555B911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DB71D" w14:textId="34DA942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6C1C1" w14:textId="09CC0CE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3EA72" w14:textId="022F3DB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5EF62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9F00FE1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414AE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A1208" w14:textId="50261DA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panel ograda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286EF" w14:textId="5BE137C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34928200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F6A59" w14:textId="63A511E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2168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1B70769" w14:textId="2D75F34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8234A" w14:textId="0B7ADBB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FA4E9" w14:textId="5169CA0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64A8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6B6C6" w14:textId="07B9D3C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EA291" w14:textId="7EFD7FF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F9050" w14:textId="5E23BD7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FF54D" w14:textId="1C284CA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25334" w14:textId="51128FD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ECFA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25F4455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C1000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E7251" w14:textId="014CD6D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video nadzor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46E9C" w14:textId="2320B8E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551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32323500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420B3" w14:textId="1C36ABF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4.080,00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1402C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1F4735B" w14:textId="6825F91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CFBF1" w14:textId="034B3D5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4.080,00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75E8D" w14:textId="35EEC94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313C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B6B61" w14:textId="4156ECB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31BCA" w14:textId="3EC3054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DED07" w14:textId="5AAEAA3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AD473" w14:textId="79C4107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50E60" w14:textId="71B95A7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5677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76B80AC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2C790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E81EE" w14:textId="1B11990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tapete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B5E27" w14:textId="1714B11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551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39190000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7DE13" w14:textId="726DC7C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0DF6A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B65C147" w14:textId="5D978B8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6650F" w14:textId="787E02B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F6BEC" w14:textId="1B4A212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C219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16438" w14:textId="094F9BB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E5AF5" w14:textId="4E14CAD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4660F" w14:textId="0EB7656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C2D6F" w14:textId="2CB9EBC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7C8F4" w14:textId="7397C09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4F30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E6D278D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6FB8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B7BF9" w14:textId="1844DCE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Nabava opreme za DV Zeko Vladislavci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sustav protuprovale, plinodojave i IP portafon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FDFE5" w14:textId="5718210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551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45312200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CFEE7" w14:textId="4B071D1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5751C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0BCA91A" w14:textId="7D17946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C2D5C" w14:textId="153BB9F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BABED" w14:textId="72BF910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F6BEE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C5238" w14:textId="1A491C0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AF021" w14:textId="01C4993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B0E42" w14:textId="6E36FC6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EE5E0" w14:textId="4E7D7C9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58B6F" w14:textId="3F22A6B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2D89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B5E7CE7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41502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6CA57" w14:textId="38366AB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Izgradnja, rekonstrukcija i održavanje otresnica, putne i kanalske mreže, javnih površina i površina uz općinske objekte  u 2025. godini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D3290" w14:textId="2B389FB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45233141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998AD" w14:textId="3654755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FDC0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AC4053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F5042FF" w14:textId="5698B0D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A63E0" w14:textId="2F5B31F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300F0" w14:textId="4BD4FEA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7B3BA" w14:textId="3F7FDE9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6DDC8" w14:textId="278B3E9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71B33" w14:textId="23ED0AB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357C6" w14:textId="6D1D784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B2954" w14:textId="14EE030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-IV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D3F06" w14:textId="3C16EFF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7BC4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E43AFB2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2C7F9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E928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Upis komunalne infrastrukture u zemljišne knjige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7C3E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71355000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3F2C7" w14:textId="3D349BF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EF4F4" w14:textId="404B845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D8766" w14:textId="5899CC9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57F0D" w14:textId="6C1650F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80FD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5214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293BD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4AA9F" w14:textId="1E9BCFC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870CD" w14:textId="07FB3A9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C6B4B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D2225" w14:textId="085D45C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319B889" w14:textId="77777777" w:rsidTr="00533080">
        <w:trPr>
          <w:trHeight w:val="10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CFF6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DDC6B" w14:textId="070A4B6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Izrada planske dokumentacije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DC6D9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821B5F" w14:textId="24DFB3C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F8CA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0FD9BA5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E2548DA" w14:textId="63849965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D100B" w14:textId="1F4BA01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60C940" w14:textId="00B0223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58FD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CF59D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76A3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5DD67" w14:textId="5A7FB221" w:rsidR="00533080" w:rsidRPr="00533080" w:rsidRDefault="00533080" w:rsidP="0053308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87F37A" w14:textId="6A126CD3" w:rsidR="00533080" w:rsidRPr="00533080" w:rsidRDefault="00533080" w:rsidP="0053308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4FA1B1B1" w14:textId="26D5F8EE" w:rsidR="00533080" w:rsidRPr="00533080" w:rsidRDefault="00533080" w:rsidP="00533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 - IV.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2AAF9E" w14:textId="4D02A2C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FEB7B" w14:textId="7D4B08E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B67953B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0419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1DF9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Proslava Dana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C004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425EB" w14:textId="7CBE51D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70FF9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205CF02" w14:textId="4C48EE9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734F2" w14:textId="3349724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BF9F0F" w14:textId="75FD1FB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5D17F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2E72D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B94B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0221C" w14:textId="6FE180D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53BD9" w14:textId="1A1AD8A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5C7FA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59AFC" w14:textId="7D2A596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87ADB0B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4D08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517C1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organizacije manifestacija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1D059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2D24D" w14:textId="05F6F8E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12.923,20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DD37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28E5141" w14:textId="352C7E8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7696B" w14:textId="23B1615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12.923,20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ACA5C" w14:textId="3176D43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204F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52D8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07DE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6B30A" w14:textId="3918A4A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B6D18" w14:textId="5F4940C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531ED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8FC7B" w14:textId="5CB4901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986E143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4AFE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DF450" w14:textId="247FB5A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Advent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2530B" w14:textId="1B66D19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88664" w14:textId="3E0710B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EEAC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06FBA7E" w14:textId="52A5287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39116" w14:textId="66F0EB4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8896A" w14:textId="3553ECE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C6E3E" w14:textId="0C45058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E05FB" w14:textId="4EF10DA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856A3" w14:textId="10A5160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066A3" w14:textId="284A24D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E3043" w14:textId="1A7E89C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E6B41" w14:textId="0B52F74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592A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540A283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ED22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180A2" w14:textId="77EA0D9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Promidžba Općine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0857D" w14:textId="71ADE91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72267100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E06EA" w14:textId="208E005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7F9D1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50836BF" w14:textId="4850891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169A4" w14:textId="437EC90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C3E9B" w14:textId="56D1E3E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ACD66" w14:textId="47FB6A3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69D18" w14:textId="1325ADA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56FCB" w14:textId="712815F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FDCE2" w14:textId="0172625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A2EC" w14:textId="6B4F489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D3251" w14:textId="58306C9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02D8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F54DB8B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CE788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B474A" w14:textId="6FEDAA1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putovanja za sudjelovanje na manifestacijama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AB786" w14:textId="4199E3C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080808"/>
                <w:sz w:val="18"/>
                <w:szCs w:val="18"/>
                <w:shd w:val="clear" w:color="auto" w:fill="FFFFFF"/>
              </w:rPr>
              <w:t>60100000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F811E" w14:textId="70D1CC2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8E93F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5322FE8" w14:textId="4B27A52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999E2" w14:textId="71F1E66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95C41" w14:textId="15DE860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4E2EF" w14:textId="6EEB4B4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2C2F0" w14:textId="53B2C2F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D6268" w14:textId="0BEE938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E9528" w14:textId="1C33166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4F4DE" w14:textId="1EE9ADD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2AE43" w14:textId="7697010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3EA01" w14:textId="2783769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05CFF11" w14:textId="77777777" w:rsidTr="00533080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20A9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C20C8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Godišnje održavanje informatičkog programskog rješenja za računovodstvo i proračun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129D22" w14:textId="0602DCB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72250000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2DA39" w14:textId="644AE97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EFB64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23BBDC9" w14:textId="4A18E25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AFE3C" w14:textId="682102B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A9161" w14:textId="152141E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7F375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3925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1EE58" w14:textId="3B2468E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E1213" w14:textId="6EEFE1E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17E88" w14:textId="0328CF2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01C12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1B155" w14:textId="1608D43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FFA1D95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9792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8C53F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Premije osiguranja ostale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3EF10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66510000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6DEE0" w14:textId="5C54493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25505" w14:textId="7088572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0F681" w14:textId="557205B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11BB4" w14:textId="4D28152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0AA8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B94C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6661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636C6" w14:textId="03BA813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64544" w14:textId="57982A2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BF6D4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8F48A" w14:textId="6BC31B1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6C54247" w14:textId="77777777" w:rsidTr="00533080">
        <w:trPr>
          <w:trHeight w:val="7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DD9F6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F7D8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Opskrba električnom energijom - električna energija za javnu rasvjetu i zgrade i objekte u vlasništvu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F384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09310000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CEB110" w14:textId="14A4174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525F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169B3F2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98FCC1A" w14:textId="48ED448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6C0DF" w14:textId="1252122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BB8A2" w14:textId="26BD6B3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70893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0D48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72DA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2472906" w14:textId="49A2959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7FCA0B" w14:textId="34BFEF2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 - II..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6E86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F950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5B39796" w14:textId="77777777" w:rsidTr="00533080">
        <w:trPr>
          <w:trHeight w:val="6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DB074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73BCA" w14:textId="130C5C5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pravnih savjeta i zastupanja,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D92B7" w14:textId="5C3EDCE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79110000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26A9F" w14:textId="44BD21E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0546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F6B8A44" w14:textId="5F2935C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9907A" w14:textId="718F1F6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11E12" w14:textId="22E2051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B56E1" w14:textId="374BF78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0D460" w14:textId="78649A4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02A29" w14:textId="467EE5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E4514" w14:textId="0D35DA1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CF678" w14:textId="65FBEE8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82A25" w14:textId="0CFBADC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58B08" w14:textId="3F742DE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0B4FC20" w14:textId="77777777" w:rsidTr="00533080">
        <w:trPr>
          <w:trHeight w:val="5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71349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BABE4" w14:textId="2A81151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Poštanske usluge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E118A" w14:textId="7C04D94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64110000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38818" w14:textId="0123BB0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2.960,00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FD96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253B8ED" w14:textId="66B3CA9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49477" w14:textId="1AB3DBC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2.960,00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8B399" w14:textId="42588BB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EB4E0" w14:textId="28F2449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DA303" w14:textId="713E26C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34EF4" w14:textId="7861820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FC4611" w14:textId="3E8F902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8CE90" w14:textId="25A7307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9680C" w14:textId="17FBFFA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93FE5" w14:textId="41229D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AA4C9B6" w14:textId="77777777" w:rsidTr="00533080">
        <w:trPr>
          <w:trHeight w:val="6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63B43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C65C3" w14:textId="26A87A0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izrade projektnih prijava na natječaje i javne pozive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8BD4F" w14:textId="18563E5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4D5156"/>
                <w:sz w:val="18"/>
                <w:szCs w:val="18"/>
                <w:shd w:val="clear" w:color="auto" w:fill="FFFFFF"/>
              </w:rPr>
              <w:t>72224000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366E0" w14:textId="09BEDEE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C0B71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94E4E5E" w14:textId="4FF3F00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9538C" w14:textId="0104223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E7DC8" w14:textId="16F080C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C5CC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F8F77" w14:textId="23CF8F2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F8DEA" w14:textId="43D92C2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42100" w14:textId="6B627C0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2D26A" w14:textId="3DEAC79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F2F69" w14:textId="569DBFB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A8F3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6F9F397" w14:textId="77777777" w:rsidTr="00533080">
        <w:trPr>
          <w:trHeight w:val="6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09934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22547" w14:textId="181C655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Motorni benzin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CCFE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09132000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1038D" w14:textId="5081A17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3.040,00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E15C9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6D3E6A3" w14:textId="6C5FD22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8E00F" w14:textId="16A14A2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3.040,00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1ECE6" w14:textId="6656E1F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00BA01A2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D61A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8B15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8424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40B78D" w14:textId="249B1C0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3784E" w14:textId="7E18AA0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B325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7CE15" w14:textId="36F3805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B23C3D4" w14:textId="77777777" w:rsidTr="00533080">
        <w:trPr>
          <w:trHeight w:val="6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F024F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85569" w14:textId="3C89EC0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Diezel gorivo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16647" w14:textId="772F57C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09132000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D7010" w14:textId="76D7BE2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C0EB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4F2C70C" w14:textId="3E667DF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D888C" w14:textId="44A7BB6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6256C" w14:textId="712872E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4A90C71D" w14:textId="785657E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3914E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A3B25" w14:textId="2377378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BE42A" w14:textId="2F9ACEC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F8D0469" w14:textId="60FC594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F123A" w14:textId="4BF8D0B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B0BFE" w14:textId="236C5FA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7EFB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18705DF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2BA46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10824" w14:textId="130676A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Provođenje proljetne i jesenske deratizacije u 2025. godini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2187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11002" w14:textId="728D0E0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1918C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29A19F6" w14:textId="6CCCE74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3A8AF" w14:textId="71CC301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8FC57D" w14:textId="62FC415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81F0E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C435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01F9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AECDDE" w14:textId="6D8F719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9E775" w14:textId="5483686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16566" w14:textId="1CA1E83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BB12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7282278" w14:textId="77777777" w:rsidTr="0053308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0F68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0E8F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dezinsekcije komaraca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71471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E6EC1" w14:textId="26681AC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  <w:p w14:paraId="6228076B" w14:textId="7CCE3E0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E063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325A5EA" w14:textId="01C959F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E058D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  <w:p w14:paraId="0C8AAFAC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181F1" w14:textId="444B01A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D2CDE0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0BD4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926E6" w14:textId="6C9BCF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97182" w14:textId="330686E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63FEA" w14:textId="4F1CB71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II.-III.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EBF50" w14:textId="02D13E8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E2898" w14:textId="368FB05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F98541D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F018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97646" w14:textId="5C4F1CA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sakupljanja napuštenih i izgubljenih životinja i usluga skloništa za životinje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2B2F0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8D478" w14:textId="179B961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BA7A2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FBAB5AF" w14:textId="77924F5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44736" w14:textId="4F07BD6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BFC20" w14:textId="3F8221B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42D1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3BB6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940A7" w14:textId="25F4EDF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F3B36" w14:textId="269B6E9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1FF3E" w14:textId="1661106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9A65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E657E" w14:textId="416C196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29CCBBF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02C0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6620F" w14:textId="7806D03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Opremanje radnika komunalnog pogona alatima za rad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BEE6" w14:textId="386E439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44510000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47B82" w14:textId="1D0B22C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FD39B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4BDD132" w14:textId="4B5ACDA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C74B8" w14:textId="76F8ECD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31108" w14:textId="023CEBB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11B7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7DA4E" w14:textId="3EF3CD4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ECB04" w14:textId="2A177BA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89555" w14:textId="33EE700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EB0F8" w14:textId="456F50B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0F196B" w14:textId="1D08000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EE3DA" w14:textId="56F4B4A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8151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9A2ED2F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38B9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F9C70" w14:textId="4EE916D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Organizacija konferencije i usluga promocije projekta okviru projekta Interreg, IPA  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15A70" w14:textId="4BA3C6F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76E28" w14:textId="5A81A8F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8A367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9F7B95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60738CC" w14:textId="2F8D90C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DECB1" w14:textId="46A282D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9A47C" w14:textId="2286A67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80C7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37F96" w14:textId="4E80021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25A1D" w14:textId="1FDE4C3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7BBFE" w14:textId="1D2F6CD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10E6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E3AE40" w14:textId="23928CD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0C92E" w14:textId="70DD7EC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2D42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5739348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C0D5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8BEC4" w14:textId="20F497C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Održavanje zgrada i objekata u vlasništvu Općine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B17ED" w14:textId="7AE73B8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44520000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1DE2C" w14:textId="57D5769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7669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3663840" w14:textId="6F60D06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A585A" w14:textId="6383503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54096" w14:textId="055E0FA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B850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BECF0" w14:textId="6685CC3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D62EB" w14:textId="35F7C78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89FE6" w14:textId="7DAF2BD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192C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3AFBD1" w14:textId="3CD799B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B62C9" w14:textId="363072F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9808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AA11DB4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06C5E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A27DF" w14:textId="0052489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D1BA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održavanja mjesnih groblja na području Općine Vladislavci u dijelu koji se odnosi na košnju zelenih površina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841B2" w14:textId="08E4C85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77310000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D1F88" w14:textId="2685A4F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9.556,04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FDEE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6D1CB1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3D90F09" w14:textId="0A47FD6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39671" w14:textId="3FAA534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9.556,04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F92C7" w14:textId="4A6C256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EA521" w14:textId="0017AD2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18561" w14:textId="2759B39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6C263" w14:textId="374B713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C4AA0" w14:textId="6443056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79CF0" w14:textId="18C69C2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C8198" w14:textId="362A2F9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9F54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9CB6664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363F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FE888" w14:textId="2A69736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energenata za grijanje općinskih objekata (pelete)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87A8D" w14:textId="2A7CEF9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09111400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2688F" w14:textId="7880EAB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98DA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DD319CF" w14:textId="3969D7D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8CCF4" w14:textId="044AD00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2212B" w14:textId="030F457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F6C0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10B42" w14:textId="5894130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9C955" w14:textId="43ABDB8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D7A26" w14:textId="3310880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050AA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33ED75" w14:textId="6A63397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9597A" w14:textId="7BA13EE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A6B19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700D2A6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E5F34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6FD53" w14:textId="19613F0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i uređaja za zgrade i objekte u vlasništvu Općine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10BCE" w14:textId="767FD85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E3BE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30190000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EAF94" w14:textId="627908B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B1D55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3978B7E" w14:textId="340BE48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DE148" w14:textId="451C27B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2C77C" w14:textId="2D0BADF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BD0A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0E3D3" w14:textId="648F91C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0D5DD" w14:textId="72D7D02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972AD" w14:textId="5C59AB6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2829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B12633" w14:textId="1C28965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333B7" w14:textId="5C1CB6D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3CE5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8D558DD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F9CD4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0636E" w14:textId="586F7FB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Opremanje dječjeg vrtića  Zeko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35ACF" w14:textId="40381886" w:rsidR="00533080" w:rsidRPr="00BE3BE6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39000000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FAE1C" w14:textId="5DA2A9F2" w:rsidR="00533080" w:rsidRPr="00AC7425" w:rsidRDefault="00AE08B6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82.285,61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19B96" w14:textId="77777777" w:rsidR="00C33F4E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4058AD5" w14:textId="1C65B58B" w:rsidR="00533080" w:rsidRDefault="00AE08B6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8752F" w14:textId="30CFA728" w:rsidR="00533080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82.285,61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74C20" w14:textId="795846F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04D7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82F36" w14:textId="7FF6561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7FCD0" w14:textId="6C35DBF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A9B5E" w14:textId="3B36B9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73CE4" w14:textId="683B6CD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7C534" w14:textId="2C6D508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53595" w14:textId="70F7DFF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1.izmjene</w:t>
            </w:r>
          </w:p>
        </w:tc>
      </w:tr>
      <w:tr w:rsidR="00AA0A18" w:rsidRPr="00AC7425" w14:paraId="353F04CA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FCCC0" w14:textId="77777777" w:rsidR="00AA0A18" w:rsidRPr="00AC7425" w:rsidRDefault="00AA0A18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EA6AF" w14:textId="46E791E2" w:rsidR="00AA0A18" w:rsidRDefault="00DD5C5B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="00AA0A18" w:rsidRPr="006571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zgradnja solarnih autobusnih stanica u okviru projekta Interreg, IPA  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D659D" w14:textId="01294EFB" w:rsidR="00AA0A18" w:rsidRDefault="00DD5C5B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09332000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FE9F0" w14:textId="59877669" w:rsidR="00AA0A18" w:rsidRDefault="00AA0A18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ED107" w14:textId="77777777" w:rsidR="00AA0A18" w:rsidRDefault="00AA0A18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E1E74F9" w14:textId="7D0DC6C1" w:rsidR="00AA0A18" w:rsidRDefault="00AA0A18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+49.340,00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A7E06" w14:textId="330623FB" w:rsidR="00AA0A18" w:rsidRDefault="00AA0A18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49.340,00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198E8" w14:textId="7D814F8E" w:rsidR="00AA0A18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39EFA" w14:textId="77777777" w:rsidR="00AA0A18" w:rsidRPr="00AC7425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6941E" w14:textId="6ECE6092" w:rsidR="00AA0A18" w:rsidRPr="00533080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D35AD" w14:textId="777305C6" w:rsidR="00AA0A18" w:rsidRPr="00533080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687A8" w14:textId="77777777" w:rsidR="00AA0A18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3D4013" w14:textId="77777777" w:rsidR="00AA0A18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F12941" w14:textId="3204331B" w:rsidR="00AA0A18" w:rsidRPr="00533080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4F73B" w14:textId="77777777" w:rsidR="00AA0A18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C882BF" w14:textId="22E2DAAC" w:rsidR="00AA0A18" w:rsidRPr="00AA0A18" w:rsidRDefault="00AA0A18" w:rsidP="00AA0A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CB506" w14:textId="43672EFD" w:rsidR="00AA0A18" w:rsidRPr="00533080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0FB59" w14:textId="77777777" w:rsidR="00AA0A18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13C986A4" w14:textId="16C88C3D" w:rsidR="00AA0A18" w:rsidRPr="00AA0A18" w:rsidRDefault="00AA0A18" w:rsidP="00AA0A18">
            <w:pPr>
              <w:pStyle w:val="Odlomakpopisa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izmjene</w:t>
            </w:r>
          </w:p>
        </w:tc>
      </w:tr>
    </w:tbl>
    <w:p w14:paraId="31DF9EFF" w14:textId="77777777" w:rsidR="00FC11CA" w:rsidRDefault="00FC11CA">
      <w:pPr>
        <w:shd w:val="clear" w:color="auto" w:fill="FFFFFF" w:themeFill="background1"/>
      </w:pPr>
    </w:p>
    <w:p w14:paraId="17BEDB28" w14:textId="77777777" w:rsidR="00AA0A18" w:rsidRDefault="00AA0A18">
      <w:pPr>
        <w:shd w:val="clear" w:color="auto" w:fill="FFFFFF" w:themeFill="background1"/>
      </w:pPr>
    </w:p>
    <w:p w14:paraId="2937169D" w14:textId="77777777" w:rsidR="00AA0A18" w:rsidRDefault="00AA0A18">
      <w:pPr>
        <w:shd w:val="clear" w:color="auto" w:fill="FFFFFF" w:themeFill="background1"/>
      </w:pPr>
    </w:p>
    <w:p w14:paraId="4F37A824" w14:textId="77777777" w:rsidR="00AA0A18" w:rsidRDefault="00AA0A18">
      <w:pPr>
        <w:shd w:val="clear" w:color="auto" w:fill="FFFFFF" w:themeFill="background1"/>
      </w:pPr>
    </w:p>
    <w:p w14:paraId="491B4765" w14:textId="77777777" w:rsidR="00AA0A18" w:rsidRDefault="00AA0A18">
      <w:pPr>
        <w:shd w:val="clear" w:color="auto" w:fill="FFFFFF" w:themeFill="background1"/>
      </w:pPr>
    </w:p>
    <w:p w14:paraId="1E7B1EBA" w14:textId="77777777" w:rsidR="00AA0A18" w:rsidRDefault="00AA0A18">
      <w:pPr>
        <w:shd w:val="clear" w:color="auto" w:fill="FFFFFF" w:themeFill="background1"/>
      </w:pPr>
    </w:p>
    <w:p w14:paraId="10BBF7A3" w14:textId="4B777C64" w:rsidR="00FC11CA" w:rsidRDefault="0000000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Članak 2. </w:t>
      </w:r>
    </w:p>
    <w:p w14:paraId="764CD1A3" w14:textId="4196EBD0" w:rsidR="005D1084" w:rsidRDefault="0000000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Ovaj Plan</w:t>
      </w:r>
      <w:r w:rsidR="005D1084" w:rsidRPr="005D10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D10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ima biti objavljen u „Elektroničkom oglasniku javne nabave“,  „Službenom glasniku“ Općine Vladislavci i na internetskim stranicama Općine Vladislavci. </w:t>
      </w:r>
    </w:p>
    <w:p w14:paraId="2C2BA8C9" w14:textId="5406FD89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406-01/2</w:t>
      </w:r>
      <w:r w:rsidR="00C64B7F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-01/0</w:t>
      </w:r>
      <w:r w:rsidR="008E7BB9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21F6ED61" w14:textId="3773D03E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UR.BROJ: 2158-41-02-2</w:t>
      </w:r>
      <w:r w:rsidR="00533080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AA0A18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18FD6B39" w14:textId="45AB75F4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Vladislavci, </w:t>
      </w:r>
      <w:r w:rsidR="004315FA">
        <w:rPr>
          <w:rFonts w:ascii="Times New Roman" w:eastAsia="Calibri" w:hAnsi="Times New Roman" w:cs="Times New Roman"/>
          <w:sz w:val="24"/>
          <w:szCs w:val="24"/>
        </w:rPr>
        <w:t>7</w:t>
      </w:r>
      <w:r w:rsidR="00AA0A18">
        <w:rPr>
          <w:rFonts w:ascii="Times New Roman" w:eastAsia="Calibri" w:hAnsi="Times New Roman" w:cs="Times New Roman"/>
          <w:sz w:val="24"/>
          <w:szCs w:val="24"/>
        </w:rPr>
        <w:t xml:space="preserve">. veljače 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C33F4E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D071A09" w14:textId="77777777" w:rsidR="00FC11CA" w:rsidRDefault="00000000">
      <w:pPr>
        <w:spacing w:after="0" w:line="276" w:lineRule="auto"/>
        <w:ind w:left="110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Općinski načelnik</w:t>
      </w:r>
    </w:p>
    <w:p w14:paraId="247EAB2E" w14:textId="08960E35" w:rsidR="00FC11CA" w:rsidRDefault="00000000">
      <w:pPr>
        <w:ind w:left="11057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>Marjan Tomas</w:t>
      </w:r>
      <w:bookmarkEnd w:id="0"/>
      <w:r w:rsidR="002E0B5D">
        <w:rPr>
          <w:rFonts w:ascii="Times New Roman" w:eastAsia="Calibri" w:hAnsi="Times New Roman" w:cs="Times New Roman"/>
          <w:sz w:val="24"/>
          <w:szCs w:val="24"/>
        </w:rPr>
        <w:t>, v.r.</w:t>
      </w:r>
    </w:p>
    <w:sectPr w:rsidR="00FC11CA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3CCC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2093"/>
    <w:multiLevelType w:val="hybridMultilevel"/>
    <w:tmpl w:val="846EF8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841DD"/>
    <w:multiLevelType w:val="hybridMultilevel"/>
    <w:tmpl w:val="D82A683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34D06"/>
    <w:multiLevelType w:val="hybridMultilevel"/>
    <w:tmpl w:val="3DEA8A8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E347AC5"/>
    <w:multiLevelType w:val="hybridMultilevel"/>
    <w:tmpl w:val="9FB209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A3A1B"/>
    <w:multiLevelType w:val="hybridMultilevel"/>
    <w:tmpl w:val="C81C7E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F0807"/>
    <w:multiLevelType w:val="hybridMultilevel"/>
    <w:tmpl w:val="0262C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F5225"/>
    <w:multiLevelType w:val="hybridMultilevel"/>
    <w:tmpl w:val="52609B3A"/>
    <w:lvl w:ilvl="0" w:tplc="6A7EDF3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70463"/>
    <w:multiLevelType w:val="hybridMultilevel"/>
    <w:tmpl w:val="462C55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E7574"/>
    <w:multiLevelType w:val="hybridMultilevel"/>
    <w:tmpl w:val="49886D50"/>
    <w:lvl w:ilvl="0" w:tplc="4EEC0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7732F"/>
    <w:multiLevelType w:val="hybridMultilevel"/>
    <w:tmpl w:val="EF66CC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50942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E50C4"/>
    <w:multiLevelType w:val="hybridMultilevel"/>
    <w:tmpl w:val="58D2F868"/>
    <w:lvl w:ilvl="0" w:tplc="7374C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87B74"/>
    <w:multiLevelType w:val="hybridMultilevel"/>
    <w:tmpl w:val="B3509A5E"/>
    <w:lvl w:ilvl="0" w:tplc="6AD27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17B0D"/>
    <w:multiLevelType w:val="hybridMultilevel"/>
    <w:tmpl w:val="F102926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54970"/>
    <w:multiLevelType w:val="hybridMultilevel"/>
    <w:tmpl w:val="0BBEF1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925CD"/>
    <w:multiLevelType w:val="hybridMultilevel"/>
    <w:tmpl w:val="C8969F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7048F"/>
    <w:multiLevelType w:val="hybridMultilevel"/>
    <w:tmpl w:val="013EFA2E"/>
    <w:lvl w:ilvl="0" w:tplc="06542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E0F11"/>
    <w:multiLevelType w:val="hybridMultilevel"/>
    <w:tmpl w:val="4D16A20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3045C"/>
    <w:multiLevelType w:val="hybridMultilevel"/>
    <w:tmpl w:val="BD4C9B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D15C6"/>
    <w:multiLevelType w:val="hybridMultilevel"/>
    <w:tmpl w:val="53D44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C5B70"/>
    <w:multiLevelType w:val="hybridMultilevel"/>
    <w:tmpl w:val="8EC6D0D8"/>
    <w:lvl w:ilvl="0" w:tplc="5B46F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AE29A3"/>
    <w:multiLevelType w:val="hybridMultilevel"/>
    <w:tmpl w:val="A1500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A3EBB"/>
    <w:multiLevelType w:val="hybridMultilevel"/>
    <w:tmpl w:val="33C0A8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637549">
    <w:abstractNumId w:val="22"/>
  </w:num>
  <w:num w:numId="2" w16cid:durableId="2076080387">
    <w:abstractNumId w:val="23"/>
  </w:num>
  <w:num w:numId="3" w16cid:durableId="1189292098">
    <w:abstractNumId w:val="7"/>
  </w:num>
  <w:num w:numId="4" w16cid:durableId="689843026">
    <w:abstractNumId w:val="4"/>
  </w:num>
  <w:num w:numId="5" w16cid:durableId="1822384592">
    <w:abstractNumId w:val="8"/>
  </w:num>
  <w:num w:numId="6" w16cid:durableId="718474699">
    <w:abstractNumId w:val="16"/>
  </w:num>
  <w:num w:numId="7" w16cid:durableId="807434650">
    <w:abstractNumId w:val="18"/>
  </w:num>
  <w:num w:numId="8" w16cid:durableId="1973512022">
    <w:abstractNumId w:val="20"/>
  </w:num>
  <w:num w:numId="9" w16cid:durableId="766929644">
    <w:abstractNumId w:val="3"/>
  </w:num>
  <w:num w:numId="10" w16cid:durableId="767042396">
    <w:abstractNumId w:val="21"/>
  </w:num>
  <w:num w:numId="11" w16cid:durableId="435908665">
    <w:abstractNumId w:val="10"/>
  </w:num>
  <w:num w:numId="12" w16cid:durableId="1195193937">
    <w:abstractNumId w:val="11"/>
  </w:num>
  <w:num w:numId="13" w16cid:durableId="1163862221">
    <w:abstractNumId w:val="6"/>
  </w:num>
  <w:num w:numId="14" w16cid:durableId="1803378026">
    <w:abstractNumId w:val="2"/>
  </w:num>
  <w:num w:numId="15" w16cid:durableId="1163666325">
    <w:abstractNumId w:val="1"/>
  </w:num>
  <w:num w:numId="16" w16cid:durableId="197857516">
    <w:abstractNumId w:val="0"/>
  </w:num>
  <w:num w:numId="17" w16cid:durableId="577327273">
    <w:abstractNumId w:val="5"/>
  </w:num>
  <w:num w:numId="18" w16cid:durableId="296910447">
    <w:abstractNumId w:val="12"/>
  </w:num>
  <w:num w:numId="19" w16cid:durableId="2059435280">
    <w:abstractNumId w:val="13"/>
  </w:num>
  <w:num w:numId="20" w16cid:durableId="786661371">
    <w:abstractNumId w:val="17"/>
  </w:num>
  <w:num w:numId="21" w16cid:durableId="58483493">
    <w:abstractNumId w:val="19"/>
  </w:num>
  <w:num w:numId="22" w16cid:durableId="310642501">
    <w:abstractNumId w:val="15"/>
  </w:num>
  <w:num w:numId="23" w16cid:durableId="116727980">
    <w:abstractNumId w:val="9"/>
  </w:num>
  <w:num w:numId="24" w16cid:durableId="9721784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CA"/>
    <w:rsid w:val="000414E9"/>
    <w:rsid w:val="000A0C97"/>
    <w:rsid w:val="0010314C"/>
    <w:rsid w:val="001074DA"/>
    <w:rsid w:val="00122BC7"/>
    <w:rsid w:val="0012543E"/>
    <w:rsid w:val="001D572D"/>
    <w:rsid w:val="00205683"/>
    <w:rsid w:val="0022694E"/>
    <w:rsid w:val="002535E7"/>
    <w:rsid w:val="0029711A"/>
    <w:rsid w:val="002A7572"/>
    <w:rsid w:val="002B5393"/>
    <w:rsid w:val="002E0B5D"/>
    <w:rsid w:val="002E0E5C"/>
    <w:rsid w:val="002E1984"/>
    <w:rsid w:val="003203B3"/>
    <w:rsid w:val="00331F58"/>
    <w:rsid w:val="0038145A"/>
    <w:rsid w:val="00386AFA"/>
    <w:rsid w:val="00394850"/>
    <w:rsid w:val="003A5AED"/>
    <w:rsid w:val="004159FC"/>
    <w:rsid w:val="00421893"/>
    <w:rsid w:val="004315FA"/>
    <w:rsid w:val="004419B9"/>
    <w:rsid w:val="00442ABD"/>
    <w:rsid w:val="004816B9"/>
    <w:rsid w:val="004B2B9E"/>
    <w:rsid w:val="004F439E"/>
    <w:rsid w:val="0051485C"/>
    <w:rsid w:val="00533080"/>
    <w:rsid w:val="00535156"/>
    <w:rsid w:val="0053752C"/>
    <w:rsid w:val="00564785"/>
    <w:rsid w:val="005A365B"/>
    <w:rsid w:val="005B6F83"/>
    <w:rsid w:val="005D1084"/>
    <w:rsid w:val="005E6399"/>
    <w:rsid w:val="005F1EC2"/>
    <w:rsid w:val="00606D10"/>
    <w:rsid w:val="00614EFB"/>
    <w:rsid w:val="00641E74"/>
    <w:rsid w:val="0066528A"/>
    <w:rsid w:val="006727F2"/>
    <w:rsid w:val="00673DBC"/>
    <w:rsid w:val="00677261"/>
    <w:rsid w:val="00686AA5"/>
    <w:rsid w:val="006A48A0"/>
    <w:rsid w:val="006D2496"/>
    <w:rsid w:val="006D7F5E"/>
    <w:rsid w:val="00723A50"/>
    <w:rsid w:val="0075512E"/>
    <w:rsid w:val="00760155"/>
    <w:rsid w:val="0076518F"/>
    <w:rsid w:val="00771216"/>
    <w:rsid w:val="00794F0D"/>
    <w:rsid w:val="00797115"/>
    <w:rsid w:val="0081107B"/>
    <w:rsid w:val="00822C7B"/>
    <w:rsid w:val="00835792"/>
    <w:rsid w:val="00854A90"/>
    <w:rsid w:val="00866145"/>
    <w:rsid w:val="00884B3D"/>
    <w:rsid w:val="008D40E0"/>
    <w:rsid w:val="008E7BB9"/>
    <w:rsid w:val="0092139C"/>
    <w:rsid w:val="00933BC0"/>
    <w:rsid w:val="00935952"/>
    <w:rsid w:val="00982B77"/>
    <w:rsid w:val="00985947"/>
    <w:rsid w:val="00A110CE"/>
    <w:rsid w:val="00A22B6B"/>
    <w:rsid w:val="00A37693"/>
    <w:rsid w:val="00A510D0"/>
    <w:rsid w:val="00A7275E"/>
    <w:rsid w:val="00A816A6"/>
    <w:rsid w:val="00AA0A18"/>
    <w:rsid w:val="00AB0FAD"/>
    <w:rsid w:val="00AB258B"/>
    <w:rsid w:val="00AC0E4A"/>
    <w:rsid w:val="00AC7425"/>
    <w:rsid w:val="00AE08B6"/>
    <w:rsid w:val="00AF1062"/>
    <w:rsid w:val="00B57A80"/>
    <w:rsid w:val="00B71CCA"/>
    <w:rsid w:val="00B769A0"/>
    <w:rsid w:val="00BA2F8D"/>
    <w:rsid w:val="00BE3BE6"/>
    <w:rsid w:val="00C10085"/>
    <w:rsid w:val="00C10998"/>
    <w:rsid w:val="00C26229"/>
    <w:rsid w:val="00C26D89"/>
    <w:rsid w:val="00C33F4E"/>
    <w:rsid w:val="00C43F11"/>
    <w:rsid w:val="00C5643D"/>
    <w:rsid w:val="00C57886"/>
    <w:rsid w:val="00C64B7F"/>
    <w:rsid w:val="00CA6631"/>
    <w:rsid w:val="00CC1610"/>
    <w:rsid w:val="00CE2575"/>
    <w:rsid w:val="00CF38CB"/>
    <w:rsid w:val="00CF6221"/>
    <w:rsid w:val="00D12C47"/>
    <w:rsid w:val="00D24EBA"/>
    <w:rsid w:val="00D555C7"/>
    <w:rsid w:val="00D772FB"/>
    <w:rsid w:val="00D81F05"/>
    <w:rsid w:val="00DA7C4A"/>
    <w:rsid w:val="00DC5732"/>
    <w:rsid w:val="00DD1BAA"/>
    <w:rsid w:val="00DD5C5B"/>
    <w:rsid w:val="00DD7483"/>
    <w:rsid w:val="00E50E68"/>
    <w:rsid w:val="00E53041"/>
    <w:rsid w:val="00E95CED"/>
    <w:rsid w:val="00F13862"/>
    <w:rsid w:val="00F276B7"/>
    <w:rsid w:val="00F54947"/>
    <w:rsid w:val="00F655B9"/>
    <w:rsid w:val="00F6606F"/>
    <w:rsid w:val="00F66C96"/>
    <w:rsid w:val="00F6705C"/>
    <w:rsid w:val="00F908DE"/>
    <w:rsid w:val="00FB29C6"/>
    <w:rsid w:val="00FB56B3"/>
    <w:rsid w:val="00FC11CA"/>
    <w:rsid w:val="00FD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8328"/>
  <w15:chartTrackingRefBased/>
  <w15:docId w15:val="{990F4095-72E3-45F7-BBD6-51933A19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5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OpcinaPCY</cp:lastModifiedBy>
  <cp:revision>7</cp:revision>
  <cp:lastPrinted>2023-05-12T07:19:00Z</cp:lastPrinted>
  <dcterms:created xsi:type="dcterms:W3CDTF">2025-02-06T09:35:00Z</dcterms:created>
  <dcterms:modified xsi:type="dcterms:W3CDTF">2025-02-07T06:47:00Z</dcterms:modified>
</cp:coreProperties>
</file>