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9399" w14:textId="2815CB64" w:rsidR="007567AD" w:rsidRDefault="00000000">
      <w:pPr>
        <w:ind w:left="-57" w:right="-57"/>
        <w:jc w:val="both"/>
      </w:pPr>
      <w:r>
        <w:rPr>
          <w:bCs/>
        </w:rPr>
        <w:t xml:space="preserve">Na temelju članka </w:t>
      </w:r>
      <w:r>
        <w:t xml:space="preserve">7. stavak 2. Programa potpore poljoprivredi na području Općine Vladislavci za razdoblje  2023.-2027. godine </w:t>
      </w:r>
      <w:r>
        <w:rPr>
          <w:bCs/>
        </w:rPr>
        <w:t xml:space="preserve"> („Službeni glasnik“ Općine Vladislavci“ broj 3/21</w:t>
      </w:r>
      <w:r w:rsidR="00596FF0">
        <w:rPr>
          <w:bCs/>
        </w:rPr>
        <w:t xml:space="preserve"> i 2/25</w:t>
      </w:r>
      <w:r>
        <w:rPr>
          <w:bCs/>
        </w:rPr>
        <w:t xml:space="preserve">), Općinski načelnik Općine Vladislavci dana </w:t>
      </w:r>
      <w:r w:rsidR="00596FF0">
        <w:rPr>
          <w:bCs/>
        </w:rPr>
        <w:t xml:space="preserve">26. veljače </w:t>
      </w:r>
      <w:r>
        <w:rPr>
          <w:bCs/>
        </w:rPr>
        <w:t xml:space="preserve"> </w:t>
      </w:r>
      <w:r w:rsidR="00596FF0">
        <w:rPr>
          <w:bCs/>
        </w:rPr>
        <w:t>2025</w:t>
      </w:r>
      <w:r>
        <w:rPr>
          <w:bCs/>
        </w:rPr>
        <w:t xml:space="preserve">. godine, objavljuje </w:t>
      </w:r>
    </w:p>
    <w:p w14:paraId="6AAA19BD" w14:textId="77777777" w:rsidR="007567AD" w:rsidRDefault="007567AD">
      <w:pPr>
        <w:jc w:val="center"/>
        <w:rPr>
          <w:b/>
        </w:rPr>
      </w:pPr>
    </w:p>
    <w:p w14:paraId="1AAA5A9A" w14:textId="77777777" w:rsidR="007567AD" w:rsidRDefault="00000000">
      <w:pPr>
        <w:jc w:val="center"/>
        <w:rPr>
          <w:b/>
        </w:rPr>
      </w:pPr>
      <w:bookmarkStart w:id="0" w:name="_Hlk65478487"/>
      <w:r>
        <w:rPr>
          <w:b/>
        </w:rPr>
        <w:t xml:space="preserve">JAVNI POZIV </w:t>
      </w:r>
    </w:p>
    <w:p w14:paraId="146291DA" w14:textId="77777777" w:rsidR="007567AD" w:rsidRDefault="00000000">
      <w:pPr>
        <w:jc w:val="center"/>
        <w:rPr>
          <w:b/>
        </w:rPr>
      </w:pPr>
      <w:r>
        <w:rPr>
          <w:b/>
        </w:rPr>
        <w:t>za dodjelu potpora male vrijednosti u poljoprivredi</w:t>
      </w:r>
    </w:p>
    <w:p w14:paraId="24820BBF" w14:textId="1B1A825B" w:rsidR="007567AD" w:rsidRDefault="00000000">
      <w:pPr>
        <w:jc w:val="center"/>
        <w:rPr>
          <w:b/>
        </w:rPr>
      </w:pPr>
      <w:r>
        <w:rPr>
          <w:b/>
        </w:rPr>
        <w:t xml:space="preserve"> na području Općine Vladislavci u </w:t>
      </w:r>
      <w:r w:rsidR="00596FF0">
        <w:rPr>
          <w:b/>
        </w:rPr>
        <w:t>2025</w:t>
      </w:r>
      <w:r>
        <w:rPr>
          <w:b/>
        </w:rPr>
        <w:t>. godini</w:t>
      </w:r>
    </w:p>
    <w:bookmarkEnd w:id="0"/>
    <w:p w14:paraId="2C097707" w14:textId="77777777" w:rsidR="007567AD" w:rsidRDefault="007567AD"/>
    <w:p w14:paraId="02281CD1" w14:textId="77777777" w:rsidR="007567AD" w:rsidRDefault="007567AD"/>
    <w:p w14:paraId="57E62629" w14:textId="77777777" w:rsidR="007567AD" w:rsidRDefault="00000000">
      <w:pPr>
        <w:pStyle w:val="Odlomakpopisa"/>
        <w:numPr>
          <w:ilvl w:val="0"/>
          <w:numId w:val="35"/>
        </w:numPr>
        <w:rPr>
          <w:b/>
        </w:rPr>
      </w:pPr>
      <w:r>
        <w:rPr>
          <w:b/>
        </w:rPr>
        <w:t xml:space="preserve">PREDMET JAVNOG POZIVA </w:t>
      </w:r>
    </w:p>
    <w:p w14:paraId="3352E17E" w14:textId="266164C5" w:rsidR="007567AD" w:rsidRDefault="00000000">
      <w:pPr>
        <w:pStyle w:val="Bezproreda"/>
        <w:spacing w:line="276" w:lineRule="auto"/>
        <w:jc w:val="both"/>
        <w:rPr>
          <w:rFonts w:ascii="Times New Roman" w:eastAsia="Times New Roman" w:hAnsi="Times New Roman"/>
          <w:sz w:val="24"/>
          <w:szCs w:val="24"/>
        </w:rPr>
      </w:pPr>
      <w:bookmarkStart w:id="1" w:name="_Hlk65070414"/>
      <w:r>
        <w:rPr>
          <w:rFonts w:ascii="Times New Roman" w:hAnsi="Times New Roman"/>
          <w:bCs/>
          <w:sz w:val="24"/>
          <w:szCs w:val="24"/>
        </w:rPr>
        <w:t xml:space="preserve">Predmet ovog javnog poziva </w:t>
      </w:r>
      <w:r>
        <w:rPr>
          <w:rFonts w:ascii="Times New Roman" w:hAnsi="Times New Roman"/>
          <w:color w:val="000000"/>
          <w:sz w:val="24"/>
          <w:szCs w:val="24"/>
        </w:rPr>
        <w:t xml:space="preserve">je dodjela bespovratne potpore male vrijednosti u poljoprivredi sukladno </w:t>
      </w:r>
      <w:r>
        <w:rPr>
          <w:rFonts w:ascii="Times New Roman" w:hAnsi="Times New Roman"/>
          <w:sz w:val="24"/>
          <w:szCs w:val="24"/>
        </w:rPr>
        <w:t>Programu potpora u poljoprivredi na području Općine Vladislavci za razdoblje 2023.-2027. godina („Službeni glasnik“ br. 3/21</w:t>
      </w:r>
      <w:r w:rsidR="00596FF0">
        <w:rPr>
          <w:rFonts w:ascii="Times New Roman" w:hAnsi="Times New Roman"/>
          <w:sz w:val="24"/>
          <w:szCs w:val="24"/>
        </w:rPr>
        <w:t xml:space="preserve"> i 2/25</w:t>
      </w:r>
      <w:r>
        <w:rPr>
          <w:rFonts w:ascii="Times New Roman" w:hAnsi="Times New Roman"/>
          <w:sz w:val="24"/>
          <w:szCs w:val="24"/>
        </w:rPr>
        <w:t xml:space="preserve">), u </w:t>
      </w:r>
      <w:r w:rsidR="00596FF0">
        <w:rPr>
          <w:rFonts w:ascii="Times New Roman" w:hAnsi="Times New Roman"/>
          <w:sz w:val="24"/>
          <w:szCs w:val="24"/>
        </w:rPr>
        <w:t>2025</w:t>
      </w:r>
      <w:r>
        <w:rPr>
          <w:rFonts w:ascii="Times New Roman" w:hAnsi="Times New Roman"/>
          <w:sz w:val="24"/>
          <w:szCs w:val="24"/>
        </w:rPr>
        <w:t xml:space="preserve">. godini, a sukladno s pravilima EU o pružanju državne potpore poljoprivredi i ruralnom razvoju propisanim Uredbom Komisije (EU) br. </w:t>
      </w:r>
      <w:r>
        <w:rPr>
          <w:rFonts w:ascii="Times New Roman" w:eastAsia="Times New Roman" w:hAnsi="Times New Roman"/>
          <w:sz w:val="24"/>
          <w:szCs w:val="24"/>
        </w:rPr>
        <w:t xml:space="preserve">1408/2013 od 18. prosinca 2013. o primjeni članaka 107. i 108. Ugovora o funkcioniranju Europske unije na potporu de minimis u poljoprivrednom sektoru (SL L 352, 24.12.2013.) i Uredbom Komisije (EU) 2019/316 od 21. veljače 2019. o izmjeni Uredbe (EU) br. 1408/2013 o promjeni članka 107. i 108. Ugovora o funkcioniranju Europske unije na potpore de minimis u poljoprivrednom sektoru (SL L 51/1, 22.2.2019.) </w:t>
      </w:r>
    </w:p>
    <w:p w14:paraId="0DA16D27" w14:textId="77777777" w:rsidR="007567AD" w:rsidRDefault="007567AD">
      <w:pPr>
        <w:pStyle w:val="Bezproreda"/>
        <w:spacing w:line="276" w:lineRule="auto"/>
        <w:jc w:val="both"/>
        <w:rPr>
          <w:rFonts w:ascii="Times New Roman" w:eastAsia="Times New Roman" w:hAnsi="Times New Roman"/>
          <w:sz w:val="24"/>
          <w:szCs w:val="24"/>
        </w:rPr>
      </w:pPr>
    </w:p>
    <w:p w14:paraId="04E5247F" w14:textId="77777777" w:rsidR="007567AD" w:rsidRDefault="00000000">
      <w:pPr>
        <w:shd w:val="clear" w:color="auto" w:fill="FFFFFF"/>
        <w:spacing w:after="150" w:line="420" w:lineRule="atLeast"/>
        <w:jc w:val="both"/>
        <w:rPr>
          <w:color w:val="000000"/>
        </w:rPr>
      </w:pPr>
      <w:r>
        <w:rPr>
          <w:color w:val="000000"/>
        </w:rPr>
        <w:t>Svrha Javnog poziva je dodjela potpora male vrijednosti prihvatljivim korisnicima za sljedeća ulaganja u poljoprivredi:</w:t>
      </w:r>
    </w:p>
    <w:p w14:paraId="65B5DFDF" w14:textId="77777777" w:rsidR="007567AD" w:rsidRDefault="00000000">
      <w:pPr>
        <w:numPr>
          <w:ilvl w:val="0"/>
          <w:numId w:val="14"/>
        </w:numPr>
        <w:spacing w:after="200" w:line="276" w:lineRule="auto"/>
        <w:contextualSpacing/>
        <w:rPr>
          <w:rFonts w:eastAsia="Calibri"/>
          <w:lang w:eastAsia="en-US"/>
        </w:rPr>
      </w:pPr>
      <w:r>
        <w:rPr>
          <w:rFonts w:eastAsia="Calibri"/>
          <w:lang w:eastAsia="en-US"/>
        </w:rPr>
        <w:t xml:space="preserve">Mjera 1: Potpore za umjetno osjemenjivanje goveda (sukladno Uredbi </w:t>
      </w:r>
      <w:r>
        <w:t>1408/2013)</w:t>
      </w:r>
    </w:p>
    <w:p w14:paraId="0D5A4FA6" w14:textId="77777777" w:rsidR="007567AD" w:rsidRDefault="00000000">
      <w:pPr>
        <w:numPr>
          <w:ilvl w:val="0"/>
          <w:numId w:val="14"/>
        </w:numPr>
        <w:spacing w:after="200" w:line="276" w:lineRule="auto"/>
        <w:contextualSpacing/>
        <w:rPr>
          <w:rFonts w:eastAsia="Calibri"/>
          <w:lang w:eastAsia="en-US"/>
        </w:rPr>
      </w:pPr>
      <w:r>
        <w:rPr>
          <w:rFonts w:eastAsia="Calibri"/>
          <w:lang w:eastAsia="en-US"/>
        </w:rPr>
        <w:t xml:space="preserve">Mjera 3: Potpore za izgradnju plastenika/staklenika  (sukladno Uredbi </w:t>
      </w:r>
      <w:r>
        <w:t>1408/2013)</w:t>
      </w:r>
    </w:p>
    <w:p w14:paraId="5CAE3A6A" w14:textId="77777777" w:rsidR="007567AD" w:rsidRPr="00596FF0" w:rsidRDefault="00000000">
      <w:pPr>
        <w:numPr>
          <w:ilvl w:val="0"/>
          <w:numId w:val="14"/>
        </w:numPr>
        <w:spacing w:after="200" w:line="276" w:lineRule="auto"/>
        <w:contextualSpacing/>
        <w:rPr>
          <w:rFonts w:eastAsia="Calibri"/>
          <w:lang w:eastAsia="en-US"/>
        </w:rPr>
      </w:pPr>
      <w:r>
        <w:t>Mjera 5: Potpore za proizvodnju meda (sukladno Uredbi 1408/2013)</w:t>
      </w:r>
    </w:p>
    <w:p w14:paraId="64296507" w14:textId="1C52C1FC" w:rsidR="00596FF0" w:rsidRDefault="00596FF0">
      <w:pPr>
        <w:numPr>
          <w:ilvl w:val="0"/>
          <w:numId w:val="14"/>
        </w:numPr>
        <w:spacing w:after="200" w:line="276" w:lineRule="auto"/>
        <w:contextualSpacing/>
        <w:rPr>
          <w:rFonts w:eastAsia="Calibri"/>
          <w:lang w:eastAsia="en-US"/>
        </w:rPr>
      </w:pPr>
      <w:r>
        <w:t>Mjera 6. Potpore za navodnjavanje (sukladno Ured</w:t>
      </w:r>
      <w:r w:rsidR="00472C69">
        <w:t>b</w:t>
      </w:r>
      <w:r>
        <w:t>i 1408/2013)</w:t>
      </w:r>
    </w:p>
    <w:p w14:paraId="2303EDAB" w14:textId="77777777" w:rsidR="007567AD" w:rsidRDefault="007567AD">
      <w:pPr>
        <w:spacing w:after="200" w:line="276" w:lineRule="auto"/>
        <w:contextualSpacing/>
        <w:rPr>
          <w:rFonts w:eastAsia="Calibri"/>
          <w:b/>
          <w:lang w:eastAsia="en-US"/>
        </w:rPr>
      </w:pPr>
    </w:p>
    <w:p w14:paraId="68C187F2" w14:textId="77777777" w:rsidR="007567AD" w:rsidRDefault="007567AD">
      <w:pPr>
        <w:jc w:val="center"/>
        <w:rPr>
          <w:rFonts w:eastAsia="Calibri"/>
          <w:b/>
          <w:lang w:eastAsia="en-US"/>
        </w:rPr>
      </w:pPr>
    </w:p>
    <w:p w14:paraId="63892C0C" w14:textId="77777777" w:rsidR="007567AD" w:rsidRDefault="00000000">
      <w:pPr>
        <w:pStyle w:val="Odlomakpopisa"/>
        <w:numPr>
          <w:ilvl w:val="1"/>
          <w:numId w:val="35"/>
        </w:numPr>
        <w:spacing w:after="200" w:line="276" w:lineRule="auto"/>
        <w:ind w:left="426" w:hanging="426"/>
        <w:rPr>
          <w:rFonts w:eastAsia="Calibri"/>
          <w:b/>
          <w:u w:val="single"/>
          <w:lang w:eastAsia="en-US"/>
        </w:rPr>
      </w:pPr>
      <w:r>
        <w:rPr>
          <w:rFonts w:eastAsia="Calibri"/>
          <w:b/>
          <w:lang w:eastAsia="en-US"/>
        </w:rPr>
        <w:t xml:space="preserve"> </w:t>
      </w:r>
      <w:r>
        <w:rPr>
          <w:rFonts w:eastAsia="Calibri"/>
          <w:b/>
          <w:u w:val="single"/>
          <w:lang w:eastAsia="en-US"/>
        </w:rPr>
        <w:t xml:space="preserve">MJERA 1. Potpore za umjetno osjemenjivanje goveda </w:t>
      </w:r>
    </w:p>
    <w:p w14:paraId="206BC019" w14:textId="77777777" w:rsidR="007567AD" w:rsidRDefault="007567AD">
      <w:pPr>
        <w:jc w:val="center"/>
        <w:rPr>
          <w:rFonts w:eastAsia="Calibri"/>
          <w:b/>
          <w:lang w:eastAsia="en-US"/>
        </w:rPr>
      </w:pPr>
    </w:p>
    <w:p w14:paraId="60B53C99" w14:textId="77777777" w:rsidR="007567AD" w:rsidRDefault="00000000">
      <w:pPr>
        <w:spacing w:after="160" w:line="259" w:lineRule="auto"/>
        <w:contextualSpacing/>
        <w:jc w:val="both"/>
      </w:pPr>
      <w:r>
        <w:t xml:space="preserve">Potpora se dodjeljuje  za  troškove umjetnog osmjenjivanja goveda. </w:t>
      </w:r>
    </w:p>
    <w:p w14:paraId="23E2984B" w14:textId="77777777" w:rsidR="007567AD" w:rsidRDefault="007567AD">
      <w:pPr>
        <w:spacing w:line="276" w:lineRule="auto"/>
        <w:jc w:val="both"/>
      </w:pPr>
    </w:p>
    <w:p w14:paraId="46F93F80" w14:textId="77777777" w:rsidR="007567AD" w:rsidRDefault="00000000">
      <w:pPr>
        <w:spacing w:line="259" w:lineRule="auto"/>
        <w:rPr>
          <w:rFonts w:eastAsia="Calibri"/>
          <w:b/>
          <w:lang w:eastAsia="en-US"/>
        </w:rPr>
      </w:pPr>
      <w:r>
        <w:rPr>
          <w:rFonts w:eastAsia="Calibri"/>
          <w:b/>
          <w:lang w:eastAsia="en-US"/>
        </w:rPr>
        <w:t>Prihvatljivi korisnici:</w:t>
      </w:r>
    </w:p>
    <w:p w14:paraId="6305EB90" w14:textId="77777777" w:rsidR="007567AD" w:rsidRDefault="00000000">
      <w:pPr>
        <w:spacing w:line="276" w:lineRule="auto"/>
        <w:jc w:val="both"/>
        <w:rPr>
          <w:rFonts w:eastAsia="Calibri"/>
          <w:lang w:eastAsia="en-US"/>
        </w:rPr>
      </w:pPr>
      <w:r>
        <w:t xml:space="preserve">Poljoprivredna gospodarstva (OPG, obrti, trgovačka društva, zadruge registrirane za obavljanje poljoprivredne djelatnosti) upisana u Upisnik poljoprivrednih gospodarstava, </w:t>
      </w:r>
      <w:r>
        <w:rPr>
          <w:rFonts w:eastAsia="Calibri"/>
          <w:lang w:eastAsia="en-US"/>
        </w:rPr>
        <w:t xml:space="preserve">koja imaju sjedište, odnosno prebivalište na području Općine Vladislavci i obavljaju svoju djelatnost na području Općine Vladislavci. </w:t>
      </w:r>
    </w:p>
    <w:p w14:paraId="752AD9E3" w14:textId="77777777" w:rsidR="007567AD" w:rsidRDefault="007567AD">
      <w:pPr>
        <w:spacing w:line="259" w:lineRule="auto"/>
        <w:rPr>
          <w:rFonts w:eastAsia="Calibri"/>
          <w:lang w:eastAsia="en-US"/>
        </w:rPr>
      </w:pPr>
    </w:p>
    <w:p w14:paraId="07F5CCDC" w14:textId="77777777" w:rsidR="007567AD" w:rsidRDefault="00000000">
      <w:pPr>
        <w:spacing w:line="259" w:lineRule="auto"/>
        <w:rPr>
          <w:rFonts w:eastAsia="Calibri"/>
          <w:b/>
          <w:lang w:eastAsia="en-US"/>
        </w:rPr>
      </w:pPr>
      <w:r>
        <w:rPr>
          <w:rFonts w:eastAsia="Calibri"/>
          <w:b/>
          <w:lang w:eastAsia="en-US"/>
        </w:rPr>
        <w:t>Prihvatljivi troškovi:</w:t>
      </w:r>
    </w:p>
    <w:p w14:paraId="7BC0BCE8" w14:textId="77777777" w:rsidR="007567AD" w:rsidRDefault="00000000">
      <w:pPr>
        <w:spacing w:after="160" w:line="259" w:lineRule="auto"/>
        <w:contextualSpacing/>
        <w:jc w:val="both"/>
        <w:rPr>
          <w:rFonts w:eastAsia="Calibri"/>
          <w:lang w:eastAsia="en-US"/>
        </w:rPr>
      </w:pPr>
      <w:r>
        <w:rPr>
          <w:rFonts w:eastAsia="Calibri"/>
          <w:lang w:eastAsia="en-US"/>
        </w:rPr>
        <w:t xml:space="preserve">Troškovi veterinarskih usluga umjetnog osjemenjivanja i trošak nabave rasplodnog certificiranog materijala </w:t>
      </w:r>
    </w:p>
    <w:p w14:paraId="2C1BF7D5" w14:textId="77777777" w:rsidR="007567AD" w:rsidRDefault="00000000">
      <w:pPr>
        <w:spacing w:line="234" w:lineRule="auto"/>
        <w:jc w:val="both"/>
        <w:rPr>
          <w:rFonts w:cs="Arial"/>
          <w:szCs w:val="20"/>
        </w:rPr>
      </w:pPr>
      <w:r>
        <w:rPr>
          <w:rFonts w:cs="Arial"/>
          <w:szCs w:val="20"/>
        </w:rPr>
        <w:t>Ukoliko je korisnik u sustavu Poreza na dodanu vrijednost (PDV-a), PDV nije prihvatljiv trošak.</w:t>
      </w:r>
    </w:p>
    <w:p w14:paraId="47FF816B" w14:textId="77777777" w:rsidR="007567AD" w:rsidRDefault="007567AD">
      <w:pPr>
        <w:spacing w:line="259" w:lineRule="auto"/>
        <w:rPr>
          <w:rFonts w:eastAsia="Calibri"/>
          <w:lang w:eastAsia="en-US"/>
        </w:rPr>
      </w:pPr>
    </w:p>
    <w:p w14:paraId="3014B3F3" w14:textId="77777777" w:rsidR="007567AD" w:rsidRDefault="00000000">
      <w:pPr>
        <w:spacing w:line="259" w:lineRule="auto"/>
        <w:rPr>
          <w:rFonts w:eastAsia="Calibri"/>
          <w:b/>
          <w:lang w:eastAsia="en-US"/>
        </w:rPr>
      </w:pPr>
      <w:r>
        <w:rPr>
          <w:rFonts w:eastAsia="Calibri"/>
          <w:b/>
          <w:lang w:eastAsia="en-US"/>
        </w:rPr>
        <w:t>Iznos potpore:</w:t>
      </w:r>
    </w:p>
    <w:p w14:paraId="25482F18" w14:textId="7E56417F" w:rsidR="007567AD" w:rsidRDefault="00000000">
      <w:pPr>
        <w:pStyle w:val="Odlomakpopisa"/>
        <w:numPr>
          <w:ilvl w:val="0"/>
          <w:numId w:val="32"/>
        </w:numPr>
        <w:spacing w:after="160" w:line="259" w:lineRule="auto"/>
        <w:rPr>
          <w:rFonts w:eastAsia="Calibri"/>
          <w:lang w:eastAsia="en-US"/>
        </w:rPr>
      </w:pPr>
      <w:r>
        <w:rPr>
          <w:rFonts w:eastAsia="Calibri"/>
          <w:lang w:eastAsia="en-US"/>
        </w:rPr>
        <w:t>100% prihvatljivih troškova prvog osje</w:t>
      </w:r>
      <w:r w:rsidR="00FB369F">
        <w:rPr>
          <w:rFonts w:eastAsia="Calibri"/>
          <w:lang w:eastAsia="en-US"/>
        </w:rPr>
        <w:t>me</w:t>
      </w:r>
      <w:r>
        <w:rPr>
          <w:rFonts w:eastAsia="Calibri"/>
          <w:lang w:eastAsia="en-US"/>
        </w:rPr>
        <w:t xml:space="preserve">njivanja goveda  </w:t>
      </w:r>
    </w:p>
    <w:p w14:paraId="5D437FF0" w14:textId="77777777" w:rsidR="007567AD" w:rsidRDefault="007567AD">
      <w:pPr>
        <w:rPr>
          <w:rFonts w:eastAsia="Calibri"/>
          <w:b/>
          <w:lang w:eastAsia="en-US"/>
        </w:rPr>
      </w:pPr>
    </w:p>
    <w:p w14:paraId="018FFA53" w14:textId="77777777" w:rsidR="007567AD" w:rsidRDefault="00000000">
      <w:pPr>
        <w:pStyle w:val="Odlomakpopisa"/>
        <w:numPr>
          <w:ilvl w:val="1"/>
          <w:numId w:val="35"/>
        </w:numPr>
        <w:ind w:left="426" w:hanging="426"/>
        <w:rPr>
          <w:rFonts w:eastAsia="Calibri"/>
          <w:b/>
          <w:lang w:eastAsia="en-US"/>
        </w:rPr>
      </w:pPr>
      <w:r>
        <w:rPr>
          <w:rFonts w:eastAsia="Calibri"/>
          <w:b/>
          <w:lang w:eastAsia="en-US"/>
        </w:rPr>
        <w:t>MJERA 3.</w:t>
      </w:r>
      <w:r>
        <w:rPr>
          <w:rFonts w:eastAsia="Calibri"/>
          <w:b/>
          <w:i/>
          <w:lang w:eastAsia="en-US"/>
        </w:rPr>
        <w:t xml:space="preserve">  </w:t>
      </w:r>
      <w:r>
        <w:rPr>
          <w:rFonts w:eastAsia="Calibri"/>
          <w:b/>
          <w:lang w:eastAsia="en-US"/>
        </w:rPr>
        <w:t>Potpore za izgradnju plastenika/staklenika</w:t>
      </w:r>
    </w:p>
    <w:p w14:paraId="0B82F75B" w14:textId="77777777" w:rsidR="007567AD" w:rsidRDefault="007567AD">
      <w:pPr>
        <w:rPr>
          <w:rFonts w:eastAsia="Calibri"/>
          <w:b/>
          <w:lang w:eastAsia="en-US"/>
        </w:rPr>
      </w:pPr>
    </w:p>
    <w:p w14:paraId="3A581030" w14:textId="77777777" w:rsidR="007567AD" w:rsidRDefault="00000000">
      <w:pPr>
        <w:spacing w:line="276" w:lineRule="auto"/>
        <w:ind w:left="1560" w:hanging="1560"/>
        <w:jc w:val="both"/>
      </w:pPr>
      <w:r>
        <w:t xml:space="preserve">Potpora se dodjeljuje za </w:t>
      </w:r>
      <w:r>
        <w:rPr>
          <w:rFonts w:eastAsia="Arial"/>
          <w:spacing w:val="1"/>
          <w:lang w:eastAsia="en-US"/>
        </w:rPr>
        <w:t>kupnju, građenje i opremanje plastenika i staklenika</w:t>
      </w:r>
    </w:p>
    <w:p w14:paraId="5F71D445" w14:textId="77777777" w:rsidR="007567AD" w:rsidRDefault="007567AD">
      <w:pPr>
        <w:spacing w:line="276" w:lineRule="auto"/>
        <w:ind w:firstLine="708"/>
        <w:jc w:val="both"/>
      </w:pPr>
    </w:p>
    <w:p w14:paraId="2CE94085" w14:textId="77777777" w:rsidR="007567AD" w:rsidRDefault="00000000">
      <w:pPr>
        <w:spacing w:line="259" w:lineRule="auto"/>
        <w:rPr>
          <w:rFonts w:eastAsia="Calibri"/>
          <w:b/>
          <w:lang w:eastAsia="en-US"/>
        </w:rPr>
      </w:pPr>
      <w:r>
        <w:rPr>
          <w:rFonts w:eastAsia="Calibri"/>
          <w:b/>
          <w:lang w:eastAsia="en-US"/>
        </w:rPr>
        <w:t>Prihvatljivi korisnici:</w:t>
      </w:r>
    </w:p>
    <w:p w14:paraId="0B5D05E9" w14:textId="77777777" w:rsidR="007567AD" w:rsidRDefault="00000000">
      <w:pPr>
        <w:spacing w:line="276" w:lineRule="auto"/>
        <w:jc w:val="both"/>
        <w:rPr>
          <w:rFonts w:eastAsia="Calibri"/>
          <w:lang w:eastAsia="en-US"/>
        </w:rPr>
      </w:pPr>
      <w:r>
        <w:t xml:space="preserve">Poljoprivredna gospodarstva (OPG, obrti, trgovačka društva, zadruge registrirane za obavljanje poljoprivredne djelatnosti) upisana u Upisnik poljoprivrednih gospodarstava, </w:t>
      </w:r>
      <w:r>
        <w:rPr>
          <w:rFonts w:eastAsia="Calibri"/>
          <w:lang w:eastAsia="en-US"/>
        </w:rPr>
        <w:t xml:space="preserve">koja imaju sjedište, odnosno prebivalište na području Općine Vladislavci, obavljaju svoju djelatnost na području Općine Vladislavci i grade plastenik/staklenik na području Općine Vladislavci. </w:t>
      </w:r>
    </w:p>
    <w:p w14:paraId="0AB87C16" w14:textId="77777777" w:rsidR="007567AD" w:rsidRDefault="007567AD">
      <w:pPr>
        <w:spacing w:line="259" w:lineRule="auto"/>
        <w:rPr>
          <w:rFonts w:eastAsia="Calibri"/>
          <w:lang w:eastAsia="en-US"/>
        </w:rPr>
      </w:pPr>
    </w:p>
    <w:p w14:paraId="627D138F" w14:textId="77777777" w:rsidR="007567AD" w:rsidRDefault="00000000">
      <w:pPr>
        <w:spacing w:line="259" w:lineRule="auto"/>
        <w:rPr>
          <w:rFonts w:eastAsia="Calibri"/>
          <w:b/>
          <w:lang w:eastAsia="en-US"/>
        </w:rPr>
      </w:pPr>
      <w:r>
        <w:rPr>
          <w:rFonts w:eastAsia="Calibri"/>
          <w:b/>
          <w:lang w:eastAsia="en-US"/>
        </w:rPr>
        <w:t>Prihvatljivi troškovi:</w:t>
      </w:r>
    </w:p>
    <w:p w14:paraId="73643E4C" w14:textId="77777777" w:rsidR="007567AD" w:rsidRDefault="00000000">
      <w:pPr>
        <w:widowControl w:val="0"/>
        <w:suppressAutoHyphens/>
        <w:autoSpaceDN w:val="0"/>
        <w:spacing w:line="276" w:lineRule="auto"/>
        <w:ind w:right="-20"/>
        <w:textAlignment w:val="baseline"/>
        <w:rPr>
          <w:rFonts w:eastAsia="Arial"/>
          <w:spacing w:val="1"/>
          <w:lang w:eastAsia="en-US"/>
        </w:rPr>
      </w:pPr>
      <w:r>
        <w:rPr>
          <w:rFonts w:eastAsia="Arial"/>
          <w:spacing w:val="1"/>
          <w:lang w:eastAsia="en-US"/>
        </w:rPr>
        <w:t xml:space="preserve">Potpora se ostvaruje za kupnju, građenje i opremanje plastenika i staklenika. </w:t>
      </w:r>
    </w:p>
    <w:p w14:paraId="67B6D248" w14:textId="77777777" w:rsidR="007567AD" w:rsidRDefault="00000000">
      <w:pPr>
        <w:spacing w:line="234" w:lineRule="auto"/>
        <w:jc w:val="both"/>
        <w:rPr>
          <w:rFonts w:cs="Arial"/>
          <w:szCs w:val="20"/>
        </w:rPr>
      </w:pPr>
      <w:r>
        <w:rPr>
          <w:rFonts w:cs="Arial"/>
          <w:szCs w:val="20"/>
        </w:rPr>
        <w:t>Ukoliko je korisnik u sustavu Poreza na dodanu vrijednost (PDV-a), PDV nije prihvatljiv trošak.</w:t>
      </w:r>
    </w:p>
    <w:p w14:paraId="6BAE0AEA" w14:textId="77777777" w:rsidR="007567AD" w:rsidRDefault="007567AD">
      <w:pPr>
        <w:spacing w:line="259" w:lineRule="auto"/>
        <w:rPr>
          <w:rFonts w:eastAsia="Calibri"/>
          <w:lang w:eastAsia="en-US"/>
        </w:rPr>
      </w:pPr>
    </w:p>
    <w:p w14:paraId="0EE5AF64" w14:textId="77777777" w:rsidR="007567AD" w:rsidRDefault="00000000">
      <w:pPr>
        <w:spacing w:line="259" w:lineRule="auto"/>
        <w:rPr>
          <w:rFonts w:eastAsia="Calibri"/>
          <w:b/>
          <w:lang w:eastAsia="en-US"/>
        </w:rPr>
      </w:pPr>
      <w:r>
        <w:rPr>
          <w:rFonts w:eastAsia="Calibri"/>
          <w:b/>
          <w:lang w:eastAsia="en-US"/>
        </w:rPr>
        <w:t>Iznos potpore:</w:t>
      </w:r>
    </w:p>
    <w:p w14:paraId="1C8656E3" w14:textId="77777777" w:rsidR="007567AD" w:rsidRDefault="00000000">
      <w:pPr>
        <w:widowControl w:val="0"/>
        <w:suppressAutoHyphens/>
        <w:autoSpaceDN w:val="0"/>
        <w:spacing w:line="276" w:lineRule="auto"/>
        <w:ind w:right="-20"/>
        <w:textAlignment w:val="baseline"/>
        <w:rPr>
          <w:rFonts w:eastAsia="Arial"/>
          <w:spacing w:val="1"/>
          <w:lang w:eastAsia="en-US"/>
        </w:rPr>
      </w:pPr>
      <w:r>
        <w:rPr>
          <w:rFonts w:eastAsia="Arial"/>
          <w:spacing w:val="1"/>
          <w:lang w:eastAsia="en-US"/>
        </w:rPr>
        <w:t xml:space="preserve">Najviši iznos potpore za izgradnju plastenika/staklenika je 80 % prihvatljivih troškova, ali ne više od 2.654,00 eura po korisniku godišnje. </w:t>
      </w:r>
    </w:p>
    <w:p w14:paraId="68C007D9" w14:textId="77777777" w:rsidR="007567AD" w:rsidRDefault="00000000">
      <w:pPr>
        <w:widowControl w:val="0"/>
        <w:suppressAutoHyphens/>
        <w:autoSpaceDN w:val="0"/>
        <w:spacing w:line="276" w:lineRule="auto"/>
        <w:ind w:right="-20"/>
        <w:textAlignment w:val="baseline"/>
        <w:rPr>
          <w:rFonts w:eastAsia="Arial"/>
          <w:b/>
          <w:bCs/>
          <w:spacing w:val="1"/>
          <w:lang w:eastAsia="en-US"/>
        </w:rPr>
      </w:pPr>
      <w:r>
        <w:rPr>
          <w:rFonts w:eastAsia="Arial"/>
          <w:b/>
          <w:bCs/>
          <w:spacing w:val="1"/>
          <w:lang w:eastAsia="en-US"/>
        </w:rPr>
        <w:t>Uvjet za dodjelu potpore:</w:t>
      </w:r>
    </w:p>
    <w:p w14:paraId="29F9F151" w14:textId="77777777" w:rsidR="007567AD" w:rsidRDefault="00000000">
      <w:pPr>
        <w:pStyle w:val="Bezproreda"/>
        <w:numPr>
          <w:ilvl w:val="0"/>
          <w:numId w:val="30"/>
        </w:numPr>
        <w:spacing w:line="276" w:lineRule="auto"/>
        <w:ind w:right="-142"/>
        <w:jc w:val="both"/>
        <w:rPr>
          <w:rFonts w:ascii="Times New Roman" w:hAnsi="Times New Roman"/>
          <w:sz w:val="24"/>
          <w:szCs w:val="24"/>
        </w:rPr>
      </w:pPr>
      <w:r>
        <w:rPr>
          <w:rFonts w:ascii="Times New Roman" w:hAnsi="Times New Roman"/>
          <w:color w:val="000000"/>
          <w:sz w:val="24"/>
          <w:szCs w:val="24"/>
        </w:rPr>
        <w:t xml:space="preserve">vrijednost ulaganja iznosi najmanje </w:t>
      </w:r>
      <w:r>
        <w:rPr>
          <w:rFonts w:ascii="Times New Roman" w:hAnsi="Times New Roman"/>
          <w:sz w:val="24"/>
          <w:szCs w:val="24"/>
        </w:rPr>
        <w:t xml:space="preserve">663,61 eura, </w:t>
      </w:r>
    </w:p>
    <w:p w14:paraId="74AB6FF6" w14:textId="77777777" w:rsidR="007567AD" w:rsidRDefault="00000000">
      <w:pPr>
        <w:numPr>
          <w:ilvl w:val="0"/>
          <w:numId w:val="30"/>
        </w:numPr>
        <w:spacing w:after="23"/>
        <w:ind w:right="54"/>
      </w:pPr>
      <w:r>
        <w:rPr>
          <w:szCs w:val="22"/>
        </w:rPr>
        <w:t xml:space="preserve">plastenik ili staklenik i dijelovi za iste koji su  sufinancirani kupuju se isključivo novi kod ovlaštenih prodavača, a ne smiju biti otuđeni iz vlasništva korisnika najmanje 3 godine od dana odobrenja sredstava za sufinanciranje, </w:t>
      </w:r>
      <w:r>
        <w:t xml:space="preserve"> </w:t>
      </w:r>
    </w:p>
    <w:p w14:paraId="6FF331C4" w14:textId="77777777" w:rsidR="007567AD" w:rsidRDefault="00000000">
      <w:pPr>
        <w:numPr>
          <w:ilvl w:val="0"/>
          <w:numId w:val="30"/>
        </w:numPr>
        <w:spacing w:after="23"/>
        <w:ind w:right="54"/>
      </w:pPr>
      <w:r>
        <w:t>korisnik se obvezuje baviti plasteničkom ili stakleničkom proizvodnjom najmanje 3 godine od dana odobrenja potpore</w:t>
      </w:r>
    </w:p>
    <w:p w14:paraId="5FC920B7" w14:textId="77777777" w:rsidR="007567AD" w:rsidRDefault="00000000">
      <w:pPr>
        <w:widowControl w:val="0"/>
        <w:suppressAutoHyphens/>
        <w:autoSpaceDN w:val="0"/>
        <w:spacing w:line="276" w:lineRule="auto"/>
        <w:ind w:right="-20"/>
        <w:textAlignment w:val="baseline"/>
        <w:rPr>
          <w:rFonts w:eastAsia="Arial"/>
          <w:b/>
          <w:bCs/>
          <w:spacing w:val="1"/>
          <w:lang w:eastAsia="en-US"/>
        </w:rPr>
      </w:pPr>
      <w:r>
        <w:rPr>
          <w:rFonts w:eastAsia="Arial"/>
          <w:b/>
          <w:bCs/>
          <w:spacing w:val="1"/>
          <w:lang w:eastAsia="en-US"/>
        </w:rPr>
        <w:t>Intenzitet potpore za korisnike:</w:t>
      </w:r>
    </w:p>
    <w:p w14:paraId="41F8F7B4" w14:textId="77777777" w:rsidR="007567AD" w:rsidRDefault="00000000">
      <w:pPr>
        <w:widowControl w:val="0"/>
        <w:suppressAutoHyphens/>
        <w:autoSpaceDN w:val="0"/>
        <w:spacing w:line="276" w:lineRule="auto"/>
        <w:ind w:right="-20" w:firstLine="284"/>
        <w:textAlignment w:val="baseline"/>
        <w:rPr>
          <w:rFonts w:eastAsia="Arial"/>
          <w:spacing w:val="1"/>
          <w:lang w:eastAsia="en-US"/>
        </w:rPr>
      </w:pPr>
      <w:r>
        <w:rPr>
          <w:rFonts w:eastAsia="Arial"/>
          <w:spacing w:val="1"/>
          <w:lang w:eastAsia="en-US"/>
        </w:rPr>
        <w:t>-</w:t>
      </w:r>
      <w:r>
        <w:rPr>
          <w:rFonts w:eastAsia="Arial"/>
          <w:spacing w:val="1"/>
          <w:lang w:eastAsia="en-US"/>
        </w:rPr>
        <w:tab/>
        <w:t>80% prihvatljivih troškova</w:t>
      </w:r>
    </w:p>
    <w:p w14:paraId="07438B76" w14:textId="77777777" w:rsidR="007567AD" w:rsidRDefault="007567AD">
      <w:pPr>
        <w:spacing w:after="160" w:line="259" w:lineRule="auto"/>
        <w:ind w:left="720"/>
        <w:contextualSpacing/>
        <w:rPr>
          <w:rFonts w:eastAsia="Calibri"/>
          <w:lang w:eastAsia="en-US"/>
        </w:rPr>
      </w:pPr>
    </w:p>
    <w:p w14:paraId="4549E3E4" w14:textId="77777777" w:rsidR="007567AD" w:rsidRDefault="007567AD">
      <w:pPr>
        <w:rPr>
          <w:rFonts w:eastAsia="Calibri"/>
          <w:b/>
          <w:lang w:eastAsia="en-US"/>
        </w:rPr>
      </w:pPr>
    </w:p>
    <w:p w14:paraId="3EB87A3E" w14:textId="77777777" w:rsidR="007567AD" w:rsidRDefault="00000000">
      <w:pPr>
        <w:pStyle w:val="Odlomakpopisa"/>
        <w:numPr>
          <w:ilvl w:val="1"/>
          <w:numId w:val="35"/>
        </w:numPr>
        <w:ind w:left="567" w:hanging="567"/>
        <w:rPr>
          <w:rFonts w:eastAsia="Calibri"/>
          <w:b/>
          <w:u w:val="single"/>
          <w:lang w:eastAsia="en-US"/>
        </w:rPr>
      </w:pPr>
      <w:r>
        <w:rPr>
          <w:rFonts w:eastAsia="Calibri"/>
          <w:b/>
          <w:u w:val="single"/>
          <w:lang w:eastAsia="en-US"/>
        </w:rPr>
        <w:t xml:space="preserve">MJERA 5.  Potpore za proizvodnju meda  </w:t>
      </w:r>
    </w:p>
    <w:p w14:paraId="46368340" w14:textId="77777777" w:rsidR="007567AD" w:rsidRDefault="00000000">
      <w:pPr>
        <w:spacing w:after="160" w:line="259" w:lineRule="auto"/>
        <w:ind w:left="720"/>
        <w:contextualSpacing/>
        <w:rPr>
          <w:rFonts w:eastAsia="Calibri"/>
          <w:lang w:eastAsia="en-US"/>
        </w:rPr>
      </w:pPr>
      <w:r>
        <w:rPr>
          <w:rFonts w:eastAsia="Calibri"/>
          <w:b/>
          <w:lang w:eastAsia="en-US"/>
        </w:rPr>
        <w:t xml:space="preserve">        </w:t>
      </w:r>
    </w:p>
    <w:p w14:paraId="34560937" w14:textId="77777777" w:rsidR="007567AD" w:rsidRDefault="007567AD">
      <w:pPr>
        <w:spacing w:line="236" w:lineRule="auto"/>
        <w:ind w:right="20"/>
        <w:jc w:val="both"/>
        <w:rPr>
          <w:rFonts w:eastAsia="Calibri"/>
          <w:b/>
          <w:lang w:eastAsia="en-US"/>
        </w:rPr>
      </w:pPr>
    </w:p>
    <w:p w14:paraId="63AC4A16" w14:textId="77777777" w:rsidR="007567AD" w:rsidRDefault="00000000">
      <w:pPr>
        <w:spacing w:line="276" w:lineRule="auto"/>
        <w:ind w:left="1418" w:right="20" w:hanging="1418"/>
        <w:jc w:val="both"/>
        <w:rPr>
          <w:rFonts w:cs="Arial"/>
          <w:szCs w:val="20"/>
        </w:rPr>
      </w:pPr>
      <w:r>
        <w:t xml:space="preserve">Potpora se dodjeljuje  za proizvodnju meda </w:t>
      </w:r>
    </w:p>
    <w:p w14:paraId="63A3164A" w14:textId="77777777" w:rsidR="007567AD" w:rsidRDefault="007567AD">
      <w:pPr>
        <w:spacing w:line="276" w:lineRule="auto"/>
        <w:ind w:left="1560" w:hanging="1560"/>
        <w:jc w:val="both"/>
        <w:rPr>
          <w:color w:val="FF0000"/>
        </w:rPr>
      </w:pPr>
    </w:p>
    <w:p w14:paraId="029B0F18" w14:textId="77777777" w:rsidR="007567AD" w:rsidRDefault="00000000">
      <w:pPr>
        <w:spacing w:line="259" w:lineRule="auto"/>
        <w:rPr>
          <w:rFonts w:eastAsia="Calibri"/>
          <w:b/>
          <w:lang w:eastAsia="en-US"/>
        </w:rPr>
      </w:pPr>
      <w:r>
        <w:rPr>
          <w:rFonts w:eastAsia="Calibri"/>
          <w:b/>
          <w:lang w:eastAsia="en-US"/>
        </w:rPr>
        <w:t>Prihvatljivi korisnici:</w:t>
      </w:r>
    </w:p>
    <w:p w14:paraId="119EC903" w14:textId="77777777" w:rsidR="007567AD" w:rsidRDefault="00000000">
      <w:pPr>
        <w:pStyle w:val="Naslov2"/>
        <w:spacing w:line="288" w:lineRule="atLeast"/>
        <w:jc w:val="both"/>
        <w:textAlignment w:val="baseline"/>
        <w:rPr>
          <w:b w:val="0"/>
          <w:bCs w:val="0"/>
          <w:color w:val="auto"/>
          <w:sz w:val="24"/>
        </w:rPr>
      </w:pPr>
      <w:r>
        <w:rPr>
          <w:b w:val="0"/>
          <w:bCs w:val="0"/>
          <w:color w:val="auto"/>
          <w:sz w:val="24"/>
        </w:rPr>
        <w:t xml:space="preserve">Poljoprivredna gospodarstva (OPG, obrti, trgovačka društva, zadruge registrirane za obavljanje poljoprivredne djelatnosti) upisana u Upisnik poljoprivrednih gospodarstava i upisana u Evidenciju pčelara i pčelinjaka i fizičke osobe  </w:t>
      </w:r>
      <w:r>
        <w:rPr>
          <w:rFonts w:eastAsia="Calibri"/>
          <w:b w:val="0"/>
          <w:bCs w:val="0"/>
          <w:color w:val="auto"/>
          <w:sz w:val="24"/>
          <w:lang w:eastAsia="en-US"/>
        </w:rPr>
        <w:t xml:space="preserve">koje imaju sjedište, odnosno prebivalište na području Općine Vladislavci i bave se proizvodnjom meda. </w:t>
      </w:r>
    </w:p>
    <w:p w14:paraId="139241E6" w14:textId="77777777" w:rsidR="007567AD" w:rsidRDefault="007567AD">
      <w:pPr>
        <w:spacing w:line="276" w:lineRule="auto"/>
        <w:jc w:val="both"/>
        <w:rPr>
          <w:rFonts w:eastAsia="Calibri"/>
          <w:color w:val="FF0000"/>
          <w:lang w:eastAsia="en-US"/>
        </w:rPr>
      </w:pPr>
    </w:p>
    <w:p w14:paraId="6CF6DBCF" w14:textId="77777777" w:rsidR="007567AD" w:rsidRDefault="00000000">
      <w:pPr>
        <w:spacing w:line="259" w:lineRule="auto"/>
        <w:rPr>
          <w:rFonts w:eastAsia="Calibri"/>
          <w:b/>
          <w:lang w:eastAsia="en-US"/>
        </w:rPr>
      </w:pPr>
      <w:r>
        <w:rPr>
          <w:rFonts w:eastAsia="Calibri"/>
          <w:b/>
          <w:lang w:eastAsia="en-US"/>
        </w:rPr>
        <w:t>Prihvatljivi troškovi:</w:t>
      </w:r>
    </w:p>
    <w:p w14:paraId="555B8A6F" w14:textId="77777777" w:rsidR="007567AD" w:rsidRDefault="00000000">
      <w:pPr>
        <w:jc w:val="both"/>
        <w:rPr>
          <w:rFonts w:eastAsia="Arial"/>
          <w:spacing w:val="1"/>
          <w:lang w:eastAsia="en-US"/>
        </w:rPr>
      </w:pPr>
      <w:r>
        <w:rPr>
          <w:rFonts w:eastAsia="Arial"/>
          <w:spacing w:val="1"/>
          <w:lang w:eastAsia="en-US"/>
        </w:rPr>
        <w:t xml:space="preserve">Potpora se ostvaruje za </w:t>
      </w:r>
      <w:r>
        <w:rPr>
          <w:rFonts w:cs="Arial"/>
          <w:szCs w:val="20"/>
        </w:rPr>
        <w:t xml:space="preserve"> nabavu nove pčelarske opreme.</w:t>
      </w:r>
    </w:p>
    <w:p w14:paraId="33DAB671" w14:textId="77777777" w:rsidR="007567AD" w:rsidRDefault="00000000">
      <w:pPr>
        <w:spacing w:line="234" w:lineRule="auto"/>
        <w:jc w:val="both"/>
        <w:rPr>
          <w:rFonts w:cs="Arial"/>
          <w:szCs w:val="20"/>
        </w:rPr>
      </w:pPr>
      <w:r>
        <w:rPr>
          <w:rFonts w:cs="Arial"/>
          <w:szCs w:val="20"/>
        </w:rPr>
        <w:t>Ukoliko je korisnik u sustavu Poreza na dodanu vrijednost (PDV-a), PDV nije prihvatljiv trošak.</w:t>
      </w:r>
    </w:p>
    <w:p w14:paraId="6895D907" w14:textId="77777777" w:rsidR="007567AD" w:rsidRDefault="007567AD">
      <w:pPr>
        <w:spacing w:line="259" w:lineRule="auto"/>
        <w:rPr>
          <w:rFonts w:eastAsia="Calibri"/>
          <w:lang w:eastAsia="en-US"/>
        </w:rPr>
      </w:pPr>
    </w:p>
    <w:p w14:paraId="57B3C26D" w14:textId="77777777" w:rsidR="007567AD" w:rsidRDefault="00000000">
      <w:pPr>
        <w:spacing w:line="259" w:lineRule="auto"/>
        <w:rPr>
          <w:rFonts w:eastAsia="Calibri"/>
          <w:b/>
          <w:lang w:eastAsia="en-US"/>
        </w:rPr>
      </w:pPr>
      <w:r>
        <w:rPr>
          <w:rFonts w:eastAsia="Calibri"/>
          <w:b/>
          <w:lang w:eastAsia="en-US"/>
        </w:rPr>
        <w:t>Iznos potpore:</w:t>
      </w:r>
    </w:p>
    <w:p w14:paraId="2636A41E" w14:textId="77777777" w:rsidR="007567AD" w:rsidRDefault="00000000">
      <w:pPr>
        <w:widowControl w:val="0"/>
        <w:suppressAutoHyphens/>
        <w:autoSpaceDN w:val="0"/>
        <w:spacing w:line="276" w:lineRule="auto"/>
        <w:ind w:right="-20"/>
        <w:textAlignment w:val="baseline"/>
        <w:rPr>
          <w:rFonts w:eastAsia="Arial"/>
          <w:spacing w:val="1"/>
          <w:lang w:eastAsia="en-US"/>
        </w:rPr>
      </w:pPr>
      <w:r>
        <w:rPr>
          <w:rFonts w:eastAsia="Arial"/>
          <w:spacing w:val="1"/>
          <w:lang w:eastAsia="en-US"/>
        </w:rPr>
        <w:t xml:space="preserve">Najviši iznos potpore za proizvodnju meda je 80 % prihvatljivih troškova, ali ne više od 796,00 eura  po korisniku godišnje. </w:t>
      </w:r>
    </w:p>
    <w:p w14:paraId="1942E88B" w14:textId="77777777" w:rsidR="007567AD" w:rsidRDefault="00000000">
      <w:pPr>
        <w:widowControl w:val="0"/>
        <w:suppressAutoHyphens/>
        <w:autoSpaceDN w:val="0"/>
        <w:spacing w:line="276" w:lineRule="auto"/>
        <w:ind w:right="-20"/>
        <w:textAlignment w:val="baseline"/>
        <w:rPr>
          <w:rFonts w:eastAsia="Arial"/>
          <w:b/>
          <w:bCs/>
          <w:spacing w:val="1"/>
          <w:lang w:eastAsia="en-US"/>
        </w:rPr>
      </w:pPr>
      <w:r>
        <w:rPr>
          <w:rFonts w:eastAsia="Arial"/>
          <w:b/>
          <w:bCs/>
          <w:spacing w:val="1"/>
          <w:lang w:eastAsia="en-US"/>
        </w:rPr>
        <w:t>Uvjet za dodjelu potpore:</w:t>
      </w:r>
    </w:p>
    <w:p w14:paraId="36DFE793" w14:textId="77777777" w:rsidR="007567AD" w:rsidRDefault="00000000">
      <w:pPr>
        <w:pStyle w:val="Odlomakpopisa"/>
        <w:widowControl w:val="0"/>
        <w:numPr>
          <w:ilvl w:val="0"/>
          <w:numId w:val="30"/>
        </w:numPr>
        <w:suppressAutoHyphens/>
        <w:autoSpaceDN w:val="0"/>
        <w:spacing w:line="276" w:lineRule="auto"/>
        <w:ind w:right="-20"/>
        <w:textAlignment w:val="baseline"/>
      </w:pPr>
      <w:r>
        <w:rPr>
          <w:rFonts w:eastAsia="Arial"/>
          <w:spacing w:val="1"/>
          <w:lang w:eastAsia="en-US"/>
        </w:rPr>
        <w:t xml:space="preserve">Oprema </w:t>
      </w:r>
      <w:r>
        <w:rPr>
          <w:szCs w:val="22"/>
        </w:rPr>
        <w:t xml:space="preserve">koja se  sufinancira kupuje se isključivo nova kod ovlaštenih prodavača, a ne smije biti otuđena iz vlasništva korisnika najmanje 3 godine od dana odobrenja sredstava za sufinanciranje, </w:t>
      </w:r>
      <w:r>
        <w:t xml:space="preserve"> </w:t>
      </w:r>
    </w:p>
    <w:p w14:paraId="46C3CC64" w14:textId="77777777" w:rsidR="007567AD" w:rsidRDefault="00000000">
      <w:pPr>
        <w:numPr>
          <w:ilvl w:val="0"/>
          <w:numId w:val="30"/>
        </w:numPr>
        <w:spacing w:after="23"/>
        <w:ind w:right="54"/>
      </w:pPr>
      <w:r>
        <w:t>korisnik se obvezuje baviti proizvodnjom meda najmanje 3 godine od dana odobrenja potpore</w:t>
      </w:r>
    </w:p>
    <w:p w14:paraId="6084F7EF" w14:textId="77777777" w:rsidR="007567AD" w:rsidRDefault="007567AD">
      <w:pPr>
        <w:widowControl w:val="0"/>
        <w:suppressAutoHyphens/>
        <w:autoSpaceDN w:val="0"/>
        <w:spacing w:line="276" w:lineRule="auto"/>
        <w:ind w:right="-20"/>
        <w:textAlignment w:val="baseline"/>
        <w:rPr>
          <w:rFonts w:eastAsia="Arial"/>
          <w:color w:val="FF0000"/>
          <w:spacing w:val="1"/>
          <w:lang w:eastAsia="en-US"/>
        </w:rPr>
      </w:pPr>
    </w:p>
    <w:p w14:paraId="68288355" w14:textId="77777777" w:rsidR="007567AD" w:rsidRDefault="00000000">
      <w:pPr>
        <w:widowControl w:val="0"/>
        <w:suppressAutoHyphens/>
        <w:autoSpaceDN w:val="0"/>
        <w:spacing w:line="276" w:lineRule="auto"/>
        <w:ind w:right="-20"/>
        <w:textAlignment w:val="baseline"/>
        <w:rPr>
          <w:rFonts w:eastAsia="Arial"/>
          <w:b/>
          <w:bCs/>
          <w:spacing w:val="1"/>
          <w:lang w:eastAsia="en-US"/>
        </w:rPr>
      </w:pPr>
      <w:r>
        <w:rPr>
          <w:rFonts w:eastAsia="Arial"/>
          <w:b/>
          <w:bCs/>
          <w:spacing w:val="1"/>
          <w:lang w:eastAsia="en-US"/>
        </w:rPr>
        <w:t>Intenzitet potpore za korisnike:</w:t>
      </w:r>
    </w:p>
    <w:p w14:paraId="75434937" w14:textId="77777777" w:rsidR="007567AD" w:rsidRDefault="00000000">
      <w:pPr>
        <w:widowControl w:val="0"/>
        <w:suppressAutoHyphens/>
        <w:autoSpaceDN w:val="0"/>
        <w:spacing w:line="276" w:lineRule="auto"/>
        <w:ind w:right="-20"/>
        <w:textAlignment w:val="baseline"/>
        <w:rPr>
          <w:rFonts w:eastAsia="Arial"/>
          <w:spacing w:val="1"/>
          <w:lang w:eastAsia="en-US"/>
        </w:rPr>
      </w:pPr>
      <w:r>
        <w:rPr>
          <w:rFonts w:eastAsia="Arial"/>
          <w:spacing w:val="1"/>
          <w:lang w:eastAsia="en-US"/>
        </w:rPr>
        <w:lastRenderedPageBreak/>
        <w:t>-</w:t>
      </w:r>
      <w:r>
        <w:rPr>
          <w:rFonts w:eastAsia="Arial"/>
          <w:spacing w:val="1"/>
          <w:lang w:eastAsia="en-US"/>
        </w:rPr>
        <w:tab/>
        <w:t xml:space="preserve">80% vrijednosti dokumentiranih troškova </w:t>
      </w:r>
    </w:p>
    <w:p w14:paraId="436B11C5" w14:textId="77777777" w:rsidR="00596FF0" w:rsidRDefault="00596FF0">
      <w:pPr>
        <w:widowControl w:val="0"/>
        <w:suppressAutoHyphens/>
        <w:autoSpaceDN w:val="0"/>
        <w:spacing w:line="276" w:lineRule="auto"/>
        <w:ind w:right="-20"/>
        <w:textAlignment w:val="baseline"/>
        <w:rPr>
          <w:rFonts w:eastAsia="Arial"/>
          <w:spacing w:val="1"/>
          <w:lang w:eastAsia="en-US"/>
        </w:rPr>
      </w:pPr>
    </w:p>
    <w:p w14:paraId="6E54D6A6" w14:textId="7A6F8564" w:rsidR="00596FF0" w:rsidRPr="00DE0048" w:rsidRDefault="0078135C" w:rsidP="00596FF0">
      <w:pPr>
        <w:pStyle w:val="Odlomakpopisa"/>
        <w:widowControl w:val="0"/>
        <w:numPr>
          <w:ilvl w:val="1"/>
          <w:numId w:val="35"/>
        </w:numPr>
        <w:suppressAutoHyphens/>
        <w:autoSpaceDN w:val="0"/>
        <w:spacing w:line="276" w:lineRule="auto"/>
        <w:ind w:left="0" w:right="-20" w:firstLine="0"/>
        <w:textAlignment w:val="baseline"/>
        <w:rPr>
          <w:rFonts w:eastAsia="Arial"/>
          <w:b/>
          <w:bCs/>
          <w:spacing w:val="1"/>
          <w:lang w:eastAsia="en-US"/>
        </w:rPr>
      </w:pPr>
      <w:r w:rsidRPr="00DE0048">
        <w:rPr>
          <w:rFonts w:eastAsia="Arial"/>
          <w:b/>
          <w:bCs/>
          <w:spacing w:val="1"/>
          <w:lang w:eastAsia="en-US"/>
        </w:rPr>
        <w:t>MJERA</w:t>
      </w:r>
      <w:r w:rsidR="00596FF0" w:rsidRPr="00DE0048">
        <w:rPr>
          <w:rFonts w:eastAsia="Arial"/>
          <w:b/>
          <w:bCs/>
          <w:spacing w:val="1"/>
          <w:lang w:eastAsia="en-US"/>
        </w:rPr>
        <w:t xml:space="preserve"> </w:t>
      </w:r>
      <w:r w:rsidR="00DE0048" w:rsidRPr="00DE0048">
        <w:rPr>
          <w:rFonts w:eastAsia="Arial"/>
          <w:b/>
          <w:bCs/>
          <w:spacing w:val="1"/>
          <w:lang w:eastAsia="en-US"/>
        </w:rPr>
        <w:t>6</w:t>
      </w:r>
      <w:r w:rsidR="00596FF0" w:rsidRPr="00DE0048">
        <w:rPr>
          <w:rFonts w:eastAsia="Arial"/>
          <w:b/>
          <w:bCs/>
          <w:spacing w:val="1"/>
          <w:lang w:eastAsia="en-US"/>
        </w:rPr>
        <w:t xml:space="preserve">. Potpore za navodnjavanje </w:t>
      </w:r>
    </w:p>
    <w:p w14:paraId="315CAE0E" w14:textId="77777777" w:rsidR="007567AD" w:rsidRDefault="007567AD">
      <w:pPr>
        <w:spacing w:after="160" w:line="259" w:lineRule="auto"/>
        <w:ind w:left="720"/>
        <w:contextualSpacing/>
        <w:rPr>
          <w:rFonts w:eastAsia="Calibri"/>
          <w:lang w:eastAsia="en-US"/>
        </w:rPr>
      </w:pPr>
    </w:p>
    <w:p w14:paraId="2BC36D93" w14:textId="2EDBBF1B" w:rsidR="00596FF0" w:rsidRDefault="00596FF0">
      <w:pPr>
        <w:spacing w:after="160" w:line="259" w:lineRule="auto"/>
        <w:ind w:left="720"/>
        <w:contextualSpacing/>
        <w:rPr>
          <w:rFonts w:eastAsia="Calibri"/>
          <w:lang w:eastAsia="en-US"/>
        </w:rPr>
      </w:pPr>
      <w:r>
        <w:t>Potpora se dodjeljuje za ulaganja u sustav navodnjavanja poljoprivrednih površina na otvorenim i zatvorenim površinama</w:t>
      </w:r>
    </w:p>
    <w:p w14:paraId="6EAD2418" w14:textId="77777777" w:rsidR="00596FF0" w:rsidRDefault="00596FF0">
      <w:pPr>
        <w:spacing w:after="160" w:line="259" w:lineRule="auto"/>
        <w:ind w:left="720"/>
        <w:contextualSpacing/>
        <w:rPr>
          <w:rFonts w:eastAsia="Calibri"/>
          <w:lang w:eastAsia="en-US"/>
        </w:rPr>
      </w:pPr>
    </w:p>
    <w:p w14:paraId="7C35AC83" w14:textId="77777777" w:rsidR="00596FF0" w:rsidRDefault="00596FF0">
      <w:pPr>
        <w:spacing w:after="160" w:line="259" w:lineRule="auto"/>
        <w:ind w:left="720"/>
        <w:contextualSpacing/>
        <w:rPr>
          <w:rFonts w:eastAsia="Calibri"/>
          <w:lang w:eastAsia="en-US"/>
        </w:rPr>
      </w:pPr>
    </w:p>
    <w:p w14:paraId="35438FAB" w14:textId="77777777" w:rsidR="00596FF0" w:rsidRPr="009B595C" w:rsidRDefault="00596FF0" w:rsidP="00596FF0">
      <w:pPr>
        <w:spacing w:line="259" w:lineRule="auto"/>
        <w:rPr>
          <w:rFonts w:eastAsia="Calibri"/>
          <w:b/>
          <w:lang w:eastAsia="en-US"/>
        </w:rPr>
      </w:pPr>
      <w:r w:rsidRPr="009B595C">
        <w:rPr>
          <w:rFonts w:eastAsia="Calibri"/>
          <w:b/>
          <w:lang w:eastAsia="en-US"/>
        </w:rPr>
        <w:t>Prihvatljivi korisnici:</w:t>
      </w:r>
    </w:p>
    <w:p w14:paraId="7BEB6E01" w14:textId="77777777" w:rsidR="00596FF0" w:rsidRPr="009B595C" w:rsidRDefault="00596FF0" w:rsidP="00596FF0">
      <w:pPr>
        <w:pStyle w:val="Odlomakpopisa"/>
        <w:spacing w:line="276" w:lineRule="auto"/>
        <w:ind w:left="0"/>
        <w:jc w:val="both"/>
        <w:rPr>
          <w:rFonts w:eastAsia="Calibri"/>
          <w:lang w:eastAsia="en-US"/>
        </w:rPr>
      </w:pPr>
      <w:r>
        <w:t>P</w:t>
      </w:r>
      <w:r w:rsidRPr="00C57E25">
        <w:t>oljoprivredna gospodarstva (OPG, obrti, trgovačka društva, zadruge registrirane za obavljanje poljoprivredne djelatnosti) upisana u Upisnik poljoprivrednih gospodarstava,</w:t>
      </w:r>
      <w:r>
        <w:t xml:space="preserve"> </w:t>
      </w:r>
      <w:r w:rsidRPr="009B595C">
        <w:rPr>
          <w:rFonts w:eastAsia="Calibri"/>
          <w:lang w:eastAsia="en-US"/>
        </w:rPr>
        <w:t xml:space="preserve">koja imaju sjedište, odnosno prebivalište na području Općine </w:t>
      </w:r>
      <w:r>
        <w:rPr>
          <w:rFonts w:eastAsia="Calibri"/>
          <w:lang w:eastAsia="en-US"/>
        </w:rPr>
        <w:t xml:space="preserve">Vladislavci i </w:t>
      </w:r>
      <w:r w:rsidRPr="009B595C">
        <w:rPr>
          <w:rFonts w:eastAsia="Calibri"/>
          <w:lang w:eastAsia="en-US"/>
        </w:rPr>
        <w:t xml:space="preserve">obavljaju svoju djelatnost na području Općine </w:t>
      </w:r>
      <w:r>
        <w:rPr>
          <w:rFonts w:eastAsia="Calibri"/>
          <w:lang w:eastAsia="en-US"/>
        </w:rPr>
        <w:t>Vladislavci.</w:t>
      </w:r>
    </w:p>
    <w:p w14:paraId="11E8293B" w14:textId="77777777" w:rsidR="00596FF0" w:rsidRPr="009B595C" w:rsidRDefault="00596FF0" w:rsidP="00596FF0">
      <w:pPr>
        <w:spacing w:line="259" w:lineRule="auto"/>
        <w:rPr>
          <w:rFonts w:eastAsia="Calibri"/>
          <w:lang w:eastAsia="en-US"/>
        </w:rPr>
      </w:pPr>
    </w:p>
    <w:p w14:paraId="1282827F" w14:textId="77777777" w:rsidR="00596FF0" w:rsidRPr="009B595C" w:rsidRDefault="00596FF0" w:rsidP="00596FF0">
      <w:pPr>
        <w:spacing w:line="259" w:lineRule="auto"/>
        <w:rPr>
          <w:rFonts w:eastAsia="Calibri"/>
          <w:b/>
          <w:lang w:eastAsia="en-US"/>
        </w:rPr>
      </w:pPr>
      <w:r w:rsidRPr="009B595C">
        <w:rPr>
          <w:rFonts w:eastAsia="Calibri"/>
          <w:b/>
          <w:lang w:eastAsia="en-US"/>
        </w:rPr>
        <w:t>Prihvatljivi troškovi:</w:t>
      </w:r>
    </w:p>
    <w:p w14:paraId="33D4EF3F" w14:textId="77777777" w:rsidR="00596FF0" w:rsidRPr="00A64A02" w:rsidRDefault="00596FF0" w:rsidP="00596FF0">
      <w:pPr>
        <w:spacing w:line="259" w:lineRule="auto"/>
        <w:jc w:val="both"/>
        <w:rPr>
          <w:rFonts w:eastAsia="Calibri"/>
          <w:lang w:eastAsia="en-US"/>
        </w:rPr>
      </w:pPr>
      <w:r w:rsidRPr="00A64A02">
        <w:rPr>
          <w:rFonts w:eastAsia="Calibri"/>
          <w:lang w:eastAsia="en-US"/>
        </w:rPr>
        <w:t xml:space="preserve">Ulaganja u sustav navodnjavanja površina većih od </w:t>
      </w:r>
      <w:r>
        <w:rPr>
          <w:rFonts w:eastAsia="Calibri"/>
          <w:lang w:eastAsia="en-US"/>
        </w:rPr>
        <w:t xml:space="preserve">2500 m </w:t>
      </w:r>
      <w:r>
        <w:rPr>
          <w:rFonts w:eastAsia="Calibri"/>
          <w:vertAlign w:val="superscript"/>
          <w:lang w:eastAsia="en-US"/>
        </w:rPr>
        <w:t xml:space="preserve">2 </w:t>
      </w:r>
      <w:r w:rsidRPr="00A64A02">
        <w:rPr>
          <w:rFonts w:eastAsia="Calibri"/>
          <w:lang w:eastAsia="en-US"/>
        </w:rPr>
        <w:t xml:space="preserve">na otvorenim površinama </w:t>
      </w:r>
      <w:r>
        <w:rPr>
          <w:rFonts w:eastAsia="Calibri"/>
          <w:lang w:eastAsia="en-US"/>
        </w:rPr>
        <w:t>, o</w:t>
      </w:r>
      <w:r w:rsidRPr="00A64A02">
        <w:rPr>
          <w:rFonts w:eastAsia="Calibri"/>
          <w:lang w:eastAsia="en-US"/>
        </w:rPr>
        <w:t xml:space="preserve">dnosno  </w:t>
      </w:r>
      <w:r>
        <w:rPr>
          <w:rFonts w:eastAsia="Calibri"/>
          <w:lang w:eastAsia="en-US"/>
        </w:rPr>
        <w:t>200 m</w:t>
      </w:r>
      <w:r>
        <w:rPr>
          <w:rFonts w:eastAsia="Calibri"/>
          <w:vertAlign w:val="superscript"/>
          <w:lang w:eastAsia="en-US"/>
        </w:rPr>
        <w:t xml:space="preserve">2 </w:t>
      </w:r>
      <w:r w:rsidRPr="00A64A02">
        <w:rPr>
          <w:rFonts w:eastAsia="Calibri"/>
          <w:lang w:eastAsia="en-US"/>
        </w:rPr>
        <w:t xml:space="preserve"> u plastenicima ili staklenicima čiji troškovi iznose najmanje </w:t>
      </w:r>
      <w:r w:rsidRPr="00007BEF">
        <w:rPr>
          <w:rFonts w:eastAsia="Calibri"/>
          <w:lang w:eastAsia="en-US"/>
        </w:rPr>
        <w:t>300,00 EUR</w:t>
      </w:r>
      <w:r w:rsidRPr="00A64A02">
        <w:rPr>
          <w:rFonts w:eastAsia="Calibri"/>
          <w:lang w:eastAsia="en-US"/>
        </w:rPr>
        <w:t>, a koji obuhvaćaju:</w:t>
      </w:r>
    </w:p>
    <w:p w14:paraId="0AEB04B4" w14:textId="77777777" w:rsidR="00596FF0" w:rsidRPr="00A64A02" w:rsidRDefault="00596FF0" w:rsidP="00596FF0">
      <w:pPr>
        <w:numPr>
          <w:ilvl w:val="0"/>
          <w:numId w:val="28"/>
        </w:numPr>
        <w:spacing w:after="160" w:line="259" w:lineRule="auto"/>
        <w:contextualSpacing/>
        <w:rPr>
          <w:rFonts w:eastAsia="Calibri"/>
          <w:lang w:eastAsia="en-US"/>
        </w:rPr>
      </w:pPr>
      <w:r w:rsidRPr="00A64A02">
        <w:rPr>
          <w:rFonts w:eastAsia="Calibri"/>
          <w:lang w:eastAsia="en-US"/>
        </w:rPr>
        <w:t>bušenje ili kopanje bunara u broju ovisnom o površini navodnjavanja,</w:t>
      </w:r>
    </w:p>
    <w:p w14:paraId="7520256F" w14:textId="77777777" w:rsidR="00596FF0" w:rsidRPr="00A64A02" w:rsidRDefault="00596FF0" w:rsidP="00596FF0">
      <w:pPr>
        <w:numPr>
          <w:ilvl w:val="0"/>
          <w:numId w:val="28"/>
        </w:numPr>
        <w:spacing w:after="160" w:line="259" w:lineRule="auto"/>
        <w:contextualSpacing/>
        <w:rPr>
          <w:rFonts w:eastAsia="Calibri"/>
          <w:lang w:eastAsia="en-US"/>
        </w:rPr>
      </w:pPr>
      <w:r w:rsidRPr="00A64A02">
        <w:rPr>
          <w:rFonts w:eastAsia="Calibri"/>
          <w:lang w:eastAsia="en-US"/>
        </w:rPr>
        <w:t>izgradnju akumulacija (otvorene lagune)</w:t>
      </w:r>
      <w:r>
        <w:rPr>
          <w:rFonts w:eastAsia="Calibri"/>
          <w:lang w:eastAsia="en-US"/>
        </w:rPr>
        <w:t xml:space="preserve">, </w:t>
      </w:r>
    </w:p>
    <w:p w14:paraId="6D490E6E" w14:textId="77777777" w:rsidR="00596FF0" w:rsidRPr="00480B45" w:rsidRDefault="00596FF0" w:rsidP="00596FF0">
      <w:pPr>
        <w:numPr>
          <w:ilvl w:val="0"/>
          <w:numId w:val="28"/>
        </w:numPr>
        <w:spacing w:after="160" w:line="259" w:lineRule="auto"/>
        <w:contextualSpacing/>
        <w:rPr>
          <w:rFonts w:eastAsia="Calibri"/>
          <w:lang w:eastAsia="en-US"/>
        </w:rPr>
      </w:pPr>
      <w:r w:rsidRPr="00480B45">
        <w:rPr>
          <w:rFonts w:eastAsia="Calibri"/>
          <w:lang w:eastAsia="en-US"/>
        </w:rPr>
        <w:t>nabavu novog sustava za navodnjavanje</w:t>
      </w:r>
      <w:r>
        <w:rPr>
          <w:rFonts w:eastAsia="Calibri"/>
          <w:lang w:eastAsia="en-US"/>
        </w:rPr>
        <w:t xml:space="preserve"> (</w:t>
      </w:r>
      <w:r w:rsidRPr="00007BEF">
        <w:rPr>
          <w:rFonts w:eastAsia="Calibri"/>
          <w:lang w:eastAsia="en-US"/>
        </w:rPr>
        <w:t xml:space="preserve">spremnika za vodu, pumpi, filtera, raspršivača, cijevi i ostalih elemenata sustava za navodnjavanje plastenika, staklenika i oraničnih površina)  </w:t>
      </w:r>
    </w:p>
    <w:p w14:paraId="26BB7C96" w14:textId="77777777" w:rsidR="00596FF0" w:rsidRPr="00A64A02" w:rsidRDefault="00596FF0" w:rsidP="00596FF0">
      <w:pPr>
        <w:spacing w:after="160" w:line="259" w:lineRule="auto"/>
        <w:ind w:left="720"/>
        <w:contextualSpacing/>
        <w:rPr>
          <w:rFonts w:eastAsia="Calibri"/>
          <w:lang w:eastAsia="en-US"/>
        </w:rPr>
      </w:pPr>
    </w:p>
    <w:p w14:paraId="01A74C41" w14:textId="77777777" w:rsidR="00596FF0" w:rsidRPr="008A2C9C" w:rsidRDefault="00596FF0" w:rsidP="00596FF0">
      <w:pPr>
        <w:spacing w:line="234" w:lineRule="auto"/>
        <w:jc w:val="both"/>
        <w:rPr>
          <w:rFonts w:cs="Arial"/>
          <w:szCs w:val="20"/>
        </w:rPr>
      </w:pPr>
      <w:r w:rsidRPr="008A2C9C">
        <w:rPr>
          <w:rFonts w:cs="Arial"/>
          <w:szCs w:val="20"/>
        </w:rPr>
        <w:t>Ukoliko je korisnik u sustavu Poreza na dodanu vrijednost (PDV-a), PDV nije prihvatljiv trošak.</w:t>
      </w:r>
    </w:p>
    <w:p w14:paraId="0A251137" w14:textId="77777777" w:rsidR="00596FF0" w:rsidRDefault="00596FF0" w:rsidP="00596FF0">
      <w:pPr>
        <w:spacing w:line="259" w:lineRule="auto"/>
        <w:rPr>
          <w:rFonts w:eastAsia="Calibri"/>
          <w:b/>
          <w:lang w:eastAsia="en-US"/>
        </w:rPr>
      </w:pPr>
    </w:p>
    <w:p w14:paraId="4B1215EA" w14:textId="77777777" w:rsidR="00596FF0" w:rsidRPr="009B595C" w:rsidRDefault="00596FF0" w:rsidP="00596FF0">
      <w:pPr>
        <w:spacing w:line="259" w:lineRule="auto"/>
        <w:rPr>
          <w:rFonts w:eastAsia="Calibri"/>
          <w:b/>
          <w:lang w:eastAsia="en-US"/>
        </w:rPr>
      </w:pPr>
      <w:r w:rsidRPr="009B595C">
        <w:rPr>
          <w:rFonts w:eastAsia="Calibri"/>
          <w:b/>
          <w:lang w:eastAsia="en-US"/>
        </w:rPr>
        <w:t>Iznos potpore:</w:t>
      </w:r>
    </w:p>
    <w:p w14:paraId="0FDF9A6C" w14:textId="77777777" w:rsidR="00596FF0" w:rsidRPr="002765A3" w:rsidRDefault="00596FF0" w:rsidP="00596FF0">
      <w:pPr>
        <w:widowControl w:val="0"/>
        <w:suppressAutoHyphens/>
        <w:autoSpaceDN w:val="0"/>
        <w:spacing w:line="276" w:lineRule="auto"/>
        <w:ind w:right="-20"/>
        <w:textAlignment w:val="baseline"/>
        <w:rPr>
          <w:rFonts w:eastAsia="Arial"/>
          <w:spacing w:val="1"/>
          <w:lang w:eastAsia="en-US"/>
        </w:rPr>
      </w:pPr>
      <w:r w:rsidRPr="002765A3">
        <w:rPr>
          <w:rFonts w:eastAsia="Arial"/>
          <w:spacing w:val="1"/>
          <w:lang w:eastAsia="en-US"/>
        </w:rPr>
        <w:t xml:space="preserve">Najviši iznos </w:t>
      </w:r>
      <w:r>
        <w:rPr>
          <w:rFonts w:eastAsia="Arial"/>
          <w:spacing w:val="1"/>
          <w:lang w:eastAsia="en-US"/>
        </w:rPr>
        <w:t xml:space="preserve">potpore je  80 % prihvatljivih troškova, ali ne više od </w:t>
      </w:r>
      <w:r>
        <w:rPr>
          <w:rFonts w:eastAsia="Arial"/>
          <w:color w:val="FF0000"/>
          <w:spacing w:val="1"/>
          <w:lang w:eastAsia="en-US"/>
        </w:rPr>
        <w:t xml:space="preserve"> </w:t>
      </w:r>
      <w:r w:rsidRPr="00007BEF">
        <w:rPr>
          <w:rFonts w:eastAsia="Arial"/>
          <w:spacing w:val="1"/>
          <w:lang w:eastAsia="en-US"/>
        </w:rPr>
        <w:t xml:space="preserve">8.000,00 EUR </w:t>
      </w:r>
      <w:r>
        <w:rPr>
          <w:rFonts w:eastAsia="Arial"/>
          <w:spacing w:val="1"/>
          <w:lang w:eastAsia="en-US"/>
        </w:rPr>
        <w:t xml:space="preserve">po korisniku godišnje. </w:t>
      </w:r>
    </w:p>
    <w:p w14:paraId="1033EC51" w14:textId="77777777" w:rsidR="00596FF0" w:rsidRDefault="00596FF0" w:rsidP="00596FF0">
      <w:pPr>
        <w:widowControl w:val="0"/>
        <w:suppressAutoHyphens/>
        <w:autoSpaceDN w:val="0"/>
        <w:spacing w:line="276" w:lineRule="auto"/>
        <w:ind w:right="-20"/>
        <w:textAlignment w:val="baseline"/>
        <w:rPr>
          <w:rFonts w:eastAsia="Arial"/>
          <w:b/>
          <w:bCs/>
          <w:spacing w:val="1"/>
          <w:lang w:eastAsia="en-US"/>
        </w:rPr>
      </w:pPr>
    </w:p>
    <w:p w14:paraId="32FD930D" w14:textId="77777777" w:rsidR="00596FF0" w:rsidRPr="00007BEF" w:rsidRDefault="00596FF0" w:rsidP="00596FF0">
      <w:pPr>
        <w:widowControl w:val="0"/>
        <w:suppressAutoHyphens/>
        <w:autoSpaceDN w:val="0"/>
        <w:spacing w:line="276" w:lineRule="auto"/>
        <w:ind w:right="-20"/>
        <w:textAlignment w:val="baseline"/>
        <w:rPr>
          <w:rFonts w:eastAsia="Arial"/>
          <w:b/>
          <w:bCs/>
          <w:spacing w:val="1"/>
          <w:lang w:eastAsia="en-US"/>
        </w:rPr>
      </w:pPr>
      <w:r w:rsidRPr="00007BEF">
        <w:rPr>
          <w:rFonts w:eastAsia="Arial"/>
          <w:b/>
          <w:bCs/>
          <w:spacing w:val="1"/>
          <w:lang w:eastAsia="en-US"/>
        </w:rPr>
        <w:t>Uvjet za dodjelu potpore:</w:t>
      </w:r>
    </w:p>
    <w:p w14:paraId="44FF3955" w14:textId="77777777" w:rsidR="00596FF0" w:rsidRPr="00007BEF" w:rsidRDefault="00596FF0" w:rsidP="00596FF0">
      <w:pPr>
        <w:pStyle w:val="Odlomakpopisa"/>
        <w:widowControl w:val="0"/>
        <w:numPr>
          <w:ilvl w:val="0"/>
          <w:numId w:val="30"/>
        </w:numPr>
        <w:suppressAutoHyphens/>
        <w:autoSpaceDN w:val="0"/>
        <w:spacing w:line="276" w:lineRule="auto"/>
        <w:ind w:right="-20"/>
        <w:textAlignment w:val="baseline"/>
        <w:rPr>
          <w:rFonts w:eastAsia="Arial"/>
          <w:b/>
          <w:bCs/>
          <w:spacing w:val="1"/>
          <w:lang w:eastAsia="en-US"/>
        </w:rPr>
      </w:pPr>
      <w:r w:rsidRPr="00007BEF">
        <w:rPr>
          <w:rFonts w:eastAsia="Arial"/>
          <w:spacing w:val="1"/>
          <w:lang w:eastAsia="en-US"/>
        </w:rPr>
        <w:t xml:space="preserve">bušenje bunara, te nabavka nove opreme  za navodnjavanje </w:t>
      </w:r>
      <w:r w:rsidRPr="00007BEF">
        <w:rPr>
          <w:shd w:val="clear" w:color="auto" w:fill="FFFFFF"/>
        </w:rPr>
        <w:t>(</w:t>
      </w:r>
      <w:bookmarkStart w:id="2" w:name="_Hlk183520067"/>
      <w:r w:rsidRPr="00007BEF">
        <w:rPr>
          <w:shd w:val="clear" w:color="auto" w:fill="FFFFFF"/>
        </w:rPr>
        <w:t>spremnika za vodu, pumpi, filtera, raspršivača, cijevi i ostalih elemenata sustava za navodnjavanje</w:t>
      </w:r>
      <w:bookmarkEnd w:id="2"/>
      <w:r w:rsidRPr="00007BEF">
        <w:rPr>
          <w:shd w:val="clear" w:color="auto" w:fill="FFFFFF"/>
        </w:rPr>
        <w:t xml:space="preserve">, plastenika, staklenika i oraničnih površina) </w:t>
      </w:r>
    </w:p>
    <w:p w14:paraId="0E474308" w14:textId="77777777" w:rsidR="00596FF0" w:rsidRPr="00007BEF" w:rsidRDefault="00596FF0" w:rsidP="00596FF0">
      <w:pPr>
        <w:pStyle w:val="Bezproreda"/>
        <w:numPr>
          <w:ilvl w:val="0"/>
          <w:numId w:val="30"/>
        </w:numPr>
        <w:spacing w:line="276" w:lineRule="auto"/>
        <w:ind w:right="-142"/>
        <w:jc w:val="both"/>
        <w:rPr>
          <w:rFonts w:ascii="Times New Roman" w:hAnsi="Times New Roman"/>
          <w:sz w:val="24"/>
          <w:szCs w:val="24"/>
        </w:rPr>
      </w:pPr>
      <w:r w:rsidRPr="00007BEF">
        <w:rPr>
          <w:rFonts w:ascii="Times New Roman" w:hAnsi="Times New Roman"/>
          <w:sz w:val="24"/>
          <w:szCs w:val="24"/>
        </w:rPr>
        <w:t>vrijednost ulaganja iznosi najmanje 300,00 EUR.</w:t>
      </w:r>
    </w:p>
    <w:p w14:paraId="5EE33284" w14:textId="77777777" w:rsidR="00596FF0" w:rsidRPr="00831A6F" w:rsidRDefault="00596FF0" w:rsidP="00596FF0">
      <w:pPr>
        <w:tabs>
          <w:tab w:val="left" w:pos="0"/>
        </w:tabs>
        <w:jc w:val="both"/>
      </w:pPr>
    </w:p>
    <w:p w14:paraId="4836FB8E" w14:textId="77777777" w:rsidR="00596FF0" w:rsidRDefault="00596FF0">
      <w:pPr>
        <w:spacing w:after="160" w:line="259" w:lineRule="auto"/>
        <w:ind w:left="720"/>
        <w:contextualSpacing/>
        <w:rPr>
          <w:rFonts w:eastAsia="Calibri"/>
          <w:lang w:eastAsia="en-US"/>
        </w:rPr>
      </w:pPr>
    </w:p>
    <w:p w14:paraId="4B8E184A" w14:textId="77777777" w:rsidR="007567AD" w:rsidRDefault="007567AD">
      <w:pPr>
        <w:spacing w:line="14" w:lineRule="exact"/>
        <w:rPr>
          <w:rFonts w:cs="Arial"/>
          <w:sz w:val="20"/>
          <w:szCs w:val="20"/>
        </w:rPr>
      </w:pPr>
    </w:p>
    <w:p w14:paraId="2546BA7B" w14:textId="77777777" w:rsidR="007567AD" w:rsidRDefault="00000000">
      <w:pPr>
        <w:pStyle w:val="Bezproreda"/>
        <w:spacing w:line="276" w:lineRule="auto"/>
        <w:jc w:val="both"/>
        <w:rPr>
          <w:rFonts w:ascii="Times New Roman" w:hAnsi="Times New Roman"/>
          <w:b/>
          <w:sz w:val="24"/>
          <w:szCs w:val="24"/>
        </w:rPr>
      </w:pPr>
      <w:r>
        <w:rPr>
          <w:rFonts w:ascii="Times New Roman" w:hAnsi="Times New Roman"/>
          <w:b/>
          <w:sz w:val="24"/>
          <w:szCs w:val="24"/>
        </w:rPr>
        <w:t>II. KORISNICI</w:t>
      </w:r>
    </w:p>
    <w:p w14:paraId="256CD43B" w14:textId="77777777" w:rsidR="007567AD" w:rsidRDefault="00000000">
      <w:pPr>
        <w:spacing w:line="276" w:lineRule="auto"/>
        <w:jc w:val="both"/>
        <w:rPr>
          <w:rFonts w:eastAsia="Calibri"/>
          <w:lang w:eastAsia="en-US"/>
        </w:rPr>
      </w:pPr>
      <w:r>
        <w:t xml:space="preserve">Korisnici ovog Programa mogu biti poljoprivredna gospodarstva upisana u Upisnik poljoprivrednih gospodarstava, sa sjedištem i poljoprivrednom proizvodnjom (poljoprivredno zemljište, nasadi, stoka, gospodarski objekti i sl.) na području Općine Vladislavci, a koja zadovoljavaju uvjete  propisane za pojedine aktivnosti, </w:t>
      </w:r>
      <w:bookmarkStart w:id="3" w:name="_Hlk64896604"/>
      <w:r>
        <w:t xml:space="preserve"> te fizičke osobe s područja Općine Vladislavci koji se bave pčelarskom proizvodnjom</w:t>
      </w:r>
      <w:bookmarkEnd w:id="3"/>
      <w:r>
        <w:t xml:space="preserve"> na području Općine Vladislavci.</w:t>
      </w:r>
      <w:r>
        <w:rPr>
          <w:rFonts w:cs="Arial"/>
          <w:szCs w:val="20"/>
        </w:rPr>
        <w:t xml:space="preserve"> </w:t>
      </w:r>
    </w:p>
    <w:p w14:paraId="5B16A337" w14:textId="77777777" w:rsidR="007567AD" w:rsidRDefault="00000000">
      <w:pPr>
        <w:pStyle w:val="Bezproreda"/>
        <w:spacing w:line="276" w:lineRule="auto"/>
        <w:jc w:val="both"/>
        <w:rPr>
          <w:rFonts w:ascii="Times New Roman" w:hAnsi="Times New Roman"/>
          <w:sz w:val="24"/>
          <w:szCs w:val="24"/>
        </w:rPr>
      </w:pPr>
      <w:r>
        <w:rPr>
          <w:rFonts w:ascii="Times New Roman" w:hAnsi="Times New Roman"/>
          <w:sz w:val="24"/>
          <w:szCs w:val="24"/>
        </w:rPr>
        <w:t>Poljoprivredno gospodarstvo obuhvaća slijedeće subjekte u poljoprivrednoj proizvodnji: obiteljska poljoprivredna gospodarstva, obrte, trgovačka društva i zadruge registrirane za obavljanje poljoprivredne djelatnosti.</w:t>
      </w:r>
    </w:p>
    <w:p w14:paraId="0E804F46" w14:textId="0AD15370" w:rsidR="007567AD" w:rsidRDefault="00000000">
      <w:pPr>
        <w:pStyle w:val="Bezproreda"/>
        <w:spacing w:line="276" w:lineRule="auto"/>
        <w:jc w:val="both"/>
        <w:rPr>
          <w:rFonts w:ascii="Times New Roman" w:hAnsi="Times New Roman"/>
          <w:sz w:val="24"/>
          <w:szCs w:val="24"/>
        </w:rPr>
      </w:pPr>
      <w:r>
        <w:rPr>
          <w:rFonts w:ascii="Times New Roman" w:hAnsi="Times New Roman"/>
          <w:sz w:val="24"/>
          <w:szCs w:val="24"/>
        </w:rPr>
        <w:t xml:space="preserve">Pravo na potpore poljoprivredna gospodarstva ostvaruju na vlastiti zahtjev, odnosno temeljem Ugovora koje Općina Vladislavci zaključi sa određenim sudionicima u provođenju Programa, a isto traje do iskorištenja sredstava osiguranih u Proračunu Općine Vladislavci za </w:t>
      </w:r>
      <w:r w:rsidR="00596FF0">
        <w:rPr>
          <w:rFonts w:ascii="Times New Roman" w:hAnsi="Times New Roman"/>
          <w:sz w:val="24"/>
          <w:szCs w:val="24"/>
        </w:rPr>
        <w:t>2025</w:t>
      </w:r>
      <w:r>
        <w:rPr>
          <w:rFonts w:ascii="Times New Roman" w:hAnsi="Times New Roman"/>
          <w:sz w:val="24"/>
          <w:szCs w:val="24"/>
        </w:rPr>
        <w:t xml:space="preserve">.  godinu. </w:t>
      </w:r>
    </w:p>
    <w:p w14:paraId="6B6DDF2F" w14:textId="77777777" w:rsidR="007567AD" w:rsidRDefault="00000000">
      <w:pPr>
        <w:pStyle w:val="Bezproreda"/>
        <w:spacing w:line="276"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color w:val="000000"/>
          <w:sz w:val="24"/>
          <w:szCs w:val="24"/>
        </w:rPr>
        <w:t>Jedan poduzetnik je pojam koji obuhvaća jedno poduzeće, te sva poduzeća koja su izravno ili preko jednog ili više drugih poduzeća u najmanje jednom od sljedećih međusobnih odnosa:</w:t>
      </w:r>
      <w:r>
        <w:rPr>
          <w:rFonts w:ascii="Times New Roman" w:hAnsi="Times New Roman"/>
          <w:color w:val="000000"/>
          <w:sz w:val="24"/>
          <w:szCs w:val="24"/>
        </w:rPr>
        <w:br/>
      </w:r>
      <w:r>
        <w:rPr>
          <w:rFonts w:ascii="Times New Roman" w:hAnsi="Times New Roman"/>
          <w:sz w:val="24"/>
          <w:szCs w:val="24"/>
        </w:rPr>
        <w:t xml:space="preserve">      a) jedno poduzeće ima većinu glasačkih prava dioničara ili članova u drugom poduzeću;</w:t>
      </w:r>
    </w:p>
    <w:p w14:paraId="7117F519" w14:textId="77777777" w:rsidR="007567AD" w:rsidRDefault="00000000">
      <w:pPr>
        <w:pStyle w:val="Bezproreda"/>
        <w:numPr>
          <w:ilvl w:val="0"/>
          <w:numId w:val="36"/>
        </w:numPr>
        <w:spacing w:line="276" w:lineRule="auto"/>
        <w:jc w:val="both"/>
        <w:rPr>
          <w:rFonts w:ascii="Times New Roman" w:hAnsi="Times New Roman"/>
          <w:sz w:val="24"/>
          <w:szCs w:val="24"/>
        </w:rPr>
      </w:pPr>
      <w:r>
        <w:rPr>
          <w:rFonts w:ascii="Times New Roman" w:hAnsi="Times New Roman"/>
          <w:sz w:val="24"/>
          <w:szCs w:val="24"/>
        </w:rPr>
        <w:t>jedno poduzeće ima pravo imenovati ili smijeniti većinu članova upravnog, upravljačkog ili nadzornog tijela drugog poduzeća;</w:t>
      </w:r>
    </w:p>
    <w:p w14:paraId="3F22B6FE" w14:textId="77777777" w:rsidR="007567AD" w:rsidRDefault="00000000">
      <w:pPr>
        <w:pStyle w:val="Bezproreda"/>
        <w:numPr>
          <w:ilvl w:val="0"/>
          <w:numId w:val="36"/>
        </w:numPr>
        <w:spacing w:line="276" w:lineRule="auto"/>
        <w:jc w:val="both"/>
        <w:rPr>
          <w:rFonts w:ascii="Times New Roman" w:hAnsi="Times New Roman"/>
          <w:sz w:val="24"/>
          <w:szCs w:val="24"/>
        </w:rPr>
      </w:pPr>
      <w:r>
        <w:rPr>
          <w:rFonts w:ascii="Times New Roman" w:hAnsi="Times New Roman"/>
          <w:sz w:val="24"/>
          <w:szCs w:val="24"/>
        </w:rPr>
        <w:t>jedno poduzeće ima pravo ostvarivati vladajući utjecaj na drugo poduzeće prema ugovoru sklopljenom s tim poduzećem ili prema odredbi statuta ili društvenog ugovora tog poduzeća;</w:t>
      </w:r>
    </w:p>
    <w:p w14:paraId="31D3124E" w14:textId="77777777" w:rsidR="007567AD" w:rsidRDefault="00000000">
      <w:pPr>
        <w:pStyle w:val="Bezproreda"/>
        <w:numPr>
          <w:ilvl w:val="0"/>
          <w:numId w:val="36"/>
        </w:numPr>
        <w:spacing w:line="276" w:lineRule="auto"/>
        <w:jc w:val="both"/>
        <w:rPr>
          <w:rFonts w:ascii="Times New Roman" w:hAnsi="Times New Roman"/>
          <w:sz w:val="24"/>
          <w:szCs w:val="24"/>
        </w:rPr>
      </w:pPr>
      <w:r>
        <w:rPr>
          <w:rFonts w:ascii="Times New Roman" w:hAnsi="Times New Roman"/>
          <w:sz w:val="24"/>
          <w:szCs w:val="24"/>
        </w:rPr>
        <w:t>jedno poduzeće, koje je dioničar ili član u drugom poduzeću, kontrolira samo, u skladu s dogovorom s drugim dioničarima ili članovima tog poduzeća, većinu glasačkih prava dioničara ili glasačkih prava članova u tom poduzeću.</w:t>
      </w:r>
    </w:p>
    <w:p w14:paraId="0972009F" w14:textId="77777777" w:rsidR="007567AD" w:rsidRDefault="00000000">
      <w:pPr>
        <w:pStyle w:val="Bezproreda"/>
        <w:spacing w:line="276" w:lineRule="auto"/>
        <w:jc w:val="both"/>
        <w:rPr>
          <w:rFonts w:ascii="Times New Roman" w:hAnsi="Times New Roman"/>
          <w:sz w:val="24"/>
          <w:szCs w:val="24"/>
        </w:rPr>
      </w:pPr>
      <w:r>
        <w:rPr>
          <w:rFonts w:ascii="Times New Roman" w:hAnsi="Times New Roman"/>
          <w:sz w:val="24"/>
          <w:szCs w:val="24"/>
        </w:rPr>
        <w:tab/>
        <w:t>Poduzeća koja su u bilo kojem od odnosa navedenih u prvom podstavku točkama (a) do (d) preko jednog ili više drugih poduzeća isto se tako smatraju jednim poduzetnikom.</w:t>
      </w:r>
    </w:p>
    <w:p w14:paraId="758E95C5" w14:textId="77777777" w:rsidR="007567AD" w:rsidRDefault="007567AD">
      <w:pPr>
        <w:pStyle w:val="Bezproreda"/>
        <w:spacing w:line="276" w:lineRule="auto"/>
        <w:jc w:val="both"/>
        <w:rPr>
          <w:rFonts w:ascii="Times New Roman" w:hAnsi="Times New Roman"/>
          <w:sz w:val="24"/>
          <w:szCs w:val="24"/>
        </w:rPr>
      </w:pPr>
    </w:p>
    <w:p w14:paraId="7A14A7BD" w14:textId="77777777" w:rsidR="007567AD" w:rsidRDefault="007567AD">
      <w:pPr>
        <w:rPr>
          <w:rFonts w:eastAsia="Calibri"/>
          <w:b/>
          <w:lang w:eastAsia="en-US"/>
        </w:rPr>
      </w:pPr>
      <w:bookmarkStart w:id="4" w:name="page7"/>
      <w:bookmarkStart w:id="5" w:name="_Hlk65070372"/>
      <w:bookmarkEnd w:id="1"/>
      <w:bookmarkEnd w:id="4"/>
    </w:p>
    <w:p w14:paraId="05740390" w14:textId="77777777" w:rsidR="007567AD" w:rsidRDefault="00000000">
      <w:pPr>
        <w:shd w:val="clear" w:color="auto" w:fill="FFFFFF"/>
        <w:spacing w:after="150" w:line="420" w:lineRule="atLeast"/>
        <w:jc w:val="both"/>
        <w:rPr>
          <w:color w:val="000000"/>
        </w:rPr>
      </w:pPr>
      <w:r>
        <w:rPr>
          <w:b/>
          <w:bCs/>
          <w:color w:val="000000"/>
        </w:rPr>
        <w:t>3. IZNOS POTPORA</w:t>
      </w:r>
    </w:p>
    <w:p w14:paraId="4EB94F34" w14:textId="77777777" w:rsidR="007567AD" w:rsidRDefault="00000000">
      <w:pPr>
        <w:pStyle w:val="Bezproreda"/>
        <w:spacing w:line="276" w:lineRule="auto"/>
        <w:jc w:val="both"/>
        <w:rPr>
          <w:rFonts w:ascii="Times New Roman" w:hAnsi="Times New Roman"/>
          <w:sz w:val="24"/>
          <w:szCs w:val="24"/>
        </w:rPr>
      </w:pPr>
      <w:r>
        <w:rPr>
          <w:rFonts w:ascii="Times New Roman" w:hAnsi="Times New Roman"/>
          <w:sz w:val="24"/>
          <w:szCs w:val="24"/>
        </w:rPr>
        <w:t xml:space="preserve">Jedan korisnik potpore može podnijeti zahtjev za dodjelu potpora po više mjera iz ovog Javnog poziva, do maksimalnog iznosa propisanog za svaku pojedinu mjeru. </w:t>
      </w:r>
    </w:p>
    <w:p w14:paraId="362057F5" w14:textId="77777777" w:rsidR="007567AD" w:rsidRDefault="00000000">
      <w:pPr>
        <w:pStyle w:val="Bezproreda"/>
        <w:spacing w:line="276" w:lineRule="auto"/>
        <w:jc w:val="both"/>
        <w:rPr>
          <w:rFonts w:ascii="Times New Roman" w:hAnsi="Times New Roman"/>
          <w:sz w:val="24"/>
          <w:szCs w:val="24"/>
        </w:rPr>
      </w:pPr>
      <w:r>
        <w:rPr>
          <w:rFonts w:ascii="Times New Roman" w:hAnsi="Times New Roman"/>
          <w:sz w:val="24"/>
          <w:szCs w:val="24"/>
        </w:rPr>
        <w:t>Porez na dodanu vrijednost (PDV) nije prihvatljivo ulaganje, osim ukoliko korisnik ne može tražiti njegov povrat u skladu s važećom zakonskom legislativom.</w:t>
      </w:r>
    </w:p>
    <w:p w14:paraId="11DB1238" w14:textId="77777777" w:rsidR="007567AD" w:rsidRDefault="00000000">
      <w:pPr>
        <w:pStyle w:val="Bezproreda"/>
        <w:spacing w:line="276" w:lineRule="auto"/>
        <w:jc w:val="both"/>
        <w:rPr>
          <w:rFonts w:ascii="Times New Roman" w:hAnsi="Times New Roman"/>
          <w:sz w:val="24"/>
          <w:szCs w:val="24"/>
        </w:rPr>
      </w:pPr>
      <w:r>
        <w:rPr>
          <w:rFonts w:ascii="Times New Roman" w:hAnsi="Times New Roman"/>
          <w:sz w:val="24"/>
          <w:szCs w:val="24"/>
        </w:rPr>
        <w:t xml:space="preserve">Svi iznosi na računima moraju biti iskazani u kunama i glasiti na nositelja poljoprivrednog gospodarstva, a u slučaju da je iznos na računu iskazan u stranoj valuti kod obračuna visine potpore primjenjivati će se srednji tečaj Hrvatske narodne banke na dan plaćanja računa. </w:t>
      </w:r>
    </w:p>
    <w:p w14:paraId="1C56BB5F" w14:textId="4C6A8191" w:rsidR="007567AD" w:rsidRDefault="00000000">
      <w:pPr>
        <w:pStyle w:val="Bezproreda"/>
        <w:spacing w:line="276" w:lineRule="auto"/>
        <w:jc w:val="both"/>
        <w:rPr>
          <w:rFonts w:ascii="Times New Roman" w:hAnsi="Times New Roman"/>
          <w:sz w:val="24"/>
          <w:szCs w:val="24"/>
        </w:rPr>
      </w:pPr>
      <w:r>
        <w:rPr>
          <w:rFonts w:ascii="Times New Roman" w:hAnsi="Times New Roman"/>
          <w:sz w:val="24"/>
          <w:szCs w:val="24"/>
        </w:rPr>
        <w:t xml:space="preserve">Računi kojima se dokazuje namjensko korištenje potpore moraju biti iz </w:t>
      </w:r>
      <w:r w:rsidR="00596FF0">
        <w:rPr>
          <w:rFonts w:ascii="Times New Roman" w:hAnsi="Times New Roman"/>
          <w:sz w:val="24"/>
          <w:szCs w:val="24"/>
        </w:rPr>
        <w:t>2025</w:t>
      </w:r>
      <w:r>
        <w:rPr>
          <w:rFonts w:ascii="Times New Roman" w:hAnsi="Times New Roman"/>
          <w:sz w:val="24"/>
          <w:szCs w:val="24"/>
        </w:rPr>
        <w:t>. godine i odnositi se na troškove iste vrste i namjene kako je navedeno u zahtjevu.</w:t>
      </w:r>
    </w:p>
    <w:p w14:paraId="465EFADC" w14:textId="77777777" w:rsidR="007567AD" w:rsidRDefault="00000000">
      <w:pPr>
        <w:pStyle w:val="Bezproreda"/>
        <w:spacing w:line="276" w:lineRule="auto"/>
        <w:jc w:val="both"/>
        <w:rPr>
          <w:rFonts w:ascii="Times New Roman" w:hAnsi="Times New Roman"/>
          <w:sz w:val="24"/>
          <w:szCs w:val="24"/>
        </w:rPr>
      </w:pPr>
      <w:r>
        <w:rPr>
          <w:rFonts w:ascii="Times New Roman" w:hAnsi="Times New Roman"/>
          <w:sz w:val="24"/>
          <w:szCs w:val="24"/>
        </w:rPr>
        <w:t>Osoba u svojstvu odgovorne osobe jednog korisnika potpore ne može se pojaviti u svojstvu odgovorne osobe drugog korisnika potpore.</w:t>
      </w:r>
    </w:p>
    <w:p w14:paraId="44CAB179" w14:textId="76FDB836" w:rsidR="007567AD" w:rsidRDefault="00000000">
      <w:pPr>
        <w:pStyle w:val="Bezproreda"/>
        <w:spacing w:line="276" w:lineRule="auto"/>
        <w:jc w:val="both"/>
        <w:rPr>
          <w:rFonts w:ascii="Times New Roman" w:hAnsi="Times New Roman"/>
          <w:sz w:val="24"/>
          <w:szCs w:val="24"/>
        </w:rPr>
      </w:pPr>
      <w:r>
        <w:rPr>
          <w:rFonts w:ascii="Times New Roman" w:hAnsi="Times New Roman"/>
          <w:sz w:val="24"/>
          <w:szCs w:val="24"/>
        </w:rPr>
        <w:t xml:space="preserve">Ako je ukupan iznos iz pristiglih zahtjeva za dodjelu potpora koji udovoljavaju uvjetima iz ovog Javnog poziva veći od iznosa osiguranog u općinskom proračunu, potpora po korisniku dodjeljuje se prema redoslijedu podnošenja zahtjeva, a do iskorištenja sredstava planiranih u Proračunu Općine Vladislavci za </w:t>
      </w:r>
      <w:r w:rsidR="00596FF0">
        <w:rPr>
          <w:rFonts w:ascii="Times New Roman" w:hAnsi="Times New Roman"/>
          <w:sz w:val="24"/>
          <w:szCs w:val="24"/>
        </w:rPr>
        <w:t>2025</w:t>
      </w:r>
      <w:r>
        <w:rPr>
          <w:rFonts w:ascii="Times New Roman" w:hAnsi="Times New Roman"/>
          <w:sz w:val="24"/>
          <w:szCs w:val="24"/>
        </w:rPr>
        <w:t>. godinu.</w:t>
      </w:r>
    </w:p>
    <w:p w14:paraId="2F0749D9" w14:textId="77777777" w:rsidR="007567AD" w:rsidRDefault="00000000">
      <w:pPr>
        <w:spacing w:line="276" w:lineRule="auto"/>
        <w:jc w:val="both"/>
        <w:rPr>
          <w:rFonts w:eastAsia="Calibri"/>
          <w:lang w:eastAsia="en-US"/>
        </w:rPr>
      </w:pPr>
      <w:r>
        <w:t>Na potpore za MJERE 1, 3. i  5.  primjenjuje se Uredba komisije (EU) br. 1408/2013 od 18. prosinca 2013. godine o primjeni članaka 107. i 108. Ugovora o funkcioniranju Europske unije, temeljem koje maksimalni iznos svih potpora male vrijednosti, koje jednom korisniku mogu biti dodijeljene tijekom razdoblja od tri fiskalne godine ne smije biti veći od 20.000,00 EUR, uključujući i potporu dobivenu u okviru ovog Programa.</w:t>
      </w:r>
    </w:p>
    <w:p w14:paraId="45A8C9F8" w14:textId="77777777" w:rsidR="007567AD" w:rsidRDefault="00000000">
      <w:pPr>
        <w:spacing w:line="276" w:lineRule="auto"/>
        <w:jc w:val="both"/>
      </w:pPr>
      <w:r>
        <w:t xml:space="preserve">Sukladno članku 3. Uredbe 1408/2013 ukupni iznos potpora male vrijednosti koji je dodijeljen jedinom poduzetniku ne smije prijeći iznos od 20.000,00 EUR-a tijekom razdoblje od tri fiskalne godine te se ta gornja granica primjenjuje bez obzira na oblik potpore ili svrhu potpore. </w:t>
      </w:r>
    </w:p>
    <w:p w14:paraId="77591B83" w14:textId="77777777" w:rsidR="007567AD" w:rsidRDefault="00000000">
      <w:pPr>
        <w:spacing w:line="276" w:lineRule="auto"/>
        <w:jc w:val="both"/>
      </w:pPr>
      <w:r>
        <w:t xml:space="preserve">Sukladno članku 6. Uredbe 1408/2013, podnositelj zahtjeva mora svom zahtjevu priložiti izjavu o iznosima dodijeljenih potpora male vrijednosti u sektoru poljoprivrede iz drugih izvora tijekom prethodne dvije i u tekućoj godini. </w:t>
      </w:r>
    </w:p>
    <w:p w14:paraId="30816A6D" w14:textId="77777777" w:rsidR="007567AD" w:rsidRDefault="00000000">
      <w:pPr>
        <w:spacing w:line="276" w:lineRule="auto"/>
        <w:jc w:val="both"/>
        <w:rPr>
          <w:rFonts w:eastAsia="Calibri"/>
          <w:b/>
          <w:lang w:eastAsia="en-US"/>
        </w:rPr>
      </w:pPr>
      <w:r>
        <w:t>Davatelj državne potpore dužan je korisniku potpore dostaviti obavijest da mu je dodijeljena potpora male vrijednosti sukladno Uredbi 1408/2013 i voditi evidenciju o dodijeljenim potporama male vrijednosti po pojedinim korisnicima, te čuvati podatke o dodijeljenim potporama male vrijednosti deset godina od dana dodjele.</w:t>
      </w:r>
    </w:p>
    <w:p w14:paraId="6FDC988F" w14:textId="77777777" w:rsidR="007567AD" w:rsidRDefault="007567AD">
      <w:pPr>
        <w:pStyle w:val="Bezproreda"/>
        <w:spacing w:line="276" w:lineRule="auto"/>
        <w:jc w:val="both"/>
        <w:rPr>
          <w:rFonts w:ascii="Times New Roman" w:hAnsi="Times New Roman"/>
          <w:sz w:val="24"/>
          <w:szCs w:val="24"/>
        </w:rPr>
      </w:pPr>
    </w:p>
    <w:p w14:paraId="550E2BB8" w14:textId="77777777" w:rsidR="00596FF0" w:rsidRDefault="00596FF0">
      <w:pPr>
        <w:pStyle w:val="Bezproreda"/>
        <w:spacing w:line="276" w:lineRule="auto"/>
        <w:jc w:val="both"/>
        <w:rPr>
          <w:rFonts w:ascii="Times New Roman" w:hAnsi="Times New Roman"/>
          <w:sz w:val="24"/>
          <w:szCs w:val="24"/>
        </w:rPr>
      </w:pPr>
    </w:p>
    <w:p w14:paraId="7CD5924B" w14:textId="77777777" w:rsidR="007567AD" w:rsidRDefault="00000000">
      <w:pPr>
        <w:spacing w:line="276" w:lineRule="auto"/>
        <w:contextualSpacing/>
        <w:jc w:val="both"/>
        <w:rPr>
          <w:b/>
        </w:rPr>
      </w:pPr>
      <w:r>
        <w:rPr>
          <w:b/>
        </w:rPr>
        <w:lastRenderedPageBreak/>
        <w:t>4. ROKOVI ZA PODNOŠENJE ZAHTJEVA</w:t>
      </w:r>
    </w:p>
    <w:p w14:paraId="285A3A43" w14:textId="16FCF7AE" w:rsidR="007567AD" w:rsidRDefault="00000000">
      <w:pPr>
        <w:spacing w:line="276" w:lineRule="auto"/>
        <w:contextualSpacing/>
        <w:jc w:val="both"/>
        <w:rPr>
          <w:color w:val="000000"/>
        </w:rPr>
      </w:pPr>
      <w:r>
        <w:rPr>
          <w:color w:val="000000"/>
        </w:rPr>
        <w:t xml:space="preserve">Zahtjevi za dodjelu potpora, za sve mjere, zaprimati će se do utroška sredstava, odnosno najkasnije do 30. studenog </w:t>
      </w:r>
      <w:r w:rsidR="00596FF0">
        <w:rPr>
          <w:color w:val="000000"/>
        </w:rPr>
        <w:t>2025</w:t>
      </w:r>
      <w:r>
        <w:rPr>
          <w:color w:val="000000"/>
        </w:rPr>
        <w:t>. godine, a rješavaju se prema redoslijedu zaprimanja.</w:t>
      </w:r>
    </w:p>
    <w:p w14:paraId="2879EF4A" w14:textId="77777777" w:rsidR="007567AD" w:rsidRDefault="007567AD">
      <w:pPr>
        <w:spacing w:line="276" w:lineRule="auto"/>
        <w:contextualSpacing/>
        <w:jc w:val="both"/>
        <w:rPr>
          <w:color w:val="000000"/>
        </w:rPr>
      </w:pPr>
    </w:p>
    <w:p w14:paraId="68DDA047" w14:textId="77777777" w:rsidR="007567AD" w:rsidRDefault="00000000">
      <w:pPr>
        <w:shd w:val="clear" w:color="auto" w:fill="FFFFFF"/>
        <w:spacing w:after="150" w:line="420" w:lineRule="atLeast"/>
        <w:jc w:val="both"/>
        <w:rPr>
          <w:color w:val="000000"/>
        </w:rPr>
      </w:pPr>
      <w:r>
        <w:rPr>
          <w:b/>
          <w:bCs/>
          <w:color w:val="000000"/>
        </w:rPr>
        <w:t>5. POTREBNA DOKUMENTACIJA</w:t>
      </w:r>
    </w:p>
    <w:p w14:paraId="195ABF0D" w14:textId="77777777" w:rsidR="007567AD" w:rsidRDefault="00000000">
      <w:pPr>
        <w:pStyle w:val="Bezproreda"/>
        <w:rPr>
          <w:rFonts w:ascii="Times New Roman" w:hAnsi="Times New Roman"/>
          <w:sz w:val="24"/>
          <w:szCs w:val="24"/>
        </w:rPr>
      </w:pPr>
      <w:r>
        <w:rPr>
          <w:rFonts w:ascii="Times New Roman" w:hAnsi="Times New Roman"/>
          <w:sz w:val="24"/>
          <w:szCs w:val="24"/>
        </w:rPr>
        <w:t>Podnositelj zahtjeva za dodjelu potpore treba dostaviti sljedeću dokumentaciju:</w:t>
      </w:r>
      <w:r>
        <w:rPr>
          <w:rFonts w:ascii="Times New Roman" w:hAnsi="Times New Roman"/>
          <w:sz w:val="24"/>
          <w:szCs w:val="24"/>
        </w:rPr>
        <w:br/>
        <w:t xml:space="preserve">– popunjeni obrazac zahtjeva za potporu, </w:t>
      </w:r>
    </w:p>
    <w:p w14:paraId="496027D8" w14:textId="77777777" w:rsidR="007567AD" w:rsidRDefault="00000000">
      <w:pPr>
        <w:pStyle w:val="Bezproreda"/>
        <w:rPr>
          <w:rFonts w:ascii="Times New Roman" w:hAnsi="Times New Roman"/>
          <w:sz w:val="24"/>
          <w:szCs w:val="24"/>
        </w:rPr>
      </w:pPr>
      <w:r>
        <w:rPr>
          <w:rFonts w:ascii="Times New Roman" w:hAnsi="Times New Roman"/>
          <w:sz w:val="24"/>
          <w:szCs w:val="24"/>
        </w:rPr>
        <w:t xml:space="preserve">– rješenje o upisu u odgovarajući Upisnik, </w:t>
      </w:r>
    </w:p>
    <w:p w14:paraId="08E5664F" w14:textId="65B20846" w:rsidR="007567AD" w:rsidRDefault="00000000">
      <w:pPr>
        <w:pStyle w:val="Bezproreda"/>
        <w:rPr>
          <w:rFonts w:ascii="Times New Roman" w:hAnsi="Times New Roman"/>
          <w:sz w:val="24"/>
          <w:szCs w:val="24"/>
        </w:rPr>
      </w:pPr>
      <w:r>
        <w:rPr>
          <w:rFonts w:ascii="Times New Roman" w:hAnsi="Times New Roman"/>
          <w:sz w:val="24"/>
          <w:szCs w:val="24"/>
        </w:rPr>
        <w:t xml:space="preserve">– </w:t>
      </w:r>
      <w:r w:rsidR="00DE0048">
        <w:rPr>
          <w:rFonts w:ascii="Times New Roman" w:hAnsi="Times New Roman"/>
          <w:sz w:val="24"/>
          <w:szCs w:val="24"/>
        </w:rPr>
        <w:t>i</w:t>
      </w:r>
      <w:r w:rsidR="00DE0048" w:rsidRPr="00DE0048">
        <w:rPr>
          <w:rFonts w:ascii="Times New Roman" w:hAnsi="Times New Roman"/>
          <w:sz w:val="24"/>
          <w:szCs w:val="24"/>
        </w:rPr>
        <w:t>zjava o broju bankovnog računa koji glasi na nositelja poljoprivrednog  gospodarstva</w:t>
      </w:r>
      <w:r>
        <w:rPr>
          <w:rFonts w:ascii="Times New Roman" w:hAnsi="Times New Roman"/>
          <w:sz w:val="24"/>
          <w:szCs w:val="24"/>
        </w:rPr>
        <w:t xml:space="preserve">, </w:t>
      </w:r>
    </w:p>
    <w:p w14:paraId="63929A32" w14:textId="77777777" w:rsidR="007567AD" w:rsidRDefault="00000000">
      <w:pPr>
        <w:pStyle w:val="Bezproreda"/>
        <w:rPr>
          <w:rFonts w:ascii="Times New Roman" w:hAnsi="Times New Roman"/>
          <w:sz w:val="24"/>
          <w:szCs w:val="24"/>
        </w:rPr>
      </w:pPr>
      <w:r>
        <w:rPr>
          <w:rFonts w:ascii="Times New Roman" w:hAnsi="Times New Roman"/>
          <w:sz w:val="24"/>
          <w:szCs w:val="24"/>
        </w:rPr>
        <w:t>– preslika osobne iskaznice,</w:t>
      </w:r>
    </w:p>
    <w:p w14:paraId="0A326488" w14:textId="77777777" w:rsidR="007567AD" w:rsidRDefault="00000000">
      <w:pPr>
        <w:pStyle w:val="Bezproreda"/>
        <w:rPr>
          <w:rFonts w:ascii="Times New Roman" w:hAnsi="Times New Roman"/>
          <w:sz w:val="24"/>
          <w:szCs w:val="24"/>
        </w:rPr>
      </w:pPr>
      <w:r>
        <w:rPr>
          <w:rFonts w:ascii="Times New Roman" w:hAnsi="Times New Roman"/>
          <w:sz w:val="24"/>
          <w:szCs w:val="24"/>
        </w:rPr>
        <w:t>– izjava o korištenim državnim potporama male vrijednosti,</w:t>
      </w:r>
    </w:p>
    <w:p w14:paraId="4A476C41" w14:textId="77777777" w:rsidR="007567AD" w:rsidRDefault="00000000">
      <w:pPr>
        <w:pStyle w:val="Bezproreda"/>
        <w:rPr>
          <w:rFonts w:ascii="Times New Roman" w:hAnsi="Times New Roman"/>
          <w:sz w:val="24"/>
          <w:szCs w:val="24"/>
        </w:rPr>
      </w:pPr>
      <w:r>
        <w:rPr>
          <w:rFonts w:ascii="Times New Roman" w:hAnsi="Times New Roman"/>
          <w:sz w:val="24"/>
          <w:szCs w:val="24"/>
        </w:rPr>
        <w:t>– izjavu o poreznom statusu,</w:t>
      </w:r>
    </w:p>
    <w:p w14:paraId="3110D1F4" w14:textId="77777777" w:rsidR="007567AD" w:rsidRDefault="00000000">
      <w:pPr>
        <w:pStyle w:val="Bezproreda"/>
        <w:rPr>
          <w:rFonts w:ascii="Times New Roman" w:hAnsi="Times New Roman"/>
          <w:sz w:val="24"/>
          <w:szCs w:val="24"/>
        </w:rPr>
      </w:pPr>
      <w:r>
        <w:rPr>
          <w:rFonts w:ascii="Times New Roman" w:hAnsi="Times New Roman"/>
          <w:sz w:val="24"/>
          <w:szCs w:val="24"/>
        </w:rPr>
        <w:t xml:space="preserve">– preslika računa, </w:t>
      </w:r>
    </w:p>
    <w:p w14:paraId="6D535D66" w14:textId="77777777" w:rsidR="007567AD" w:rsidRDefault="00000000">
      <w:pPr>
        <w:pStyle w:val="Bezproreda"/>
        <w:rPr>
          <w:rFonts w:ascii="Times New Roman" w:hAnsi="Times New Roman"/>
          <w:sz w:val="24"/>
          <w:szCs w:val="24"/>
        </w:rPr>
      </w:pPr>
      <w:r>
        <w:rPr>
          <w:rFonts w:ascii="Times New Roman" w:hAnsi="Times New Roman"/>
          <w:sz w:val="24"/>
          <w:szCs w:val="24"/>
        </w:rPr>
        <w:t>– preslika dokaza o plaćanju,</w:t>
      </w:r>
    </w:p>
    <w:p w14:paraId="3E067288" w14:textId="3B106BAF" w:rsidR="00FF0B97" w:rsidRPr="00FB369F" w:rsidRDefault="00FF0B97" w:rsidP="00FF0B97">
      <w:pPr>
        <w:pStyle w:val="Bezproreda"/>
        <w:numPr>
          <w:ilvl w:val="0"/>
          <w:numId w:val="30"/>
        </w:numPr>
        <w:ind w:left="284" w:hanging="284"/>
        <w:rPr>
          <w:rFonts w:ascii="Times New Roman" w:hAnsi="Times New Roman"/>
          <w:sz w:val="24"/>
          <w:szCs w:val="24"/>
        </w:rPr>
      </w:pPr>
      <w:r w:rsidRPr="00FB369F">
        <w:rPr>
          <w:rFonts w:ascii="Times New Roman" w:hAnsi="Times New Roman"/>
          <w:sz w:val="24"/>
          <w:szCs w:val="24"/>
        </w:rPr>
        <w:t>potvrda nadležne Porezne uprave da nema dugovanja prema Proračunu Republike Hrvatske</w:t>
      </w:r>
    </w:p>
    <w:p w14:paraId="154F08DC" w14:textId="0A699B4E" w:rsidR="00FF0B97" w:rsidRPr="00FB369F" w:rsidRDefault="00FF0B97" w:rsidP="00FF0B97">
      <w:pPr>
        <w:pStyle w:val="Bezproreda"/>
        <w:numPr>
          <w:ilvl w:val="0"/>
          <w:numId w:val="30"/>
        </w:numPr>
        <w:ind w:left="284" w:hanging="284"/>
        <w:rPr>
          <w:rFonts w:ascii="Times New Roman" w:hAnsi="Times New Roman"/>
          <w:sz w:val="24"/>
          <w:szCs w:val="24"/>
        </w:rPr>
      </w:pPr>
      <w:r w:rsidRPr="00FB369F">
        <w:rPr>
          <w:rFonts w:ascii="Times New Roman" w:hAnsi="Times New Roman"/>
          <w:sz w:val="24"/>
          <w:szCs w:val="24"/>
        </w:rPr>
        <w:t>potvrda Općine Vladislavci da nema duga prema Proračunu Općine Vladislavci</w:t>
      </w:r>
    </w:p>
    <w:p w14:paraId="3232F124" w14:textId="77777777" w:rsidR="007567AD" w:rsidRDefault="00000000">
      <w:pPr>
        <w:pStyle w:val="Bezproreda"/>
        <w:rPr>
          <w:rFonts w:ascii="Times New Roman" w:hAnsi="Times New Roman"/>
          <w:sz w:val="24"/>
          <w:szCs w:val="24"/>
        </w:rPr>
      </w:pPr>
      <w:r>
        <w:rPr>
          <w:rFonts w:ascii="Times New Roman" w:hAnsi="Times New Roman"/>
          <w:sz w:val="24"/>
          <w:szCs w:val="24"/>
        </w:rPr>
        <w:t>– druge dokumente koji su navedeni u obrascu zahtjeva.</w:t>
      </w:r>
    </w:p>
    <w:p w14:paraId="6759B8E2" w14:textId="77777777" w:rsidR="007567AD" w:rsidRDefault="00000000">
      <w:pPr>
        <w:pStyle w:val="Bezproreda"/>
        <w:rPr>
          <w:rFonts w:ascii="Times New Roman" w:hAnsi="Times New Roman"/>
          <w:b/>
          <w:bCs/>
          <w:sz w:val="24"/>
          <w:szCs w:val="24"/>
        </w:rPr>
      </w:pPr>
      <w:r>
        <w:rPr>
          <w:b/>
          <w:bCs/>
        </w:rPr>
        <w:br/>
        <w:t>6</w:t>
      </w:r>
      <w:r>
        <w:rPr>
          <w:rFonts w:ascii="Times New Roman" w:hAnsi="Times New Roman"/>
          <w:b/>
          <w:bCs/>
          <w:sz w:val="24"/>
          <w:szCs w:val="24"/>
        </w:rPr>
        <w:t>. NAČIN PODNOŠENJA ZAHTJEVA</w:t>
      </w:r>
    </w:p>
    <w:p w14:paraId="7816A8E3" w14:textId="77777777" w:rsidR="007567AD" w:rsidRDefault="00000000">
      <w:pPr>
        <w:pStyle w:val="Bezproreda"/>
        <w:jc w:val="both"/>
        <w:rPr>
          <w:rFonts w:ascii="Times New Roman" w:hAnsi="Times New Roman"/>
          <w:sz w:val="24"/>
          <w:szCs w:val="24"/>
        </w:rPr>
      </w:pPr>
      <w:r>
        <w:rPr>
          <w:rFonts w:ascii="Times New Roman" w:hAnsi="Times New Roman"/>
          <w:sz w:val="24"/>
          <w:szCs w:val="24"/>
        </w:rPr>
        <w:t xml:space="preserve">Zahtjev se podnosi na posebnom obrascu, a isti se može dobiti u Jedinstvenom upravnom odjelu Općine Vladislavci ili na </w:t>
      </w:r>
      <w:hyperlink r:id="rId8" w:history="1">
        <w:r w:rsidR="007567AD">
          <w:rPr>
            <w:rStyle w:val="Hiperveza"/>
            <w:rFonts w:ascii="Times New Roman" w:hAnsi="Times New Roman"/>
            <w:sz w:val="24"/>
            <w:szCs w:val="24"/>
          </w:rPr>
          <w:t>www.opcina-vladislavci.hr</w:t>
        </w:r>
      </w:hyperlink>
      <w:r>
        <w:rPr>
          <w:rFonts w:ascii="Times New Roman" w:hAnsi="Times New Roman"/>
          <w:sz w:val="24"/>
          <w:szCs w:val="24"/>
        </w:rPr>
        <w:t xml:space="preserve"> na linku natječaji. </w:t>
      </w:r>
    </w:p>
    <w:p w14:paraId="185A1729" w14:textId="77777777" w:rsidR="007567AD" w:rsidRDefault="007567AD">
      <w:pPr>
        <w:pStyle w:val="Bezproreda"/>
        <w:jc w:val="both"/>
        <w:rPr>
          <w:rFonts w:ascii="Times New Roman" w:hAnsi="Times New Roman"/>
          <w:sz w:val="24"/>
          <w:szCs w:val="24"/>
        </w:rPr>
      </w:pPr>
    </w:p>
    <w:p w14:paraId="53373BC3" w14:textId="77777777" w:rsidR="007567AD" w:rsidRDefault="00000000">
      <w:pPr>
        <w:pStyle w:val="Bezproreda"/>
        <w:jc w:val="both"/>
        <w:rPr>
          <w:rFonts w:ascii="Times New Roman" w:hAnsi="Times New Roman"/>
          <w:sz w:val="24"/>
          <w:szCs w:val="24"/>
        </w:rPr>
      </w:pPr>
      <w:r>
        <w:rPr>
          <w:rFonts w:ascii="Times New Roman" w:hAnsi="Times New Roman"/>
          <w:sz w:val="24"/>
          <w:szCs w:val="24"/>
        </w:rPr>
        <w:t xml:space="preserve">Ako je zahtjev za potporu podnesen na Javni poziv nepotpun ili ako je potrebno zatražiti dodatna obrazloženja ili ispravke vezano uz dostavljenu dokumentaciju, Povjerenstvo za dodjelu potpora  može tijekom postupka administrativne kontrole u bilo kojem trenutku korisniku izdati zahtjev za dopunu ili obrazloženje zahtjeva. </w:t>
      </w:r>
    </w:p>
    <w:p w14:paraId="08FC86B4" w14:textId="77777777" w:rsidR="007567AD" w:rsidRDefault="00000000">
      <w:pPr>
        <w:pStyle w:val="Bezproreda"/>
        <w:jc w:val="both"/>
        <w:rPr>
          <w:rFonts w:ascii="Times New Roman" w:hAnsi="Times New Roman"/>
          <w:sz w:val="24"/>
          <w:szCs w:val="24"/>
        </w:rPr>
      </w:pPr>
      <w:r>
        <w:rPr>
          <w:rFonts w:ascii="Times New Roman" w:hAnsi="Times New Roman"/>
          <w:sz w:val="24"/>
          <w:szCs w:val="24"/>
        </w:rPr>
        <w:t>Korisniku se zahtjev za dopunu ili obrazloženje dostavlja pismenim putem ili putem elektronske pošte navedene u obrascu prijave. Korisnik je dužan dostaviti dokumentaciju pismenim putem ili putem elektronske pošte u roku od 7 (sedam) dana od dana slanja zahtjeva za dopunom ili obrazloženjem od strane Povjerenstva za dodjelu potpora.</w:t>
      </w:r>
    </w:p>
    <w:p w14:paraId="5AC85937" w14:textId="77777777" w:rsidR="007567AD" w:rsidRDefault="007567AD">
      <w:pPr>
        <w:pStyle w:val="Bezproreda"/>
        <w:jc w:val="both"/>
        <w:rPr>
          <w:rFonts w:ascii="Times New Roman" w:hAnsi="Times New Roman"/>
          <w:sz w:val="24"/>
          <w:szCs w:val="24"/>
        </w:rPr>
      </w:pPr>
    </w:p>
    <w:p w14:paraId="53138B2A" w14:textId="77777777" w:rsidR="007567AD" w:rsidRDefault="00000000">
      <w:pPr>
        <w:pStyle w:val="Bezproreda"/>
        <w:jc w:val="both"/>
        <w:rPr>
          <w:rFonts w:ascii="Times New Roman" w:hAnsi="Times New Roman"/>
          <w:sz w:val="24"/>
          <w:szCs w:val="24"/>
        </w:rPr>
      </w:pPr>
      <w:r>
        <w:rPr>
          <w:rFonts w:ascii="Times New Roman" w:hAnsi="Times New Roman"/>
          <w:sz w:val="24"/>
          <w:szCs w:val="24"/>
        </w:rPr>
        <w:t>Potpuni, prihvatljivi i pravovremeno dopunjeni ili obrazloženi zahtjevi za potporu ulaze u daljnju obradu.</w:t>
      </w:r>
    </w:p>
    <w:p w14:paraId="2FCEB196" w14:textId="77777777" w:rsidR="007567AD" w:rsidRDefault="00000000">
      <w:pPr>
        <w:pStyle w:val="Bezproreda"/>
        <w:jc w:val="both"/>
        <w:rPr>
          <w:rFonts w:ascii="Times New Roman" w:hAnsi="Times New Roman"/>
          <w:sz w:val="24"/>
          <w:szCs w:val="24"/>
        </w:rPr>
      </w:pPr>
      <w:r>
        <w:rPr>
          <w:rFonts w:ascii="Times New Roman" w:hAnsi="Times New Roman"/>
          <w:sz w:val="24"/>
          <w:szCs w:val="24"/>
        </w:rPr>
        <w:br/>
        <w:t>Povjerenstvo za dodjelu potpora zadržava pravo zatražiti da korisnik, pored dokumentacije koja je propisana natječajem, dostavi i drugu dokumentaciju koja je potrebna za provjeru prihvatljivosti korisnika.</w:t>
      </w:r>
    </w:p>
    <w:p w14:paraId="277F8D7A" w14:textId="77777777" w:rsidR="007567AD" w:rsidRDefault="00000000">
      <w:pPr>
        <w:pStyle w:val="Bezproreda"/>
        <w:jc w:val="both"/>
        <w:rPr>
          <w:rFonts w:ascii="Times New Roman" w:hAnsi="Times New Roman"/>
          <w:i/>
          <w:iCs/>
          <w:sz w:val="24"/>
          <w:szCs w:val="24"/>
        </w:rPr>
      </w:pPr>
      <w:r>
        <w:rPr>
          <w:rFonts w:ascii="Times New Roman" w:hAnsi="Times New Roman"/>
          <w:sz w:val="24"/>
          <w:szCs w:val="24"/>
        </w:rPr>
        <w:br/>
      </w:r>
      <w:r>
        <w:rPr>
          <w:rFonts w:ascii="Times New Roman" w:hAnsi="Times New Roman"/>
          <w:b/>
          <w:bCs/>
          <w:sz w:val="24"/>
          <w:szCs w:val="24"/>
          <w:u w:val="single"/>
        </w:rPr>
        <w:t>Nepotpuni i nepravovremeni zahtjevi, kao i zahtjevi koji ne udovoljavaju kriterijima ovog javnog poziva, neće se razmatrati, te će Povjerenstvo za dodjelu potpora korisniku izdati Obavijest o odbijanju zahtjeva za potporu</w:t>
      </w:r>
      <w:r>
        <w:rPr>
          <w:rFonts w:ascii="Times New Roman" w:hAnsi="Times New Roman"/>
          <w:i/>
          <w:iCs/>
          <w:sz w:val="24"/>
          <w:szCs w:val="24"/>
        </w:rPr>
        <w:t>.</w:t>
      </w:r>
    </w:p>
    <w:p w14:paraId="63634DD2" w14:textId="77777777" w:rsidR="007567AD" w:rsidRDefault="007567AD">
      <w:pPr>
        <w:pStyle w:val="Bezproreda"/>
        <w:jc w:val="both"/>
        <w:rPr>
          <w:rFonts w:ascii="Times New Roman" w:hAnsi="Times New Roman"/>
          <w:sz w:val="24"/>
          <w:szCs w:val="24"/>
        </w:rPr>
      </w:pPr>
    </w:p>
    <w:p w14:paraId="73AD5C95" w14:textId="77777777" w:rsidR="007567AD" w:rsidRDefault="00000000">
      <w:pPr>
        <w:spacing w:line="259" w:lineRule="auto"/>
        <w:rPr>
          <w:rFonts w:eastAsia="Calibri"/>
          <w:lang w:eastAsia="en-US"/>
        </w:rPr>
      </w:pPr>
      <w:r>
        <w:rPr>
          <w:rFonts w:eastAsia="Calibri"/>
          <w:lang w:eastAsia="en-US"/>
        </w:rPr>
        <w:t xml:space="preserve">Za provedbu javnog poziva Općinski načelnik osniva Povjerenstvo koje ima tri člana. Zadatak je povjerenstva pregled, obrada i ocjena prijava, te utvrđivanje prijedloga Odluke o dodjeli sredstava. </w:t>
      </w:r>
    </w:p>
    <w:p w14:paraId="5CC5C487" w14:textId="77777777" w:rsidR="007567AD" w:rsidRDefault="007567AD">
      <w:pPr>
        <w:spacing w:line="259" w:lineRule="auto"/>
        <w:rPr>
          <w:rFonts w:eastAsia="Calibri"/>
          <w:lang w:eastAsia="en-US"/>
        </w:rPr>
      </w:pPr>
    </w:p>
    <w:p w14:paraId="2A114763" w14:textId="77777777" w:rsidR="007567AD" w:rsidRDefault="00000000">
      <w:pPr>
        <w:spacing w:line="259" w:lineRule="auto"/>
        <w:rPr>
          <w:rFonts w:eastAsia="Calibri"/>
          <w:lang w:eastAsia="en-US"/>
        </w:rPr>
      </w:pPr>
      <w:r>
        <w:rPr>
          <w:rFonts w:eastAsia="Calibri"/>
          <w:lang w:eastAsia="en-US"/>
        </w:rPr>
        <w:t>Odluku o dodjeli sredstava  na prijedlog Povjerenstva, donosi Općinski načelnik.</w:t>
      </w:r>
    </w:p>
    <w:p w14:paraId="73EC5A5B" w14:textId="77777777" w:rsidR="007567AD" w:rsidRDefault="007567AD">
      <w:pPr>
        <w:spacing w:line="259" w:lineRule="auto"/>
        <w:jc w:val="both"/>
        <w:rPr>
          <w:color w:val="000000"/>
        </w:rPr>
      </w:pPr>
    </w:p>
    <w:p w14:paraId="4D535A81" w14:textId="77777777" w:rsidR="007567AD" w:rsidRDefault="00000000">
      <w:pPr>
        <w:spacing w:line="259" w:lineRule="auto"/>
        <w:jc w:val="both"/>
        <w:rPr>
          <w:color w:val="000000"/>
        </w:rPr>
      </w:pPr>
      <w:r>
        <w:rPr>
          <w:color w:val="000000"/>
        </w:rPr>
        <w:t>Odluka općinskog načelnika  je konačna i podnositelji zahtjeva nemaju pravo prigovora.</w:t>
      </w:r>
      <w:r>
        <w:rPr>
          <w:color w:val="000000"/>
        </w:rPr>
        <w:br/>
      </w:r>
    </w:p>
    <w:p w14:paraId="11C3F409" w14:textId="77777777" w:rsidR="007567AD" w:rsidRDefault="00000000">
      <w:pPr>
        <w:spacing w:line="259" w:lineRule="auto"/>
        <w:jc w:val="both"/>
        <w:rPr>
          <w:rFonts w:eastAsia="Calibri"/>
          <w:lang w:eastAsia="en-US"/>
        </w:rPr>
      </w:pPr>
      <w:r>
        <w:rPr>
          <w:color w:val="000000"/>
        </w:rPr>
        <w:t>Potpora se smatra dodijeljenom datumom donošenja Odluke, neovisno o datumu isplate potpore korisniku.</w:t>
      </w:r>
      <w:r>
        <w:rPr>
          <w:color w:val="000000"/>
        </w:rPr>
        <w:br/>
        <w:t xml:space="preserve">Jedinstveni upravni odjel Općine Vladislavci  pisanim će putem poslati pojedinačne obavijesti </w:t>
      </w:r>
      <w:r>
        <w:rPr>
          <w:color w:val="000000"/>
        </w:rPr>
        <w:lastRenderedPageBreak/>
        <w:t>korisnicima potpore o ostvarivanju, odnosno ne ostvarivanju potpore, u roku od 30 dana od dana donošenja Odluke.</w:t>
      </w:r>
    </w:p>
    <w:p w14:paraId="2575C9B3" w14:textId="77777777" w:rsidR="007567AD" w:rsidRDefault="007567AD">
      <w:pPr>
        <w:jc w:val="both"/>
        <w:rPr>
          <w:rFonts w:eastAsia="Calibri"/>
          <w:lang w:eastAsia="en-US"/>
        </w:rPr>
      </w:pPr>
    </w:p>
    <w:p w14:paraId="32C795FF" w14:textId="77777777" w:rsidR="007567AD" w:rsidRDefault="00000000">
      <w:pPr>
        <w:jc w:val="both"/>
        <w:rPr>
          <w:rFonts w:eastAsia="Calibri"/>
          <w:lang w:eastAsia="en-US"/>
        </w:rPr>
      </w:pPr>
      <w:r>
        <w:rPr>
          <w:rFonts w:eastAsia="Calibri"/>
          <w:lang w:eastAsia="en-US"/>
        </w:rPr>
        <w:t>Po donošenju Odluke odobrenju Općinski načelnik s  korisnikom sklapa Ugovor o dodjeli potpore, kojim se detaljno utvrđuju obveze korisnika, daljnja kontrola i slično.</w:t>
      </w:r>
    </w:p>
    <w:p w14:paraId="2DD2136E" w14:textId="77777777" w:rsidR="007567AD" w:rsidRDefault="007567AD">
      <w:pPr>
        <w:jc w:val="both"/>
        <w:rPr>
          <w:rFonts w:eastAsia="Calibri"/>
          <w:lang w:eastAsia="en-US"/>
        </w:rPr>
      </w:pPr>
    </w:p>
    <w:p w14:paraId="6F403AD9" w14:textId="3B4AE8B8" w:rsidR="007567AD" w:rsidRDefault="00000000">
      <w:pPr>
        <w:jc w:val="both"/>
        <w:rPr>
          <w:rFonts w:eastAsia="Calibri"/>
          <w:lang w:eastAsia="en-US"/>
        </w:rPr>
      </w:pPr>
      <w:r>
        <w:rPr>
          <w:rFonts w:eastAsia="Calibri"/>
          <w:lang w:eastAsia="en-US"/>
        </w:rPr>
        <w:t>Korisnik je obavezan prije potpisa ugovora dostaviti, kao instrument osiguranja provedbe ugovora solemniziranu bjanko zadužnicu na propisani prvi veći iznos odobrenih sredstava potpore, i to za mjere 3.</w:t>
      </w:r>
      <w:r w:rsidR="00596FF0">
        <w:rPr>
          <w:rFonts w:eastAsia="Calibri"/>
          <w:lang w:eastAsia="en-US"/>
        </w:rPr>
        <w:t>,</w:t>
      </w:r>
      <w:r>
        <w:rPr>
          <w:rFonts w:eastAsia="Calibri"/>
          <w:lang w:eastAsia="en-US"/>
        </w:rPr>
        <w:t xml:space="preserve"> 5.</w:t>
      </w:r>
      <w:r w:rsidR="00596FF0">
        <w:rPr>
          <w:rFonts w:eastAsia="Calibri"/>
          <w:lang w:eastAsia="en-US"/>
        </w:rPr>
        <w:t xml:space="preserve"> i 6.</w:t>
      </w:r>
      <w:r>
        <w:rPr>
          <w:rFonts w:eastAsia="Calibri"/>
          <w:lang w:eastAsia="en-US"/>
        </w:rPr>
        <w:t xml:space="preserve"> </w:t>
      </w:r>
    </w:p>
    <w:p w14:paraId="0E1E9983" w14:textId="77777777" w:rsidR="007567AD" w:rsidRDefault="007567AD">
      <w:pPr>
        <w:pStyle w:val="Bezproreda"/>
        <w:jc w:val="both"/>
        <w:rPr>
          <w:rFonts w:ascii="Times New Roman" w:hAnsi="Times New Roman"/>
          <w:sz w:val="24"/>
          <w:szCs w:val="24"/>
        </w:rPr>
      </w:pPr>
    </w:p>
    <w:p w14:paraId="46F3E1AC" w14:textId="77777777" w:rsidR="007567AD" w:rsidRDefault="00000000">
      <w:pPr>
        <w:pStyle w:val="Bezproreda"/>
        <w:jc w:val="both"/>
        <w:rPr>
          <w:rFonts w:ascii="Times New Roman" w:hAnsi="Times New Roman"/>
          <w:sz w:val="24"/>
          <w:szCs w:val="24"/>
        </w:rPr>
      </w:pPr>
      <w:r>
        <w:rPr>
          <w:rFonts w:ascii="Times New Roman" w:hAnsi="Times New Roman"/>
          <w:sz w:val="24"/>
          <w:szCs w:val="24"/>
        </w:rPr>
        <w:t>Neće se prihvaćati zahtjevi onih podnositelja koji su za istu namjenu dobili bespovratna sredstva iz drugih programa u okviru županijskog proračuna, drugih javnih izvora i fondova EU, podnositelji koji su u stečaju, postupku likvidacije (zatvaranja) te oni koji imaju nepodmirenih obveza prema Općini Vladislavci.</w:t>
      </w:r>
    </w:p>
    <w:p w14:paraId="15256E56" w14:textId="5354BAB1" w:rsidR="007567AD" w:rsidRDefault="00000000">
      <w:pPr>
        <w:pStyle w:val="Bezproreda"/>
        <w:jc w:val="both"/>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u w:val="single"/>
        </w:rPr>
        <w:t xml:space="preserve">Zahtjev sa traženom dokumentacijom dostavlja se u zatvorenoj omotnici, s naznakom „Javni poziv – poljoprivreda </w:t>
      </w:r>
      <w:r w:rsidR="00596FF0">
        <w:rPr>
          <w:rFonts w:ascii="Times New Roman" w:hAnsi="Times New Roman"/>
          <w:b/>
          <w:bCs/>
          <w:sz w:val="24"/>
          <w:szCs w:val="24"/>
          <w:u w:val="single"/>
        </w:rPr>
        <w:t>2025</w:t>
      </w:r>
      <w:r>
        <w:rPr>
          <w:rFonts w:ascii="Times New Roman" w:hAnsi="Times New Roman"/>
          <w:b/>
          <w:bCs/>
          <w:sz w:val="24"/>
          <w:szCs w:val="24"/>
          <w:u w:val="single"/>
        </w:rPr>
        <w:t xml:space="preserve"> MJERA _(upisati broj mjere)____“ na adresu</w:t>
      </w:r>
      <w:r>
        <w:rPr>
          <w:rFonts w:ascii="Times New Roman" w:hAnsi="Times New Roman"/>
          <w:i/>
          <w:iCs/>
          <w:sz w:val="24"/>
          <w:szCs w:val="24"/>
        </w:rPr>
        <w:t>:</w:t>
      </w:r>
    </w:p>
    <w:p w14:paraId="58068D77" w14:textId="77777777" w:rsidR="007567AD" w:rsidRDefault="00000000">
      <w:pPr>
        <w:shd w:val="clear" w:color="auto" w:fill="FFFFFF"/>
        <w:spacing w:after="150" w:line="420" w:lineRule="atLeast"/>
        <w:jc w:val="both"/>
        <w:rPr>
          <w:color w:val="000000"/>
        </w:rPr>
      </w:pPr>
      <w:r>
        <w:rPr>
          <w:color w:val="000000"/>
        </w:rPr>
        <w:t>OPĆINA VLADISLAVCI, KRALJA TOMISLAVA 141, VLADISLAVCI, 31404 VLADISLAVCI</w:t>
      </w:r>
    </w:p>
    <w:p w14:paraId="0E6DFF3A" w14:textId="77777777" w:rsidR="007567AD" w:rsidRDefault="007567AD">
      <w:pPr>
        <w:shd w:val="clear" w:color="auto" w:fill="FFFFFF"/>
        <w:spacing w:after="150" w:line="276" w:lineRule="auto"/>
        <w:jc w:val="both"/>
        <w:rPr>
          <w:b/>
          <w:bCs/>
          <w:color w:val="000000"/>
        </w:rPr>
      </w:pPr>
    </w:p>
    <w:p w14:paraId="2CE50440" w14:textId="77777777" w:rsidR="007567AD" w:rsidRDefault="00000000">
      <w:pPr>
        <w:shd w:val="clear" w:color="auto" w:fill="FFFFFF"/>
        <w:spacing w:after="150" w:line="276" w:lineRule="auto"/>
        <w:jc w:val="both"/>
        <w:rPr>
          <w:color w:val="000000"/>
        </w:rPr>
      </w:pPr>
      <w:r>
        <w:rPr>
          <w:b/>
          <w:bCs/>
          <w:color w:val="000000"/>
        </w:rPr>
        <w:t>7. ZBRAJANJE POTPORA MALE VRIJEDNOSTI</w:t>
      </w:r>
    </w:p>
    <w:p w14:paraId="68E0DD38" w14:textId="77777777" w:rsidR="007567AD" w:rsidRDefault="00000000">
      <w:pPr>
        <w:shd w:val="clear" w:color="auto" w:fill="FFFFFF"/>
        <w:spacing w:after="150" w:line="276" w:lineRule="auto"/>
        <w:jc w:val="both"/>
        <w:rPr>
          <w:color w:val="000000"/>
        </w:rPr>
      </w:pPr>
      <w:r>
        <w:rPr>
          <w:color w:val="000000"/>
        </w:rPr>
        <w:t>Potpore male vrijednosti dodijeljene po ovom javnom pozivu mogu se zbrajati s bilo kojom drugom državnom potporom/potporom male vrijednosti, pod uvjetom da se dotične mjere odnose na različite prihvatljive troškove koje je moguće utvrditi; odnosno bilo kojom drugom državnom potporom koja se odnosi na iste prihvatljive troškove, bilo da se oni djelomično ili potpuno preklapaju, isključivo ako to zbrajanje ne dovodi do premašivanja najvišeg intenziteta potpore ili iznosa potpore koji je primjenjiv na tu potporu.</w:t>
      </w:r>
    </w:p>
    <w:p w14:paraId="1593A29C" w14:textId="77777777" w:rsidR="007567AD" w:rsidRDefault="007567AD">
      <w:pPr>
        <w:shd w:val="clear" w:color="auto" w:fill="FFFFFF"/>
        <w:spacing w:after="150" w:line="276" w:lineRule="auto"/>
        <w:jc w:val="both"/>
        <w:rPr>
          <w:color w:val="000000"/>
        </w:rPr>
      </w:pPr>
    </w:p>
    <w:p w14:paraId="5BD1F869" w14:textId="77777777" w:rsidR="007567AD" w:rsidRDefault="00000000">
      <w:pPr>
        <w:spacing w:line="276" w:lineRule="auto"/>
        <w:rPr>
          <w:rFonts w:eastAsia="Calibri"/>
          <w:b/>
          <w:lang w:eastAsia="en-US"/>
        </w:rPr>
      </w:pPr>
      <w:r>
        <w:rPr>
          <w:rFonts w:eastAsia="Calibri"/>
          <w:b/>
          <w:lang w:eastAsia="en-US"/>
        </w:rPr>
        <w:t>8. KONTROLA I POVRAT SREDSTAVA</w:t>
      </w:r>
    </w:p>
    <w:p w14:paraId="2133C7C3" w14:textId="77777777" w:rsidR="007567AD" w:rsidRDefault="00000000">
      <w:pPr>
        <w:spacing w:line="276" w:lineRule="auto"/>
        <w:jc w:val="both"/>
        <w:rPr>
          <w:rFonts w:eastAsia="Calibri"/>
          <w:lang w:eastAsia="en-US"/>
        </w:rPr>
      </w:pPr>
      <w:r>
        <w:rPr>
          <w:rFonts w:eastAsia="Calibri"/>
          <w:lang w:eastAsia="en-US"/>
        </w:rPr>
        <w:t xml:space="preserve">Tijekom razdoblja 3 godine Općinski načelnik će imenovati Povjerenstvo radi provedbe kontrole trajnosti projekta u navedenom razdoblju odnosno da li nije došlo do sljedećih situacija: </w:t>
      </w:r>
    </w:p>
    <w:p w14:paraId="5A8341BB" w14:textId="77777777" w:rsidR="007567AD" w:rsidRDefault="00000000">
      <w:pPr>
        <w:numPr>
          <w:ilvl w:val="0"/>
          <w:numId w:val="28"/>
        </w:numPr>
        <w:spacing w:after="160" w:line="276" w:lineRule="auto"/>
        <w:contextualSpacing/>
        <w:jc w:val="both"/>
        <w:rPr>
          <w:rFonts w:eastAsia="Calibri"/>
          <w:lang w:eastAsia="en-US"/>
        </w:rPr>
      </w:pPr>
      <w:r>
        <w:rPr>
          <w:rFonts w:eastAsia="Calibri"/>
          <w:lang w:eastAsia="en-US"/>
        </w:rPr>
        <w:t>Prestanka ili premještanja proizvodne aktivnosti  izvan područja Općine Vladislavci</w:t>
      </w:r>
    </w:p>
    <w:p w14:paraId="787D7E1E" w14:textId="77777777" w:rsidR="007567AD" w:rsidRDefault="00000000">
      <w:pPr>
        <w:numPr>
          <w:ilvl w:val="0"/>
          <w:numId w:val="28"/>
        </w:numPr>
        <w:spacing w:after="160" w:line="276" w:lineRule="auto"/>
        <w:contextualSpacing/>
        <w:jc w:val="both"/>
        <w:rPr>
          <w:rFonts w:eastAsia="Calibri"/>
          <w:lang w:eastAsia="en-US"/>
        </w:rPr>
      </w:pPr>
      <w:r>
        <w:rPr>
          <w:rFonts w:eastAsia="Calibri"/>
          <w:lang w:eastAsia="en-US"/>
        </w:rPr>
        <w:t>Promjene vlasništva nad predmetom ulaganja</w:t>
      </w:r>
    </w:p>
    <w:p w14:paraId="015C4747" w14:textId="77777777" w:rsidR="007567AD" w:rsidRDefault="00000000">
      <w:pPr>
        <w:numPr>
          <w:ilvl w:val="0"/>
          <w:numId w:val="28"/>
        </w:numPr>
        <w:spacing w:after="160" w:line="276" w:lineRule="auto"/>
        <w:contextualSpacing/>
        <w:jc w:val="both"/>
        <w:rPr>
          <w:rFonts w:eastAsia="Calibri"/>
          <w:lang w:eastAsia="en-US"/>
        </w:rPr>
      </w:pPr>
      <w:r>
        <w:rPr>
          <w:rFonts w:eastAsia="Calibri"/>
          <w:lang w:eastAsia="en-US"/>
        </w:rPr>
        <w:t>Davanja u zakup ili najam predmeta ulaganja ili premještanje sufinanciranog ulaganja do isteka 3  godine od datuma isplate potpore, osim u slučaju kada je to zakonska obveza</w:t>
      </w:r>
    </w:p>
    <w:p w14:paraId="4C27245E" w14:textId="77777777" w:rsidR="007567AD" w:rsidRDefault="00000000">
      <w:pPr>
        <w:numPr>
          <w:ilvl w:val="0"/>
          <w:numId w:val="28"/>
        </w:numPr>
        <w:spacing w:after="160" w:line="276" w:lineRule="auto"/>
        <w:contextualSpacing/>
        <w:jc w:val="both"/>
        <w:rPr>
          <w:rFonts w:eastAsia="Calibri"/>
          <w:lang w:eastAsia="en-US"/>
        </w:rPr>
      </w:pPr>
      <w:r>
        <w:rPr>
          <w:rFonts w:eastAsia="Calibri"/>
          <w:lang w:eastAsia="en-US"/>
        </w:rPr>
        <w:t>Značajnoj promjeni koja utječe na prirodu projekta, ciljeve ili provedbene uvjete zbog koje bi se doveli u pitanje njegovi prvotni ciljevi.</w:t>
      </w:r>
    </w:p>
    <w:p w14:paraId="14AAFF1F" w14:textId="77777777" w:rsidR="007567AD" w:rsidRDefault="00000000">
      <w:pPr>
        <w:spacing w:line="276" w:lineRule="auto"/>
        <w:jc w:val="both"/>
        <w:rPr>
          <w:rFonts w:eastAsia="Calibri"/>
          <w:lang w:eastAsia="en-US"/>
        </w:rPr>
      </w:pPr>
      <w:r>
        <w:rPr>
          <w:rFonts w:eastAsia="Calibri"/>
          <w:lang w:eastAsia="en-US"/>
        </w:rPr>
        <w:t>Kontrola se vrši dostavom dokaza za utvrđivanje navedenih situacija iz prethodnog stavka, a gdje to priroda projekta omogućava i kontrolom na licu mjesta.</w:t>
      </w:r>
    </w:p>
    <w:p w14:paraId="7F0A0673" w14:textId="77777777" w:rsidR="007567AD" w:rsidRDefault="00000000">
      <w:pPr>
        <w:spacing w:line="276" w:lineRule="auto"/>
        <w:jc w:val="both"/>
        <w:rPr>
          <w:rFonts w:eastAsia="Calibri"/>
          <w:lang w:eastAsia="en-US"/>
        </w:rPr>
      </w:pPr>
      <w:r>
        <w:rPr>
          <w:rFonts w:eastAsia="Calibri"/>
          <w:lang w:eastAsia="en-US"/>
        </w:rPr>
        <w:t>Povjerenstvo radi provedbe kontrole je dužno najmanje jednom u razdoblju od 3 godine od odobravanja potpore izvršiti kontrolu korisnika.</w:t>
      </w:r>
    </w:p>
    <w:p w14:paraId="3EA660D7" w14:textId="77777777" w:rsidR="007567AD" w:rsidRDefault="007567AD">
      <w:pPr>
        <w:spacing w:line="276" w:lineRule="auto"/>
        <w:jc w:val="both"/>
        <w:rPr>
          <w:rFonts w:eastAsia="Calibri"/>
          <w:lang w:eastAsia="en-US"/>
        </w:rPr>
      </w:pPr>
    </w:p>
    <w:p w14:paraId="0FDDE3B6" w14:textId="77777777" w:rsidR="007567AD" w:rsidRDefault="00000000">
      <w:pPr>
        <w:spacing w:line="276" w:lineRule="auto"/>
        <w:jc w:val="both"/>
        <w:rPr>
          <w:rFonts w:eastAsia="Calibri"/>
          <w:lang w:eastAsia="en-US"/>
        </w:rPr>
      </w:pPr>
      <w:r>
        <w:rPr>
          <w:rFonts w:eastAsia="Calibri"/>
          <w:lang w:eastAsia="en-US"/>
        </w:rPr>
        <w:t>Ukoliko Povjerenstvo kontrolom utvrdi da je došlo do situacije opisane u prethodnom stavku, osim ako se ne radi o odstupanju od navedenih zahtjeva u slučajevima više sile ili nastupa izvanrednih okolnosti, kako je propisano člankom 2. Uredbe EU br. 1306/2013.,  o istome obavještava Općinskog načelnika. Po tako dobivenom izvještaju Općinski načelnik donosi Odluku o utvrđivanju obveze korisnika o povratu sredstava u roku 30 dana od dana primitka Odluke. Ukoliko korisnik ne ispuni svoju obvezu izvršit će se prisilna naplata po izdanoj zadužnici.</w:t>
      </w:r>
    </w:p>
    <w:p w14:paraId="4E757B28" w14:textId="77777777" w:rsidR="007567AD" w:rsidRDefault="007567AD">
      <w:pPr>
        <w:spacing w:line="276" w:lineRule="auto"/>
        <w:jc w:val="both"/>
        <w:rPr>
          <w:rFonts w:eastAsia="Calibri"/>
          <w:lang w:eastAsia="en-US"/>
        </w:rPr>
      </w:pPr>
    </w:p>
    <w:p w14:paraId="0C0296A9" w14:textId="77777777" w:rsidR="007567AD" w:rsidRDefault="00000000">
      <w:pPr>
        <w:spacing w:line="276" w:lineRule="auto"/>
        <w:jc w:val="both"/>
        <w:rPr>
          <w:rFonts w:eastAsia="Calibri"/>
          <w:lang w:eastAsia="en-US"/>
        </w:rPr>
      </w:pPr>
      <w:r>
        <w:rPr>
          <w:rFonts w:eastAsia="Calibri"/>
          <w:lang w:eastAsia="en-US"/>
        </w:rPr>
        <w:t>Korisnik kojemu je izdana Odluka o utvrđivanju obveze povrata sredstava bit će isključen iz prava korištenja potpora po ovom Programu u naredne  3 godine.</w:t>
      </w:r>
    </w:p>
    <w:p w14:paraId="5A5A7ECD" w14:textId="77777777" w:rsidR="007567AD" w:rsidRDefault="007567AD">
      <w:pPr>
        <w:spacing w:line="276" w:lineRule="auto"/>
        <w:jc w:val="both"/>
        <w:rPr>
          <w:rFonts w:eastAsia="Calibri"/>
          <w:lang w:eastAsia="en-US"/>
        </w:rPr>
      </w:pPr>
    </w:p>
    <w:p w14:paraId="5CBF5B28" w14:textId="77777777" w:rsidR="007567AD" w:rsidRDefault="00000000">
      <w:pPr>
        <w:shd w:val="clear" w:color="auto" w:fill="FFFFFF"/>
        <w:spacing w:after="150" w:line="420" w:lineRule="atLeast"/>
        <w:jc w:val="both"/>
        <w:rPr>
          <w:color w:val="000000"/>
        </w:rPr>
      </w:pPr>
      <w:r>
        <w:rPr>
          <w:b/>
          <w:bCs/>
          <w:color w:val="000000"/>
        </w:rPr>
        <w:t>9. INFORMACIJE:</w:t>
      </w:r>
    </w:p>
    <w:p w14:paraId="341901D2" w14:textId="77777777" w:rsidR="007567AD" w:rsidRDefault="00000000">
      <w:pPr>
        <w:shd w:val="clear" w:color="auto" w:fill="FFFFFF"/>
        <w:spacing w:after="150" w:line="420" w:lineRule="atLeast"/>
        <w:jc w:val="both"/>
        <w:rPr>
          <w:color w:val="000000"/>
        </w:rPr>
      </w:pPr>
      <w:r>
        <w:rPr>
          <w:color w:val="000000"/>
        </w:rPr>
        <w:t>Sve dodatne informacije mogu se dobiti u Jedinstvenom upravnom odjelu Općine Vladislavci na tel: 031 391 250  ili na e-mail: </w:t>
      </w:r>
      <w:hyperlink r:id="rId9" w:history="1">
        <w:r w:rsidR="007567AD">
          <w:rPr>
            <w:rStyle w:val="Hiperveza"/>
          </w:rPr>
          <w:t>vladislavci.tajnik@gmail.com</w:t>
        </w:r>
      </w:hyperlink>
      <w:r>
        <w:rPr>
          <w:color w:val="000000"/>
        </w:rPr>
        <w:t xml:space="preserve"> </w:t>
      </w:r>
    </w:p>
    <w:p w14:paraId="3E67AB88" w14:textId="77777777" w:rsidR="007567AD" w:rsidRDefault="007567AD">
      <w:pPr>
        <w:shd w:val="clear" w:color="auto" w:fill="FFFFFF"/>
        <w:spacing w:after="150" w:line="276" w:lineRule="auto"/>
        <w:jc w:val="both"/>
        <w:rPr>
          <w:color w:val="000000"/>
        </w:rPr>
      </w:pPr>
    </w:p>
    <w:p w14:paraId="2A2C5CDF" w14:textId="4D63973C" w:rsidR="007567AD" w:rsidRDefault="00000000">
      <w:pPr>
        <w:tabs>
          <w:tab w:val="left" w:pos="0"/>
        </w:tabs>
        <w:jc w:val="both"/>
      </w:pPr>
      <w:bookmarkStart w:id="6" w:name="_Hlk65478541"/>
      <w:bookmarkStart w:id="7" w:name="_Hlk488346396"/>
      <w:r>
        <w:t>KLASA: 320-02/2</w:t>
      </w:r>
      <w:r w:rsidR="00596FF0">
        <w:t>5</w:t>
      </w:r>
      <w:r>
        <w:t>-02/01</w:t>
      </w:r>
    </w:p>
    <w:p w14:paraId="02F39009" w14:textId="23CD3BD4" w:rsidR="007567AD" w:rsidRDefault="00000000">
      <w:pPr>
        <w:tabs>
          <w:tab w:val="left" w:pos="0"/>
        </w:tabs>
        <w:jc w:val="both"/>
      </w:pPr>
      <w:r>
        <w:t>UR.BROJ: 2158-41-02-2</w:t>
      </w:r>
      <w:r w:rsidR="00596FF0">
        <w:t>5</w:t>
      </w:r>
      <w:r>
        <w:t>-1</w:t>
      </w:r>
    </w:p>
    <w:bookmarkEnd w:id="6"/>
    <w:p w14:paraId="54E96583" w14:textId="5A9B084D" w:rsidR="007567AD" w:rsidRDefault="00000000">
      <w:pPr>
        <w:tabs>
          <w:tab w:val="left" w:pos="0"/>
        </w:tabs>
        <w:jc w:val="both"/>
      </w:pPr>
      <w:r>
        <w:t>Vladislavci,</w:t>
      </w:r>
      <w:r w:rsidR="00493B18">
        <w:t xml:space="preserve"> </w:t>
      </w:r>
      <w:r w:rsidR="00596FF0">
        <w:t xml:space="preserve">26. veljače </w:t>
      </w:r>
      <w:r>
        <w:t xml:space="preserve"> </w:t>
      </w:r>
      <w:r w:rsidR="00596FF0">
        <w:t>2025</w:t>
      </w:r>
      <w:r>
        <w:t xml:space="preserve">. </w:t>
      </w:r>
    </w:p>
    <w:p w14:paraId="18E82DEF" w14:textId="77777777" w:rsidR="007567AD" w:rsidRDefault="007567AD">
      <w:pPr>
        <w:tabs>
          <w:tab w:val="left" w:pos="0"/>
        </w:tabs>
        <w:jc w:val="both"/>
      </w:pPr>
    </w:p>
    <w:bookmarkEnd w:id="7"/>
    <w:p w14:paraId="1E36DE0D" w14:textId="77777777" w:rsidR="007567AD" w:rsidRDefault="00000000">
      <w:pPr>
        <w:ind w:left="6804"/>
        <w:jc w:val="center"/>
        <w:rPr>
          <w:b/>
          <w:bCs/>
        </w:rPr>
      </w:pPr>
      <w:r>
        <w:rPr>
          <w:b/>
          <w:bCs/>
        </w:rPr>
        <w:t>Općinski načelnik</w:t>
      </w:r>
    </w:p>
    <w:p w14:paraId="39F1635A" w14:textId="31B1B84B" w:rsidR="007567AD" w:rsidRDefault="00000000">
      <w:pPr>
        <w:ind w:left="6804"/>
        <w:jc w:val="center"/>
      </w:pPr>
      <w:r>
        <w:t>Marjan Tomas</w:t>
      </w:r>
      <w:r w:rsidR="00EB75F1">
        <w:t>, v.r.</w:t>
      </w:r>
    </w:p>
    <w:p w14:paraId="7C7D4A3C" w14:textId="77777777" w:rsidR="007567AD" w:rsidRDefault="007567AD">
      <w:pPr>
        <w:jc w:val="center"/>
      </w:pPr>
    </w:p>
    <w:bookmarkEnd w:id="5"/>
    <w:p w14:paraId="6D95D821" w14:textId="77777777" w:rsidR="007567AD" w:rsidRDefault="007567AD">
      <w:pPr>
        <w:jc w:val="center"/>
      </w:pPr>
    </w:p>
    <w:p w14:paraId="28915F67" w14:textId="77777777" w:rsidR="007567AD" w:rsidRDefault="007567AD">
      <w:pPr>
        <w:jc w:val="center"/>
      </w:pPr>
    </w:p>
    <w:p w14:paraId="6C05BE2B" w14:textId="77777777" w:rsidR="007567AD" w:rsidRDefault="007567AD">
      <w:pPr>
        <w:jc w:val="center"/>
      </w:pPr>
    </w:p>
    <w:p w14:paraId="335D69F6" w14:textId="77777777" w:rsidR="007567AD" w:rsidRDefault="007567AD">
      <w:pPr>
        <w:jc w:val="center"/>
      </w:pPr>
    </w:p>
    <w:p w14:paraId="21B6E367" w14:textId="77777777" w:rsidR="007567AD" w:rsidRDefault="007567AD">
      <w:pPr>
        <w:jc w:val="center"/>
      </w:pPr>
    </w:p>
    <w:p w14:paraId="003EA284" w14:textId="77777777" w:rsidR="007567AD" w:rsidRDefault="007567AD">
      <w:pPr>
        <w:jc w:val="center"/>
      </w:pPr>
    </w:p>
    <w:p w14:paraId="7DED48FD" w14:textId="77777777" w:rsidR="007567AD" w:rsidRDefault="007567AD"/>
    <w:sectPr w:rsidR="007567AD">
      <w:type w:val="continuous"/>
      <w:pgSz w:w="11906" w:h="16838"/>
      <w:pgMar w:top="567" w:right="1021" w:bottom="1021" w:left="993"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96FBF" w14:textId="77777777" w:rsidR="008747E7" w:rsidRDefault="008747E7">
      <w:r>
        <w:separator/>
      </w:r>
    </w:p>
  </w:endnote>
  <w:endnote w:type="continuationSeparator" w:id="0">
    <w:p w14:paraId="393C4AC5" w14:textId="77777777" w:rsidR="008747E7" w:rsidRDefault="0087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2B7E3" w14:textId="77777777" w:rsidR="008747E7" w:rsidRDefault="008747E7">
      <w:r>
        <w:separator/>
      </w:r>
    </w:p>
  </w:footnote>
  <w:footnote w:type="continuationSeparator" w:id="0">
    <w:p w14:paraId="70B71209" w14:textId="77777777" w:rsidR="008747E7" w:rsidRDefault="00874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36C612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032925"/>
    <w:multiLevelType w:val="hybridMultilevel"/>
    <w:tmpl w:val="3094214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9A067E5"/>
    <w:multiLevelType w:val="hybridMultilevel"/>
    <w:tmpl w:val="7C846548"/>
    <w:lvl w:ilvl="0" w:tplc="304E95B0">
      <w:start w:val="1"/>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103EE2"/>
    <w:multiLevelType w:val="hybridMultilevel"/>
    <w:tmpl w:val="1C624D7A"/>
    <w:lvl w:ilvl="0" w:tplc="969AFCE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E6326"/>
    <w:multiLevelType w:val="hybridMultilevel"/>
    <w:tmpl w:val="D764A18C"/>
    <w:lvl w:ilvl="0" w:tplc="E764760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473F03"/>
    <w:multiLevelType w:val="multilevel"/>
    <w:tmpl w:val="1B3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6715D"/>
    <w:multiLevelType w:val="hybridMultilevel"/>
    <w:tmpl w:val="22128C6C"/>
    <w:lvl w:ilvl="0" w:tplc="3530DB50">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A7EFE"/>
    <w:multiLevelType w:val="hybridMultilevel"/>
    <w:tmpl w:val="CF70AABE"/>
    <w:lvl w:ilvl="0" w:tplc="BBAC3E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07122"/>
    <w:multiLevelType w:val="hybridMultilevel"/>
    <w:tmpl w:val="40148B16"/>
    <w:lvl w:ilvl="0" w:tplc="E764760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053DF7"/>
    <w:multiLevelType w:val="hybridMultilevel"/>
    <w:tmpl w:val="C51EA0B4"/>
    <w:lvl w:ilvl="0" w:tplc="B640699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0A4731"/>
    <w:multiLevelType w:val="hybridMultilevel"/>
    <w:tmpl w:val="63EA82C4"/>
    <w:lvl w:ilvl="0" w:tplc="7764C2D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C9C1981"/>
    <w:multiLevelType w:val="hybridMultilevel"/>
    <w:tmpl w:val="89C2598E"/>
    <w:lvl w:ilvl="0" w:tplc="81E21D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21765F"/>
    <w:multiLevelType w:val="multilevel"/>
    <w:tmpl w:val="86CA5312"/>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8D3A1E"/>
    <w:multiLevelType w:val="hybridMultilevel"/>
    <w:tmpl w:val="9246097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78D6C08"/>
    <w:multiLevelType w:val="hybridMultilevel"/>
    <w:tmpl w:val="769A77A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9E5479"/>
    <w:multiLevelType w:val="multilevel"/>
    <w:tmpl w:val="F9D06E34"/>
    <w:lvl w:ilvl="0">
      <w:start w:val="1"/>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3EE17B8D"/>
    <w:multiLevelType w:val="hybridMultilevel"/>
    <w:tmpl w:val="5502C11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0D909A3"/>
    <w:multiLevelType w:val="hybridMultilevel"/>
    <w:tmpl w:val="C9288844"/>
    <w:lvl w:ilvl="0" w:tplc="B640699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42D3F5D"/>
    <w:multiLevelType w:val="hybridMultilevel"/>
    <w:tmpl w:val="63BCC082"/>
    <w:lvl w:ilvl="0" w:tplc="B86C901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72463AE"/>
    <w:multiLevelType w:val="hybridMultilevel"/>
    <w:tmpl w:val="93D4987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BB193E"/>
    <w:multiLevelType w:val="hybridMultilevel"/>
    <w:tmpl w:val="059C7046"/>
    <w:lvl w:ilvl="0" w:tplc="B640699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F61F87"/>
    <w:multiLevelType w:val="hybridMultilevel"/>
    <w:tmpl w:val="6624FD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B850179"/>
    <w:multiLevelType w:val="hybridMultilevel"/>
    <w:tmpl w:val="7C36A95C"/>
    <w:lvl w:ilvl="0" w:tplc="895C2FF8">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97E0807"/>
    <w:multiLevelType w:val="hybridMultilevel"/>
    <w:tmpl w:val="DABA89F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5A7B5FEF"/>
    <w:multiLevelType w:val="multilevel"/>
    <w:tmpl w:val="9EE68A12"/>
    <w:lvl w:ilvl="0">
      <w:start w:val="1"/>
      <w:numFmt w:val="decimal"/>
      <w:lvlText w:val="%1."/>
      <w:lvlJc w:val="left"/>
      <w:pPr>
        <w:ind w:left="720" w:hanging="360"/>
      </w:pPr>
      <w:rPr>
        <w:rFonts w:hint="default"/>
      </w:rPr>
    </w:lvl>
    <w:lvl w:ilvl="1">
      <w:start w:val="1"/>
      <w:numFmt w:val="decimal"/>
      <w:isLgl/>
      <w:lvlText w:val="%1.%2."/>
      <w:lvlJc w:val="left"/>
      <w:pPr>
        <w:ind w:left="6031" w:hanging="360"/>
      </w:pPr>
      <w:rPr>
        <w:rFonts w:ascii="Times New Roman" w:hAnsi="Times New Roman" w:cs="Times New Roman"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28406B"/>
    <w:multiLevelType w:val="hybridMultilevel"/>
    <w:tmpl w:val="0292D1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87E0A78"/>
    <w:multiLevelType w:val="hybridMultilevel"/>
    <w:tmpl w:val="2C622AEE"/>
    <w:lvl w:ilvl="0" w:tplc="82D6D6A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8" w15:restartNumberingAfterBreak="0">
    <w:nsid w:val="6DCE361C"/>
    <w:multiLevelType w:val="multilevel"/>
    <w:tmpl w:val="F6E4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84389E"/>
    <w:multiLevelType w:val="multilevel"/>
    <w:tmpl w:val="86CA5312"/>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A640FDA"/>
    <w:multiLevelType w:val="hybridMultilevel"/>
    <w:tmpl w:val="26922E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ACC3B63"/>
    <w:multiLevelType w:val="hybridMultilevel"/>
    <w:tmpl w:val="E71A7B68"/>
    <w:lvl w:ilvl="0" w:tplc="48F8BC9E">
      <w:start w:val="12"/>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7B3274A7"/>
    <w:multiLevelType w:val="hybridMultilevel"/>
    <w:tmpl w:val="EF5C5DF0"/>
    <w:lvl w:ilvl="0" w:tplc="B640699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BC20762"/>
    <w:multiLevelType w:val="hybridMultilevel"/>
    <w:tmpl w:val="2E1EA0FE"/>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CA6391D"/>
    <w:multiLevelType w:val="multilevel"/>
    <w:tmpl w:val="86CA5312"/>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280107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2533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81892">
    <w:abstractNumId w:val="16"/>
  </w:num>
  <w:num w:numId="4" w16cid:durableId="1412240955">
    <w:abstractNumId w:val="29"/>
  </w:num>
  <w:num w:numId="5" w16cid:durableId="1935435546">
    <w:abstractNumId w:val="13"/>
  </w:num>
  <w:num w:numId="6" w16cid:durableId="257759821">
    <w:abstractNumId w:val="34"/>
  </w:num>
  <w:num w:numId="7" w16cid:durableId="196627286">
    <w:abstractNumId w:val="4"/>
  </w:num>
  <w:num w:numId="8" w16cid:durableId="1508980976">
    <w:abstractNumId w:val="27"/>
  </w:num>
  <w:num w:numId="9" w16cid:durableId="1505196176">
    <w:abstractNumId w:val="31"/>
  </w:num>
  <w:num w:numId="10" w16cid:durableId="1435124971">
    <w:abstractNumId w:val="24"/>
  </w:num>
  <w:num w:numId="11" w16cid:durableId="1592739407">
    <w:abstractNumId w:val="2"/>
  </w:num>
  <w:num w:numId="12" w16cid:durableId="297272868">
    <w:abstractNumId w:val="20"/>
  </w:num>
  <w:num w:numId="13" w16cid:durableId="847212057">
    <w:abstractNumId w:val="14"/>
  </w:num>
  <w:num w:numId="14" w16cid:durableId="1126923513">
    <w:abstractNumId w:val="9"/>
  </w:num>
  <w:num w:numId="15" w16cid:durableId="523329632">
    <w:abstractNumId w:val="18"/>
  </w:num>
  <w:num w:numId="16" w16cid:durableId="1983805993">
    <w:abstractNumId w:val="32"/>
  </w:num>
  <w:num w:numId="17" w16cid:durableId="697200891">
    <w:abstractNumId w:val="21"/>
  </w:num>
  <w:num w:numId="18" w16cid:durableId="1008799787">
    <w:abstractNumId w:val="10"/>
  </w:num>
  <w:num w:numId="19" w16cid:durableId="1963269571">
    <w:abstractNumId w:val="11"/>
  </w:num>
  <w:num w:numId="20" w16cid:durableId="399064859">
    <w:abstractNumId w:val="5"/>
  </w:num>
  <w:num w:numId="21" w16cid:durableId="15460160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0725561">
    <w:abstractNumId w:val="19"/>
  </w:num>
  <w:num w:numId="23" w16cid:durableId="723605689">
    <w:abstractNumId w:val="26"/>
  </w:num>
  <w:num w:numId="24" w16cid:durableId="1702050916">
    <w:abstractNumId w:val="0"/>
    <w:lvlOverride w:ilvl="0">
      <w:startOverride w:val="1"/>
    </w:lvlOverride>
    <w:lvlOverride w:ilvl="1"/>
    <w:lvlOverride w:ilvl="2"/>
    <w:lvlOverride w:ilvl="3"/>
    <w:lvlOverride w:ilvl="4"/>
    <w:lvlOverride w:ilvl="5"/>
    <w:lvlOverride w:ilvl="6"/>
    <w:lvlOverride w:ilvl="7"/>
    <w:lvlOverride w:ilvl="8"/>
  </w:num>
  <w:num w:numId="25" w16cid:durableId="511918661">
    <w:abstractNumId w:val="28"/>
  </w:num>
  <w:num w:numId="26" w16cid:durableId="1704087145">
    <w:abstractNumId w:val="6"/>
  </w:num>
  <w:num w:numId="27" w16cid:durableId="1124999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165512">
    <w:abstractNumId w:val="3"/>
  </w:num>
  <w:num w:numId="29" w16cid:durableId="1357316537">
    <w:abstractNumId w:val="22"/>
  </w:num>
  <w:num w:numId="30" w16cid:durableId="408042738">
    <w:abstractNumId w:val="23"/>
  </w:num>
  <w:num w:numId="31" w16cid:durableId="941717813">
    <w:abstractNumId w:val="1"/>
  </w:num>
  <w:num w:numId="32" w16cid:durableId="1424496997">
    <w:abstractNumId w:val="12"/>
  </w:num>
  <w:num w:numId="33" w16cid:durableId="11808492">
    <w:abstractNumId w:val="8"/>
  </w:num>
  <w:num w:numId="34" w16cid:durableId="115568263">
    <w:abstractNumId w:val="15"/>
  </w:num>
  <w:num w:numId="35" w16cid:durableId="86385646">
    <w:abstractNumId w:val="25"/>
  </w:num>
  <w:num w:numId="36" w16cid:durableId="76881329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Available texts"/>
    <w:docVar w:name="lcCancel" w:val="Cancel"/>
    <w:docVar w:name="lcCategory" w:val="Category"/>
    <w:docVar w:name="lcDescription" w:val="Description"/>
    <w:docVar w:name="lcDlgTitle" w:val="Content Library"/>
    <w:docVar w:name="lcInsert" w:val="Insert"/>
    <w:docVar w:name="lcInsertReusableText" w:val="Insert from Content Library..."/>
    <w:docVar w:name="lcPDFEMail" w:val="Convert to PDF and E-mail"/>
    <w:docVar w:name="lcPDFSave" w:val="Save as PDF..."/>
    <w:docVar w:name="lcSave" w:val="Save"/>
    <w:docVar w:name="lcSaveReusableText" w:val="Save selection to Content Library..."/>
    <w:docVar w:name="lcSearch" w:val="Search"/>
    <w:docVar w:name="lcSearchAll" w:val="Search all texts"/>
    <w:docVar w:name="lcSearchFor" w:val="Search for:"/>
    <w:docVar w:name="lcTitle" w:val="Title"/>
    <w:docVar w:name="SW_DocSaved" w:val="Yes"/>
    <w:docVar w:name="SwDialogEnabled" w:val="False"/>
  </w:docVars>
  <w:rsids>
    <w:rsidRoot w:val="007567AD"/>
    <w:rsid w:val="00035FF6"/>
    <w:rsid w:val="00044527"/>
    <w:rsid w:val="00234BA0"/>
    <w:rsid w:val="0025579B"/>
    <w:rsid w:val="00297C42"/>
    <w:rsid w:val="003C7324"/>
    <w:rsid w:val="00472C69"/>
    <w:rsid w:val="00493B18"/>
    <w:rsid w:val="00513B58"/>
    <w:rsid w:val="00596FF0"/>
    <w:rsid w:val="00671290"/>
    <w:rsid w:val="00680DEC"/>
    <w:rsid w:val="006A046A"/>
    <w:rsid w:val="007567AD"/>
    <w:rsid w:val="0078135C"/>
    <w:rsid w:val="008747E7"/>
    <w:rsid w:val="0089746A"/>
    <w:rsid w:val="00CE2D0E"/>
    <w:rsid w:val="00DE0048"/>
    <w:rsid w:val="00DE7270"/>
    <w:rsid w:val="00DF18E4"/>
    <w:rsid w:val="00EB5413"/>
    <w:rsid w:val="00EB75F1"/>
    <w:rsid w:val="00F851AF"/>
    <w:rsid w:val="00FB369F"/>
    <w:rsid w:val="00FF0B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6E022"/>
  <w15:chartTrackingRefBased/>
  <w15:docId w15:val="{A426DC47-FB31-4DD6-9533-0539BBA8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link w:val="Naslov1Char"/>
    <w:qFormat/>
    <w:pPr>
      <w:keepNext/>
      <w:outlineLvl w:val="0"/>
    </w:pPr>
    <w:rPr>
      <w:rFonts w:ascii="Bookman Old Style" w:hAnsi="Bookman Old Style"/>
      <w:b/>
      <w:bCs/>
      <w:color w:val="0000FF"/>
    </w:rPr>
  </w:style>
  <w:style w:type="paragraph" w:styleId="Naslov2">
    <w:name w:val="heading 2"/>
    <w:basedOn w:val="Normal"/>
    <w:next w:val="Normal"/>
    <w:link w:val="Naslov2Char"/>
    <w:qFormat/>
    <w:pPr>
      <w:keepNext/>
      <w:outlineLvl w:val="1"/>
    </w:pPr>
    <w:rPr>
      <w:b/>
      <w:bCs/>
      <w:color w:val="0000FF"/>
      <w:sz w:val="20"/>
    </w:rPr>
  </w:style>
  <w:style w:type="paragraph" w:styleId="Naslov3">
    <w:name w:val="heading 3"/>
    <w:basedOn w:val="Normal"/>
    <w:next w:val="Normal"/>
    <w:link w:val="Naslov3Char"/>
    <w:qFormat/>
    <w:pPr>
      <w:keepNext/>
      <w:ind w:firstLine="708"/>
      <w:outlineLvl w:val="2"/>
    </w:pPr>
    <w:rPr>
      <w:b/>
      <w:bCs/>
      <w:color w:val="0000FF"/>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styleId="Tekstbalonia">
    <w:name w:val="Balloon Text"/>
    <w:basedOn w:val="Normal"/>
    <w:semiHidden/>
    <w:rPr>
      <w:rFonts w:ascii="Tahoma" w:hAnsi="Tahoma" w:cs="Tahoma"/>
      <w:sz w:val="16"/>
      <w:szCs w:val="16"/>
    </w:rPr>
  </w:style>
  <w:style w:type="paragraph" w:styleId="Tijeloteksta">
    <w:name w:val="Body Text"/>
    <w:basedOn w:val="Normal"/>
    <w:link w:val="TijelotekstaChar"/>
    <w:pPr>
      <w:jc w:val="both"/>
    </w:pPr>
    <w:rPr>
      <w:rFonts w:ascii="Arial" w:hAnsi="Arial"/>
      <w:sz w:val="20"/>
      <w:szCs w:val="20"/>
      <w:lang w:eastAsia="en-US"/>
    </w:rPr>
  </w:style>
  <w:style w:type="paragraph" w:styleId="StandardWeb">
    <w:name w:val="Normal (Web)"/>
    <w:basedOn w:val="Normal"/>
    <w:uiPriority w:val="99"/>
    <w:pPr>
      <w:spacing w:before="100" w:beforeAutospacing="1" w:after="100" w:afterAutospacing="1"/>
    </w:pPr>
  </w:style>
  <w:style w:type="table" w:styleId="Reetkatablice">
    <w:name w:val="Table Grid"/>
    <w:basedOn w:val="Obinatablica"/>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
    <w:name w:val="Tijelo teksta Char"/>
    <w:link w:val="Tijeloteksta"/>
    <w:rPr>
      <w:rFonts w:ascii="Arial" w:hAnsi="Arial"/>
      <w:lang w:val="hr-HR" w:eastAsia="en-US" w:bidi="ar-SA"/>
    </w:rPr>
  </w:style>
  <w:style w:type="paragraph" w:customStyle="1" w:styleId="CM1">
    <w:name w:val="CM1"/>
    <w:basedOn w:val="Normal"/>
    <w:next w:val="Normal"/>
    <w:uiPriority w:val="99"/>
    <w:pPr>
      <w:autoSpaceDE w:val="0"/>
      <w:autoSpaceDN w:val="0"/>
      <w:adjustRightInd w:val="0"/>
    </w:pPr>
    <w:rPr>
      <w:rFonts w:ascii="EUAlbertina" w:hAnsi="EUAlbertina"/>
    </w:rPr>
  </w:style>
  <w:style w:type="paragraph" w:customStyle="1" w:styleId="CM3">
    <w:name w:val="CM3"/>
    <w:basedOn w:val="Normal"/>
    <w:next w:val="Normal"/>
    <w:uiPriority w:val="99"/>
    <w:pPr>
      <w:autoSpaceDE w:val="0"/>
      <w:autoSpaceDN w:val="0"/>
      <w:adjustRightInd w:val="0"/>
    </w:pPr>
    <w:rPr>
      <w:rFonts w:ascii="EUAlbertina" w:hAnsi="EUAlbertina"/>
    </w:rPr>
  </w:style>
  <w:style w:type="paragraph" w:customStyle="1" w:styleId="CM4">
    <w:name w:val="CM4"/>
    <w:basedOn w:val="Normal"/>
    <w:next w:val="Normal"/>
    <w:uiPriority w:val="99"/>
    <w:pPr>
      <w:autoSpaceDE w:val="0"/>
      <w:autoSpaceDN w:val="0"/>
      <w:adjustRightInd w:val="0"/>
    </w:pPr>
    <w:rPr>
      <w:rFonts w:ascii="EUAlbertina" w:hAnsi="EUAlbertina"/>
    </w:rPr>
  </w:style>
  <w:style w:type="paragraph" w:styleId="Bezproreda">
    <w:name w:val="No Spacing"/>
    <w:uiPriority w:val="1"/>
    <w:qFormat/>
    <w:rPr>
      <w:rFonts w:ascii="Calibri" w:eastAsia="Calibri" w:hAnsi="Calibri"/>
      <w:sz w:val="22"/>
      <w:szCs w:val="22"/>
      <w:lang w:eastAsia="en-US"/>
    </w:rPr>
  </w:style>
  <w:style w:type="paragraph" w:styleId="Odlomakpopisa">
    <w:name w:val="List Paragraph"/>
    <w:basedOn w:val="Normal"/>
    <w:uiPriority w:val="34"/>
    <w:qFormat/>
    <w:pPr>
      <w:ind w:left="720"/>
      <w:contextualSpacing/>
    </w:pPr>
  </w:style>
  <w:style w:type="character" w:customStyle="1" w:styleId="Naslov1Char">
    <w:name w:val="Naslov 1 Char"/>
    <w:link w:val="Naslov1"/>
    <w:rPr>
      <w:rFonts w:ascii="Bookman Old Style" w:hAnsi="Bookman Old Style"/>
      <w:b/>
      <w:bCs/>
      <w:color w:val="0000FF"/>
      <w:sz w:val="24"/>
      <w:szCs w:val="24"/>
    </w:rPr>
  </w:style>
  <w:style w:type="character" w:customStyle="1" w:styleId="Naslov2Char">
    <w:name w:val="Naslov 2 Char"/>
    <w:link w:val="Naslov2"/>
    <w:rPr>
      <w:b/>
      <w:bCs/>
      <w:color w:val="0000FF"/>
      <w:szCs w:val="24"/>
    </w:rPr>
  </w:style>
  <w:style w:type="character" w:customStyle="1" w:styleId="Naslov3Char">
    <w:name w:val="Naslov 3 Char"/>
    <w:link w:val="Naslov3"/>
    <w:rPr>
      <w:b/>
      <w:bCs/>
      <w:color w:val="0000FF"/>
      <w:sz w:val="28"/>
      <w:szCs w:val="24"/>
    </w:rPr>
  </w:style>
  <w:style w:type="character" w:styleId="Referencakomentara">
    <w:name w:val="annotation reference"/>
    <w:rPr>
      <w:sz w:val="16"/>
      <w:szCs w:val="16"/>
    </w:rPr>
  </w:style>
  <w:style w:type="paragraph" w:styleId="Tekstkomentara">
    <w:name w:val="annotation text"/>
    <w:basedOn w:val="Normal"/>
    <w:link w:val="TekstkomentaraChar"/>
    <w:rPr>
      <w:sz w:val="20"/>
      <w:szCs w:val="20"/>
    </w:rPr>
  </w:style>
  <w:style w:type="character" w:customStyle="1" w:styleId="TekstkomentaraChar">
    <w:name w:val="Tekst komentara Char"/>
    <w:basedOn w:val="Zadanifontodlomka"/>
    <w:link w:val="Tekstkomentara"/>
  </w:style>
  <w:style w:type="paragraph" w:styleId="Predmetkomentara">
    <w:name w:val="annotation subject"/>
    <w:basedOn w:val="Tekstkomentara"/>
    <w:next w:val="Tekstkomentara"/>
    <w:link w:val="PredmetkomentaraChar"/>
    <w:rPr>
      <w:b/>
      <w:bCs/>
    </w:rPr>
  </w:style>
  <w:style w:type="character" w:customStyle="1" w:styleId="PredmetkomentaraChar">
    <w:name w:val="Predmet komentara Char"/>
    <w:link w:val="Predmetkomentara"/>
    <w:rPr>
      <w:b/>
      <w:bCs/>
    </w:rPr>
  </w:style>
  <w:style w:type="character" w:styleId="Hiperveza">
    <w:name w:val="Hyperlink"/>
    <w:uiPriority w:val="99"/>
    <w:unhideWhenUsed/>
    <w:rPr>
      <w:color w:val="0000FF"/>
      <w:u w:val="single"/>
    </w:rPr>
  </w:style>
  <w:style w:type="character" w:styleId="Naglaeno">
    <w:name w:val="Strong"/>
    <w:uiPriority w:val="22"/>
    <w:qFormat/>
    <w:rPr>
      <w:b/>
      <w:bCs/>
    </w:rPr>
  </w:style>
  <w:style w:type="character" w:styleId="Nerijeenospominjanje">
    <w:name w:val="Unresolved Mention"/>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1062">
      <w:bodyDiv w:val="1"/>
      <w:marLeft w:val="0"/>
      <w:marRight w:val="0"/>
      <w:marTop w:val="0"/>
      <w:marBottom w:val="0"/>
      <w:divBdr>
        <w:top w:val="none" w:sz="0" w:space="0" w:color="auto"/>
        <w:left w:val="none" w:sz="0" w:space="0" w:color="auto"/>
        <w:bottom w:val="none" w:sz="0" w:space="0" w:color="auto"/>
        <w:right w:val="none" w:sz="0" w:space="0" w:color="auto"/>
      </w:divBdr>
    </w:div>
    <w:div w:id="68697950">
      <w:bodyDiv w:val="1"/>
      <w:marLeft w:val="0"/>
      <w:marRight w:val="0"/>
      <w:marTop w:val="0"/>
      <w:marBottom w:val="0"/>
      <w:divBdr>
        <w:top w:val="none" w:sz="0" w:space="0" w:color="auto"/>
        <w:left w:val="none" w:sz="0" w:space="0" w:color="auto"/>
        <w:bottom w:val="none" w:sz="0" w:space="0" w:color="auto"/>
        <w:right w:val="none" w:sz="0" w:space="0" w:color="auto"/>
      </w:divBdr>
    </w:div>
    <w:div w:id="79327800">
      <w:bodyDiv w:val="1"/>
      <w:marLeft w:val="0"/>
      <w:marRight w:val="0"/>
      <w:marTop w:val="0"/>
      <w:marBottom w:val="0"/>
      <w:divBdr>
        <w:top w:val="none" w:sz="0" w:space="0" w:color="auto"/>
        <w:left w:val="none" w:sz="0" w:space="0" w:color="auto"/>
        <w:bottom w:val="none" w:sz="0" w:space="0" w:color="auto"/>
        <w:right w:val="none" w:sz="0" w:space="0" w:color="auto"/>
      </w:divBdr>
    </w:div>
    <w:div w:id="195823319">
      <w:bodyDiv w:val="1"/>
      <w:marLeft w:val="0"/>
      <w:marRight w:val="0"/>
      <w:marTop w:val="0"/>
      <w:marBottom w:val="0"/>
      <w:divBdr>
        <w:top w:val="none" w:sz="0" w:space="0" w:color="auto"/>
        <w:left w:val="none" w:sz="0" w:space="0" w:color="auto"/>
        <w:bottom w:val="none" w:sz="0" w:space="0" w:color="auto"/>
        <w:right w:val="none" w:sz="0" w:space="0" w:color="auto"/>
      </w:divBdr>
      <w:divsChild>
        <w:div w:id="205340850">
          <w:marLeft w:val="0"/>
          <w:marRight w:val="0"/>
          <w:marTop w:val="0"/>
          <w:marBottom w:val="0"/>
          <w:divBdr>
            <w:top w:val="none" w:sz="0" w:space="0" w:color="auto"/>
            <w:left w:val="none" w:sz="0" w:space="0" w:color="auto"/>
            <w:bottom w:val="none" w:sz="0" w:space="0" w:color="auto"/>
            <w:right w:val="none" w:sz="0" w:space="0" w:color="auto"/>
          </w:divBdr>
          <w:divsChild>
            <w:div w:id="991953470">
              <w:marLeft w:val="0"/>
              <w:marRight w:val="0"/>
              <w:marTop w:val="900"/>
              <w:marBottom w:val="0"/>
              <w:divBdr>
                <w:top w:val="none" w:sz="0" w:space="0" w:color="auto"/>
                <w:left w:val="none" w:sz="0" w:space="0" w:color="auto"/>
                <w:bottom w:val="none" w:sz="0" w:space="0" w:color="auto"/>
                <w:right w:val="none" w:sz="0" w:space="0" w:color="auto"/>
              </w:divBdr>
              <w:divsChild>
                <w:div w:id="1189677655">
                  <w:marLeft w:val="0"/>
                  <w:marRight w:val="0"/>
                  <w:marTop w:val="0"/>
                  <w:marBottom w:val="0"/>
                  <w:divBdr>
                    <w:top w:val="none" w:sz="0" w:space="0" w:color="auto"/>
                    <w:left w:val="none" w:sz="0" w:space="0" w:color="auto"/>
                    <w:bottom w:val="none" w:sz="0" w:space="0" w:color="auto"/>
                    <w:right w:val="none" w:sz="0" w:space="0" w:color="auto"/>
                  </w:divBdr>
                  <w:divsChild>
                    <w:div w:id="2129398429">
                      <w:marLeft w:val="0"/>
                      <w:marRight w:val="0"/>
                      <w:marTop w:val="0"/>
                      <w:marBottom w:val="0"/>
                      <w:divBdr>
                        <w:top w:val="none" w:sz="0" w:space="0" w:color="auto"/>
                        <w:left w:val="none" w:sz="0" w:space="0" w:color="auto"/>
                        <w:bottom w:val="none" w:sz="0" w:space="0" w:color="auto"/>
                        <w:right w:val="none" w:sz="0" w:space="0" w:color="auto"/>
                      </w:divBdr>
                      <w:divsChild>
                        <w:div w:id="366564705">
                          <w:marLeft w:val="0"/>
                          <w:marRight w:val="0"/>
                          <w:marTop w:val="0"/>
                          <w:marBottom w:val="0"/>
                          <w:divBdr>
                            <w:top w:val="none" w:sz="0" w:space="0" w:color="auto"/>
                            <w:left w:val="none" w:sz="0" w:space="0" w:color="auto"/>
                            <w:bottom w:val="none" w:sz="0" w:space="0" w:color="auto"/>
                            <w:right w:val="none" w:sz="0" w:space="0" w:color="auto"/>
                          </w:divBdr>
                          <w:divsChild>
                            <w:div w:id="949555432">
                              <w:marLeft w:val="0"/>
                              <w:marRight w:val="0"/>
                              <w:marTop w:val="0"/>
                              <w:marBottom w:val="0"/>
                              <w:divBdr>
                                <w:top w:val="none" w:sz="0" w:space="0" w:color="auto"/>
                                <w:left w:val="none" w:sz="0" w:space="0" w:color="auto"/>
                                <w:bottom w:val="none" w:sz="0" w:space="0" w:color="auto"/>
                                <w:right w:val="none" w:sz="0" w:space="0" w:color="auto"/>
                              </w:divBdr>
                              <w:divsChild>
                                <w:div w:id="1775396776">
                                  <w:marLeft w:val="0"/>
                                  <w:marRight w:val="0"/>
                                  <w:marTop w:val="0"/>
                                  <w:marBottom w:val="0"/>
                                  <w:divBdr>
                                    <w:top w:val="none" w:sz="0" w:space="0" w:color="auto"/>
                                    <w:left w:val="none" w:sz="0" w:space="0" w:color="auto"/>
                                    <w:bottom w:val="none" w:sz="0" w:space="0" w:color="auto"/>
                                    <w:right w:val="none" w:sz="0" w:space="0" w:color="auto"/>
                                  </w:divBdr>
                                  <w:divsChild>
                                    <w:div w:id="790365103">
                                      <w:marLeft w:val="0"/>
                                      <w:marRight w:val="0"/>
                                      <w:marTop w:val="0"/>
                                      <w:marBottom w:val="0"/>
                                      <w:divBdr>
                                        <w:top w:val="none" w:sz="0" w:space="0" w:color="auto"/>
                                        <w:left w:val="none" w:sz="0" w:space="0" w:color="auto"/>
                                        <w:bottom w:val="none" w:sz="0" w:space="0" w:color="auto"/>
                                        <w:right w:val="none" w:sz="0" w:space="0" w:color="auto"/>
                                      </w:divBdr>
                                      <w:divsChild>
                                        <w:div w:id="1483086294">
                                          <w:marLeft w:val="0"/>
                                          <w:marRight w:val="0"/>
                                          <w:marTop w:val="15"/>
                                          <w:marBottom w:val="0"/>
                                          <w:divBdr>
                                            <w:top w:val="none" w:sz="0" w:space="0" w:color="auto"/>
                                            <w:left w:val="none" w:sz="0" w:space="0" w:color="auto"/>
                                            <w:bottom w:val="none" w:sz="0" w:space="0" w:color="auto"/>
                                            <w:right w:val="none" w:sz="0" w:space="0" w:color="auto"/>
                                          </w:divBdr>
                                          <w:divsChild>
                                            <w:div w:id="1344669101">
                                              <w:marLeft w:val="0"/>
                                              <w:marRight w:val="0"/>
                                              <w:marTop w:val="0"/>
                                              <w:marBottom w:val="0"/>
                                              <w:divBdr>
                                                <w:top w:val="none" w:sz="0" w:space="0" w:color="auto"/>
                                                <w:left w:val="none" w:sz="0" w:space="0" w:color="auto"/>
                                                <w:bottom w:val="none" w:sz="0" w:space="0" w:color="auto"/>
                                                <w:right w:val="none" w:sz="0" w:space="0" w:color="auto"/>
                                              </w:divBdr>
                                              <w:divsChild>
                                                <w:div w:id="357120049">
                                                  <w:marLeft w:val="0"/>
                                                  <w:marRight w:val="0"/>
                                                  <w:marTop w:val="0"/>
                                                  <w:marBottom w:val="0"/>
                                                  <w:divBdr>
                                                    <w:top w:val="none" w:sz="0" w:space="0" w:color="auto"/>
                                                    <w:left w:val="none" w:sz="0" w:space="0" w:color="auto"/>
                                                    <w:bottom w:val="none" w:sz="0" w:space="0" w:color="auto"/>
                                                    <w:right w:val="none" w:sz="0" w:space="0" w:color="auto"/>
                                                  </w:divBdr>
                                                </w:div>
                                                <w:div w:id="427047736">
                                                  <w:marLeft w:val="0"/>
                                                  <w:marRight w:val="0"/>
                                                  <w:marTop w:val="0"/>
                                                  <w:marBottom w:val="0"/>
                                                  <w:divBdr>
                                                    <w:top w:val="none" w:sz="0" w:space="0" w:color="auto"/>
                                                    <w:left w:val="none" w:sz="0" w:space="0" w:color="auto"/>
                                                    <w:bottom w:val="none" w:sz="0" w:space="0" w:color="auto"/>
                                                    <w:right w:val="none" w:sz="0" w:space="0" w:color="auto"/>
                                                  </w:divBdr>
                                                </w:div>
                                                <w:div w:id="655571761">
                                                  <w:marLeft w:val="0"/>
                                                  <w:marRight w:val="0"/>
                                                  <w:marTop w:val="0"/>
                                                  <w:marBottom w:val="0"/>
                                                  <w:divBdr>
                                                    <w:top w:val="none" w:sz="0" w:space="0" w:color="auto"/>
                                                    <w:left w:val="none" w:sz="0" w:space="0" w:color="auto"/>
                                                    <w:bottom w:val="none" w:sz="0" w:space="0" w:color="auto"/>
                                                    <w:right w:val="none" w:sz="0" w:space="0" w:color="auto"/>
                                                  </w:divBdr>
                                                </w:div>
                                                <w:div w:id="711074634">
                                                  <w:marLeft w:val="0"/>
                                                  <w:marRight w:val="0"/>
                                                  <w:marTop w:val="0"/>
                                                  <w:marBottom w:val="0"/>
                                                  <w:divBdr>
                                                    <w:top w:val="none" w:sz="0" w:space="0" w:color="auto"/>
                                                    <w:left w:val="none" w:sz="0" w:space="0" w:color="auto"/>
                                                    <w:bottom w:val="none" w:sz="0" w:space="0" w:color="auto"/>
                                                    <w:right w:val="none" w:sz="0" w:space="0" w:color="auto"/>
                                                  </w:divBdr>
                                                </w:div>
                                                <w:div w:id="1029257091">
                                                  <w:marLeft w:val="0"/>
                                                  <w:marRight w:val="0"/>
                                                  <w:marTop w:val="0"/>
                                                  <w:marBottom w:val="0"/>
                                                  <w:divBdr>
                                                    <w:top w:val="none" w:sz="0" w:space="0" w:color="auto"/>
                                                    <w:left w:val="none" w:sz="0" w:space="0" w:color="auto"/>
                                                    <w:bottom w:val="none" w:sz="0" w:space="0" w:color="auto"/>
                                                    <w:right w:val="none" w:sz="0" w:space="0" w:color="auto"/>
                                                  </w:divBdr>
                                                </w:div>
                                                <w:div w:id="1297101683">
                                                  <w:marLeft w:val="0"/>
                                                  <w:marRight w:val="0"/>
                                                  <w:marTop w:val="0"/>
                                                  <w:marBottom w:val="0"/>
                                                  <w:divBdr>
                                                    <w:top w:val="none" w:sz="0" w:space="0" w:color="auto"/>
                                                    <w:left w:val="none" w:sz="0" w:space="0" w:color="auto"/>
                                                    <w:bottom w:val="none" w:sz="0" w:space="0" w:color="auto"/>
                                                    <w:right w:val="none" w:sz="0" w:space="0" w:color="auto"/>
                                                  </w:divBdr>
                                                </w:div>
                                                <w:div w:id="1417051913">
                                                  <w:marLeft w:val="0"/>
                                                  <w:marRight w:val="0"/>
                                                  <w:marTop w:val="0"/>
                                                  <w:marBottom w:val="0"/>
                                                  <w:divBdr>
                                                    <w:top w:val="none" w:sz="0" w:space="0" w:color="auto"/>
                                                    <w:left w:val="none" w:sz="0" w:space="0" w:color="auto"/>
                                                    <w:bottom w:val="none" w:sz="0" w:space="0" w:color="auto"/>
                                                    <w:right w:val="none" w:sz="0" w:space="0" w:color="auto"/>
                                                  </w:divBdr>
                                                </w:div>
                                                <w:div w:id="1636790038">
                                                  <w:marLeft w:val="0"/>
                                                  <w:marRight w:val="0"/>
                                                  <w:marTop w:val="0"/>
                                                  <w:marBottom w:val="0"/>
                                                  <w:divBdr>
                                                    <w:top w:val="none" w:sz="0" w:space="0" w:color="auto"/>
                                                    <w:left w:val="none" w:sz="0" w:space="0" w:color="auto"/>
                                                    <w:bottom w:val="none" w:sz="0" w:space="0" w:color="auto"/>
                                                    <w:right w:val="none" w:sz="0" w:space="0" w:color="auto"/>
                                                  </w:divBdr>
                                                </w:div>
                                                <w:div w:id="1672180645">
                                                  <w:marLeft w:val="0"/>
                                                  <w:marRight w:val="0"/>
                                                  <w:marTop w:val="0"/>
                                                  <w:marBottom w:val="0"/>
                                                  <w:divBdr>
                                                    <w:top w:val="none" w:sz="0" w:space="0" w:color="auto"/>
                                                    <w:left w:val="none" w:sz="0" w:space="0" w:color="auto"/>
                                                    <w:bottom w:val="none" w:sz="0" w:space="0" w:color="auto"/>
                                                    <w:right w:val="none" w:sz="0" w:space="0" w:color="auto"/>
                                                  </w:divBdr>
                                                </w:div>
                                                <w:div w:id="18771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267915">
      <w:bodyDiv w:val="1"/>
      <w:marLeft w:val="0"/>
      <w:marRight w:val="0"/>
      <w:marTop w:val="0"/>
      <w:marBottom w:val="0"/>
      <w:divBdr>
        <w:top w:val="none" w:sz="0" w:space="0" w:color="auto"/>
        <w:left w:val="none" w:sz="0" w:space="0" w:color="auto"/>
        <w:bottom w:val="none" w:sz="0" w:space="0" w:color="auto"/>
        <w:right w:val="none" w:sz="0" w:space="0" w:color="auto"/>
      </w:divBdr>
    </w:div>
    <w:div w:id="361588074">
      <w:bodyDiv w:val="1"/>
      <w:marLeft w:val="0"/>
      <w:marRight w:val="0"/>
      <w:marTop w:val="0"/>
      <w:marBottom w:val="0"/>
      <w:divBdr>
        <w:top w:val="none" w:sz="0" w:space="0" w:color="auto"/>
        <w:left w:val="none" w:sz="0" w:space="0" w:color="auto"/>
        <w:bottom w:val="none" w:sz="0" w:space="0" w:color="auto"/>
        <w:right w:val="none" w:sz="0" w:space="0" w:color="auto"/>
      </w:divBdr>
    </w:div>
    <w:div w:id="395402230">
      <w:bodyDiv w:val="1"/>
      <w:marLeft w:val="0"/>
      <w:marRight w:val="0"/>
      <w:marTop w:val="0"/>
      <w:marBottom w:val="0"/>
      <w:divBdr>
        <w:top w:val="none" w:sz="0" w:space="0" w:color="auto"/>
        <w:left w:val="none" w:sz="0" w:space="0" w:color="auto"/>
        <w:bottom w:val="none" w:sz="0" w:space="0" w:color="auto"/>
        <w:right w:val="none" w:sz="0" w:space="0" w:color="auto"/>
      </w:divBdr>
    </w:div>
    <w:div w:id="456413134">
      <w:bodyDiv w:val="1"/>
      <w:marLeft w:val="0"/>
      <w:marRight w:val="0"/>
      <w:marTop w:val="0"/>
      <w:marBottom w:val="0"/>
      <w:divBdr>
        <w:top w:val="none" w:sz="0" w:space="0" w:color="auto"/>
        <w:left w:val="none" w:sz="0" w:space="0" w:color="auto"/>
        <w:bottom w:val="none" w:sz="0" w:space="0" w:color="auto"/>
        <w:right w:val="none" w:sz="0" w:space="0" w:color="auto"/>
      </w:divBdr>
      <w:divsChild>
        <w:div w:id="1219587647">
          <w:marLeft w:val="0"/>
          <w:marRight w:val="0"/>
          <w:marTop w:val="0"/>
          <w:marBottom w:val="0"/>
          <w:divBdr>
            <w:top w:val="none" w:sz="0" w:space="0" w:color="auto"/>
            <w:left w:val="none" w:sz="0" w:space="0" w:color="auto"/>
            <w:bottom w:val="none" w:sz="0" w:space="0" w:color="auto"/>
            <w:right w:val="none" w:sz="0" w:space="0" w:color="auto"/>
          </w:divBdr>
          <w:divsChild>
            <w:div w:id="394814162">
              <w:marLeft w:val="0"/>
              <w:marRight w:val="0"/>
              <w:marTop w:val="900"/>
              <w:marBottom w:val="0"/>
              <w:divBdr>
                <w:top w:val="none" w:sz="0" w:space="0" w:color="auto"/>
                <w:left w:val="none" w:sz="0" w:space="0" w:color="auto"/>
                <w:bottom w:val="none" w:sz="0" w:space="0" w:color="auto"/>
                <w:right w:val="none" w:sz="0" w:space="0" w:color="auto"/>
              </w:divBdr>
              <w:divsChild>
                <w:div w:id="464396434">
                  <w:marLeft w:val="0"/>
                  <w:marRight w:val="0"/>
                  <w:marTop w:val="0"/>
                  <w:marBottom w:val="0"/>
                  <w:divBdr>
                    <w:top w:val="none" w:sz="0" w:space="0" w:color="auto"/>
                    <w:left w:val="none" w:sz="0" w:space="0" w:color="auto"/>
                    <w:bottom w:val="none" w:sz="0" w:space="0" w:color="auto"/>
                    <w:right w:val="none" w:sz="0" w:space="0" w:color="auto"/>
                  </w:divBdr>
                  <w:divsChild>
                    <w:div w:id="1755282148">
                      <w:marLeft w:val="0"/>
                      <w:marRight w:val="0"/>
                      <w:marTop w:val="0"/>
                      <w:marBottom w:val="0"/>
                      <w:divBdr>
                        <w:top w:val="none" w:sz="0" w:space="0" w:color="auto"/>
                        <w:left w:val="none" w:sz="0" w:space="0" w:color="auto"/>
                        <w:bottom w:val="none" w:sz="0" w:space="0" w:color="auto"/>
                        <w:right w:val="none" w:sz="0" w:space="0" w:color="auto"/>
                      </w:divBdr>
                      <w:divsChild>
                        <w:div w:id="1887834599">
                          <w:marLeft w:val="0"/>
                          <w:marRight w:val="0"/>
                          <w:marTop w:val="0"/>
                          <w:marBottom w:val="0"/>
                          <w:divBdr>
                            <w:top w:val="none" w:sz="0" w:space="0" w:color="auto"/>
                            <w:left w:val="none" w:sz="0" w:space="0" w:color="auto"/>
                            <w:bottom w:val="none" w:sz="0" w:space="0" w:color="auto"/>
                            <w:right w:val="none" w:sz="0" w:space="0" w:color="auto"/>
                          </w:divBdr>
                          <w:divsChild>
                            <w:div w:id="1235747286">
                              <w:marLeft w:val="0"/>
                              <w:marRight w:val="0"/>
                              <w:marTop w:val="0"/>
                              <w:marBottom w:val="0"/>
                              <w:divBdr>
                                <w:top w:val="none" w:sz="0" w:space="0" w:color="auto"/>
                                <w:left w:val="none" w:sz="0" w:space="0" w:color="auto"/>
                                <w:bottom w:val="none" w:sz="0" w:space="0" w:color="auto"/>
                                <w:right w:val="none" w:sz="0" w:space="0" w:color="auto"/>
                              </w:divBdr>
                              <w:divsChild>
                                <w:div w:id="1636714253">
                                  <w:marLeft w:val="0"/>
                                  <w:marRight w:val="0"/>
                                  <w:marTop w:val="0"/>
                                  <w:marBottom w:val="0"/>
                                  <w:divBdr>
                                    <w:top w:val="none" w:sz="0" w:space="0" w:color="auto"/>
                                    <w:left w:val="none" w:sz="0" w:space="0" w:color="auto"/>
                                    <w:bottom w:val="none" w:sz="0" w:space="0" w:color="auto"/>
                                    <w:right w:val="none" w:sz="0" w:space="0" w:color="auto"/>
                                  </w:divBdr>
                                  <w:divsChild>
                                    <w:div w:id="1845782077">
                                      <w:marLeft w:val="0"/>
                                      <w:marRight w:val="0"/>
                                      <w:marTop w:val="0"/>
                                      <w:marBottom w:val="0"/>
                                      <w:divBdr>
                                        <w:top w:val="none" w:sz="0" w:space="0" w:color="auto"/>
                                        <w:left w:val="none" w:sz="0" w:space="0" w:color="auto"/>
                                        <w:bottom w:val="none" w:sz="0" w:space="0" w:color="auto"/>
                                        <w:right w:val="none" w:sz="0" w:space="0" w:color="auto"/>
                                      </w:divBdr>
                                      <w:divsChild>
                                        <w:div w:id="961695696">
                                          <w:marLeft w:val="0"/>
                                          <w:marRight w:val="0"/>
                                          <w:marTop w:val="15"/>
                                          <w:marBottom w:val="0"/>
                                          <w:divBdr>
                                            <w:top w:val="none" w:sz="0" w:space="0" w:color="auto"/>
                                            <w:left w:val="none" w:sz="0" w:space="0" w:color="auto"/>
                                            <w:bottom w:val="none" w:sz="0" w:space="0" w:color="auto"/>
                                            <w:right w:val="none" w:sz="0" w:space="0" w:color="auto"/>
                                          </w:divBdr>
                                          <w:divsChild>
                                            <w:div w:id="147747092">
                                              <w:marLeft w:val="0"/>
                                              <w:marRight w:val="0"/>
                                              <w:marTop w:val="0"/>
                                              <w:marBottom w:val="0"/>
                                              <w:divBdr>
                                                <w:top w:val="none" w:sz="0" w:space="0" w:color="auto"/>
                                                <w:left w:val="none" w:sz="0" w:space="0" w:color="auto"/>
                                                <w:bottom w:val="none" w:sz="0" w:space="0" w:color="auto"/>
                                                <w:right w:val="none" w:sz="0" w:space="0" w:color="auto"/>
                                              </w:divBdr>
                                              <w:divsChild>
                                                <w:div w:id="115876430">
                                                  <w:marLeft w:val="0"/>
                                                  <w:marRight w:val="0"/>
                                                  <w:marTop w:val="0"/>
                                                  <w:marBottom w:val="0"/>
                                                  <w:divBdr>
                                                    <w:top w:val="none" w:sz="0" w:space="0" w:color="auto"/>
                                                    <w:left w:val="none" w:sz="0" w:space="0" w:color="auto"/>
                                                    <w:bottom w:val="none" w:sz="0" w:space="0" w:color="auto"/>
                                                    <w:right w:val="none" w:sz="0" w:space="0" w:color="auto"/>
                                                  </w:divBdr>
                                                </w:div>
                                                <w:div w:id="134446192">
                                                  <w:marLeft w:val="0"/>
                                                  <w:marRight w:val="0"/>
                                                  <w:marTop w:val="0"/>
                                                  <w:marBottom w:val="0"/>
                                                  <w:divBdr>
                                                    <w:top w:val="none" w:sz="0" w:space="0" w:color="auto"/>
                                                    <w:left w:val="none" w:sz="0" w:space="0" w:color="auto"/>
                                                    <w:bottom w:val="none" w:sz="0" w:space="0" w:color="auto"/>
                                                    <w:right w:val="none" w:sz="0" w:space="0" w:color="auto"/>
                                                  </w:divBdr>
                                                </w:div>
                                                <w:div w:id="146871814">
                                                  <w:marLeft w:val="0"/>
                                                  <w:marRight w:val="0"/>
                                                  <w:marTop w:val="0"/>
                                                  <w:marBottom w:val="0"/>
                                                  <w:divBdr>
                                                    <w:top w:val="none" w:sz="0" w:space="0" w:color="auto"/>
                                                    <w:left w:val="none" w:sz="0" w:space="0" w:color="auto"/>
                                                    <w:bottom w:val="none" w:sz="0" w:space="0" w:color="auto"/>
                                                    <w:right w:val="none" w:sz="0" w:space="0" w:color="auto"/>
                                                  </w:divBdr>
                                                </w:div>
                                                <w:div w:id="162017927">
                                                  <w:marLeft w:val="0"/>
                                                  <w:marRight w:val="0"/>
                                                  <w:marTop w:val="0"/>
                                                  <w:marBottom w:val="0"/>
                                                  <w:divBdr>
                                                    <w:top w:val="none" w:sz="0" w:space="0" w:color="auto"/>
                                                    <w:left w:val="none" w:sz="0" w:space="0" w:color="auto"/>
                                                    <w:bottom w:val="none" w:sz="0" w:space="0" w:color="auto"/>
                                                    <w:right w:val="none" w:sz="0" w:space="0" w:color="auto"/>
                                                  </w:divBdr>
                                                </w:div>
                                                <w:div w:id="172378318">
                                                  <w:marLeft w:val="0"/>
                                                  <w:marRight w:val="0"/>
                                                  <w:marTop w:val="0"/>
                                                  <w:marBottom w:val="0"/>
                                                  <w:divBdr>
                                                    <w:top w:val="none" w:sz="0" w:space="0" w:color="auto"/>
                                                    <w:left w:val="none" w:sz="0" w:space="0" w:color="auto"/>
                                                    <w:bottom w:val="none" w:sz="0" w:space="0" w:color="auto"/>
                                                    <w:right w:val="none" w:sz="0" w:space="0" w:color="auto"/>
                                                  </w:divBdr>
                                                </w:div>
                                                <w:div w:id="174614424">
                                                  <w:marLeft w:val="0"/>
                                                  <w:marRight w:val="0"/>
                                                  <w:marTop w:val="0"/>
                                                  <w:marBottom w:val="0"/>
                                                  <w:divBdr>
                                                    <w:top w:val="none" w:sz="0" w:space="0" w:color="auto"/>
                                                    <w:left w:val="none" w:sz="0" w:space="0" w:color="auto"/>
                                                    <w:bottom w:val="none" w:sz="0" w:space="0" w:color="auto"/>
                                                    <w:right w:val="none" w:sz="0" w:space="0" w:color="auto"/>
                                                  </w:divBdr>
                                                </w:div>
                                                <w:div w:id="251857602">
                                                  <w:marLeft w:val="0"/>
                                                  <w:marRight w:val="0"/>
                                                  <w:marTop w:val="0"/>
                                                  <w:marBottom w:val="0"/>
                                                  <w:divBdr>
                                                    <w:top w:val="none" w:sz="0" w:space="0" w:color="auto"/>
                                                    <w:left w:val="none" w:sz="0" w:space="0" w:color="auto"/>
                                                    <w:bottom w:val="none" w:sz="0" w:space="0" w:color="auto"/>
                                                    <w:right w:val="none" w:sz="0" w:space="0" w:color="auto"/>
                                                  </w:divBdr>
                                                </w:div>
                                                <w:div w:id="324862801">
                                                  <w:marLeft w:val="0"/>
                                                  <w:marRight w:val="0"/>
                                                  <w:marTop w:val="0"/>
                                                  <w:marBottom w:val="0"/>
                                                  <w:divBdr>
                                                    <w:top w:val="none" w:sz="0" w:space="0" w:color="auto"/>
                                                    <w:left w:val="none" w:sz="0" w:space="0" w:color="auto"/>
                                                    <w:bottom w:val="none" w:sz="0" w:space="0" w:color="auto"/>
                                                    <w:right w:val="none" w:sz="0" w:space="0" w:color="auto"/>
                                                  </w:divBdr>
                                                </w:div>
                                                <w:div w:id="355735208">
                                                  <w:marLeft w:val="0"/>
                                                  <w:marRight w:val="0"/>
                                                  <w:marTop w:val="0"/>
                                                  <w:marBottom w:val="0"/>
                                                  <w:divBdr>
                                                    <w:top w:val="none" w:sz="0" w:space="0" w:color="auto"/>
                                                    <w:left w:val="none" w:sz="0" w:space="0" w:color="auto"/>
                                                    <w:bottom w:val="none" w:sz="0" w:space="0" w:color="auto"/>
                                                    <w:right w:val="none" w:sz="0" w:space="0" w:color="auto"/>
                                                  </w:divBdr>
                                                </w:div>
                                                <w:div w:id="420568790">
                                                  <w:marLeft w:val="0"/>
                                                  <w:marRight w:val="0"/>
                                                  <w:marTop w:val="0"/>
                                                  <w:marBottom w:val="0"/>
                                                  <w:divBdr>
                                                    <w:top w:val="none" w:sz="0" w:space="0" w:color="auto"/>
                                                    <w:left w:val="none" w:sz="0" w:space="0" w:color="auto"/>
                                                    <w:bottom w:val="none" w:sz="0" w:space="0" w:color="auto"/>
                                                    <w:right w:val="none" w:sz="0" w:space="0" w:color="auto"/>
                                                  </w:divBdr>
                                                </w:div>
                                                <w:div w:id="462579954">
                                                  <w:marLeft w:val="0"/>
                                                  <w:marRight w:val="0"/>
                                                  <w:marTop w:val="0"/>
                                                  <w:marBottom w:val="0"/>
                                                  <w:divBdr>
                                                    <w:top w:val="none" w:sz="0" w:space="0" w:color="auto"/>
                                                    <w:left w:val="none" w:sz="0" w:space="0" w:color="auto"/>
                                                    <w:bottom w:val="none" w:sz="0" w:space="0" w:color="auto"/>
                                                    <w:right w:val="none" w:sz="0" w:space="0" w:color="auto"/>
                                                  </w:divBdr>
                                                </w:div>
                                                <w:div w:id="467865281">
                                                  <w:marLeft w:val="0"/>
                                                  <w:marRight w:val="0"/>
                                                  <w:marTop w:val="0"/>
                                                  <w:marBottom w:val="0"/>
                                                  <w:divBdr>
                                                    <w:top w:val="none" w:sz="0" w:space="0" w:color="auto"/>
                                                    <w:left w:val="none" w:sz="0" w:space="0" w:color="auto"/>
                                                    <w:bottom w:val="none" w:sz="0" w:space="0" w:color="auto"/>
                                                    <w:right w:val="none" w:sz="0" w:space="0" w:color="auto"/>
                                                  </w:divBdr>
                                                </w:div>
                                                <w:div w:id="475416920">
                                                  <w:marLeft w:val="0"/>
                                                  <w:marRight w:val="0"/>
                                                  <w:marTop w:val="0"/>
                                                  <w:marBottom w:val="0"/>
                                                  <w:divBdr>
                                                    <w:top w:val="none" w:sz="0" w:space="0" w:color="auto"/>
                                                    <w:left w:val="none" w:sz="0" w:space="0" w:color="auto"/>
                                                    <w:bottom w:val="none" w:sz="0" w:space="0" w:color="auto"/>
                                                    <w:right w:val="none" w:sz="0" w:space="0" w:color="auto"/>
                                                  </w:divBdr>
                                                </w:div>
                                                <w:div w:id="527303761">
                                                  <w:marLeft w:val="0"/>
                                                  <w:marRight w:val="0"/>
                                                  <w:marTop w:val="0"/>
                                                  <w:marBottom w:val="0"/>
                                                  <w:divBdr>
                                                    <w:top w:val="none" w:sz="0" w:space="0" w:color="auto"/>
                                                    <w:left w:val="none" w:sz="0" w:space="0" w:color="auto"/>
                                                    <w:bottom w:val="none" w:sz="0" w:space="0" w:color="auto"/>
                                                    <w:right w:val="none" w:sz="0" w:space="0" w:color="auto"/>
                                                  </w:divBdr>
                                                </w:div>
                                                <w:div w:id="659045035">
                                                  <w:marLeft w:val="0"/>
                                                  <w:marRight w:val="0"/>
                                                  <w:marTop w:val="0"/>
                                                  <w:marBottom w:val="0"/>
                                                  <w:divBdr>
                                                    <w:top w:val="none" w:sz="0" w:space="0" w:color="auto"/>
                                                    <w:left w:val="none" w:sz="0" w:space="0" w:color="auto"/>
                                                    <w:bottom w:val="none" w:sz="0" w:space="0" w:color="auto"/>
                                                    <w:right w:val="none" w:sz="0" w:space="0" w:color="auto"/>
                                                  </w:divBdr>
                                                </w:div>
                                                <w:div w:id="664279467">
                                                  <w:marLeft w:val="0"/>
                                                  <w:marRight w:val="0"/>
                                                  <w:marTop w:val="0"/>
                                                  <w:marBottom w:val="0"/>
                                                  <w:divBdr>
                                                    <w:top w:val="none" w:sz="0" w:space="0" w:color="auto"/>
                                                    <w:left w:val="none" w:sz="0" w:space="0" w:color="auto"/>
                                                    <w:bottom w:val="none" w:sz="0" w:space="0" w:color="auto"/>
                                                    <w:right w:val="none" w:sz="0" w:space="0" w:color="auto"/>
                                                  </w:divBdr>
                                                </w:div>
                                                <w:div w:id="669869096">
                                                  <w:marLeft w:val="0"/>
                                                  <w:marRight w:val="0"/>
                                                  <w:marTop w:val="0"/>
                                                  <w:marBottom w:val="0"/>
                                                  <w:divBdr>
                                                    <w:top w:val="none" w:sz="0" w:space="0" w:color="auto"/>
                                                    <w:left w:val="none" w:sz="0" w:space="0" w:color="auto"/>
                                                    <w:bottom w:val="none" w:sz="0" w:space="0" w:color="auto"/>
                                                    <w:right w:val="none" w:sz="0" w:space="0" w:color="auto"/>
                                                  </w:divBdr>
                                                </w:div>
                                                <w:div w:id="715357261">
                                                  <w:marLeft w:val="0"/>
                                                  <w:marRight w:val="0"/>
                                                  <w:marTop w:val="0"/>
                                                  <w:marBottom w:val="0"/>
                                                  <w:divBdr>
                                                    <w:top w:val="none" w:sz="0" w:space="0" w:color="auto"/>
                                                    <w:left w:val="none" w:sz="0" w:space="0" w:color="auto"/>
                                                    <w:bottom w:val="none" w:sz="0" w:space="0" w:color="auto"/>
                                                    <w:right w:val="none" w:sz="0" w:space="0" w:color="auto"/>
                                                  </w:divBdr>
                                                </w:div>
                                                <w:div w:id="745683849">
                                                  <w:marLeft w:val="0"/>
                                                  <w:marRight w:val="0"/>
                                                  <w:marTop w:val="0"/>
                                                  <w:marBottom w:val="0"/>
                                                  <w:divBdr>
                                                    <w:top w:val="none" w:sz="0" w:space="0" w:color="auto"/>
                                                    <w:left w:val="none" w:sz="0" w:space="0" w:color="auto"/>
                                                    <w:bottom w:val="none" w:sz="0" w:space="0" w:color="auto"/>
                                                    <w:right w:val="none" w:sz="0" w:space="0" w:color="auto"/>
                                                  </w:divBdr>
                                                </w:div>
                                                <w:div w:id="799108468">
                                                  <w:marLeft w:val="0"/>
                                                  <w:marRight w:val="0"/>
                                                  <w:marTop w:val="0"/>
                                                  <w:marBottom w:val="0"/>
                                                  <w:divBdr>
                                                    <w:top w:val="none" w:sz="0" w:space="0" w:color="auto"/>
                                                    <w:left w:val="none" w:sz="0" w:space="0" w:color="auto"/>
                                                    <w:bottom w:val="none" w:sz="0" w:space="0" w:color="auto"/>
                                                    <w:right w:val="none" w:sz="0" w:space="0" w:color="auto"/>
                                                  </w:divBdr>
                                                </w:div>
                                                <w:div w:id="803741648">
                                                  <w:marLeft w:val="0"/>
                                                  <w:marRight w:val="0"/>
                                                  <w:marTop w:val="0"/>
                                                  <w:marBottom w:val="0"/>
                                                  <w:divBdr>
                                                    <w:top w:val="none" w:sz="0" w:space="0" w:color="auto"/>
                                                    <w:left w:val="none" w:sz="0" w:space="0" w:color="auto"/>
                                                    <w:bottom w:val="none" w:sz="0" w:space="0" w:color="auto"/>
                                                    <w:right w:val="none" w:sz="0" w:space="0" w:color="auto"/>
                                                  </w:divBdr>
                                                </w:div>
                                                <w:div w:id="836266900">
                                                  <w:marLeft w:val="0"/>
                                                  <w:marRight w:val="0"/>
                                                  <w:marTop w:val="0"/>
                                                  <w:marBottom w:val="0"/>
                                                  <w:divBdr>
                                                    <w:top w:val="none" w:sz="0" w:space="0" w:color="auto"/>
                                                    <w:left w:val="none" w:sz="0" w:space="0" w:color="auto"/>
                                                    <w:bottom w:val="none" w:sz="0" w:space="0" w:color="auto"/>
                                                    <w:right w:val="none" w:sz="0" w:space="0" w:color="auto"/>
                                                  </w:divBdr>
                                                </w:div>
                                                <w:div w:id="855994838">
                                                  <w:marLeft w:val="0"/>
                                                  <w:marRight w:val="0"/>
                                                  <w:marTop w:val="0"/>
                                                  <w:marBottom w:val="0"/>
                                                  <w:divBdr>
                                                    <w:top w:val="none" w:sz="0" w:space="0" w:color="auto"/>
                                                    <w:left w:val="none" w:sz="0" w:space="0" w:color="auto"/>
                                                    <w:bottom w:val="none" w:sz="0" w:space="0" w:color="auto"/>
                                                    <w:right w:val="none" w:sz="0" w:space="0" w:color="auto"/>
                                                  </w:divBdr>
                                                </w:div>
                                                <w:div w:id="870414412">
                                                  <w:marLeft w:val="0"/>
                                                  <w:marRight w:val="0"/>
                                                  <w:marTop w:val="0"/>
                                                  <w:marBottom w:val="0"/>
                                                  <w:divBdr>
                                                    <w:top w:val="none" w:sz="0" w:space="0" w:color="auto"/>
                                                    <w:left w:val="none" w:sz="0" w:space="0" w:color="auto"/>
                                                    <w:bottom w:val="none" w:sz="0" w:space="0" w:color="auto"/>
                                                    <w:right w:val="none" w:sz="0" w:space="0" w:color="auto"/>
                                                  </w:divBdr>
                                                </w:div>
                                                <w:div w:id="932665823">
                                                  <w:marLeft w:val="0"/>
                                                  <w:marRight w:val="0"/>
                                                  <w:marTop w:val="0"/>
                                                  <w:marBottom w:val="0"/>
                                                  <w:divBdr>
                                                    <w:top w:val="none" w:sz="0" w:space="0" w:color="auto"/>
                                                    <w:left w:val="none" w:sz="0" w:space="0" w:color="auto"/>
                                                    <w:bottom w:val="none" w:sz="0" w:space="0" w:color="auto"/>
                                                    <w:right w:val="none" w:sz="0" w:space="0" w:color="auto"/>
                                                  </w:divBdr>
                                                </w:div>
                                                <w:div w:id="974601262">
                                                  <w:marLeft w:val="0"/>
                                                  <w:marRight w:val="0"/>
                                                  <w:marTop w:val="0"/>
                                                  <w:marBottom w:val="0"/>
                                                  <w:divBdr>
                                                    <w:top w:val="none" w:sz="0" w:space="0" w:color="auto"/>
                                                    <w:left w:val="none" w:sz="0" w:space="0" w:color="auto"/>
                                                    <w:bottom w:val="none" w:sz="0" w:space="0" w:color="auto"/>
                                                    <w:right w:val="none" w:sz="0" w:space="0" w:color="auto"/>
                                                  </w:divBdr>
                                                </w:div>
                                                <w:div w:id="977030906">
                                                  <w:marLeft w:val="0"/>
                                                  <w:marRight w:val="0"/>
                                                  <w:marTop w:val="0"/>
                                                  <w:marBottom w:val="0"/>
                                                  <w:divBdr>
                                                    <w:top w:val="none" w:sz="0" w:space="0" w:color="auto"/>
                                                    <w:left w:val="none" w:sz="0" w:space="0" w:color="auto"/>
                                                    <w:bottom w:val="none" w:sz="0" w:space="0" w:color="auto"/>
                                                    <w:right w:val="none" w:sz="0" w:space="0" w:color="auto"/>
                                                  </w:divBdr>
                                                </w:div>
                                                <w:div w:id="999849399">
                                                  <w:marLeft w:val="0"/>
                                                  <w:marRight w:val="0"/>
                                                  <w:marTop w:val="0"/>
                                                  <w:marBottom w:val="0"/>
                                                  <w:divBdr>
                                                    <w:top w:val="none" w:sz="0" w:space="0" w:color="auto"/>
                                                    <w:left w:val="none" w:sz="0" w:space="0" w:color="auto"/>
                                                    <w:bottom w:val="none" w:sz="0" w:space="0" w:color="auto"/>
                                                    <w:right w:val="none" w:sz="0" w:space="0" w:color="auto"/>
                                                  </w:divBdr>
                                                </w:div>
                                                <w:div w:id="1029532775">
                                                  <w:marLeft w:val="0"/>
                                                  <w:marRight w:val="0"/>
                                                  <w:marTop w:val="0"/>
                                                  <w:marBottom w:val="0"/>
                                                  <w:divBdr>
                                                    <w:top w:val="none" w:sz="0" w:space="0" w:color="auto"/>
                                                    <w:left w:val="none" w:sz="0" w:space="0" w:color="auto"/>
                                                    <w:bottom w:val="none" w:sz="0" w:space="0" w:color="auto"/>
                                                    <w:right w:val="none" w:sz="0" w:space="0" w:color="auto"/>
                                                  </w:divBdr>
                                                </w:div>
                                                <w:div w:id="1041593660">
                                                  <w:marLeft w:val="0"/>
                                                  <w:marRight w:val="0"/>
                                                  <w:marTop w:val="0"/>
                                                  <w:marBottom w:val="0"/>
                                                  <w:divBdr>
                                                    <w:top w:val="none" w:sz="0" w:space="0" w:color="auto"/>
                                                    <w:left w:val="none" w:sz="0" w:space="0" w:color="auto"/>
                                                    <w:bottom w:val="none" w:sz="0" w:space="0" w:color="auto"/>
                                                    <w:right w:val="none" w:sz="0" w:space="0" w:color="auto"/>
                                                  </w:divBdr>
                                                </w:div>
                                                <w:div w:id="1068115684">
                                                  <w:marLeft w:val="0"/>
                                                  <w:marRight w:val="0"/>
                                                  <w:marTop w:val="0"/>
                                                  <w:marBottom w:val="0"/>
                                                  <w:divBdr>
                                                    <w:top w:val="none" w:sz="0" w:space="0" w:color="auto"/>
                                                    <w:left w:val="none" w:sz="0" w:space="0" w:color="auto"/>
                                                    <w:bottom w:val="none" w:sz="0" w:space="0" w:color="auto"/>
                                                    <w:right w:val="none" w:sz="0" w:space="0" w:color="auto"/>
                                                  </w:divBdr>
                                                </w:div>
                                                <w:div w:id="1071542882">
                                                  <w:marLeft w:val="0"/>
                                                  <w:marRight w:val="0"/>
                                                  <w:marTop w:val="0"/>
                                                  <w:marBottom w:val="0"/>
                                                  <w:divBdr>
                                                    <w:top w:val="none" w:sz="0" w:space="0" w:color="auto"/>
                                                    <w:left w:val="none" w:sz="0" w:space="0" w:color="auto"/>
                                                    <w:bottom w:val="none" w:sz="0" w:space="0" w:color="auto"/>
                                                    <w:right w:val="none" w:sz="0" w:space="0" w:color="auto"/>
                                                  </w:divBdr>
                                                </w:div>
                                                <w:div w:id="1140271543">
                                                  <w:marLeft w:val="0"/>
                                                  <w:marRight w:val="0"/>
                                                  <w:marTop w:val="0"/>
                                                  <w:marBottom w:val="0"/>
                                                  <w:divBdr>
                                                    <w:top w:val="none" w:sz="0" w:space="0" w:color="auto"/>
                                                    <w:left w:val="none" w:sz="0" w:space="0" w:color="auto"/>
                                                    <w:bottom w:val="none" w:sz="0" w:space="0" w:color="auto"/>
                                                    <w:right w:val="none" w:sz="0" w:space="0" w:color="auto"/>
                                                  </w:divBdr>
                                                </w:div>
                                                <w:div w:id="1172526288">
                                                  <w:marLeft w:val="0"/>
                                                  <w:marRight w:val="0"/>
                                                  <w:marTop w:val="0"/>
                                                  <w:marBottom w:val="0"/>
                                                  <w:divBdr>
                                                    <w:top w:val="none" w:sz="0" w:space="0" w:color="auto"/>
                                                    <w:left w:val="none" w:sz="0" w:space="0" w:color="auto"/>
                                                    <w:bottom w:val="none" w:sz="0" w:space="0" w:color="auto"/>
                                                    <w:right w:val="none" w:sz="0" w:space="0" w:color="auto"/>
                                                  </w:divBdr>
                                                </w:div>
                                                <w:div w:id="1179929043">
                                                  <w:marLeft w:val="0"/>
                                                  <w:marRight w:val="0"/>
                                                  <w:marTop w:val="0"/>
                                                  <w:marBottom w:val="0"/>
                                                  <w:divBdr>
                                                    <w:top w:val="none" w:sz="0" w:space="0" w:color="auto"/>
                                                    <w:left w:val="none" w:sz="0" w:space="0" w:color="auto"/>
                                                    <w:bottom w:val="none" w:sz="0" w:space="0" w:color="auto"/>
                                                    <w:right w:val="none" w:sz="0" w:space="0" w:color="auto"/>
                                                  </w:divBdr>
                                                </w:div>
                                                <w:div w:id="1181894749">
                                                  <w:marLeft w:val="0"/>
                                                  <w:marRight w:val="0"/>
                                                  <w:marTop w:val="0"/>
                                                  <w:marBottom w:val="0"/>
                                                  <w:divBdr>
                                                    <w:top w:val="none" w:sz="0" w:space="0" w:color="auto"/>
                                                    <w:left w:val="none" w:sz="0" w:space="0" w:color="auto"/>
                                                    <w:bottom w:val="none" w:sz="0" w:space="0" w:color="auto"/>
                                                    <w:right w:val="none" w:sz="0" w:space="0" w:color="auto"/>
                                                  </w:divBdr>
                                                </w:div>
                                                <w:div w:id="1209606321">
                                                  <w:marLeft w:val="0"/>
                                                  <w:marRight w:val="0"/>
                                                  <w:marTop w:val="0"/>
                                                  <w:marBottom w:val="0"/>
                                                  <w:divBdr>
                                                    <w:top w:val="none" w:sz="0" w:space="0" w:color="auto"/>
                                                    <w:left w:val="none" w:sz="0" w:space="0" w:color="auto"/>
                                                    <w:bottom w:val="none" w:sz="0" w:space="0" w:color="auto"/>
                                                    <w:right w:val="none" w:sz="0" w:space="0" w:color="auto"/>
                                                  </w:divBdr>
                                                </w:div>
                                                <w:div w:id="1242060637">
                                                  <w:marLeft w:val="0"/>
                                                  <w:marRight w:val="0"/>
                                                  <w:marTop w:val="0"/>
                                                  <w:marBottom w:val="0"/>
                                                  <w:divBdr>
                                                    <w:top w:val="none" w:sz="0" w:space="0" w:color="auto"/>
                                                    <w:left w:val="none" w:sz="0" w:space="0" w:color="auto"/>
                                                    <w:bottom w:val="none" w:sz="0" w:space="0" w:color="auto"/>
                                                    <w:right w:val="none" w:sz="0" w:space="0" w:color="auto"/>
                                                  </w:divBdr>
                                                </w:div>
                                                <w:div w:id="1246458186">
                                                  <w:marLeft w:val="0"/>
                                                  <w:marRight w:val="0"/>
                                                  <w:marTop w:val="0"/>
                                                  <w:marBottom w:val="0"/>
                                                  <w:divBdr>
                                                    <w:top w:val="none" w:sz="0" w:space="0" w:color="auto"/>
                                                    <w:left w:val="none" w:sz="0" w:space="0" w:color="auto"/>
                                                    <w:bottom w:val="none" w:sz="0" w:space="0" w:color="auto"/>
                                                    <w:right w:val="none" w:sz="0" w:space="0" w:color="auto"/>
                                                  </w:divBdr>
                                                </w:div>
                                                <w:div w:id="1292201563">
                                                  <w:marLeft w:val="0"/>
                                                  <w:marRight w:val="0"/>
                                                  <w:marTop w:val="0"/>
                                                  <w:marBottom w:val="0"/>
                                                  <w:divBdr>
                                                    <w:top w:val="none" w:sz="0" w:space="0" w:color="auto"/>
                                                    <w:left w:val="none" w:sz="0" w:space="0" w:color="auto"/>
                                                    <w:bottom w:val="none" w:sz="0" w:space="0" w:color="auto"/>
                                                    <w:right w:val="none" w:sz="0" w:space="0" w:color="auto"/>
                                                  </w:divBdr>
                                                </w:div>
                                                <w:div w:id="1292325038">
                                                  <w:marLeft w:val="0"/>
                                                  <w:marRight w:val="0"/>
                                                  <w:marTop w:val="0"/>
                                                  <w:marBottom w:val="0"/>
                                                  <w:divBdr>
                                                    <w:top w:val="none" w:sz="0" w:space="0" w:color="auto"/>
                                                    <w:left w:val="none" w:sz="0" w:space="0" w:color="auto"/>
                                                    <w:bottom w:val="none" w:sz="0" w:space="0" w:color="auto"/>
                                                    <w:right w:val="none" w:sz="0" w:space="0" w:color="auto"/>
                                                  </w:divBdr>
                                                </w:div>
                                                <w:div w:id="1298416411">
                                                  <w:marLeft w:val="0"/>
                                                  <w:marRight w:val="0"/>
                                                  <w:marTop w:val="0"/>
                                                  <w:marBottom w:val="0"/>
                                                  <w:divBdr>
                                                    <w:top w:val="none" w:sz="0" w:space="0" w:color="auto"/>
                                                    <w:left w:val="none" w:sz="0" w:space="0" w:color="auto"/>
                                                    <w:bottom w:val="none" w:sz="0" w:space="0" w:color="auto"/>
                                                    <w:right w:val="none" w:sz="0" w:space="0" w:color="auto"/>
                                                  </w:divBdr>
                                                </w:div>
                                                <w:div w:id="1378122003">
                                                  <w:marLeft w:val="0"/>
                                                  <w:marRight w:val="0"/>
                                                  <w:marTop w:val="0"/>
                                                  <w:marBottom w:val="0"/>
                                                  <w:divBdr>
                                                    <w:top w:val="none" w:sz="0" w:space="0" w:color="auto"/>
                                                    <w:left w:val="none" w:sz="0" w:space="0" w:color="auto"/>
                                                    <w:bottom w:val="none" w:sz="0" w:space="0" w:color="auto"/>
                                                    <w:right w:val="none" w:sz="0" w:space="0" w:color="auto"/>
                                                  </w:divBdr>
                                                </w:div>
                                                <w:div w:id="1379158852">
                                                  <w:marLeft w:val="0"/>
                                                  <w:marRight w:val="0"/>
                                                  <w:marTop w:val="0"/>
                                                  <w:marBottom w:val="0"/>
                                                  <w:divBdr>
                                                    <w:top w:val="none" w:sz="0" w:space="0" w:color="auto"/>
                                                    <w:left w:val="none" w:sz="0" w:space="0" w:color="auto"/>
                                                    <w:bottom w:val="none" w:sz="0" w:space="0" w:color="auto"/>
                                                    <w:right w:val="none" w:sz="0" w:space="0" w:color="auto"/>
                                                  </w:divBdr>
                                                </w:div>
                                                <w:div w:id="1404058436">
                                                  <w:marLeft w:val="0"/>
                                                  <w:marRight w:val="0"/>
                                                  <w:marTop w:val="0"/>
                                                  <w:marBottom w:val="0"/>
                                                  <w:divBdr>
                                                    <w:top w:val="none" w:sz="0" w:space="0" w:color="auto"/>
                                                    <w:left w:val="none" w:sz="0" w:space="0" w:color="auto"/>
                                                    <w:bottom w:val="none" w:sz="0" w:space="0" w:color="auto"/>
                                                    <w:right w:val="none" w:sz="0" w:space="0" w:color="auto"/>
                                                  </w:divBdr>
                                                </w:div>
                                                <w:div w:id="1424372101">
                                                  <w:marLeft w:val="0"/>
                                                  <w:marRight w:val="0"/>
                                                  <w:marTop w:val="0"/>
                                                  <w:marBottom w:val="0"/>
                                                  <w:divBdr>
                                                    <w:top w:val="none" w:sz="0" w:space="0" w:color="auto"/>
                                                    <w:left w:val="none" w:sz="0" w:space="0" w:color="auto"/>
                                                    <w:bottom w:val="none" w:sz="0" w:space="0" w:color="auto"/>
                                                    <w:right w:val="none" w:sz="0" w:space="0" w:color="auto"/>
                                                  </w:divBdr>
                                                </w:div>
                                                <w:div w:id="1424453455">
                                                  <w:marLeft w:val="0"/>
                                                  <w:marRight w:val="0"/>
                                                  <w:marTop w:val="0"/>
                                                  <w:marBottom w:val="0"/>
                                                  <w:divBdr>
                                                    <w:top w:val="none" w:sz="0" w:space="0" w:color="auto"/>
                                                    <w:left w:val="none" w:sz="0" w:space="0" w:color="auto"/>
                                                    <w:bottom w:val="none" w:sz="0" w:space="0" w:color="auto"/>
                                                    <w:right w:val="none" w:sz="0" w:space="0" w:color="auto"/>
                                                  </w:divBdr>
                                                </w:div>
                                                <w:div w:id="1436973711">
                                                  <w:marLeft w:val="0"/>
                                                  <w:marRight w:val="0"/>
                                                  <w:marTop w:val="0"/>
                                                  <w:marBottom w:val="0"/>
                                                  <w:divBdr>
                                                    <w:top w:val="none" w:sz="0" w:space="0" w:color="auto"/>
                                                    <w:left w:val="none" w:sz="0" w:space="0" w:color="auto"/>
                                                    <w:bottom w:val="none" w:sz="0" w:space="0" w:color="auto"/>
                                                    <w:right w:val="none" w:sz="0" w:space="0" w:color="auto"/>
                                                  </w:divBdr>
                                                </w:div>
                                                <w:div w:id="1458983558">
                                                  <w:marLeft w:val="0"/>
                                                  <w:marRight w:val="0"/>
                                                  <w:marTop w:val="0"/>
                                                  <w:marBottom w:val="0"/>
                                                  <w:divBdr>
                                                    <w:top w:val="none" w:sz="0" w:space="0" w:color="auto"/>
                                                    <w:left w:val="none" w:sz="0" w:space="0" w:color="auto"/>
                                                    <w:bottom w:val="none" w:sz="0" w:space="0" w:color="auto"/>
                                                    <w:right w:val="none" w:sz="0" w:space="0" w:color="auto"/>
                                                  </w:divBdr>
                                                </w:div>
                                                <w:div w:id="1467817933">
                                                  <w:marLeft w:val="0"/>
                                                  <w:marRight w:val="0"/>
                                                  <w:marTop w:val="0"/>
                                                  <w:marBottom w:val="0"/>
                                                  <w:divBdr>
                                                    <w:top w:val="none" w:sz="0" w:space="0" w:color="auto"/>
                                                    <w:left w:val="none" w:sz="0" w:space="0" w:color="auto"/>
                                                    <w:bottom w:val="none" w:sz="0" w:space="0" w:color="auto"/>
                                                    <w:right w:val="none" w:sz="0" w:space="0" w:color="auto"/>
                                                  </w:divBdr>
                                                </w:div>
                                                <w:div w:id="1518304913">
                                                  <w:marLeft w:val="0"/>
                                                  <w:marRight w:val="0"/>
                                                  <w:marTop w:val="0"/>
                                                  <w:marBottom w:val="0"/>
                                                  <w:divBdr>
                                                    <w:top w:val="none" w:sz="0" w:space="0" w:color="auto"/>
                                                    <w:left w:val="none" w:sz="0" w:space="0" w:color="auto"/>
                                                    <w:bottom w:val="none" w:sz="0" w:space="0" w:color="auto"/>
                                                    <w:right w:val="none" w:sz="0" w:space="0" w:color="auto"/>
                                                  </w:divBdr>
                                                </w:div>
                                                <w:div w:id="1648363289">
                                                  <w:marLeft w:val="0"/>
                                                  <w:marRight w:val="0"/>
                                                  <w:marTop w:val="0"/>
                                                  <w:marBottom w:val="0"/>
                                                  <w:divBdr>
                                                    <w:top w:val="none" w:sz="0" w:space="0" w:color="auto"/>
                                                    <w:left w:val="none" w:sz="0" w:space="0" w:color="auto"/>
                                                    <w:bottom w:val="none" w:sz="0" w:space="0" w:color="auto"/>
                                                    <w:right w:val="none" w:sz="0" w:space="0" w:color="auto"/>
                                                  </w:divBdr>
                                                </w:div>
                                                <w:div w:id="1670328328">
                                                  <w:marLeft w:val="0"/>
                                                  <w:marRight w:val="0"/>
                                                  <w:marTop w:val="0"/>
                                                  <w:marBottom w:val="0"/>
                                                  <w:divBdr>
                                                    <w:top w:val="none" w:sz="0" w:space="0" w:color="auto"/>
                                                    <w:left w:val="none" w:sz="0" w:space="0" w:color="auto"/>
                                                    <w:bottom w:val="none" w:sz="0" w:space="0" w:color="auto"/>
                                                    <w:right w:val="none" w:sz="0" w:space="0" w:color="auto"/>
                                                  </w:divBdr>
                                                </w:div>
                                                <w:div w:id="1768965457">
                                                  <w:marLeft w:val="0"/>
                                                  <w:marRight w:val="0"/>
                                                  <w:marTop w:val="0"/>
                                                  <w:marBottom w:val="0"/>
                                                  <w:divBdr>
                                                    <w:top w:val="none" w:sz="0" w:space="0" w:color="auto"/>
                                                    <w:left w:val="none" w:sz="0" w:space="0" w:color="auto"/>
                                                    <w:bottom w:val="none" w:sz="0" w:space="0" w:color="auto"/>
                                                    <w:right w:val="none" w:sz="0" w:space="0" w:color="auto"/>
                                                  </w:divBdr>
                                                </w:div>
                                                <w:div w:id="1787461315">
                                                  <w:marLeft w:val="0"/>
                                                  <w:marRight w:val="0"/>
                                                  <w:marTop w:val="0"/>
                                                  <w:marBottom w:val="0"/>
                                                  <w:divBdr>
                                                    <w:top w:val="none" w:sz="0" w:space="0" w:color="auto"/>
                                                    <w:left w:val="none" w:sz="0" w:space="0" w:color="auto"/>
                                                    <w:bottom w:val="none" w:sz="0" w:space="0" w:color="auto"/>
                                                    <w:right w:val="none" w:sz="0" w:space="0" w:color="auto"/>
                                                  </w:divBdr>
                                                </w:div>
                                                <w:div w:id="1838497021">
                                                  <w:marLeft w:val="0"/>
                                                  <w:marRight w:val="0"/>
                                                  <w:marTop w:val="0"/>
                                                  <w:marBottom w:val="0"/>
                                                  <w:divBdr>
                                                    <w:top w:val="none" w:sz="0" w:space="0" w:color="auto"/>
                                                    <w:left w:val="none" w:sz="0" w:space="0" w:color="auto"/>
                                                    <w:bottom w:val="none" w:sz="0" w:space="0" w:color="auto"/>
                                                    <w:right w:val="none" w:sz="0" w:space="0" w:color="auto"/>
                                                  </w:divBdr>
                                                </w:div>
                                                <w:div w:id="1871841992">
                                                  <w:marLeft w:val="0"/>
                                                  <w:marRight w:val="0"/>
                                                  <w:marTop w:val="0"/>
                                                  <w:marBottom w:val="0"/>
                                                  <w:divBdr>
                                                    <w:top w:val="none" w:sz="0" w:space="0" w:color="auto"/>
                                                    <w:left w:val="none" w:sz="0" w:space="0" w:color="auto"/>
                                                    <w:bottom w:val="none" w:sz="0" w:space="0" w:color="auto"/>
                                                    <w:right w:val="none" w:sz="0" w:space="0" w:color="auto"/>
                                                  </w:divBdr>
                                                </w:div>
                                                <w:div w:id="1927500236">
                                                  <w:marLeft w:val="0"/>
                                                  <w:marRight w:val="0"/>
                                                  <w:marTop w:val="0"/>
                                                  <w:marBottom w:val="0"/>
                                                  <w:divBdr>
                                                    <w:top w:val="none" w:sz="0" w:space="0" w:color="auto"/>
                                                    <w:left w:val="none" w:sz="0" w:space="0" w:color="auto"/>
                                                    <w:bottom w:val="none" w:sz="0" w:space="0" w:color="auto"/>
                                                    <w:right w:val="none" w:sz="0" w:space="0" w:color="auto"/>
                                                  </w:divBdr>
                                                </w:div>
                                                <w:div w:id="1941255728">
                                                  <w:marLeft w:val="0"/>
                                                  <w:marRight w:val="0"/>
                                                  <w:marTop w:val="0"/>
                                                  <w:marBottom w:val="0"/>
                                                  <w:divBdr>
                                                    <w:top w:val="none" w:sz="0" w:space="0" w:color="auto"/>
                                                    <w:left w:val="none" w:sz="0" w:space="0" w:color="auto"/>
                                                    <w:bottom w:val="none" w:sz="0" w:space="0" w:color="auto"/>
                                                    <w:right w:val="none" w:sz="0" w:space="0" w:color="auto"/>
                                                  </w:divBdr>
                                                </w:div>
                                                <w:div w:id="1984961542">
                                                  <w:marLeft w:val="0"/>
                                                  <w:marRight w:val="0"/>
                                                  <w:marTop w:val="0"/>
                                                  <w:marBottom w:val="0"/>
                                                  <w:divBdr>
                                                    <w:top w:val="none" w:sz="0" w:space="0" w:color="auto"/>
                                                    <w:left w:val="none" w:sz="0" w:space="0" w:color="auto"/>
                                                    <w:bottom w:val="none" w:sz="0" w:space="0" w:color="auto"/>
                                                    <w:right w:val="none" w:sz="0" w:space="0" w:color="auto"/>
                                                  </w:divBdr>
                                                </w:div>
                                                <w:div w:id="2019501814">
                                                  <w:marLeft w:val="0"/>
                                                  <w:marRight w:val="0"/>
                                                  <w:marTop w:val="0"/>
                                                  <w:marBottom w:val="0"/>
                                                  <w:divBdr>
                                                    <w:top w:val="none" w:sz="0" w:space="0" w:color="auto"/>
                                                    <w:left w:val="none" w:sz="0" w:space="0" w:color="auto"/>
                                                    <w:bottom w:val="none" w:sz="0" w:space="0" w:color="auto"/>
                                                    <w:right w:val="none" w:sz="0" w:space="0" w:color="auto"/>
                                                  </w:divBdr>
                                                </w:div>
                                                <w:div w:id="2027366280">
                                                  <w:marLeft w:val="0"/>
                                                  <w:marRight w:val="0"/>
                                                  <w:marTop w:val="0"/>
                                                  <w:marBottom w:val="0"/>
                                                  <w:divBdr>
                                                    <w:top w:val="none" w:sz="0" w:space="0" w:color="auto"/>
                                                    <w:left w:val="none" w:sz="0" w:space="0" w:color="auto"/>
                                                    <w:bottom w:val="none" w:sz="0" w:space="0" w:color="auto"/>
                                                    <w:right w:val="none" w:sz="0" w:space="0" w:color="auto"/>
                                                  </w:divBdr>
                                                </w:div>
                                                <w:div w:id="2055276217">
                                                  <w:marLeft w:val="0"/>
                                                  <w:marRight w:val="0"/>
                                                  <w:marTop w:val="0"/>
                                                  <w:marBottom w:val="0"/>
                                                  <w:divBdr>
                                                    <w:top w:val="none" w:sz="0" w:space="0" w:color="auto"/>
                                                    <w:left w:val="none" w:sz="0" w:space="0" w:color="auto"/>
                                                    <w:bottom w:val="none" w:sz="0" w:space="0" w:color="auto"/>
                                                    <w:right w:val="none" w:sz="0" w:space="0" w:color="auto"/>
                                                  </w:divBdr>
                                                </w:div>
                                                <w:div w:id="2117366877">
                                                  <w:marLeft w:val="0"/>
                                                  <w:marRight w:val="0"/>
                                                  <w:marTop w:val="0"/>
                                                  <w:marBottom w:val="0"/>
                                                  <w:divBdr>
                                                    <w:top w:val="none" w:sz="0" w:space="0" w:color="auto"/>
                                                    <w:left w:val="none" w:sz="0" w:space="0" w:color="auto"/>
                                                    <w:bottom w:val="none" w:sz="0" w:space="0" w:color="auto"/>
                                                    <w:right w:val="none" w:sz="0" w:space="0" w:color="auto"/>
                                                  </w:divBdr>
                                                </w:div>
                                                <w:div w:id="21466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768689">
      <w:bodyDiv w:val="1"/>
      <w:marLeft w:val="0"/>
      <w:marRight w:val="0"/>
      <w:marTop w:val="0"/>
      <w:marBottom w:val="0"/>
      <w:divBdr>
        <w:top w:val="none" w:sz="0" w:space="0" w:color="auto"/>
        <w:left w:val="none" w:sz="0" w:space="0" w:color="auto"/>
        <w:bottom w:val="none" w:sz="0" w:space="0" w:color="auto"/>
        <w:right w:val="none" w:sz="0" w:space="0" w:color="auto"/>
      </w:divBdr>
    </w:div>
    <w:div w:id="624240836">
      <w:bodyDiv w:val="1"/>
      <w:marLeft w:val="0"/>
      <w:marRight w:val="0"/>
      <w:marTop w:val="0"/>
      <w:marBottom w:val="0"/>
      <w:divBdr>
        <w:top w:val="none" w:sz="0" w:space="0" w:color="auto"/>
        <w:left w:val="none" w:sz="0" w:space="0" w:color="auto"/>
        <w:bottom w:val="none" w:sz="0" w:space="0" w:color="auto"/>
        <w:right w:val="none" w:sz="0" w:space="0" w:color="auto"/>
      </w:divBdr>
    </w:div>
    <w:div w:id="695275982">
      <w:bodyDiv w:val="1"/>
      <w:marLeft w:val="0"/>
      <w:marRight w:val="0"/>
      <w:marTop w:val="0"/>
      <w:marBottom w:val="0"/>
      <w:divBdr>
        <w:top w:val="none" w:sz="0" w:space="0" w:color="auto"/>
        <w:left w:val="none" w:sz="0" w:space="0" w:color="auto"/>
        <w:bottom w:val="none" w:sz="0" w:space="0" w:color="auto"/>
        <w:right w:val="none" w:sz="0" w:space="0" w:color="auto"/>
      </w:divBdr>
    </w:div>
    <w:div w:id="820929783">
      <w:bodyDiv w:val="1"/>
      <w:marLeft w:val="0"/>
      <w:marRight w:val="0"/>
      <w:marTop w:val="0"/>
      <w:marBottom w:val="0"/>
      <w:divBdr>
        <w:top w:val="none" w:sz="0" w:space="0" w:color="auto"/>
        <w:left w:val="none" w:sz="0" w:space="0" w:color="auto"/>
        <w:bottom w:val="none" w:sz="0" w:space="0" w:color="auto"/>
        <w:right w:val="none" w:sz="0" w:space="0" w:color="auto"/>
      </w:divBdr>
    </w:div>
    <w:div w:id="1053892589">
      <w:bodyDiv w:val="1"/>
      <w:marLeft w:val="0"/>
      <w:marRight w:val="0"/>
      <w:marTop w:val="0"/>
      <w:marBottom w:val="0"/>
      <w:divBdr>
        <w:top w:val="none" w:sz="0" w:space="0" w:color="auto"/>
        <w:left w:val="none" w:sz="0" w:space="0" w:color="auto"/>
        <w:bottom w:val="none" w:sz="0" w:space="0" w:color="auto"/>
        <w:right w:val="none" w:sz="0" w:space="0" w:color="auto"/>
      </w:divBdr>
    </w:div>
    <w:div w:id="1075400967">
      <w:bodyDiv w:val="1"/>
      <w:marLeft w:val="0"/>
      <w:marRight w:val="0"/>
      <w:marTop w:val="0"/>
      <w:marBottom w:val="0"/>
      <w:divBdr>
        <w:top w:val="none" w:sz="0" w:space="0" w:color="auto"/>
        <w:left w:val="none" w:sz="0" w:space="0" w:color="auto"/>
        <w:bottom w:val="none" w:sz="0" w:space="0" w:color="auto"/>
        <w:right w:val="none" w:sz="0" w:space="0" w:color="auto"/>
      </w:divBdr>
      <w:divsChild>
        <w:div w:id="581647206">
          <w:marLeft w:val="0"/>
          <w:marRight w:val="0"/>
          <w:marTop w:val="0"/>
          <w:marBottom w:val="0"/>
          <w:divBdr>
            <w:top w:val="none" w:sz="0" w:space="0" w:color="auto"/>
            <w:left w:val="none" w:sz="0" w:space="0" w:color="auto"/>
            <w:bottom w:val="none" w:sz="0" w:space="0" w:color="auto"/>
            <w:right w:val="none" w:sz="0" w:space="0" w:color="auto"/>
          </w:divBdr>
          <w:divsChild>
            <w:div w:id="857473041">
              <w:marLeft w:val="0"/>
              <w:marRight w:val="0"/>
              <w:marTop w:val="900"/>
              <w:marBottom w:val="0"/>
              <w:divBdr>
                <w:top w:val="none" w:sz="0" w:space="0" w:color="auto"/>
                <w:left w:val="none" w:sz="0" w:space="0" w:color="auto"/>
                <w:bottom w:val="none" w:sz="0" w:space="0" w:color="auto"/>
                <w:right w:val="none" w:sz="0" w:space="0" w:color="auto"/>
              </w:divBdr>
              <w:divsChild>
                <w:div w:id="1589196615">
                  <w:marLeft w:val="0"/>
                  <w:marRight w:val="0"/>
                  <w:marTop w:val="0"/>
                  <w:marBottom w:val="0"/>
                  <w:divBdr>
                    <w:top w:val="none" w:sz="0" w:space="0" w:color="auto"/>
                    <w:left w:val="none" w:sz="0" w:space="0" w:color="auto"/>
                    <w:bottom w:val="none" w:sz="0" w:space="0" w:color="auto"/>
                    <w:right w:val="none" w:sz="0" w:space="0" w:color="auto"/>
                  </w:divBdr>
                  <w:divsChild>
                    <w:div w:id="1662342880">
                      <w:marLeft w:val="0"/>
                      <w:marRight w:val="0"/>
                      <w:marTop w:val="0"/>
                      <w:marBottom w:val="0"/>
                      <w:divBdr>
                        <w:top w:val="none" w:sz="0" w:space="0" w:color="auto"/>
                        <w:left w:val="none" w:sz="0" w:space="0" w:color="auto"/>
                        <w:bottom w:val="none" w:sz="0" w:space="0" w:color="auto"/>
                        <w:right w:val="none" w:sz="0" w:space="0" w:color="auto"/>
                      </w:divBdr>
                      <w:divsChild>
                        <w:div w:id="223758630">
                          <w:marLeft w:val="0"/>
                          <w:marRight w:val="0"/>
                          <w:marTop w:val="0"/>
                          <w:marBottom w:val="0"/>
                          <w:divBdr>
                            <w:top w:val="none" w:sz="0" w:space="0" w:color="auto"/>
                            <w:left w:val="none" w:sz="0" w:space="0" w:color="auto"/>
                            <w:bottom w:val="none" w:sz="0" w:space="0" w:color="auto"/>
                            <w:right w:val="none" w:sz="0" w:space="0" w:color="auto"/>
                          </w:divBdr>
                          <w:divsChild>
                            <w:div w:id="1734700040">
                              <w:marLeft w:val="0"/>
                              <w:marRight w:val="0"/>
                              <w:marTop w:val="0"/>
                              <w:marBottom w:val="0"/>
                              <w:divBdr>
                                <w:top w:val="none" w:sz="0" w:space="0" w:color="auto"/>
                                <w:left w:val="none" w:sz="0" w:space="0" w:color="auto"/>
                                <w:bottom w:val="none" w:sz="0" w:space="0" w:color="auto"/>
                                <w:right w:val="none" w:sz="0" w:space="0" w:color="auto"/>
                              </w:divBdr>
                              <w:divsChild>
                                <w:div w:id="2084597617">
                                  <w:marLeft w:val="0"/>
                                  <w:marRight w:val="0"/>
                                  <w:marTop w:val="0"/>
                                  <w:marBottom w:val="0"/>
                                  <w:divBdr>
                                    <w:top w:val="none" w:sz="0" w:space="0" w:color="auto"/>
                                    <w:left w:val="none" w:sz="0" w:space="0" w:color="auto"/>
                                    <w:bottom w:val="none" w:sz="0" w:space="0" w:color="auto"/>
                                    <w:right w:val="none" w:sz="0" w:space="0" w:color="auto"/>
                                  </w:divBdr>
                                  <w:divsChild>
                                    <w:div w:id="481434672">
                                      <w:marLeft w:val="0"/>
                                      <w:marRight w:val="0"/>
                                      <w:marTop w:val="0"/>
                                      <w:marBottom w:val="0"/>
                                      <w:divBdr>
                                        <w:top w:val="none" w:sz="0" w:space="0" w:color="auto"/>
                                        <w:left w:val="none" w:sz="0" w:space="0" w:color="auto"/>
                                        <w:bottom w:val="none" w:sz="0" w:space="0" w:color="auto"/>
                                        <w:right w:val="none" w:sz="0" w:space="0" w:color="auto"/>
                                      </w:divBdr>
                                      <w:divsChild>
                                        <w:div w:id="1610434442">
                                          <w:marLeft w:val="0"/>
                                          <w:marRight w:val="0"/>
                                          <w:marTop w:val="15"/>
                                          <w:marBottom w:val="0"/>
                                          <w:divBdr>
                                            <w:top w:val="none" w:sz="0" w:space="0" w:color="auto"/>
                                            <w:left w:val="none" w:sz="0" w:space="0" w:color="auto"/>
                                            <w:bottom w:val="none" w:sz="0" w:space="0" w:color="auto"/>
                                            <w:right w:val="none" w:sz="0" w:space="0" w:color="auto"/>
                                          </w:divBdr>
                                          <w:divsChild>
                                            <w:div w:id="1931618559">
                                              <w:marLeft w:val="0"/>
                                              <w:marRight w:val="0"/>
                                              <w:marTop w:val="0"/>
                                              <w:marBottom w:val="0"/>
                                              <w:divBdr>
                                                <w:top w:val="none" w:sz="0" w:space="0" w:color="auto"/>
                                                <w:left w:val="none" w:sz="0" w:space="0" w:color="auto"/>
                                                <w:bottom w:val="none" w:sz="0" w:space="0" w:color="auto"/>
                                                <w:right w:val="none" w:sz="0" w:space="0" w:color="auto"/>
                                              </w:divBdr>
                                              <w:divsChild>
                                                <w:div w:id="30768941">
                                                  <w:marLeft w:val="0"/>
                                                  <w:marRight w:val="0"/>
                                                  <w:marTop w:val="0"/>
                                                  <w:marBottom w:val="0"/>
                                                  <w:divBdr>
                                                    <w:top w:val="none" w:sz="0" w:space="0" w:color="auto"/>
                                                    <w:left w:val="none" w:sz="0" w:space="0" w:color="auto"/>
                                                    <w:bottom w:val="none" w:sz="0" w:space="0" w:color="auto"/>
                                                    <w:right w:val="none" w:sz="0" w:space="0" w:color="auto"/>
                                                  </w:divBdr>
                                                </w:div>
                                                <w:div w:id="32341889">
                                                  <w:marLeft w:val="0"/>
                                                  <w:marRight w:val="0"/>
                                                  <w:marTop w:val="0"/>
                                                  <w:marBottom w:val="0"/>
                                                  <w:divBdr>
                                                    <w:top w:val="none" w:sz="0" w:space="0" w:color="auto"/>
                                                    <w:left w:val="none" w:sz="0" w:space="0" w:color="auto"/>
                                                    <w:bottom w:val="none" w:sz="0" w:space="0" w:color="auto"/>
                                                    <w:right w:val="none" w:sz="0" w:space="0" w:color="auto"/>
                                                  </w:divBdr>
                                                </w:div>
                                                <w:div w:id="41254412">
                                                  <w:marLeft w:val="0"/>
                                                  <w:marRight w:val="0"/>
                                                  <w:marTop w:val="0"/>
                                                  <w:marBottom w:val="0"/>
                                                  <w:divBdr>
                                                    <w:top w:val="none" w:sz="0" w:space="0" w:color="auto"/>
                                                    <w:left w:val="none" w:sz="0" w:space="0" w:color="auto"/>
                                                    <w:bottom w:val="none" w:sz="0" w:space="0" w:color="auto"/>
                                                    <w:right w:val="none" w:sz="0" w:space="0" w:color="auto"/>
                                                  </w:divBdr>
                                                </w:div>
                                                <w:div w:id="95904309">
                                                  <w:marLeft w:val="0"/>
                                                  <w:marRight w:val="0"/>
                                                  <w:marTop w:val="0"/>
                                                  <w:marBottom w:val="0"/>
                                                  <w:divBdr>
                                                    <w:top w:val="none" w:sz="0" w:space="0" w:color="auto"/>
                                                    <w:left w:val="none" w:sz="0" w:space="0" w:color="auto"/>
                                                    <w:bottom w:val="none" w:sz="0" w:space="0" w:color="auto"/>
                                                    <w:right w:val="none" w:sz="0" w:space="0" w:color="auto"/>
                                                  </w:divBdr>
                                                </w:div>
                                                <w:div w:id="143662817">
                                                  <w:marLeft w:val="0"/>
                                                  <w:marRight w:val="0"/>
                                                  <w:marTop w:val="0"/>
                                                  <w:marBottom w:val="0"/>
                                                  <w:divBdr>
                                                    <w:top w:val="none" w:sz="0" w:space="0" w:color="auto"/>
                                                    <w:left w:val="none" w:sz="0" w:space="0" w:color="auto"/>
                                                    <w:bottom w:val="none" w:sz="0" w:space="0" w:color="auto"/>
                                                    <w:right w:val="none" w:sz="0" w:space="0" w:color="auto"/>
                                                  </w:divBdr>
                                                </w:div>
                                                <w:div w:id="192041187">
                                                  <w:marLeft w:val="0"/>
                                                  <w:marRight w:val="0"/>
                                                  <w:marTop w:val="0"/>
                                                  <w:marBottom w:val="0"/>
                                                  <w:divBdr>
                                                    <w:top w:val="none" w:sz="0" w:space="0" w:color="auto"/>
                                                    <w:left w:val="none" w:sz="0" w:space="0" w:color="auto"/>
                                                    <w:bottom w:val="none" w:sz="0" w:space="0" w:color="auto"/>
                                                    <w:right w:val="none" w:sz="0" w:space="0" w:color="auto"/>
                                                  </w:divBdr>
                                                </w:div>
                                                <w:div w:id="271937316">
                                                  <w:marLeft w:val="0"/>
                                                  <w:marRight w:val="0"/>
                                                  <w:marTop w:val="0"/>
                                                  <w:marBottom w:val="0"/>
                                                  <w:divBdr>
                                                    <w:top w:val="none" w:sz="0" w:space="0" w:color="auto"/>
                                                    <w:left w:val="none" w:sz="0" w:space="0" w:color="auto"/>
                                                    <w:bottom w:val="none" w:sz="0" w:space="0" w:color="auto"/>
                                                    <w:right w:val="none" w:sz="0" w:space="0" w:color="auto"/>
                                                  </w:divBdr>
                                                </w:div>
                                                <w:div w:id="294409530">
                                                  <w:marLeft w:val="0"/>
                                                  <w:marRight w:val="0"/>
                                                  <w:marTop w:val="0"/>
                                                  <w:marBottom w:val="0"/>
                                                  <w:divBdr>
                                                    <w:top w:val="none" w:sz="0" w:space="0" w:color="auto"/>
                                                    <w:left w:val="none" w:sz="0" w:space="0" w:color="auto"/>
                                                    <w:bottom w:val="none" w:sz="0" w:space="0" w:color="auto"/>
                                                    <w:right w:val="none" w:sz="0" w:space="0" w:color="auto"/>
                                                  </w:divBdr>
                                                </w:div>
                                                <w:div w:id="393042577">
                                                  <w:marLeft w:val="0"/>
                                                  <w:marRight w:val="0"/>
                                                  <w:marTop w:val="0"/>
                                                  <w:marBottom w:val="0"/>
                                                  <w:divBdr>
                                                    <w:top w:val="none" w:sz="0" w:space="0" w:color="auto"/>
                                                    <w:left w:val="none" w:sz="0" w:space="0" w:color="auto"/>
                                                    <w:bottom w:val="none" w:sz="0" w:space="0" w:color="auto"/>
                                                    <w:right w:val="none" w:sz="0" w:space="0" w:color="auto"/>
                                                  </w:divBdr>
                                                </w:div>
                                                <w:div w:id="438919128">
                                                  <w:marLeft w:val="0"/>
                                                  <w:marRight w:val="0"/>
                                                  <w:marTop w:val="0"/>
                                                  <w:marBottom w:val="0"/>
                                                  <w:divBdr>
                                                    <w:top w:val="none" w:sz="0" w:space="0" w:color="auto"/>
                                                    <w:left w:val="none" w:sz="0" w:space="0" w:color="auto"/>
                                                    <w:bottom w:val="none" w:sz="0" w:space="0" w:color="auto"/>
                                                    <w:right w:val="none" w:sz="0" w:space="0" w:color="auto"/>
                                                  </w:divBdr>
                                                </w:div>
                                                <w:div w:id="446505349">
                                                  <w:marLeft w:val="0"/>
                                                  <w:marRight w:val="0"/>
                                                  <w:marTop w:val="0"/>
                                                  <w:marBottom w:val="0"/>
                                                  <w:divBdr>
                                                    <w:top w:val="none" w:sz="0" w:space="0" w:color="auto"/>
                                                    <w:left w:val="none" w:sz="0" w:space="0" w:color="auto"/>
                                                    <w:bottom w:val="none" w:sz="0" w:space="0" w:color="auto"/>
                                                    <w:right w:val="none" w:sz="0" w:space="0" w:color="auto"/>
                                                  </w:divBdr>
                                                </w:div>
                                                <w:div w:id="460732831">
                                                  <w:marLeft w:val="0"/>
                                                  <w:marRight w:val="0"/>
                                                  <w:marTop w:val="0"/>
                                                  <w:marBottom w:val="0"/>
                                                  <w:divBdr>
                                                    <w:top w:val="none" w:sz="0" w:space="0" w:color="auto"/>
                                                    <w:left w:val="none" w:sz="0" w:space="0" w:color="auto"/>
                                                    <w:bottom w:val="none" w:sz="0" w:space="0" w:color="auto"/>
                                                    <w:right w:val="none" w:sz="0" w:space="0" w:color="auto"/>
                                                  </w:divBdr>
                                                </w:div>
                                                <w:div w:id="474569238">
                                                  <w:marLeft w:val="0"/>
                                                  <w:marRight w:val="0"/>
                                                  <w:marTop w:val="0"/>
                                                  <w:marBottom w:val="0"/>
                                                  <w:divBdr>
                                                    <w:top w:val="none" w:sz="0" w:space="0" w:color="auto"/>
                                                    <w:left w:val="none" w:sz="0" w:space="0" w:color="auto"/>
                                                    <w:bottom w:val="none" w:sz="0" w:space="0" w:color="auto"/>
                                                    <w:right w:val="none" w:sz="0" w:space="0" w:color="auto"/>
                                                  </w:divBdr>
                                                </w:div>
                                                <w:div w:id="523178320">
                                                  <w:marLeft w:val="0"/>
                                                  <w:marRight w:val="0"/>
                                                  <w:marTop w:val="0"/>
                                                  <w:marBottom w:val="0"/>
                                                  <w:divBdr>
                                                    <w:top w:val="none" w:sz="0" w:space="0" w:color="auto"/>
                                                    <w:left w:val="none" w:sz="0" w:space="0" w:color="auto"/>
                                                    <w:bottom w:val="none" w:sz="0" w:space="0" w:color="auto"/>
                                                    <w:right w:val="none" w:sz="0" w:space="0" w:color="auto"/>
                                                  </w:divBdr>
                                                </w:div>
                                                <w:div w:id="547181215">
                                                  <w:marLeft w:val="0"/>
                                                  <w:marRight w:val="0"/>
                                                  <w:marTop w:val="0"/>
                                                  <w:marBottom w:val="0"/>
                                                  <w:divBdr>
                                                    <w:top w:val="none" w:sz="0" w:space="0" w:color="auto"/>
                                                    <w:left w:val="none" w:sz="0" w:space="0" w:color="auto"/>
                                                    <w:bottom w:val="none" w:sz="0" w:space="0" w:color="auto"/>
                                                    <w:right w:val="none" w:sz="0" w:space="0" w:color="auto"/>
                                                  </w:divBdr>
                                                </w:div>
                                                <w:div w:id="557010174">
                                                  <w:marLeft w:val="0"/>
                                                  <w:marRight w:val="0"/>
                                                  <w:marTop w:val="0"/>
                                                  <w:marBottom w:val="0"/>
                                                  <w:divBdr>
                                                    <w:top w:val="none" w:sz="0" w:space="0" w:color="auto"/>
                                                    <w:left w:val="none" w:sz="0" w:space="0" w:color="auto"/>
                                                    <w:bottom w:val="none" w:sz="0" w:space="0" w:color="auto"/>
                                                    <w:right w:val="none" w:sz="0" w:space="0" w:color="auto"/>
                                                  </w:divBdr>
                                                </w:div>
                                                <w:div w:id="583614763">
                                                  <w:marLeft w:val="0"/>
                                                  <w:marRight w:val="0"/>
                                                  <w:marTop w:val="0"/>
                                                  <w:marBottom w:val="0"/>
                                                  <w:divBdr>
                                                    <w:top w:val="none" w:sz="0" w:space="0" w:color="auto"/>
                                                    <w:left w:val="none" w:sz="0" w:space="0" w:color="auto"/>
                                                    <w:bottom w:val="none" w:sz="0" w:space="0" w:color="auto"/>
                                                    <w:right w:val="none" w:sz="0" w:space="0" w:color="auto"/>
                                                  </w:divBdr>
                                                </w:div>
                                                <w:div w:id="604583858">
                                                  <w:marLeft w:val="0"/>
                                                  <w:marRight w:val="0"/>
                                                  <w:marTop w:val="0"/>
                                                  <w:marBottom w:val="0"/>
                                                  <w:divBdr>
                                                    <w:top w:val="none" w:sz="0" w:space="0" w:color="auto"/>
                                                    <w:left w:val="none" w:sz="0" w:space="0" w:color="auto"/>
                                                    <w:bottom w:val="none" w:sz="0" w:space="0" w:color="auto"/>
                                                    <w:right w:val="none" w:sz="0" w:space="0" w:color="auto"/>
                                                  </w:divBdr>
                                                </w:div>
                                                <w:div w:id="625893882">
                                                  <w:marLeft w:val="0"/>
                                                  <w:marRight w:val="0"/>
                                                  <w:marTop w:val="0"/>
                                                  <w:marBottom w:val="0"/>
                                                  <w:divBdr>
                                                    <w:top w:val="none" w:sz="0" w:space="0" w:color="auto"/>
                                                    <w:left w:val="none" w:sz="0" w:space="0" w:color="auto"/>
                                                    <w:bottom w:val="none" w:sz="0" w:space="0" w:color="auto"/>
                                                    <w:right w:val="none" w:sz="0" w:space="0" w:color="auto"/>
                                                  </w:divBdr>
                                                </w:div>
                                                <w:div w:id="650796750">
                                                  <w:marLeft w:val="0"/>
                                                  <w:marRight w:val="0"/>
                                                  <w:marTop w:val="0"/>
                                                  <w:marBottom w:val="0"/>
                                                  <w:divBdr>
                                                    <w:top w:val="none" w:sz="0" w:space="0" w:color="auto"/>
                                                    <w:left w:val="none" w:sz="0" w:space="0" w:color="auto"/>
                                                    <w:bottom w:val="none" w:sz="0" w:space="0" w:color="auto"/>
                                                    <w:right w:val="none" w:sz="0" w:space="0" w:color="auto"/>
                                                  </w:divBdr>
                                                </w:div>
                                                <w:div w:id="655915795">
                                                  <w:marLeft w:val="0"/>
                                                  <w:marRight w:val="0"/>
                                                  <w:marTop w:val="0"/>
                                                  <w:marBottom w:val="0"/>
                                                  <w:divBdr>
                                                    <w:top w:val="none" w:sz="0" w:space="0" w:color="auto"/>
                                                    <w:left w:val="none" w:sz="0" w:space="0" w:color="auto"/>
                                                    <w:bottom w:val="none" w:sz="0" w:space="0" w:color="auto"/>
                                                    <w:right w:val="none" w:sz="0" w:space="0" w:color="auto"/>
                                                  </w:divBdr>
                                                </w:div>
                                                <w:div w:id="670331274">
                                                  <w:marLeft w:val="0"/>
                                                  <w:marRight w:val="0"/>
                                                  <w:marTop w:val="0"/>
                                                  <w:marBottom w:val="0"/>
                                                  <w:divBdr>
                                                    <w:top w:val="none" w:sz="0" w:space="0" w:color="auto"/>
                                                    <w:left w:val="none" w:sz="0" w:space="0" w:color="auto"/>
                                                    <w:bottom w:val="none" w:sz="0" w:space="0" w:color="auto"/>
                                                    <w:right w:val="none" w:sz="0" w:space="0" w:color="auto"/>
                                                  </w:divBdr>
                                                </w:div>
                                                <w:div w:id="693464036">
                                                  <w:marLeft w:val="0"/>
                                                  <w:marRight w:val="0"/>
                                                  <w:marTop w:val="0"/>
                                                  <w:marBottom w:val="0"/>
                                                  <w:divBdr>
                                                    <w:top w:val="none" w:sz="0" w:space="0" w:color="auto"/>
                                                    <w:left w:val="none" w:sz="0" w:space="0" w:color="auto"/>
                                                    <w:bottom w:val="none" w:sz="0" w:space="0" w:color="auto"/>
                                                    <w:right w:val="none" w:sz="0" w:space="0" w:color="auto"/>
                                                  </w:divBdr>
                                                </w:div>
                                                <w:div w:id="697899988">
                                                  <w:marLeft w:val="0"/>
                                                  <w:marRight w:val="0"/>
                                                  <w:marTop w:val="0"/>
                                                  <w:marBottom w:val="0"/>
                                                  <w:divBdr>
                                                    <w:top w:val="none" w:sz="0" w:space="0" w:color="auto"/>
                                                    <w:left w:val="none" w:sz="0" w:space="0" w:color="auto"/>
                                                    <w:bottom w:val="none" w:sz="0" w:space="0" w:color="auto"/>
                                                    <w:right w:val="none" w:sz="0" w:space="0" w:color="auto"/>
                                                  </w:divBdr>
                                                </w:div>
                                                <w:div w:id="705103080">
                                                  <w:marLeft w:val="0"/>
                                                  <w:marRight w:val="0"/>
                                                  <w:marTop w:val="0"/>
                                                  <w:marBottom w:val="0"/>
                                                  <w:divBdr>
                                                    <w:top w:val="none" w:sz="0" w:space="0" w:color="auto"/>
                                                    <w:left w:val="none" w:sz="0" w:space="0" w:color="auto"/>
                                                    <w:bottom w:val="none" w:sz="0" w:space="0" w:color="auto"/>
                                                    <w:right w:val="none" w:sz="0" w:space="0" w:color="auto"/>
                                                  </w:divBdr>
                                                </w:div>
                                                <w:div w:id="744883839">
                                                  <w:marLeft w:val="0"/>
                                                  <w:marRight w:val="0"/>
                                                  <w:marTop w:val="0"/>
                                                  <w:marBottom w:val="0"/>
                                                  <w:divBdr>
                                                    <w:top w:val="none" w:sz="0" w:space="0" w:color="auto"/>
                                                    <w:left w:val="none" w:sz="0" w:space="0" w:color="auto"/>
                                                    <w:bottom w:val="none" w:sz="0" w:space="0" w:color="auto"/>
                                                    <w:right w:val="none" w:sz="0" w:space="0" w:color="auto"/>
                                                  </w:divBdr>
                                                </w:div>
                                                <w:div w:id="750004943">
                                                  <w:marLeft w:val="0"/>
                                                  <w:marRight w:val="0"/>
                                                  <w:marTop w:val="0"/>
                                                  <w:marBottom w:val="0"/>
                                                  <w:divBdr>
                                                    <w:top w:val="none" w:sz="0" w:space="0" w:color="auto"/>
                                                    <w:left w:val="none" w:sz="0" w:space="0" w:color="auto"/>
                                                    <w:bottom w:val="none" w:sz="0" w:space="0" w:color="auto"/>
                                                    <w:right w:val="none" w:sz="0" w:space="0" w:color="auto"/>
                                                  </w:divBdr>
                                                </w:div>
                                                <w:div w:id="765151402">
                                                  <w:marLeft w:val="0"/>
                                                  <w:marRight w:val="0"/>
                                                  <w:marTop w:val="0"/>
                                                  <w:marBottom w:val="0"/>
                                                  <w:divBdr>
                                                    <w:top w:val="none" w:sz="0" w:space="0" w:color="auto"/>
                                                    <w:left w:val="none" w:sz="0" w:space="0" w:color="auto"/>
                                                    <w:bottom w:val="none" w:sz="0" w:space="0" w:color="auto"/>
                                                    <w:right w:val="none" w:sz="0" w:space="0" w:color="auto"/>
                                                  </w:divBdr>
                                                </w:div>
                                                <w:div w:id="787503328">
                                                  <w:marLeft w:val="0"/>
                                                  <w:marRight w:val="0"/>
                                                  <w:marTop w:val="0"/>
                                                  <w:marBottom w:val="0"/>
                                                  <w:divBdr>
                                                    <w:top w:val="none" w:sz="0" w:space="0" w:color="auto"/>
                                                    <w:left w:val="none" w:sz="0" w:space="0" w:color="auto"/>
                                                    <w:bottom w:val="none" w:sz="0" w:space="0" w:color="auto"/>
                                                    <w:right w:val="none" w:sz="0" w:space="0" w:color="auto"/>
                                                  </w:divBdr>
                                                </w:div>
                                                <w:div w:id="788354534">
                                                  <w:marLeft w:val="0"/>
                                                  <w:marRight w:val="0"/>
                                                  <w:marTop w:val="0"/>
                                                  <w:marBottom w:val="0"/>
                                                  <w:divBdr>
                                                    <w:top w:val="none" w:sz="0" w:space="0" w:color="auto"/>
                                                    <w:left w:val="none" w:sz="0" w:space="0" w:color="auto"/>
                                                    <w:bottom w:val="none" w:sz="0" w:space="0" w:color="auto"/>
                                                    <w:right w:val="none" w:sz="0" w:space="0" w:color="auto"/>
                                                  </w:divBdr>
                                                </w:div>
                                                <w:div w:id="829710474">
                                                  <w:marLeft w:val="0"/>
                                                  <w:marRight w:val="0"/>
                                                  <w:marTop w:val="0"/>
                                                  <w:marBottom w:val="0"/>
                                                  <w:divBdr>
                                                    <w:top w:val="none" w:sz="0" w:space="0" w:color="auto"/>
                                                    <w:left w:val="none" w:sz="0" w:space="0" w:color="auto"/>
                                                    <w:bottom w:val="none" w:sz="0" w:space="0" w:color="auto"/>
                                                    <w:right w:val="none" w:sz="0" w:space="0" w:color="auto"/>
                                                  </w:divBdr>
                                                </w:div>
                                                <w:div w:id="845437556">
                                                  <w:marLeft w:val="0"/>
                                                  <w:marRight w:val="0"/>
                                                  <w:marTop w:val="0"/>
                                                  <w:marBottom w:val="0"/>
                                                  <w:divBdr>
                                                    <w:top w:val="none" w:sz="0" w:space="0" w:color="auto"/>
                                                    <w:left w:val="none" w:sz="0" w:space="0" w:color="auto"/>
                                                    <w:bottom w:val="none" w:sz="0" w:space="0" w:color="auto"/>
                                                    <w:right w:val="none" w:sz="0" w:space="0" w:color="auto"/>
                                                  </w:divBdr>
                                                </w:div>
                                                <w:div w:id="856230805">
                                                  <w:marLeft w:val="0"/>
                                                  <w:marRight w:val="0"/>
                                                  <w:marTop w:val="0"/>
                                                  <w:marBottom w:val="0"/>
                                                  <w:divBdr>
                                                    <w:top w:val="none" w:sz="0" w:space="0" w:color="auto"/>
                                                    <w:left w:val="none" w:sz="0" w:space="0" w:color="auto"/>
                                                    <w:bottom w:val="none" w:sz="0" w:space="0" w:color="auto"/>
                                                    <w:right w:val="none" w:sz="0" w:space="0" w:color="auto"/>
                                                  </w:divBdr>
                                                </w:div>
                                                <w:div w:id="857154529">
                                                  <w:marLeft w:val="0"/>
                                                  <w:marRight w:val="0"/>
                                                  <w:marTop w:val="0"/>
                                                  <w:marBottom w:val="0"/>
                                                  <w:divBdr>
                                                    <w:top w:val="none" w:sz="0" w:space="0" w:color="auto"/>
                                                    <w:left w:val="none" w:sz="0" w:space="0" w:color="auto"/>
                                                    <w:bottom w:val="none" w:sz="0" w:space="0" w:color="auto"/>
                                                    <w:right w:val="none" w:sz="0" w:space="0" w:color="auto"/>
                                                  </w:divBdr>
                                                </w:div>
                                                <w:div w:id="874735989">
                                                  <w:marLeft w:val="0"/>
                                                  <w:marRight w:val="0"/>
                                                  <w:marTop w:val="0"/>
                                                  <w:marBottom w:val="0"/>
                                                  <w:divBdr>
                                                    <w:top w:val="none" w:sz="0" w:space="0" w:color="auto"/>
                                                    <w:left w:val="none" w:sz="0" w:space="0" w:color="auto"/>
                                                    <w:bottom w:val="none" w:sz="0" w:space="0" w:color="auto"/>
                                                    <w:right w:val="none" w:sz="0" w:space="0" w:color="auto"/>
                                                  </w:divBdr>
                                                </w:div>
                                                <w:div w:id="905576669">
                                                  <w:marLeft w:val="0"/>
                                                  <w:marRight w:val="0"/>
                                                  <w:marTop w:val="0"/>
                                                  <w:marBottom w:val="0"/>
                                                  <w:divBdr>
                                                    <w:top w:val="none" w:sz="0" w:space="0" w:color="auto"/>
                                                    <w:left w:val="none" w:sz="0" w:space="0" w:color="auto"/>
                                                    <w:bottom w:val="none" w:sz="0" w:space="0" w:color="auto"/>
                                                    <w:right w:val="none" w:sz="0" w:space="0" w:color="auto"/>
                                                  </w:divBdr>
                                                </w:div>
                                                <w:div w:id="912665513">
                                                  <w:marLeft w:val="0"/>
                                                  <w:marRight w:val="0"/>
                                                  <w:marTop w:val="0"/>
                                                  <w:marBottom w:val="0"/>
                                                  <w:divBdr>
                                                    <w:top w:val="none" w:sz="0" w:space="0" w:color="auto"/>
                                                    <w:left w:val="none" w:sz="0" w:space="0" w:color="auto"/>
                                                    <w:bottom w:val="none" w:sz="0" w:space="0" w:color="auto"/>
                                                    <w:right w:val="none" w:sz="0" w:space="0" w:color="auto"/>
                                                  </w:divBdr>
                                                </w:div>
                                                <w:div w:id="935403485">
                                                  <w:marLeft w:val="0"/>
                                                  <w:marRight w:val="0"/>
                                                  <w:marTop w:val="0"/>
                                                  <w:marBottom w:val="0"/>
                                                  <w:divBdr>
                                                    <w:top w:val="none" w:sz="0" w:space="0" w:color="auto"/>
                                                    <w:left w:val="none" w:sz="0" w:space="0" w:color="auto"/>
                                                    <w:bottom w:val="none" w:sz="0" w:space="0" w:color="auto"/>
                                                    <w:right w:val="none" w:sz="0" w:space="0" w:color="auto"/>
                                                  </w:divBdr>
                                                </w:div>
                                                <w:div w:id="955984009">
                                                  <w:marLeft w:val="0"/>
                                                  <w:marRight w:val="0"/>
                                                  <w:marTop w:val="0"/>
                                                  <w:marBottom w:val="0"/>
                                                  <w:divBdr>
                                                    <w:top w:val="none" w:sz="0" w:space="0" w:color="auto"/>
                                                    <w:left w:val="none" w:sz="0" w:space="0" w:color="auto"/>
                                                    <w:bottom w:val="none" w:sz="0" w:space="0" w:color="auto"/>
                                                    <w:right w:val="none" w:sz="0" w:space="0" w:color="auto"/>
                                                  </w:divBdr>
                                                </w:div>
                                                <w:div w:id="976452855">
                                                  <w:marLeft w:val="0"/>
                                                  <w:marRight w:val="0"/>
                                                  <w:marTop w:val="0"/>
                                                  <w:marBottom w:val="0"/>
                                                  <w:divBdr>
                                                    <w:top w:val="none" w:sz="0" w:space="0" w:color="auto"/>
                                                    <w:left w:val="none" w:sz="0" w:space="0" w:color="auto"/>
                                                    <w:bottom w:val="none" w:sz="0" w:space="0" w:color="auto"/>
                                                    <w:right w:val="none" w:sz="0" w:space="0" w:color="auto"/>
                                                  </w:divBdr>
                                                </w:div>
                                                <w:div w:id="993338422">
                                                  <w:marLeft w:val="0"/>
                                                  <w:marRight w:val="0"/>
                                                  <w:marTop w:val="0"/>
                                                  <w:marBottom w:val="0"/>
                                                  <w:divBdr>
                                                    <w:top w:val="none" w:sz="0" w:space="0" w:color="auto"/>
                                                    <w:left w:val="none" w:sz="0" w:space="0" w:color="auto"/>
                                                    <w:bottom w:val="none" w:sz="0" w:space="0" w:color="auto"/>
                                                    <w:right w:val="none" w:sz="0" w:space="0" w:color="auto"/>
                                                  </w:divBdr>
                                                </w:div>
                                                <w:div w:id="1051149402">
                                                  <w:marLeft w:val="0"/>
                                                  <w:marRight w:val="0"/>
                                                  <w:marTop w:val="0"/>
                                                  <w:marBottom w:val="0"/>
                                                  <w:divBdr>
                                                    <w:top w:val="none" w:sz="0" w:space="0" w:color="auto"/>
                                                    <w:left w:val="none" w:sz="0" w:space="0" w:color="auto"/>
                                                    <w:bottom w:val="none" w:sz="0" w:space="0" w:color="auto"/>
                                                    <w:right w:val="none" w:sz="0" w:space="0" w:color="auto"/>
                                                  </w:divBdr>
                                                </w:div>
                                                <w:div w:id="1073548250">
                                                  <w:marLeft w:val="0"/>
                                                  <w:marRight w:val="0"/>
                                                  <w:marTop w:val="0"/>
                                                  <w:marBottom w:val="0"/>
                                                  <w:divBdr>
                                                    <w:top w:val="none" w:sz="0" w:space="0" w:color="auto"/>
                                                    <w:left w:val="none" w:sz="0" w:space="0" w:color="auto"/>
                                                    <w:bottom w:val="none" w:sz="0" w:space="0" w:color="auto"/>
                                                    <w:right w:val="none" w:sz="0" w:space="0" w:color="auto"/>
                                                  </w:divBdr>
                                                </w:div>
                                                <w:div w:id="1129205242">
                                                  <w:marLeft w:val="0"/>
                                                  <w:marRight w:val="0"/>
                                                  <w:marTop w:val="0"/>
                                                  <w:marBottom w:val="0"/>
                                                  <w:divBdr>
                                                    <w:top w:val="none" w:sz="0" w:space="0" w:color="auto"/>
                                                    <w:left w:val="none" w:sz="0" w:space="0" w:color="auto"/>
                                                    <w:bottom w:val="none" w:sz="0" w:space="0" w:color="auto"/>
                                                    <w:right w:val="none" w:sz="0" w:space="0" w:color="auto"/>
                                                  </w:divBdr>
                                                </w:div>
                                                <w:div w:id="1171066742">
                                                  <w:marLeft w:val="0"/>
                                                  <w:marRight w:val="0"/>
                                                  <w:marTop w:val="0"/>
                                                  <w:marBottom w:val="0"/>
                                                  <w:divBdr>
                                                    <w:top w:val="none" w:sz="0" w:space="0" w:color="auto"/>
                                                    <w:left w:val="none" w:sz="0" w:space="0" w:color="auto"/>
                                                    <w:bottom w:val="none" w:sz="0" w:space="0" w:color="auto"/>
                                                    <w:right w:val="none" w:sz="0" w:space="0" w:color="auto"/>
                                                  </w:divBdr>
                                                </w:div>
                                                <w:div w:id="1235242553">
                                                  <w:marLeft w:val="0"/>
                                                  <w:marRight w:val="0"/>
                                                  <w:marTop w:val="0"/>
                                                  <w:marBottom w:val="0"/>
                                                  <w:divBdr>
                                                    <w:top w:val="none" w:sz="0" w:space="0" w:color="auto"/>
                                                    <w:left w:val="none" w:sz="0" w:space="0" w:color="auto"/>
                                                    <w:bottom w:val="none" w:sz="0" w:space="0" w:color="auto"/>
                                                    <w:right w:val="none" w:sz="0" w:space="0" w:color="auto"/>
                                                  </w:divBdr>
                                                </w:div>
                                                <w:div w:id="1243683245">
                                                  <w:marLeft w:val="0"/>
                                                  <w:marRight w:val="0"/>
                                                  <w:marTop w:val="0"/>
                                                  <w:marBottom w:val="0"/>
                                                  <w:divBdr>
                                                    <w:top w:val="none" w:sz="0" w:space="0" w:color="auto"/>
                                                    <w:left w:val="none" w:sz="0" w:space="0" w:color="auto"/>
                                                    <w:bottom w:val="none" w:sz="0" w:space="0" w:color="auto"/>
                                                    <w:right w:val="none" w:sz="0" w:space="0" w:color="auto"/>
                                                  </w:divBdr>
                                                </w:div>
                                                <w:div w:id="1249458483">
                                                  <w:marLeft w:val="0"/>
                                                  <w:marRight w:val="0"/>
                                                  <w:marTop w:val="0"/>
                                                  <w:marBottom w:val="0"/>
                                                  <w:divBdr>
                                                    <w:top w:val="none" w:sz="0" w:space="0" w:color="auto"/>
                                                    <w:left w:val="none" w:sz="0" w:space="0" w:color="auto"/>
                                                    <w:bottom w:val="none" w:sz="0" w:space="0" w:color="auto"/>
                                                    <w:right w:val="none" w:sz="0" w:space="0" w:color="auto"/>
                                                  </w:divBdr>
                                                </w:div>
                                                <w:div w:id="1266378671">
                                                  <w:marLeft w:val="0"/>
                                                  <w:marRight w:val="0"/>
                                                  <w:marTop w:val="0"/>
                                                  <w:marBottom w:val="0"/>
                                                  <w:divBdr>
                                                    <w:top w:val="none" w:sz="0" w:space="0" w:color="auto"/>
                                                    <w:left w:val="none" w:sz="0" w:space="0" w:color="auto"/>
                                                    <w:bottom w:val="none" w:sz="0" w:space="0" w:color="auto"/>
                                                    <w:right w:val="none" w:sz="0" w:space="0" w:color="auto"/>
                                                  </w:divBdr>
                                                </w:div>
                                                <w:div w:id="1274677454">
                                                  <w:marLeft w:val="0"/>
                                                  <w:marRight w:val="0"/>
                                                  <w:marTop w:val="0"/>
                                                  <w:marBottom w:val="0"/>
                                                  <w:divBdr>
                                                    <w:top w:val="none" w:sz="0" w:space="0" w:color="auto"/>
                                                    <w:left w:val="none" w:sz="0" w:space="0" w:color="auto"/>
                                                    <w:bottom w:val="none" w:sz="0" w:space="0" w:color="auto"/>
                                                    <w:right w:val="none" w:sz="0" w:space="0" w:color="auto"/>
                                                  </w:divBdr>
                                                </w:div>
                                                <w:div w:id="1316563983">
                                                  <w:marLeft w:val="0"/>
                                                  <w:marRight w:val="0"/>
                                                  <w:marTop w:val="0"/>
                                                  <w:marBottom w:val="0"/>
                                                  <w:divBdr>
                                                    <w:top w:val="none" w:sz="0" w:space="0" w:color="auto"/>
                                                    <w:left w:val="none" w:sz="0" w:space="0" w:color="auto"/>
                                                    <w:bottom w:val="none" w:sz="0" w:space="0" w:color="auto"/>
                                                    <w:right w:val="none" w:sz="0" w:space="0" w:color="auto"/>
                                                  </w:divBdr>
                                                </w:div>
                                                <w:div w:id="1319652453">
                                                  <w:marLeft w:val="0"/>
                                                  <w:marRight w:val="0"/>
                                                  <w:marTop w:val="0"/>
                                                  <w:marBottom w:val="0"/>
                                                  <w:divBdr>
                                                    <w:top w:val="none" w:sz="0" w:space="0" w:color="auto"/>
                                                    <w:left w:val="none" w:sz="0" w:space="0" w:color="auto"/>
                                                    <w:bottom w:val="none" w:sz="0" w:space="0" w:color="auto"/>
                                                    <w:right w:val="none" w:sz="0" w:space="0" w:color="auto"/>
                                                  </w:divBdr>
                                                </w:div>
                                                <w:div w:id="1328947353">
                                                  <w:marLeft w:val="0"/>
                                                  <w:marRight w:val="0"/>
                                                  <w:marTop w:val="0"/>
                                                  <w:marBottom w:val="0"/>
                                                  <w:divBdr>
                                                    <w:top w:val="none" w:sz="0" w:space="0" w:color="auto"/>
                                                    <w:left w:val="none" w:sz="0" w:space="0" w:color="auto"/>
                                                    <w:bottom w:val="none" w:sz="0" w:space="0" w:color="auto"/>
                                                    <w:right w:val="none" w:sz="0" w:space="0" w:color="auto"/>
                                                  </w:divBdr>
                                                </w:div>
                                                <w:div w:id="1359429044">
                                                  <w:marLeft w:val="0"/>
                                                  <w:marRight w:val="0"/>
                                                  <w:marTop w:val="0"/>
                                                  <w:marBottom w:val="0"/>
                                                  <w:divBdr>
                                                    <w:top w:val="none" w:sz="0" w:space="0" w:color="auto"/>
                                                    <w:left w:val="none" w:sz="0" w:space="0" w:color="auto"/>
                                                    <w:bottom w:val="none" w:sz="0" w:space="0" w:color="auto"/>
                                                    <w:right w:val="none" w:sz="0" w:space="0" w:color="auto"/>
                                                  </w:divBdr>
                                                </w:div>
                                                <w:div w:id="1390805884">
                                                  <w:marLeft w:val="0"/>
                                                  <w:marRight w:val="0"/>
                                                  <w:marTop w:val="0"/>
                                                  <w:marBottom w:val="0"/>
                                                  <w:divBdr>
                                                    <w:top w:val="none" w:sz="0" w:space="0" w:color="auto"/>
                                                    <w:left w:val="none" w:sz="0" w:space="0" w:color="auto"/>
                                                    <w:bottom w:val="none" w:sz="0" w:space="0" w:color="auto"/>
                                                    <w:right w:val="none" w:sz="0" w:space="0" w:color="auto"/>
                                                  </w:divBdr>
                                                </w:div>
                                                <w:div w:id="1411271977">
                                                  <w:marLeft w:val="0"/>
                                                  <w:marRight w:val="0"/>
                                                  <w:marTop w:val="0"/>
                                                  <w:marBottom w:val="0"/>
                                                  <w:divBdr>
                                                    <w:top w:val="none" w:sz="0" w:space="0" w:color="auto"/>
                                                    <w:left w:val="none" w:sz="0" w:space="0" w:color="auto"/>
                                                    <w:bottom w:val="none" w:sz="0" w:space="0" w:color="auto"/>
                                                    <w:right w:val="none" w:sz="0" w:space="0" w:color="auto"/>
                                                  </w:divBdr>
                                                </w:div>
                                                <w:div w:id="1424300120">
                                                  <w:marLeft w:val="0"/>
                                                  <w:marRight w:val="0"/>
                                                  <w:marTop w:val="0"/>
                                                  <w:marBottom w:val="0"/>
                                                  <w:divBdr>
                                                    <w:top w:val="none" w:sz="0" w:space="0" w:color="auto"/>
                                                    <w:left w:val="none" w:sz="0" w:space="0" w:color="auto"/>
                                                    <w:bottom w:val="none" w:sz="0" w:space="0" w:color="auto"/>
                                                    <w:right w:val="none" w:sz="0" w:space="0" w:color="auto"/>
                                                  </w:divBdr>
                                                </w:div>
                                                <w:div w:id="1511018907">
                                                  <w:marLeft w:val="0"/>
                                                  <w:marRight w:val="0"/>
                                                  <w:marTop w:val="0"/>
                                                  <w:marBottom w:val="0"/>
                                                  <w:divBdr>
                                                    <w:top w:val="none" w:sz="0" w:space="0" w:color="auto"/>
                                                    <w:left w:val="none" w:sz="0" w:space="0" w:color="auto"/>
                                                    <w:bottom w:val="none" w:sz="0" w:space="0" w:color="auto"/>
                                                    <w:right w:val="none" w:sz="0" w:space="0" w:color="auto"/>
                                                  </w:divBdr>
                                                </w:div>
                                                <w:div w:id="1516656146">
                                                  <w:marLeft w:val="0"/>
                                                  <w:marRight w:val="0"/>
                                                  <w:marTop w:val="0"/>
                                                  <w:marBottom w:val="0"/>
                                                  <w:divBdr>
                                                    <w:top w:val="none" w:sz="0" w:space="0" w:color="auto"/>
                                                    <w:left w:val="none" w:sz="0" w:space="0" w:color="auto"/>
                                                    <w:bottom w:val="none" w:sz="0" w:space="0" w:color="auto"/>
                                                    <w:right w:val="none" w:sz="0" w:space="0" w:color="auto"/>
                                                  </w:divBdr>
                                                </w:div>
                                                <w:div w:id="1651402973">
                                                  <w:marLeft w:val="0"/>
                                                  <w:marRight w:val="0"/>
                                                  <w:marTop w:val="0"/>
                                                  <w:marBottom w:val="0"/>
                                                  <w:divBdr>
                                                    <w:top w:val="none" w:sz="0" w:space="0" w:color="auto"/>
                                                    <w:left w:val="none" w:sz="0" w:space="0" w:color="auto"/>
                                                    <w:bottom w:val="none" w:sz="0" w:space="0" w:color="auto"/>
                                                    <w:right w:val="none" w:sz="0" w:space="0" w:color="auto"/>
                                                  </w:divBdr>
                                                </w:div>
                                                <w:div w:id="1718972537">
                                                  <w:marLeft w:val="0"/>
                                                  <w:marRight w:val="0"/>
                                                  <w:marTop w:val="0"/>
                                                  <w:marBottom w:val="0"/>
                                                  <w:divBdr>
                                                    <w:top w:val="none" w:sz="0" w:space="0" w:color="auto"/>
                                                    <w:left w:val="none" w:sz="0" w:space="0" w:color="auto"/>
                                                    <w:bottom w:val="none" w:sz="0" w:space="0" w:color="auto"/>
                                                    <w:right w:val="none" w:sz="0" w:space="0" w:color="auto"/>
                                                  </w:divBdr>
                                                </w:div>
                                                <w:div w:id="1735424148">
                                                  <w:marLeft w:val="0"/>
                                                  <w:marRight w:val="0"/>
                                                  <w:marTop w:val="0"/>
                                                  <w:marBottom w:val="0"/>
                                                  <w:divBdr>
                                                    <w:top w:val="none" w:sz="0" w:space="0" w:color="auto"/>
                                                    <w:left w:val="none" w:sz="0" w:space="0" w:color="auto"/>
                                                    <w:bottom w:val="none" w:sz="0" w:space="0" w:color="auto"/>
                                                    <w:right w:val="none" w:sz="0" w:space="0" w:color="auto"/>
                                                  </w:divBdr>
                                                </w:div>
                                                <w:div w:id="1784881608">
                                                  <w:marLeft w:val="0"/>
                                                  <w:marRight w:val="0"/>
                                                  <w:marTop w:val="0"/>
                                                  <w:marBottom w:val="0"/>
                                                  <w:divBdr>
                                                    <w:top w:val="none" w:sz="0" w:space="0" w:color="auto"/>
                                                    <w:left w:val="none" w:sz="0" w:space="0" w:color="auto"/>
                                                    <w:bottom w:val="none" w:sz="0" w:space="0" w:color="auto"/>
                                                    <w:right w:val="none" w:sz="0" w:space="0" w:color="auto"/>
                                                  </w:divBdr>
                                                </w:div>
                                                <w:div w:id="1792548372">
                                                  <w:marLeft w:val="0"/>
                                                  <w:marRight w:val="0"/>
                                                  <w:marTop w:val="0"/>
                                                  <w:marBottom w:val="0"/>
                                                  <w:divBdr>
                                                    <w:top w:val="none" w:sz="0" w:space="0" w:color="auto"/>
                                                    <w:left w:val="none" w:sz="0" w:space="0" w:color="auto"/>
                                                    <w:bottom w:val="none" w:sz="0" w:space="0" w:color="auto"/>
                                                    <w:right w:val="none" w:sz="0" w:space="0" w:color="auto"/>
                                                  </w:divBdr>
                                                </w:div>
                                                <w:div w:id="1806849607">
                                                  <w:marLeft w:val="0"/>
                                                  <w:marRight w:val="0"/>
                                                  <w:marTop w:val="0"/>
                                                  <w:marBottom w:val="0"/>
                                                  <w:divBdr>
                                                    <w:top w:val="none" w:sz="0" w:space="0" w:color="auto"/>
                                                    <w:left w:val="none" w:sz="0" w:space="0" w:color="auto"/>
                                                    <w:bottom w:val="none" w:sz="0" w:space="0" w:color="auto"/>
                                                    <w:right w:val="none" w:sz="0" w:space="0" w:color="auto"/>
                                                  </w:divBdr>
                                                </w:div>
                                                <w:div w:id="1825000919">
                                                  <w:marLeft w:val="0"/>
                                                  <w:marRight w:val="0"/>
                                                  <w:marTop w:val="0"/>
                                                  <w:marBottom w:val="0"/>
                                                  <w:divBdr>
                                                    <w:top w:val="none" w:sz="0" w:space="0" w:color="auto"/>
                                                    <w:left w:val="none" w:sz="0" w:space="0" w:color="auto"/>
                                                    <w:bottom w:val="none" w:sz="0" w:space="0" w:color="auto"/>
                                                    <w:right w:val="none" w:sz="0" w:space="0" w:color="auto"/>
                                                  </w:divBdr>
                                                </w:div>
                                                <w:div w:id="1922832358">
                                                  <w:marLeft w:val="0"/>
                                                  <w:marRight w:val="0"/>
                                                  <w:marTop w:val="0"/>
                                                  <w:marBottom w:val="0"/>
                                                  <w:divBdr>
                                                    <w:top w:val="none" w:sz="0" w:space="0" w:color="auto"/>
                                                    <w:left w:val="none" w:sz="0" w:space="0" w:color="auto"/>
                                                    <w:bottom w:val="none" w:sz="0" w:space="0" w:color="auto"/>
                                                    <w:right w:val="none" w:sz="0" w:space="0" w:color="auto"/>
                                                  </w:divBdr>
                                                </w:div>
                                                <w:div w:id="1951355843">
                                                  <w:marLeft w:val="0"/>
                                                  <w:marRight w:val="0"/>
                                                  <w:marTop w:val="0"/>
                                                  <w:marBottom w:val="0"/>
                                                  <w:divBdr>
                                                    <w:top w:val="none" w:sz="0" w:space="0" w:color="auto"/>
                                                    <w:left w:val="none" w:sz="0" w:space="0" w:color="auto"/>
                                                    <w:bottom w:val="none" w:sz="0" w:space="0" w:color="auto"/>
                                                    <w:right w:val="none" w:sz="0" w:space="0" w:color="auto"/>
                                                  </w:divBdr>
                                                </w:div>
                                                <w:div w:id="1959019832">
                                                  <w:marLeft w:val="0"/>
                                                  <w:marRight w:val="0"/>
                                                  <w:marTop w:val="0"/>
                                                  <w:marBottom w:val="0"/>
                                                  <w:divBdr>
                                                    <w:top w:val="none" w:sz="0" w:space="0" w:color="auto"/>
                                                    <w:left w:val="none" w:sz="0" w:space="0" w:color="auto"/>
                                                    <w:bottom w:val="none" w:sz="0" w:space="0" w:color="auto"/>
                                                    <w:right w:val="none" w:sz="0" w:space="0" w:color="auto"/>
                                                  </w:divBdr>
                                                </w:div>
                                                <w:div w:id="1977760066">
                                                  <w:marLeft w:val="0"/>
                                                  <w:marRight w:val="0"/>
                                                  <w:marTop w:val="0"/>
                                                  <w:marBottom w:val="0"/>
                                                  <w:divBdr>
                                                    <w:top w:val="none" w:sz="0" w:space="0" w:color="auto"/>
                                                    <w:left w:val="none" w:sz="0" w:space="0" w:color="auto"/>
                                                    <w:bottom w:val="none" w:sz="0" w:space="0" w:color="auto"/>
                                                    <w:right w:val="none" w:sz="0" w:space="0" w:color="auto"/>
                                                  </w:divBdr>
                                                </w:div>
                                                <w:div w:id="1978023190">
                                                  <w:marLeft w:val="0"/>
                                                  <w:marRight w:val="0"/>
                                                  <w:marTop w:val="0"/>
                                                  <w:marBottom w:val="0"/>
                                                  <w:divBdr>
                                                    <w:top w:val="none" w:sz="0" w:space="0" w:color="auto"/>
                                                    <w:left w:val="none" w:sz="0" w:space="0" w:color="auto"/>
                                                    <w:bottom w:val="none" w:sz="0" w:space="0" w:color="auto"/>
                                                    <w:right w:val="none" w:sz="0" w:space="0" w:color="auto"/>
                                                  </w:divBdr>
                                                </w:div>
                                                <w:div w:id="1989896357">
                                                  <w:marLeft w:val="0"/>
                                                  <w:marRight w:val="0"/>
                                                  <w:marTop w:val="0"/>
                                                  <w:marBottom w:val="0"/>
                                                  <w:divBdr>
                                                    <w:top w:val="none" w:sz="0" w:space="0" w:color="auto"/>
                                                    <w:left w:val="none" w:sz="0" w:space="0" w:color="auto"/>
                                                    <w:bottom w:val="none" w:sz="0" w:space="0" w:color="auto"/>
                                                    <w:right w:val="none" w:sz="0" w:space="0" w:color="auto"/>
                                                  </w:divBdr>
                                                </w:div>
                                                <w:div w:id="2016954218">
                                                  <w:marLeft w:val="0"/>
                                                  <w:marRight w:val="0"/>
                                                  <w:marTop w:val="0"/>
                                                  <w:marBottom w:val="0"/>
                                                  <w:divBdr>
                                                    <w:top w:val="none" w:sz="0" w:space="0" w:color="auto"/>
                                                    <w:left w:val="none" w:sz="0" w:space="0" w:color="auto"/>
                                                    <w:bottom w:val="none" w:sz="0" w:space="0" w:color="auto"/>
                                                    <w:right w:val="none" w:sz="0" w:space="0" w:color="auto"/>
                                                  </w:divBdr>
                                                </w:div>
                                                <w:div w:id="2055691935">
                                                  <w:marLeft w:val="0"/>
                                                  <w:marRight w:val="0"/>
                                                  <w:marTop w:val="0"/>
                                                  <w:marBottom w:val="0"/>
                                                  <w:divBdr>
                                                    <w:top w:val="none" w:sz="0" w:space="0" w:color="auto"/>
                                                    <w:left w:val="none" w:sz="0" w:space="0" w:color="auto"/>
                                                    <w:bottom w:val="none" w:sz="0" w:space="0" w:color="auto"/>
                                                    <w:right w:val="none" w:sz="0" w:space="0" w:color="auto"/>
                                                  </w:divBdr>
                                                </w:div>
                                                <w:div w:id="2072729917">
                                                  <w:marLeft w:val="0"/>
                                                  <w:marRight w:val="0"/>
                                                  <w:marTop w:val="0"/>
                                                  <w:marBottom w:val="0"/>
                                                  <w:divBdr>
                                                    <w:top w:val="none" w:sz="0" w:space="0" w:color="auto"/>
                                                    <w:left w:val="none" w:sz="0" w:space="0" w:color="auto"/>
                                                    <w:bottom w:val="none" w:sz="0" w:space="0" w:color="auto"/>
                                                    <w:right w:val="none" w:sz="0" w:space="0" w:color="auto"/>
                                                  </w:divBdr>
                                                </w:div>
                                                <w:div w:id="21374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397964">
      <w:bodyDiv w:val="1"/>
      <w:marLeft w:val="0"/>
      <w:marRight w:val="0"/>
      <w:marTop w:val="0"/>
      <w:marBottom w:val="0"/>
      <w:divBdr>
        <w:top w:val="none" w:sz="0" w:space="0" w:color="auto"/>
        <w:left w:val="none" w:sz="0" w:space="0" w:color="auto"/>
        <w:bottom w:val="none" w:sz="0" w:space="0" w:color="auto"/>
        <w:right w:val="none" w:sz="0" w:space="0" w:color="auto"/>
      </w:divBdr>
    </w:div>
    <w:div w:id="1445926571">
      <w:bodyDiv w:val="1"/>
      <w:marLeft w:val="0"/>
      <w:marRight w:val="0"/>
      <w:marTop w:val="0"/>
      <w:marBottom w:val="0"/>
      <w:divBdr>
        <w:top w:val="none" w:sz="0" w:space="0" w:color="auto"/>
        <w:left w:val="none" w:sz="0" w:space="0" w:color="auto"/>
        <w:bottom w:val="none" w:sz="0" w:space="0" w:color="auto"/>
        <w:right w:val="none" w:sz="0" w:space="0" w:color="auto"/>
      </w:divBdr>
    </w:div>
    <w:div w:id="1534268786">
      <w:bodyDiv w:val="1"/>
      <w:marLeft w:val="0"/>
      <w:marRight w:val="0"/>
      <w:marTop w:val="0"/>
      <w:marBottom w:val="0"/>
      <w:divBdr>
        <w:top w:val="none" w:sz="0" w:space="0" w:color="auto"/>
        <w:left w:val="none" w:sz="0" w:space="0" w:color="auto"/>
        <w:bottom w:val="none" w:sz="0" w:space="0" w:color="auto"/>
        <w:right w:val="none" w:sz="0" w:space="0" w:color="auto"/>
      </w:divBdr>
    </w:div>
    <w:div w:id="1542010926">
      <w:bodyDiv w:val="1"/>
      <w:marLeft w:val="0"/>
      <w:marRight w:val="0"/>
      <w:marTop w:val="0"/>
      <w:marBottom w:val="0"/>
      <w:divBdr>
        <w:top w:val="none" w:sz="0" w:space="0" w:color="auto"/>
        <w:left w:val="none" w:sz="0" w:space="0" w:color="auto"/>
        <w:bottom w:val="none" w:sz="0" w:space="0" w:color="auto"/>
        <w:right w:val="none" w:sz="0" w:space="0" w:color="auto"/>
      </w:divBdr>
    </w:div>
    <w:div w:id="1693874046">
      <w:bodyDiv w:val="1"/>
      <w:marLeft w:val="0"/>
      <w:marRight w:val="0"/>
      <w:marTop w:val="0"/>
      <w:marBottom w:val="0"/>
      <w:divBdr>
        <w:top w:val="none" w:sz="0" w:space="0" w:color="auto"/>
        <w:left w:val="none" w:sz="0" w:space="0" w:color="auto"/>
        <w:bottom w:val="none" w:sz="0" w:space="0" w:color="auto"/>
        <w:right w:val="none" w:sz="0" w:space="0" w:color="auto"/>
      </w:divBdr>
    </w:div>
    <w:div w:id="18963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vladislavci.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slavci.tajnik@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20FC-4752-483D-BD69-1A392D6B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2577</Words>
  <Characters>14694</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Temeljem članka 46</vt:lpstr>
      <vt:lpstr>Temeljem članka 46</vt:lpstr>
    </vt:vector>
  </TitlesOfParts>
  <Company>Hewlett-Packard Company</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46</dc:title>
  <dc:subject/>
  <dc:creator>Korisnik</dc:creator>
  <cp:keywords/>
  <cp:lastModifiedBy>OpcinaPCY</cp:lastModifiedBy>
  <cp:revision>22</cp:revision>
  <cp:lastPrinted>2023-01-10T10:38:00Z</cp:lastPrinted>
  <dcterms:created xsi:type="dcterms:W3CDTF">2022-03-14T13:09:00Z</dcterms:created>
  <dcterms:modified xsi:type="dcterms:W3CDTF">2025-02-26T07:30:00Z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Enabled</vt:lpwstr>
  </property>
  <property fmtid="{D5CDD505-2E9C-101B-9397-08002B2CF9AE}" pid="3" name="SW_CustomTitle">
    <vt:lpwstr>SWING Integrator 5 Document</vt:lpwstr>
  </property>
  <property fmtid="{D5CDD505-2E9C-101B-9397-08002B2CF9AE}" pid="4" name="SW_SaveText">
    <vt:lpwstr>Save to Notes</vt:lpwstr>
  </property>
  <property fmtid="{D5CDD505-2E9C-101B-9397-08002B2CF9AE}" pid="5" name="SW_SaveCloseOfficeText">
    <vt:lpwstr>Save and Close Office document</vt:lpwstr>
  </property>
  <property fmtid="{D5CDD505-2E9C-101B-9397-08002B2CF9AE}" pid="6" name="SW_SaveCloseText">
    <vt:lpwstr>Save and Close Notes document</vt:lpwstr>
  </property>
  <property fmtid="{D5CDD505-2E9C-101B-9397-08002B2CF9AE}" pid="7" name="SW_DocUNID">
    <vt:lpwstr>3A3E8B83222867A0C1257C280036CA6C</vt:lpwstr>
  </property>
  <property fmtid="{D5CDD505-2E9C-101B-9397-08002B2CF9AE}" pid="8" name="SW_DocHWND">
    <vt:r8>591636</vt:r8>
  </property>
  <property fmtid="{D5CDD505-2E9C-101B-9397-08002B2CF9AE}" pid="9" name="SW_DialogTitle">
    <vt:lpwstr>SWING Integrator for Notes and Office</vt:lpwstr>
  </property>
  <property fmtid="{D5CDD505-2E9C-101B-9397-08002B2CF9AE}" pid="10" name="SW_PromptText">
    <vt:lpwstr>Do you want to save?</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CN=domino/O=GradKrapina</vt:lpwstr>
  </property>
  <property fmtid="{D5CDD505-2E9C-101B-9397-08002B2CF9AE}" pid="16" name="SW_DocumentDB">
    <vt:lpwstr>SWING\SPMplus.nsf</vt:lpwstr>
  </property>
  <property fmtid="{D5CDD505-2E9C-101B-9397-08002B2CF9AE}" pid="17" name="SW_ShowContentLibMenus">
    <vt:bool>true</vt:bool>
  </property>
  <property fmtid="{D5CDD505-2E9C-101B-9397-08002B2CF9AE}" pid="18" name="SW_SaveAsPrompt">
    <vt:lpwstr>Current document has not been saved and you are about to continue working on a local copy of a document. In order to keep changes in Lotus Notes database, you must first save the document. Do you want to continue?</vt:lpwstr>
  </property>
  <property fmtid="{D5CDD505-2E9C-101B-9397-08002B2CF9AE}" pid="19" name="SW_VisibleVBAMacroMenuItems">
    <vt:r8>127</vt:r8>
  </property>
  <property fmtid="{D5CDD505-2E9C-101B-9397-08002B2CF9AE}" pid="20" name="SW_EnabledVBAMacroMenuItems">
    <vt:r8>127</vt:r8>
  </property>
  <property fmtid="{D5CDD505-2E9C-101B-9397-08002B2CF9AE}" pid="21" name="SW_AddinName">
    <vt:lpwstr>SWINGINTEGRATOR.5.23.000.DOT</vt:lpwstr>
  </property>
  <property fmtid="{D5CDD505-2E9C-101B-9397-08002B2CF9AE}" pid="22" name="Sw_ActivateWM">
    <vt:lpwstr/>
  </property>
  <property fmtid="{D5CDD505-2E9C-101B-9397-08002B2CF9AE}" pid="23" name="Sw_TC">
    <vt:lpwstr/>
  </property>
  <property fmtid="{D5CDD505-2E9C-101B-9397-08002B2CF9AE}" pid="24" name="Sw_CsDo">
    <vt:lpwstr/>
  </property>
  <property fmtid="{D5CDD505-2E9C-101B-9397-08002B2CF9AE}" pid="25" name="Sw_CsDoVal">
    <vt:lpwstr/>
  </property>
  <property fmtid="{D5CDD505-2E9C-101B-9397-08002B2CF9AE}" pid="26" name="Sw_Status">
    <vt:lpwstr>ka_Otvoreno</vt:lpwstr>
  </property>
  <property fmtid="{D5CDD505-2E9C-101B-9397-08002B2CF9AE}" pid="27" name="Sw_PrintDlg">
    <vt:lpwstr>ka_Yes</vt:lpwstr>
  </property>
  <property fmtid="{D5CDD505-2E9C-101B-9397-08002B2CF9AE}" pid="28" name="SW_DocSaved">
    <vt:lpwstr>Yes</vt:lpwstr>
  </property>
</Properties>
</file>