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F622" w14:textId="4E8007C1" w:rsidR="0010188F" w:rsidRPr="0010188F" w:rsidRDefault="0010188F" w:rsidP="0010188F">
      <w:pPr>
        <w:spacing w:line="249" w:lineRule="auto"/>
        <w:ind w:right="498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Temeljem odredbi članka 88. stavka 2. Zakona o proračunu (Narodne novine broj 144/21) i članka 30. Statuta Općine Vladislavci (Službeni glasnik Općine Vladislavci 03/13., 3/17., 2/18., 4/20., 5/20 – pročišćeni tekst, 8/20, 2/21 i 3/21 – pročišćeni tekst) Općinsko Vijeće Općine Vladislavci na svojoj </w:t>
      </w:r>
      <w:r w:rsidR="00586ACD">
        <w:rPr>
          <w:rFonts w:ascii="Arial" w:eastAsia="Arial" w:hAnsi="Arial"/>
          <w:sz w:val="22"/>
        </w:rPr>
        <w:t>5</w:t>
      </w:r>
      <w:r w:rsidRPr="0010188F">
        <w:rPr>
          <w:rFonts w:ascii="Arial" w:eastAsia="Arial" w:hAnsi="Arial"/>
          <w:sz w:val="22"/>
        </w:rPr>
        <w:t xml:space="preserve">. sjednici održanoj dana </w:t>
      </w:r>
      <w:r w:rsidR="00586ACD">
        <w:rPr>
          <w:rFonts w:ascii="Arial" w:eastAsia="Arial" w:hAnsi="Arial"/>
          <w:sz w:val="22"/>
        </w:rPr>
        <w:t>11. studenoga</w:t>
      </w:r>
      <w:r w:rsidRPr="0010188F">
        <w:rPr>
          <w:rFonts w:ascii="Arial" w:eastAsia="Arial" w:hAnsi="Arial"/>
          <w:sz w:val="22"/>
        </w:rPr>
        <w:t xml:space="preserve"> 2025. godine donosi</w:t>
      </w:r>
    </w:p>
    <w:p w14:paraId="7282619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E61B7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CB8A722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2BD09E5E" w14:textId="77777777" w:rsidR="00586ACD" w:rsidRDefault="0010188F" w:rsidP="0010188F">
      <w:pPr>
        <w:spacing w:line="404" w:lineRule="auto"/>
        <w:ind w:left="1960" w:right="800"/>
        <w:jc w:val="center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 xml:space="preserve"> POLUGODIŠNJ</w:t>
      </w:r>
      <w:r w:rsidR="00586ACD">
        <w:rPr>
          <w:rFonts w:ascii="Arial" w:eastAsia="Arial" w:hAnsi="Arial"/>
          <w:b/>
          <w:sz w:val="22"/>
        </w:rPr>
        <w:t>I</w:t>
      </w:r>
      <w:r w:rsidRPr="0010188F">
        <w:rPr>
          <w:rFonts w:ascii="Arial" w:eastAsia="Arial" w:hAnsi="Arial"/>
          <w:b/>
          <w:sz w:val="22"/>
        </w:rPr>
        <w:t xml:space="preserve"> IZVJEŠTAJ O IZVRŠENJU PRORAČUNA OPĆINE VLADISLAVCI ZA 2025. g. </w:t>
      </w:r>
    </w:p>
    <w:p w14:paraId="42F08357" w14:textId="7DEDEE01" w:rsidR="0010188F" w:rsidRPr="0010188F" w:rsidRDefault="0010188F" w:rsidP="0010188F">
      <w:pPr>
        <w:spacing w:line="404" w:lineRule="auto"/>
        <w:ind w:left="1960" w:right="800"/>
        <w:jc w:val="center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NASLOVNICA</w:t>
      </w:r>
    </w:p>
    <w:p w14:paraId="1FEB7F18" w14:textId="77777777" w:rsidR="0010188F" w:rsidRPr="0010188F" w:rsidRDefault="0010188F" w:rsidP="0010188F">
      <w:pPr>
        <w:spacing w:line="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840"/>
        <w:gridCol w:w="1620"/>
        <w:gridCol w:w="1695"/>
        <w:gridCol w:w="1545"/>
        <w:gridCol w:w="1320"/>
        <w:gridCol w:w="1480"/>
      </w:tblGrid>
      <w:tr w:rsidR="0010188F" w:rsidRPr="0010188F" w14:paraId="79E0EDC9" w14:textId="77777777" w:rsidTr="00764668">
        <w:trPr>
          <w:trHeight w:val="230"/>
        </w:trPr>
        <w:tc>
          <w:tcPr>
            <w:tcW w:w="240" w:type="dxa"/>
            <w:shd w:val="clear" w:color="auto" w:fill="C0C0C0"/>
            <w:vAlign w:val="bottom"/>
          </w:tcPr>
          <w:p w14:paraId="287771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09397F9B" w14:textId="77777777" w:rsidR="0010188F" w:rsidRPr="0010188F" w:rsidRDefault="0010188F" w:rsidP="0010188F">
            <w:pPr>
              <w:spacing w:line="0" w:lineRule="atLeast"/>
              <w:ind w:left="17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Račun / opis</w:t>
            </w:r>
          </w:p>
        </w:tc>
        <w:tc>
          <w:tcPr>
            <w:tcW w:w="1620" w:type="dxa"/>
            <w:shd w:val="clear" w:color="auto" w:fill="C0C0C0"/>
            <w:vAlign w:val="bottom"/>
          </w:tcPr>
          <w:p w14:paraId="7DE11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Izvršenje 2024.</w:t>
            </w:r>
          </w:p>
        </w:tc>
        <w:tc>
          <w:tcPr>
            <w:tcW w:w="1695" w:type="dxa"/>
            <w:shd w:val="clear" w:color="auto" w:fill="C0C0C0"/>
            <w:vAlign w:val="bottom"/>
          </w:tcPr>
          <w:p w14:paraId="400B4CA5" w14:textId="77777777" w:rsidR="0010188F" w:rsidRPr="0010188F" w:rsidRDefault="0010188F" w:rsidP="0010188F">
            <w:pPr>
              <w:spacing w:line="0" w:lineRule="atLeast"/>
              <w:ind w:right="115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Izvorni plan</w:t>
            </w:r>
          </w:p>
        </w:tc>
        <w:tc>
          <w:tcPr>
            <w:tcW w:w="1545" w:type="dxa"/>
            <w:shd w:val="clear" w:color="auto" w:fill="C0C0C0"/>
            <w:vAlign w:val="bottom"/>
          </w:tcPr>
          <w:p w14:paraId="0C883CD2" w14:textId="77777777" w:rsidR="0010188F" w:rsidRPr="0010188F" w:rsidRDefault="0010188F" w:rsidP="0010188F">
            <w:pPr>
              <w:spacing w:line="0" w:lineRule="atLeast"/>
              <w:ind w:right="180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Izvršenje</w:t>
            </w:r>
          </w:p>
        </w:tc>
        <w:tc>
          <w:tcPr>
            <w:tcW w:w="1320" w:type="dxa"/>
            <w:shd w:val="clear" w:color="auto" w:fill="C0C0C0"/>
            <w:vAlign w:val="bottom"/>
          </w:tcPr>
          <w:p w14:paraId="619206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Indeks 3/1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3A1CB1E2" w14:textId="77777777" w:rsidR="0010188F" w:rsidRPr="0010188F" w:rsidRDefault="0010188F" w:rsidP="0010188F">
            <w:pPr>
              <w:spacing w:line="0" w:lineRule="atLeast"/>
              <w:ind w:right="80"/>
              <w:jc w:val="right"/>
              <w:rPr>
                <w:rFonts w:ascii="Arial" w:eastAsia="Arial" w:hAnsi="Arial"/>
                <w:b/>
                <w:highlight w:val="lightGray"/>
              </w:rPr>
            </w:pPr>
            <w:r w:rsidRPr="0010188F">
              <w:rPr>
                <w:rFonts w:ascii="Arial" w:eastAsia="Arial" w:hAnsi="Arial"/>
                <w:b/>
                <w:highlight w:val="lightGray"/>
              </w:rPr>
              <w:t>Indeks 3/2</w:t>
            </w:r>
          </w:p>
        </w:tc>
      </w:tr>
      <w:tr w:rsidR="0010188F" w:rsidRPr="0010188F" w14:paraId="6A76989D" w14:textId="77777777" w:rsidTr="00764668">
        <w:trPr>
          <w:trHeight w:val="228"/>
        </w:trPr>
        <w:tc>
          <w:tcPr>
            <w:tcW w:w="240" w:type="dxa"/>
            <w:shd w:val="clear" w:color="auto" w:fill="C0C0C0"/>
            <w:vAlign w:val="bottom"/>
          </w:tcPr>
          <w:p w14:paraId="450F2B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71F88A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14:paraId="66F7AD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95" w:type="dxa"/>
            <w:shd w:val="clear" w:color="auto" w:fill="C0C0C0"/>
            <w:vAlign w:val="bottom"/>
          </w:tcPr>
          <w:p w14:paraId="46C8C353" w14:textId="77777777" w:rsidR="0010188F" w:rsidRPr="0010188F" w:rsidRDefault="0010188F" w:rsidP="0010188F">
            <w:pPr>
              <w:spacing w:line="228" w:lineRule="exact"/>
              <w:ind w:right="435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2025.</w:t>
            </w:r>
          </w:p>
        </w:tc>
        <w:tc>
          <w:tcPr>
            <w:tcW w:w="1545" w:type="dxa"/>
            <w:shd w:val="clear" w:color="auto" w:fill="C0C0C0"/>
            <w:vAlign w:val="bottom"/>
          </w:tcPr>
          <w:p w14:paraId="1EFA123C" w14:textId="77777777" w:rsidR="0010188F" w:rsidRPr="0010188F" w:rsidRDefault="0010188F" w:rsidP="0010188F">
            <w:pPr>
              <w:spacing w:line="228" w:lineRule="exact"/>
              <w:ind w:right="360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2025.</w:t>
            </w:r>
          </w:p>
        </w:tc>
        <w:tc>
          <w:tcPr>
            <w:tcW w:w="1320" w:type="dxa"/>
            <w:shd w:val="clear" w:color="auto" w:fill="C0C0C0"/>
            <w:vAlign w:val="bottom"/>
          </w:tcPr>
          <w:p w14:paraId="7A9A3B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09E67D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2AF7249" w14:textId="77777777" w:rsidTr="00764668">
        <w:trPr>
          <w:trHeight w:val="188"/>
        </w:trPr>
        <w:tc>
          <w:tcPr>
            <w:tcW w:w="240" w:type="dxa"/>
            <w:shd w:val="clear" w:color="auto" w:fill="C0C0C0"/>
            <w:vAlign w:val="bottom"/>
          </w:tcPr>
          <w:p w14:paraId="62C9B4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40" w:type="dxa"/>
            <w:shd w:val="clear" w:color="auto" w:fill="C0C0C0"/>
            <w:vAlign w:val="bottom"/>
          </w:tcPr>
          <w:p w14:paraId="6F198B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14:paraId="420CC2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95" w:type="dxa"/>
            <w:shd w:val="clear" w:color="auto" w:fill="C0C0C0"/>
            <w:vAlign w:val="bottom"/>
          </w:tcPr>
          <w:p w14:paraId="7E9332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5" w:type="dxa"/>
            <w:shd w:val="clear" w:color="auto" w:fill="C0C0C0"/>
            <w:vAlign w:val="bottom"/>
          </w:tcPr>
          <w:p w14:paraId="7000F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shd w:val="clear" w:color="auto" w:fill="C0C0C0"/>
            <w:vAlign w:val="bottom"/>
          </w:tcPr>
          <w:p w14:paraId="711CE7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7CDE2E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188F" w:rsidRPr="0010188F" w14:paraId="148B4708" w14:textId="77777777" w:rsidTr="00764668">
        <w:trPr>
          <w:trHeight w:val="227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4FC04358" w14:textId="77777777" w:rsidR="0010188F" w:rsidRPr="0010188F" w:rsidRDefault="0010188F" w:rsidP="0010188F">
            <w:pPr>
              <w:spacing w:line="228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A. RAČUN PRIHODA I RASHODA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1DE4654E" w14:textId="77777777" w:rsidR="0010188F" w:rsidRPr="0010188F" w:rsidRDefault="0010188F" w:rsidP="0010188F">
            <w:pPr>
              <w:spacing w:line="228" w:lineRule="exact"/>
              <w:ind w:right="54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1</w:t>
            </w:r>
          </w:p>
        </w:tc>
        <w:tc>
          <w:tcPr>
            <w:tcW w:w="1695" w:type="dxa"/>
            <w:shd w:val="clear" w:color="auto" w:fill="808080"/>
            <w:vAlign w:val="bottom"/>
          </w:tcPr>
          <w:p w14:paraId="5E0F2F1C" w14:textId="77777777" w:rsidR="0010188F" w:rsidRPr="0010188F" w:rsidRDefault="0010188F" w:rsidP="0010188F">
            <w:pPr>
              <w:spacing w:line="228" w:lineRule="exact"/>
              <w:ind w:right="615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2</w:t>
            </w:r>
          </w:p>
        </w:tc>
        <w:tc>
          <w:tcPr>
            <w:tcW w:w="1545" w:type="dxa"/>
            <w:shd w:val="clear" w:color="auto" w:fill="808080"/>
            <w:vAlign w:val="bottom"/>
          </w:tcPr>
          <w:p w14:paraId="078F33D8" w14:textId="77777777" w:rsidR="0010188F" w:rsidRPr="0010188F" w:rsidRDefault="0010188F" w:rsidP="0010188F">
            <w:pPr>
              <w:spacing w:line="228" w:lineRule="exact"/>
              <w:ind w:right="56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3</w:t>
            </w:r>
          </w:p>
        </w:tc>
        <w:tc>
          <w:tcPr>
            <w:tcW w:w="1320" w:type="dxa"/>
            <w:shd w:val="clear" w:color="auto" w:fill="808080"/>
            <w:vAlign w:val="bottom"/>
          </w:tcPr>
          <w:p w14:paraId="1BC4A3D0" w14:textId="77777777" w:rsidR="0010188F" w:rsidRPr="0010188F" w:rsidRDefault="0010188F" w:rsidP="0010188F">
            <w:pPr>
              <w:spacing w:line="228" w:lineRule="exact"/>
              <w:ind w:right="40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4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61CD1AD5" w14:textId="77777777" w:rsidR="0010188F" w:rsidRPr="0010188F" w:rsidRDefault="0010188F" w:rsidP="0010188F">
            <w:pPr>
              <w:spacing w:line="228" w:lineRule="exact"/>
              <w:ind w:right="520"/>
              <w:jc w:val="right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5</w:t>
            </w:r>
          </w:p>
        </w:tc>
      </w:tr>
      <w:tr w:rsidR="0010188F" w:rsidRPr="0010188F" w14:paraId="65D9FD5A" w14:textId="77777777" w:rsidTr="00764668">
        <w:trPr>
          <w:trHeight w:val="104"/>
        </w:trPr>
        <w:tc>
          <w:tcPr>
            <w:tcW w:w="240" w:type="dxa"/>
            <w:shd w:val="clear" w:color="auto" w:fill="808080"/>
            <w:vAlign w:val="bottom"/>
          </w:tcPr>
          <w:p w14:paraId="3E30B5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40" w:type="dxa"/>
            <w:shd w:val="clear" w:color="auto" w:fill="808080"/>
            <w:vAlign w:val="bottom"/>
          </w:tcPr>
          <w:p w14:paraId="6DB886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808080"/>
            <w:vAlign w:val="bottom"/>
          </w:tcPr>
          <w:p w14:paraId="5B172A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2C56E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0B2738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7AC1B7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749DD3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0D478915" w14:textId="77777777" w:rsidTr="00764668">
        <w:trPr>
          <w:trHeight w:val="225"/>
        </w:trPr>
        <w:tc>
          <w:tcPr>
            <w:tcW w:w="240" w:type="dxa"/>
            <w:vAlign w:val="bottom"/>
          </w:tcPr>
          <w:p w14:paraId="76D9564F" w14:textId="77777777" w:rsidR="0010188F" w:rsidRPr="0010188F" w:rsidRDefault="0010188F" w:rsidP="0010188F">
            <w:pPr>
              <w:spacing w:line="225" w:lineRule="exac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6</w:t>
            </w:r>
          </w:p>
        </w:tc>
        <w:tc>
          <w:tcPr>
            <w:tcW w:w="4840" w:type="dxa"/>
            <w:vAlign w:val="bottom"/>
          </w:tcPr>
          <w:p w14:paraId="0AD11521" w14:textId="77777777" w:rsidR="0010188F" w:rsidRPr="0010188F" w:rsidRDefault="0010188F" w:rsidP="0010188F">
            <w:pPr>
              <w:spacing w:line="225" w:lineRule="exac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Prihodi poslovanja</w:t>
            </w:r>
          </w:p>
        </w:tc>
        <w:tc>
          <w:tcPr>
            <w:tcW w:w="1620" w:type="dxa"/>
            <w:vAlign w:val="bottom"/>
          </w:tcPr>
          <w:p w14:paraId="1224535B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959.023,85</w:t>
            </w:r>
          </w:p>
        </w:tc>
        <w:tc>
          <w:tcPr>
            <w:tcW w:w="1695" w:type="dxa"/>
            <w:vAlign w:val="bottom"/>
          </w:tcPr>
          <w:p w14:paraId="169E7EA9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5.570.576,07</w:t>
            </w:r>
          </w:p>
        </w:tc>
        <w:tc>
          <w:tcPr>
            <w:tcW w:w="1545" w:type="dxa"/>
            <w:vAlign w:val="bottom"/>
          </w:tcPr>
          <w:p w14:paraId="596DE080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1.357.804,97</w:t>
            </w:r>
          </w:p>
        </w:tc>
        <w:tc>
          <w:tcPr>
            <w:tcW w:w="1320" w:type="dxa"/>
            <w:vAlign w:val="bottom"/>
          </w:tcPr>
          <w:p w14:paraId="674A76CC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141,58%</w:t>
            </w:r>
          </w:p>
        </w:tc>
        <w:tc>
          <w:tcPr>
            <w:tcW w:w="1480" w:type="dxa"/>
            <w:vAlign w:val="bottom"/>
          </w:tcPr>
          <w:p w14:paraId="2EBC6A52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24,37%</w:t>
            </w:r>
          </w:p>
        </w:tc>
      </w:tr>
      <w:tr w:rsidR="0010188F" w:rsidRPr="0010188F" w14:paraId="0D90C5B5" w14:textId="77777777" w:rsidTr="00764668">
        <w:trPr>
          <w:trHeight w:val="286"/>
        </w:trPr>
        <w:tc>
          <w:tcPr>
            <w:tcW w:w="240" w:type="dxa"/>
            <w:vAlign w:val="bottom"/>
          </w:tcPr>
          <w:p w14:paraId="0C62B470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7</w:t>
            </w:r>
          </w:p>
        </w:tc>
        <w:tc>
          <w:tcPr>
            <w:tcW w:w="4840" w:type="dxa"/>
            <w:vAlign w:val="bottom"/>
          </w:tcPr>
          <w:p w14:paraId="41B0DC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Prihodi od prodaje nefinancijske imovine</w:t>
            </w:r>
          </w:p>
        </w:tc>
        <w:tc>
          <w:tcPr>
            <w:tcW w:w="1620" w:type="dxa"/>
            <w:vAlign w:val="bottom"/>
          </w:tcPr>
          <w:p w14:paraId="3918E2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18.724,18</w:t>
            </w:r>
          </w:p>
        </w:tc>
        <w:tc>
          <w:tcPr>
            <w:tcW w:w="1695" w:type="dxa"/>
            <w:vAlign w:val="bottom"/>
          </w:tcPr>
          <w:p w14:paraId="0AB5C6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127.410,04</w:t>
            </w:r>
          </w:p>
        </w:tc>
        <w:tc>
          <w:tcPr>
            <w:tcW w:w="1545" w:type="dxa"/>
            <w:vAlign w:val="bottom"/>
          </w:tcPr>
          <w:p w14:paraId="7A8EF3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17.956,74</w:t>
            </w:r>
          </w:p>
        </w:tc>
        <w:tc>
          <w:tcPr>
            <w:tcW w:w="1320" w:type="dxa"/>
            <w:vAlign w:val="bottom"/>
          </w:tcPr>
          <w:p w14:paraId="59280A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95,90%</w:t>
            </w:r>
          </w:p>
        </w:tc>
        <w:tc>
          <w:tcPr>
            <w:tcW w:w="1480" w:type="dxa"/>
            <w:vAlign w:val="bottom"/>
          </w:tcPr>
          <w:p w14:paraId="701916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14,09%</w:t>
            </w:r>
          </w:p>
        </w:tc>
      </w:tr>
      <w:tr w:rsidR="0010188F" w:rsidRPr="0010188F" w14:paraId="4E9FF194" w14:textId="77777777" w:rsidTr="00764668">
        <w:trPr>
          <w:trHeight w:val="286"/>
        </w:trPr>
        <w:tc>
          <w:tcPr>
            <w:tcW w:w="5080" w:type="dxa"/>
            <w:gridSpan w:val="2"/>
            <w:vAlign w:val="bottom"/>
          </w:tcPr>
          <w:p w14:paraId="05FD7B50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PRIHODI</w:t>
            </w:r>
          </w:p>
        </w:tc>
        <w:tc>
          <w:tcPr>
            <w:tcW w:w="1620" w:type="dxa"/>
            <w:vAlign w:val="bottom"/>
          </w:tcPr>
          <w:p w14:paraId="687055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977.748,03</w:t>
            </w:r>
          </w:p>
        </w:tc>
        <w:tc>
          <w:tcPr>
            <w:tcW w:w="1695" w:type="dxa"/>
            <w:vAlign w:val="bottom"/>
          </w:tcPr>
          <w:p w14:paraId="388434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5.697.986,11</w:t>
            </w:r>
          </w:p>
        </w:tc>
        <w:tc>
          <w:tcPr>
            <w:tcW w:w="1545" w:type="dxa"/>
            <w:vAlign w:val="bottom"/>
          </w:tcPr>
          <w:p w14:paraId="42DFC7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1.375.761,71</w:t>
            </w:r>
          </w:p>
        </w:tc>
        <w:tc>
          <w:tcPr>
            <w:tcW w:w="1320" w:type="dxa"/>
            <w:vAlign w:val="bottom"/>
          </w:tcPr>
          <w:p w14:paraId="1DE9FD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140,71%</w:t>
            </w:r>
          </w:p>
        </w:tc>
        <w:tc>
          <w:tcPr>
            <w:tcW w:w="1480" w:type="dxa"/>
            <w:vAlign w:val="bottom"/>
          </w:tcPr>
          <w:p w14:paraId="34AF92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24,14%</w:t>
            </w:r>
          </w:p>
        </w:tc>
      </w:tr>
      <w:tr w:rsidR="0010188F" w:rsidRPr="0010188F" w14:paraId="611518AA" w14:textId="77777777" w:rsidTr="00764668">
        <w:trPr>
          <w:trHeight w:val="254"/>
        </w:trPr>
        <w:tc>
          <w:tcPr>
            <w:tcW w:w="240" w:type="dxa"/>
            <w:vAlign w:val="bottom"/>
          </w:tcPr>
          <w:p w14:paraId="6903A78F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</w:t>
            </w:r>
          </w:p>
        </w:tc>
        <w:tc>
          <w:tcPr>
            <w:tcW w:w="4840" w:type="dxa"/>
            <w:vAlign w:val="bottom"/>
          </w:tcPr>
          <w:p w14:paraId="4C400F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Rashodi poslovanja</w:t>
            </w:r>
          </w:p>
        </w:tc>
        <w:tc>
          <w:tcPr>
            <w:tcW w:w="1620" w:type="dxa"/>
            <w:vAlign w:val="bottom"/>
          </w:tcPr>
          <w:p w14:paraId="50964F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488.127,33</w:t>
            </w:r>
          </w:p>
        </w:tc>
        <w:tc>
          <w:tcPr>
            <w:tcW w:w="1695" w:type="dxa"/>
            <w:vAlign w:val="bottom"/>
          </w:tcPr>
          <w:p w14:paraId="31847D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1.981.090,05</w:t>
            </w:r>
          </w:p>
        </w:tc>
        <w:tc>
          <w:tcPr>
            <w:tcW w:w="1545" w:type="dxa"/>
            <w:vAlign w:val="bottom"/>
          </w:tcPr>
          <w:p w14:paraId="42DFD6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864.298,56</w:t>
            </w:r>
          </w:p>
        </w:tc>
        <w:tc>
          <w:tcPr>
            <w:tcW w:w="1320" w:type="dxa"/>
            <w:vAlign w:val="bottom"/>
          </w:tcPr>
          <w:p w14:paraId="20387B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176,41%</w:t>
            </w:r>
          </w:p>
        </w:tc>
        <w:tc>
          <w:tcPr>
            <w:tcW w:w="1480" w:type="dxa"/>
            <w:vAlign w:val="bottom"/>
          </w:tcPr>
          <w:p w14:paraId="31F362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43,63%</w:t>
            </w:r>
          </w:p>
        </w:tc>
      </w:tr>
      <w:tr w:rsidR="0010188F" w:rsidRPr="0010188F" w14:paraId="030BBECF" w14:textId="77777777" w:rsidTr="00764668">
        <w:trPr>
          <w:trHeight w:val="254"/>
        </w:trPr>
        <w:tc>
          <w:tcPr>
            <w:tcW w:w="240" w:type="dxa"/>
            <w:vAlign w:val="bottom"/>
          </w:tcPr>
          <w:p w14:paraId="01601CC2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</w:t>
            </w:r>
          </w:p>
        </w:tc>
        <w:tc>
          <w:tcPr>
            <w:tcW w:w="4840" w:type="dxa"/>
            <w:vAlign w:val="bottom"/>
          </w:tcPr>
          <w:p w14:paraId="5F3C00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Rashodi za nabavu nefinancijske imovine</w:t>
            </w:r>
          </w:p>
        </w:tc>
        <w:tc>
          <w:tcPr>
            <w:tcW w:w="1620" w:type="dxa"/>
            <w:vAlign w:val="bottom"/>
          </w:tcPr>
          <w:p w14:paraId="1BF155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314.158,89</w:t>
            </w:r>
          </w:p>
        </w:tc>
        <w:tc>
          <w:tcPr>
            <w:tcW w:w="1695" w:type="dxa"/>
            <w:vAlign w:val="bottom"/>
          </w:tcPr>
          <w:p w14:paraId="147BC7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3.996.508,91</w:t>
            </w:r>
          </w:p>
        </w:tc>
        <w:tc>
          <w:tcPr>
            <w:tcW w:w="1545" w:type="dxa"/>
            <w:vAlign w:val="bottom"/>
          </w:tcPr>
          <w:p w14:paraId="6BA0C9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867.462,51</w:t>
            </w:r>
          </w:p>
        </w:tc>
        <w:tc>
          <w:tcPr>
            <w:tcW w:w="1320" w:type="dxa"/>
            <w:vAlign w:val="bottom"/>
          </w:tcPr>
          <w:p w14:paraId="125830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276,12%</w:t>
            </w:r>
          </w:p>
        </w:tc>
        <w:tc>
          <w:tcPr>
            <w:tcW w:w="1480" w:type="dxa"/>
            <w:vAlign w:val="bottom"/>
          </w:tcPr>
          <w:p w14:paraId="5C494C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21,71%</w:t>
            </w:r>
          </w:p>
        </w:tc>
      </w:tr>
      <w:tr w:rsidR="0010188F" w:rsidRPr="0010188F" w14:paraId="3AA19EBB" w14:textId="77777777" w:rsidTr="00764668">
        <w:trPr>
          <w:trHeight w:val="257"/>
        </w:trPr>
        <w:tc>
          <w:tcPr>
            <w:tcW w:w="5080" w:type="dxa"/>
            <w:gridSpan w:val="2"/>
            <w:vAlign w:val="bottom"/>
          </w:tcPr>
          <w:p w14:paraId="74A3B40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RASHODI</w:t>
            </w:r>
          </w:p>
        </w:tc>
        <w:tc>
          <w:tcPr>
            <w:tcW w:w="1620" w:type="dxa"/>
            <w:vAlign w:val="bottom"/>
          </w:tcPr>
          <w:p w14:paraId="473E96E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802.286,22</w:t>
            </w:r>
          </w:p>
        </w:tc>
        <w:tc>
          <w:tcPr>
            <w:tcW w:w="1695" w:type="dxa"/>
            <w:vAlign w:val="bottom"/>
          </w:tcPr>
          <w:p w14:paraId="472F564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5.977.598,96</w:t>
            </w:r>
          </w:p>
        </w:tc>
        <w:tc>
          <w:tcPr>
            <w:tcW w:w="1545" w:type="dxa"/>
            <w:vAlign w:val="bottom"/>
          </w:tcPr>
          <w:p w14:paraId="7E0EF8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1.731.761,07</w:t>
            </w:r>
          </w:p>
        </w:tc>
        <w:tc>
          <w:tcPr>
            <w:tcW w:w="1320" w:type="dxa"/>
            <w:vAlign w:val="bottom"/>
          </w:tcPr>
          <w:p w14:paraId="1F5A84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215,45%</w:t>
            </w:r>
          </w:p>
        </w:tc>
        <w:tc>
          <w:tcPr>
            <w:tcW w:w="1480" w:type="dxa"/>
            <w:vAlign w:val="bottom"/>
          </w:tcPr>
          <w:p w14:paraId="6EA7E8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28,97%</w:t>
            </w:r>
          </w:p>
        </w:tc>
      </w:tr>
      <w:tr w:rsidR="0010188F" w:rsidRPr="0010188F" w14:paraId="2CC3910B" w14:textId="77777777" w:rsidTr="00764668">
        <w:trPr>
          <w:trHeight w:val="254"/>
        </w:trPr>
        <w:tc>
          <w:tcPr>
            <w:tcW w:w="5080" w:type="dxa"/>
            <w:gridSpan w:val="2"/>
            <w:vAlign w:val="bottom"/>
          </w:tcPr>
          <w:p w14:paraId="6553329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VIŠAK / MANJAK</w:t>
            </w:r>
          </w:p>
        </w:tc>
        <w:tc>
          <w:tcPr>
            <w:tcW w:w="1620" w:type="dxa"/>
            <w:vAlign w:val="bottom"/>
          </w:tcPr>
          <w:p w14:paraId="43C8AF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175.461,81</w:t>
            </w:r>
          </w:p>
        </w:tc>
        <w:tc>
          <w:tcPr>
            <w:tcW w:w="1695" w:type="dxa"/>
            <w:vAlign w:val="bottom"/>
          </w:tcPr>
          <w:p w14:paraId="05099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-279.612,85</w:t>
            </w:r>
          </w:p>
        </w:tc>
        <w:tc>
          <w:tcPr>
            <w:tcW w:w="1545" w:type="dxa"/>
            <w:vAlign w:val="bottom"/>
          </w:tcPr>
          <w:p w14:paraId="5D3214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-355.999,36</w:t>
            </w:r>
          </w:p>
        </w:tc>
        <w:tc>
          <w:tcPr>
            <w:tcW w:w="1320" w:type="dxa"/>
            <w:vAlign w:val="bottom"/>
          </w:tcPr>
          <w:p w14:paraId="654B90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-201,07%</w:t>
            </w:r>
          </w:p>
        </w:tc>
        <w:tc>
          <w:tcPr>
            <w:tcW w:w="1480" w:type="dxa"/>
            <w:vAlign w:val="bottom"/>
          </w:tcPr>
          <w:p w14:paraId="1F020D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127,32%</w:t>
            </w:r>
          </w:p>
        </w:tc>
      </w:tr>
      <w:tr w:rsidR="0010188F" w:rsidRPr="0010188F" w14:paraId="5891D6A3" w14:textId="77777777" w:rsidTr="00764668">
        <w:trPr>
          <w:trHeight w:val="27"/>
        </w:trPr>
        <w:tc>
          <w:tcPr>
            <w:tcW w:w="5080" w:type="dxa"/>
            <w:gridSpan w:val="2"/>
            <w:vAlign w:val="bottom"/>
          </w:tcPr>
          <w:p w14:paraId="65A014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vAlign w:val="bottom"/>
          </w:tcPr>
          <w:p w14:paraId="4938E9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95" w:type="dxa"/>
            <w:vAlign w:val="bottom"/>
          </w:tcPr>
          <w:p w14:paraId="276A7C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5" w:type="dxa"/>
            <w:vAlign w:val="bottom"/>
          </w:tcPr>
          <w:p w14:paraId="3B3CD9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20" w:type="dxa"/>
            <w:vAlign w:val="bottom"/>
          </w:tcPr>
          <w:p w14:paraId="286FE9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vAlign w:val="bottom"/>
          </w:tcPr>
          <w:p w14:paraId="686728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0188F" w:rsidRPr="0010188F" w14:paraId="735D6298" w14:textId="77777777" w:rsidTr="00764668">
        <w:trPr>
          <w:trHeight w:val="237"/>
        </w:trPr>
        <w:tc>
          <w:tcPr>
            <w:tcW w:w="5080" w:type="dxa"/>
            <w:gridSpan w:val="2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6DE4031A" w14:textId="77777777" w:rsidR="0010188F" w:rsidRPr="0010188F" w:rsidRDefault="0010188F" w:rsidP="0010188F">
            <w:pPr>
              <w:spacing w:line="228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B. RAČUN ZADUŽIVANJA / FINANCIRANJA</w:t>
            </w:r>
          </w:p>
        </w:tc>
        <w:tc>
          <w:tcPr>
            <w:tcW w:w="162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5F57FF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4DE319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1C5E1F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61EF31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304C1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79012A6" w14:textId="77777777" w:rsidTr="00764668">
        <w:trPr>
          <w:trHeight w:val="225"/>
        </w:trPr>
        <w:tc>
          <w:tcPr>
            <w:tcW w:w="240" w:type="dxa"/>
            <w:vAlign w:val="bottom"/>
          </w:tcPr>
          <w:p w14:paraId="609C598D" w14:textId="77777777" w:rsidR="0010188F" w:rsidRPr="0010188F" w:rsidRDefault="0010188F" w:rsidP="0010188F">
            <w:pPr>
              <w:spacing w:line="225" w:lineRule="exac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4840" w:type="dxa"/>
            <w:vAlign w:val="bottom"/>
          </w:tcPr>
          <w:p w14:paraId="69246BA2" w14:textId="77777777" w:rsidR="0010188F" w:rsidRPr="0010188F" w:rsidRDefault="0010188F" w:rsidP="0010188F">
            <w:pPr>
              <w:spacing w:line="225" w:lineRule="exac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Primici od financijske imovine i zaduživanja</w:t>
            </w:r>
          </w:p>
        </w:tc>
        <w:tc>
          <w:tcPr>
            <w:tcW w:w="1620" w:type="dxa"/>
            <w:vAlign w:val="bottom"/>
          </w:tcPr>
          <w:p w14:paraId="354217E5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439B7133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1.276.510,88</w:t>
            </w:r>
          </w:p>
        </w:tc>
        <w:tc>
          <w:tcPr>
            <w:tcW w:w="1545" w:type="dxa"/>
            <w:vAlign w:val="bottom"/>
          </w:tcPr>
          <w:p w14:paraId="3D529688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195.132,25</w:t>
            </w:r>
          </w:p>
        </w:tc>
        <w:tc>
          <w:tcPr>
            <w:tcW w:w="1320" w:type="dxa"/>
            <w:vAlign w:val="bottom"/>
          </w:tcPr>
          <w:p w14:paraId="2465B38D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6CA60163" w14:textId="77777777" w:rsidR="0010188F" w:rsidRPr="0010188F" w:rsidRDefault="0010188F" w:rsidP="0010188F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15,29%</w:t>
            </w:r>
          </w:p>
        </w:tc>
      </w:tr>
      <w:tr w:rsidR="0010188F" w:rsidRPr="0010188F" w14:paraId="0E0D2A81" w14:textId="77777777" w:rsidTr="00764668">
        <w:trPr>
          <w:trHeight w:val="257"/>
        </w:trPr>
        <w:tc>
          <w:tcPr>
            <w:tcW w:w="240" w:type="dxa"/>
            <w:vAlign w:val="bottom"/>
          </w:tcPr>
          <w:p w14:paraId="2D28427F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5</w:t>
            </w:r>
          </w:p>
        </w:tc>
        <w:tc>
          <w:tcPr>
            <w:tcW w:w="4840" w:type="dxa"/>
            <w:vAlign w:val="bottom"/>
          </w:tcPr>
          <w:p w14:paraId="7C8BD3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Izdaci za financijsku imovinu i otplate zajmova</w:t>
            </w:r>
          </w:p>
        </w:tc>
        <w:tc>
          <w:tcPr>
            <w:tcW w:w="1620" w:type="dxa"/>
            <w:vAlign w:val="bottom"/>
          </w:tcPr>
          <w:p w14:paraId="1B4F45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4B2393F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1.398.210,65</w:t>
            </w:r>
          </w:p>
        </w:tc>
        <w:tc>
          <w:tcPr>
            <w:tcW w:w="1545" w:type="dxa"/>
            <w:vAlign w:val="bottom"/>
          </w:tcPr>
          <w:p w14:paraId="2EEF31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288.515,57</w:t>
            </w:r>
          </w:p>
        </w:tc>
        <w:tc>
          <w:tcPr>
            <w:tcW w:w="1320" w:type="dxa"/>
            <w:vAlign w:val="bottom"/>
          </w:tcPr>
          <w:p w14:paraId="2950E1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1EDC8CA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20,63%</w:t>
            </w:r>
          </w:p>
        </w:tc>
      </w:tr>
      <w:tr w:rsidR="0010188F" w:rsidRPr="0010188F" w14:paraId="5E51C713" w14:textId="77777777" w:rsidTr="00764668">
        <w:trPr>
          <w:trHeight w:val="283"/>
        </w:trPr>
        <w:tc>
          <w:tcPr>
            <w:tcW w:w="5080" w:type="dxa"/>
            <w:gridSpan w:val="2"/>
            <w:vAlign w:val="bottom"/>
          </w:tcPr>
          <w:p w14:paraId="2A245B0D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NETO ZADUŽIVANJE</w:t>
            </w:r>
          </w:p>
        </w:tc>
        <w:tc>
          <w:tcPr>
            <w:tcW w:w="1620" w:type="dxa"/>
            <w:vAlign w:val="bottom"/>
          </w:tcPr>
          <w:p w14:paraId="4FC5C0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707463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-121.699,77</w:t>
            </w:r>
          </w:p>
        </w:tc>
        <w:tc>
          <w:tcPr>
            <w:tcW w:w="1545" w:type="dxa"/>
            <w:vAlign w:val="bottom"/>
          </w:tcPr>
          <w:p w14:paraId="3C25848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-93.383,32</w:t>
            </w:r>
          </w:p>
        </w:tc>
        <w:tc>
          <w:tcPr>
            <w:tcW w:w="1320" w:type="dxa"/>
            <w:vAlign w:val="bottom"/>
          </w:tcPr>
          <w:p w14:paraId="06599C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36C5D3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76,73%</w:t>
            </w:r>
          </w:p>
        </w:tc>
      </w:tr>
      <w:tr w:rsidR="0010188F" w:rsidRPr="0010188F" w14:paraId="2C6946FB" w14:textId="77777777" w:rsidTr="00764668">
        <w:trPr>
          <w:trHeight w:val="271"/>
        </w:trPr>
        <w:tc>
          <w:tcPr>
            <w:tcW w:w="5080" w:type="dxa"/>
            <w:gridSpan w:val="2"/>
            <w:vAlign w:val="bottom"/>
          </w:tcPr>
          <w:p w14:paraId="024F119A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UKUPNI DONOS VIŠKA / MANJKA IZ</w:t>
            </w:r>
          </w:p>
        </w:tc>
        <w:tc>
          <w:tcPr>
            <w:tcW w:w="1620" w:type="dxa"/>
            <w:vAlign w:val="bottom"/>
          </w:tcPr>
          <w:p w14:paraId="2E62F1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695" w:type="dxa"/>
            <w:vAlign w:val="bottom"/>
          </w:tcPr>
          <w:p w14:paraId="24D4AA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545" w:type="dxa"/>
            <w:vAlign w:val="bottom"/>
          </w:tcPr>
          <w:p w14:paraId="0D8DBD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20" w:type="dxa"/>
            <w:vAlign w:val="bottom"/>
          </w:tcPr>
          <w:p w14:paraId="119A5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vAlign w:val="bottom"/>
          </w:tcPr>
          <w:p w14:paraId="6844A4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71D7396" w14:textId="77777777" w:rsidTr="00764668">
        <w:trPr>
          <w:trHeight w:val="230"/>
        </w:trPr>
        <w:tc>
          <w:tcPr>
            <w:tcW w:w="5080" w:type="dxa"/>
            <w:gridSpan w:val="2"/>
            <w:vAlign w:val="bottom"/>
          </w:tcPr>
          <w:p w14:paraId="5DD4E6E5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PRETHODNE(IH) GODINA</w:t>
            </w:r>
          </w:p>
        </w:tc>
        <w:tc>
          <w:tcPr>
            <w:tcW w:w="1620" w:type="dxa"/>
            <w:vAlign w:val="bottom"/>
          </w:tcPr>
          <w:p w14:paraId="4BAAC5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vAlign w:val="bottom"/>
          </w:tcPr>
          <w:p w14:paraId="716C23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vAlign w:val="bottom"/>
          </w:tcPr>
          <w:p w14:paraId="5CA839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Align w:val="bottom"/>
          </w:tcPr>
          <w:p w14:paraId="3CBDBA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55B7CC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CFEAD0" w14:textId="77777777" w:rsidTr="00764668">
        <w:trPr>
          <w:trHeight w:val="250"/>
        </w:trPr>
        <w:tc>
          <w:tcPr>
            <w:tcW w:w="5080" w:type="dxa"/>
            <w:gridSpan w:val="2"/>
            <w:vAlign w:val="bottom"/>
          </w:tcPr>
          <w:p w14:paraId="0FE8042E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VIŠAK / MANJAK IZ PRETHODNE(IH) GODINE KOJI</w:t>
            </w:r>
          </w:p>
        </w:tc>
        <w:tc>
          <w:tcPr>
            <w:tcW w:w="1620" w:type="dxa"/>
            <w:vAlign w:val="bottom"/>
          </w:tcPr>
          <w:p w14:paraId="52F525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49.322,14</w:t>
            </w:r>
          </w:p>
        </w:tc>
        <w:tc>
          <w:tcPr>
            <w:tcW w:w="1695" w:type="dxa"/>
            <w:vAlign w:val="bottom"/>
          </w:tcPr>
          <w:p w14:paraId="21ACF3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401.312,62</w:t>
            </w:r>
          </w:p>
        </w:tc>
        <w:tc>
          <w:tcPr>
            <w:tcW w:w="1545" w:type="dxa"/>
            <w:vAlign w:val="bottom"/>
          </w:tcPr>
          <w:p w14:paraId="03025D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401.312,62</w:t>
            </w:r>
          </w:p>
        </w:tc>
        <w:tc>
          <w:tcPr>
            <w:tcW w:w="1320" w:type="dxa"/>
            <w:vAlign w:val="bottom"/>
          </w:tcPr>
          <w:p w14:paraId="0CCDDD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  <w:tc>
          <w:tcPr>
            <w:tcW w:w="1480" w:type="dxa"/>
            <w:vAlign w:val="bottom"/>
          </w:tcPr>
          <w:p w14:paraId="50A6EC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100,00%</w:t>
            </w:r>
          </w:p>
        </w:tc>
      </w:tr>
      <w:tr w:rsidR="0010188F" w:rsidRPr="0010188F" w14:paraId="7C1BA3D8" w14:textId="77777777" w:rsidTr="00764668">
        <w:trPr>
          <w:trHeight w:val="230"/>
        </w:trPr>
        <w:tc>
          <w:tcPr>
            <w:tcW w:w="5080" w:type="dxa"/>
            <w:gridSpan w:val="2"/>
            <w:vAlign w:val="bottom"/>
          </w:tcPr>
          <w:p w14:paraId="7970096C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ĆE SE POKRITI / RASPOREDITI</w:t>
            </w:r>
          </w:p>
        </w:tc>
        <w:tc>
          <w:tcPr>
            <w:tcW w:w="1620" w:type="dxa"/>
            <w:vAlign w:val="bottom"/>
          </w:tcPr>
          <w:p w14:paraId="5A2668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vAlign w:val="bottom"/>
          </w:tcPr>
          <w:p w14:paraId="0E8792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vAlign w:val="bottom"/>
          </w:tcPr>
          <w:p w14:paraId="021A2D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Align w:val="bottom"/>
          </w:tcPr>
          <w:p w14:paraId="4161E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6499D2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DB90DA" w14:textId="77777777" w:rsidTr="00764668">
        <w:trPr>
          <w:trHeight w:val="97"/>
        </w:trPr>
        <w:tc>
          <w:tcPr>
            <w:tcW w:w="5080" w:type="dxa"/>
            <w:gridSpan w:val="2"/>
            <w:vAlign w:val="bottom"/>
          </w:tcPr>
          <w:p w14:paraId="4B6989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vAlign w:val="bottom"/>
          </w:tcPr>
          <w:p w14:paraId="2ADF4D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95" w:type="dxa"/>
            <w:vAlign w:val="bottom"/>
          </w:tcPr>
          <w:p w14:paraId="53A965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5" w:type="dxa"/>
            <w:vAlign w:val="bottom"/>
          </w:tcPr>
          <w:p w14:paraId="24B512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vAlign w:val="bottom"/>
          </w:tcPr>
          <w:p w14:paraId="5188C6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vAlign w:val="bottom"/>
          </w:tcPr>
          <w:p w14:paraId="073DE7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76657B63" w14:textId="77777777" w:rsidTr="00764668">
        <w:trPr>
          <w:trHeight w:val="227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3E50E8AA" w14:textId="77777777" w:rsidR="0010188F" w:rsidRPr="0010188F" w:rsidRDefault="0010188F" w:rsidP="0010188F">
            <w:pPr>
              <w:spacing w:line="227" w:lineRule="exac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VIŠAK / MANJAK + NETO ZADUŽIVANJE /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40FAAA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6B5DB5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04FBE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4F9195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1F0DFB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8509F08" w14:textId="77777777" w:rsidTr="00764668">
        <w:trPr>
          <w:trHeight w:val="230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2E3B785B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FINANCIRANJE + KORIŠTENO U PRETHODNIM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3A850A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1CED1F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4FD7DA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26F077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722D20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B59EDE7" w14:textId="77777777" w:rsidTr="00764668">
        <w:trPr>
          <w:trHeight w:val="230"/>
        </w:trPr>
        <w:tc>
          <w:tcPr>
            <w:tcW w:w="5080" w:type="dxa"/>
            <w:gridSpan w:val="2"/>
            <w:shd w:val="clear" w:color="auto" w:fill="808080"/>
            <w:vAlign w:val="bottom"/>
          </w:tcPr>
          <w:p w14:paraId="57F1DD3B" w14:textId="77777777" w:rsidR="0010188F" w:rsidRPr="0010188F" w:rsidRDefault="0010188F" w:rsidP="0010188F">
            <w:pPr>
              <w:spacing w:line="0" w:lineRule="atLeast"/>
              <w:ind w:left="100"/>
              <w:rPr>
                <w:rFonts w:ascii="Arial" w:eastAsia="Arial" w:hAnsi="Arial"/>
                <w:b/>
                <w:color w:val="FFFFFF"/>
              </w:rPr>
            </w:pPr>
            <w:r w:rsidRPr="0010188F">
              <w:rPr>
                <w:rFonts w:ascii="Arial" w:eastAsia="Arial" w:hAnsi="Arial"/>
                <w:b/>
                <w:color w:val="FFFFFF"/>
              </w:rPr>
              <w:t>GODINAMA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74C10C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D1421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7848E6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1FCF10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65C901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975E20" w14:textId="77777777" w:rsidTr="00764668">
        <w:trPr>
          <w:trHeight w:val="198"/>
        </w:trPr>
        <w:tc>
          <w:tcPr>
            <w:tcW w:w="240" w:type="dxa"/>
            <w:shd w:val="clear" w:color="auto" w:fill="808080"/>
            <w:vAlign w:val="bottom"/>
          </w:tcPr>
          <w:p w14:paraId="740896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40" w:type="dxa"/>
            <w:shd w:val="clear" w:color="auto" w:fill="808080"/>
            <w:vAlign w:val="bottom"/>
          </w:tcPr>
          <w:p w14:paraId="08866A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shd w:val="clear" w:color="auto" w:fill="808080"/>
            <w:vAlign w:val="bottom"/>
          </w:tcPr>
          <w:p w14:paraId="27A292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95" w:type="dxa"/>
            <w:shd w:val="clear" w:color="auto" w:fill="808080"/>
            <w:vAlign w:val="bottom"/>
          </w:tcPr>
          <w:p w14:paraId="22DF58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5" w:type="dxa"/>
            <w:shd w:val="clear" w:color="auto" w:fill="808080"/>
            <w:vAlign w:val="bottom"/>
          </w:tcPr>
          <w:p w14:paraId="6D64E3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shd w:val="clear" w:color="auto" w:fill="808080"/>
            <w:vAlign w:val="bottom"/>
          </w:tcPr>
          <w:p w14:paraId="5289FA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126A71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188F" w:rsidRPr="0010188F" w14:paraId="18727E95" w14:textId="77777777" w:rsidTr="00764668">
        <w:trPr>
          <w:trHeight w:val="227"/>
        </w:trPr>
        <w:tc>
          <w:tcPr>
            <w:tcW w:w="5080" w:type="dxa"/>
            <w:gridSpan w:val="2"/>
            <w:vAlign w:val="bottom"/>
          </w:tcPr>
          <w:p w14:paraId="0202C387" w14:textId="77777777" w:rsidR="0010188F" w:rsidRPr="0010188F" w:rsidRDefault="0010188F" w:rsidP="0010188F">
            <w:pPr>
              <w:spacing w:line="228" w:lineRule="exact"/>
              <w:ind w:left="160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REZULTAT GODINE</w:t>
            </w:r>
          </w:p>
        </w:tc>
        <w:tc>
          <w:tcPr>
            <w:tcW w:w="1620" w:type="dxa"/>
            <w:vAlign w:val="bottom"/>
          </w:tcPr>
          <w:p w14:paraId="3F13B39C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224.783,95</w:t>
            </w:r>
          </w:p>
        </w:tc>
        <w:tc>
          <w:tcPr>
            <w:tcW w:w="1695" w:type="dxa"/>
            <w:vAlign w:val="bottom"/>
          </w:tcPr>
          <w:p w14:paraId="71DE4FE6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545" w:type="dxa"/>
            <w:vAlign w:val="bottom"/>
          </w:tcPr>
          <w:p w14:paraId="78AC0E6E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-48.070,06</w:t>
            </w:r>
          </w:p>
        </w:tc>
        <w:tc>
          <w:tcPr>
            <w:tcW w:w="1320" w:type="dxa"/>
            <w:vAlign w:val="bottom"/>
          </w:tcPr>
          <w:p w14:paraId="7BB2971B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-21,39%</w:t>
            </w:r>
          </w:p>
        </w:tc>
        <w:tc>
          <w:tcPr>
            <w:tcW w:w="1480" w:type="dxa"/>
            <w:vAlign w:val="bottom"/>
          </w:tcPr>
          <w:p w14:paraId="0D5BDE79" w14:textId="77777777" w:rsidR="0010188F" w:rsidRPr="0010188F" w:rsidRDefault="0010188F" w:rsidP="0010188F">
            <w:pPr>
              <w:spacing w:line="228" w:lineRule="exact"/>
              <w:jc w:val="right"/>
              <w:rPr>
                <w:rFonts w:ascii="Arial" w:eastAsia="Arial" w:hAnsi="Arial"/>
                <w:b/>
              </w:rPr>
            </w:pPr>
            <w:r w:rsidRPr="0010188F">
              <w:rPr>
                <w:rFonts w:ascii="Arial" w:eastAsia="Arial" w:hAnsi="Arial"/>
                <w:b/>
              </w:rPr>
              <w:t>0,00%</w:t>
            </w:r>
          </w:p>
        </w:tc>
      </w:tr>
    </w:tbl>
    <w:p w14:paraId="7B6EDD90" w14:textId="77777777" w:rsidR="0010188F" w:rsidRPr="0010188F" w:rsidRDefault="0010188F" w:rsidP="0010188F">
      <w:pPr>
        <w:rPr>
          <w:rFonts w:ascii="Arial" w:eastAsia="Arial" w:hAnsi="Arial"/>
          <w:b/>
        </w:rPr>
        <w:sectPr w:rsidR="0010188F" w:rsidRPr="0010188F" w:rsidSect="0010188F">
          <w:pgSz w:w="16840" w:h="11906" w:orient="landscape"/>
          <w:pgMar w:top="1424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6736C96F" w14:textId="77777777" w:rsidR="0010188F" w:rsidRPr="0010188F" w:rsidRDefault="0010188F" w:rsidP="0010188F">
      <w:pPr>
        <w:spacing w:line="0" w:lineRule="atLeast"/>
        <w:ind w:right="-41"/>
        <w:jc w:val="center"/>
        <w:rPr>
          <w:rFonts w:ascii="Arial" w:eastAsia="Arial" w:hAnsi="Arial"/>
          <w:sz w:val="22"/>
        </w:rPr>
      </w:pPr>
      <w:bookmarkStart w:id="0" w:name="page4"/>
      <w:bookmarkEnd w:id="0"/>
      <w:r w:rsidRPr="0010188F">
        <w:rPr>
          <w:rFonts w:ascii="Arial" w:eastAsia="Arial" w:hAnsi="Arial"/>
          <w:sz w:val="22"/>
        </w:rPr>
        <w:lastRenderedPageBreak/>
        <w:t>Članak 1.</w:t>
      </w:r>
    </w:p>
    <w:p w14:paraId="3BDA855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93AF2B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57D22B9" w14:textId="77777777" w:rsidR="0010188F" w:rsidRPr="0010188F" w:rsidRDefault="0010188F" w:rsidP="0010188F">
      <w:pPr>
        <w:spacing w:line="234" w:lineRule="exact"/>
        <w:rPr>
          <w:rFonts w:ascii="Times New Roman" w:eastAsia="Times New Roman" w:hAnsi="Times New Roman"/>
        </w:rPr>
      </w:pPr>
    </w:p>
    <w:p w14:paraId="5CAA1CC6" w14:textId="77777777" w:rsidR="0010188F" w:rsidRPr="0010188F" w:rsidRDefault="0010188F" w:rsidP="0010188F">
      <w:pPr>
        <w:spacing w:line="0" w:lineRule="atLeast"/>
        <w:ind w:right="338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i primici, te rashodi i izdaci po ekonomskoj klasifikaciji utvrđuju se u Računu prihoda i rashoda i računu financiranja/zaduživanja kako slijedi:</w:t>
      </w:r>
    </w:p>
    <w:p w14:paraId="051EC4A8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86B03A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C77CE0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B268F8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15DB484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2E310E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C0B7B48" w14:textId="77777777" w:rsidR="0010188F" w:rsidRPr="0010188F" w:rsidRDefault="0010188F" w:rsidP="0010188F">
      <w:pPr>
        <w:spacing w:line="281" w:lineRule="exact"/>
        <w:rPr>
          <w:rFonts w:ascii="Times New Roman" w:eastAsia="Times New Roman" w:hAnsi="Times New Roman"/>
        </w:rPr>
      </w:pPr>
    </w:p>
    <w:p w14:paraId="7F853013" w14:textId="77777777" w:rsidR="0010188F" w:rsidRPr="0010188F" w:rsidRDefault="0010188F" w:rsidP="0010188F">
      <w:pPr>
        <w:numPr>
          <w:ilvl w:val="0"/>
          <w:numId w:val="1"/>
        </w:numPr>
        <w:tabs>
          <w:tab w:val="left" w:pos="6860"/>
        </w:tabs>
        <w:spacing w:line="0" w:lineRule="atLeast"/>
        <w:ind w:left="6860" w:hanging="71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OPĆI DIO</w:t>
      </w:r>
    </w:p>
    <w:p w14:paraId="33924E93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DD390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7E21417" w14:textId="77777777" w:rsidR="0010188F" w:rsidRPr="0010188F" w:rsidRDefault="0010188F" w:rsidP="0010188F">
      <w:pPr>
        <w:spacing w:line="213" w:lineRule="exact"/>
        <w:rPr>
          <w:rFonts w:ascii="Times New Roman" w:eastAsia="Times New Roman" w:hAnsi="Times New Roman"/>
        </w:rPr>
      </w:pPr>
    </w:p>
    <w:p w14:paraId="17299FEF" w14:textId="77777777" w:rsidR="0010188F" w:rsidRPr="0010188F" w:rsidRDefault="0010188F" w:rsidP="0010188F">
      <w:pPr>
        <w:spacing w:line="0" w:lineRule="atLeast"/>
        <w:ind w:right="-41"/>
        <w:jc w:val="center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Polugodišnji Izvještaj o Izvršenju Proračuna Općine Vladislavci za 2025. g.</w:t>
      </w:r>
    </w:p>
    <w:p w14:paraId="32E944A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9FC8B2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873E729" w14:textId="77777777" w:rsidR="0010188F" w:rsidRPr="0010188F" w:rsidRDefault="0010188F" w:rsidP="0010188F">
      <w:pPr>
        <w:spacing w:line="229" w:lineRule="exact"/>
        <w:rPr>
          <w:rFonts w:ascii="Times New Roman" w:eastAsia="Times New Roman" w:hAnsi="Times New Roman"/>
        </w:rPr>
      </w:pPr>
    </w:p>
    <w:p w14:paraId="0177D103" w14:textId="77777777" w:rsidR="0010188F" w:rsidRPr="0010188F" w:rsidRDefault="0010188F" w:rsidP="0010188F">
      <w:pPr>
        <w:numPr>
          <w:ilvl w:val="0"/>
          <w:numId w:val="2"/>
        </w:numPr>
        <w:tabs>
          <w:tab w:val="left" w:pos="6002"/>
        </w:tabs>
        <w:spacing w:line="395" w:lineRule="auto"/>
        <w:ind w:left="5340" w:right="5318" w:firstLine="26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prihoda i rashoda B. Račun financiranja/zaduživanja</w:t>
      </w:r>
    </w:p>
    <w:p w14:paraId="6C9A0DA5" w14:textId="77777777" w:rsidR="0010188F" w:rsidRPr="0010188F" w:rsidRDefault="0010188F" w:rsidP="0010188F">
      <w:pPr>
        <w:tabs>
          <w:tab w:val="left" w:pos="6002"/>
        </w:tabs>
        <w:spacing w:line="395" w:lineRule="auto"/>
        <w:ind w:left="5340" w:right="5318" w:firstLine="261"/>
        <w:rPr>
          <w:rFonts w:ascii="Arial" w:eastAsia="Arial" w:hAnsi="Arial"/>
          <w:sz w:val="22"/>
        </w:rPr>
        <w:sectPr w:rsidR="0010188F" w:rsidRPr="0010188F" w:rsidSect="0010188F">
          <w:pgSz w:w="16840" w:h="11906" w:orient="landscape"/>
          <w:pgMar w:top="1415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6D0A5D90" w14:textId="77777777" w:rsidR="0010188F" w:rsidRPr="0010188F" w:rsidRDefault="0010188F" w:rsidP="0010188F">
      <w:pPr>
        <w:spacing w:line="0" w:lineRule="atLeast"/>
        <w:ind w:right="434"/>
        <w:jc w:val="center"/>
        <w:rPr>
          <w:rFonts w:ascii="Arial" w:eastAsia="Arial" w:hAnsi="Arial"/>
          <w:b/>
          <w:sz w:val="27"/>
        </w:rPr>
      </w:pPr>
      <w:bookmarkStart w:id="1" w:name="page5"/>
      <w:bookmarkEnd w:id="1"/>
      <w:r w:rsidRPr="0010188F">
        <w:rPr>
          <w:rFonts w:ascii="Arial" w:eastAsia="Arial" w:hAnsi="Arial"/>
          <w:b/>
          <w:sz w:val="27"/>
        </w:rPr>
        <w:lastRenderedPageBreak/>
        <w:t>Prihodi i rashodi prema ekonomskoj klasifikaciji</w:t>
      </w:r>
    </w:p>
    <w:p w14:paraId="41B454F9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3E2CB172" w14:textId="77777777" w:rsidR="0010188F" w:rsidRPr="0010188F" w:rsidRDefault="0010188F" w:rsidP="0010188F">
      <w:pPr>
        <w:spacing w:line="0" w:lineRule="atLeast"/>
        <w:ind w:right="43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3A025D9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80"/>
        <w:gridCol w:w="1620"/>
        <w:gridCol w:w="1480"/>
        <w:gridCol w:w="1700"/>
        <w:gridCol w:w="1460"/>
        <w:gridCol w:w="1300"/>
      </w:tblGrid>
      <w:tr w:rsidR="0010188F" w:rsidRPr="0010188F" w14:paraId="5431182F" w14:textId="77777777" w:rsidTr="00764668">
        <w:trPr>
          <w:trHeight w:val="232"/>
        </w:trPr>
        <w:tc>
          <w:tcPr>
            <w:tcW w:w="480" w:type="dxa"/>
            <w:shd w:val="clear" w:color="auto" w:fill="C0C0C0"/>
            <w:vAlign w:val="bottom"/>
          </w:tcPr>
          <w:p w14:paraId="41D8E1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80" w:type="dxa"/>
            <w:shd w:val="clear" w:color="auto" w:fill="C0C0C0"/>
            <w:vAlign w:val="bottom"/>
          </w:tcPr>
          <w:p w14:paraId="38612B9A" w14:textId="77777777" w:rsidR="0010188F" w:rsidRPr="0010188F" w:rsidRDefault="0010188F" w:rsidP="0010188F">
            <w:pPr>
              <w:spacing w:line="0" w:lineRule="atLeast"/>
              <w:ind w:left="21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620" w:type="dxa"/>
            <w:shd w:val="clear" w:color="auto" w:fill="C0C0C0"/>
            <w:vAlign w:val="bottom"/>
          </w:tcPr>
          <w:p w14:paraId="02D2843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2024.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61281B6F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700" w:type="dxa"/>
            <w:shd w:val="clear" w:color="auto" w:fill="C0C0C0"/>
            <w:vAlign w:val="bottom"/>
          </w:tcPr>
          <w:p w14:paraId="5AB15428" w14:textId="77777777" w:rsidR="0010188F" w:rsidRPr="0010188F" w:rsidRDefault="0010188F" w:rsidP="0010188F">
            <w:pPr>
              <w:spacing w:line="0" w:lineRule="atLeast"/>
              <w:ind w:right="1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460" w:type="dxa"/>
            <w:shd w:val="clear" w:color="auto" w:fill="C0C0C0"/>
            <w:vAlign w:val="bottom"/>
          </w:tcPr>
          <w:p w14:paraId="5FF66369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300" w:type="dxa"/>
            <w:shd w:val="clear" w:color="auto" w:fill="C0C0C0"/>
            <w:vAlign w:val="bottom"/>
          </w:tcPr>
          <w:p w14:paraId="0A50AE0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01064C4A" w14:textId="77777777" w:rsidTr="00764668">
        <w:trPr>
          <w:trHeight w:val="244"/>
        </w:trPr>
        <w:tc>
          <w:tcPr>
            <w:tcW w:w="4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7A79B4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9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2A0F05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1D63CE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18EBABEA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w w:val="96"/>
                <w:sz w:val="19"/>
              </w:rPr>
            </w:pPr>
            <w:r w:rsidRPr="0010188F">
              <w:rPr>
                <w:rFonts w:ascii="Arial" w:eastAsia="Arial" w:hAnsi="Arial"/>
                <w:b/>
                <w:w w:val="96"/>
                <w:sz w:val="19"/>
              </w:rPr>
              <w:t>2025.</w:t>
            </w:r>
          </w:p>
        </w:tc>
        <w:tc>
          <w:tcPr>
            <w:tcW w:w="170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242EFA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395AB5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14:paraId="67ECC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8227E25" w14:textId="77777777" w:rsidTr="00764668">
        <w:trPr>
          <w:trHeight w:val="238"/>
        </w:trPr>
        <w:tc>
          <w:tcPr>
            <w:tcW w:w="6460" w:type="dxa"/>
            <w:gridSpan w:val="2"/>
            <w:shd w:val="clear" w:color="auto" w:fill="808080"/>
            <w:vAlign w:val="bottom"/>
          </w:tcPr>
          <w:p w14:paraId="69A966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A. RAČUN PRIHODA I RASHODA</w:t>
            </w:r>
          </w:p>
        </w:tc>
        <w:tc>
          <w:tcPr>
            <w:tcW w:w="1620" w:type="dxa"/>
            <w:shd w:val="clear" w:color="auto" w:fill="808080"/>
            <w:vAlign w:val="bottom"/>
          </w:tcPr>
          <w:p w14:paraId="22BD299D" w14:textId="77777777" w:rsidR="0010188F" w:rsidRPr="0010188F" w:rsidRDefault="0010188F" w:rsidP="0010188F">
            <w:pPr>
              <w:spacing w:line="0" w:lineRule="atLeast"/>
              <w:ind w:right="70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4DF23B02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color w:val="FFFFFF"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4"/>
                <w:sz w:val="19"/>
              </w:rPr>
              <w:t>2</w:t>
            </w:r>
          </w:p>
        </w:tc>
        <w:tc>
          <w:tcPr>
            <w:tcW w:w="1700" w:type="dxa"/>
            <w:shd w:val="clear" w:color="auto" w:fill="808080"/>
            <w:vAlign w:val="bottom"/>
          </w:tcPr>
          <w:p w14:paraId="60CEA6CC" w14:textId="77777777" w:rsidR="0010188F" w:rsidRPr="0010188F" w:rsidRDefault="0010188F" w:rsidP="0010188F">
            <w:pPr>
              <w:spacing w:line="0" w:lineRule="atLeast"/>
              <w:ind w:right="7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</w:t>
            </w:r>
          </w:p>
        </w:tc>
        <w:tc>
          <w:tcPr>
            <w:tcW w:w="1460" w:type="dxa"/>
            <w:shd w:val="clear" w:color="auto" w:fill="808080"/>
            <w:vAlign w:val="bottom"/>
          </w:tcPr>
          <w:p w14:paraId="72E1CF9A" w14:textId="77777777" w:rsidR="0010188F" w:rsidRPr="0010188F" w:rsidRDefault="0010188F" w:rsidP="0010188F">
            <w:pPr>
              <w:spacing w:line="0" w:lineRule="atLeast"/>
              <w:ind w:right="6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</w:t>
            </w:r>
          </w:p>
        </w:tc>
        <w:tc>
          <w:tcPr>
            <w:tcW w:w="1300" w:type="dxa"/>
            <w:shd w:val="clear" w:color="auto" w:fill="808080"/>
            <w:vAlign w:val="bottom"/>
          </w:tcPr>
          <w:p w14:paraId="5BE62B93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</w:t>
            </w:r>
          </w:p>
        </w:tc>
      </w:tr>
      <w:tr w:rsidR="0010188F" w:rsidRPr="0010188F" w14:paraId="21A101A6" w14:textId="77777777" w:rsidTr="00764668">
        <w:trPr>
          <w:trHeight w:val="230"/>
        </w:trPr>
        <w:tc>
          <w:tcPr>
            <w:tcW w:w="6460" w:type="dxa"/>
            <w:gridSpan w:val="2"/>
            <w:vAlign w:val="bottom"/>
          </w:tcPr>
          <w:p w14:paraId="4E4E1F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 Prihodi poslovanja</w:t>
            </w:r>
          </w:p>
        </w:tc>
        <w:tc>
          <w:tcPr>
            <w:tcW w:w="1620" w:type="dxa"/>
            <w:vAlign w:val="bottom"/>
          </w:tcPr>
          <w:p w14:paraId="26276E9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959.023,85</w:t>
            </w:r>
          </w:p>
        </w:tc>
        <w:tc>
          <w:tcPr>
            <w:tcW w:w="1480" w:type="dxa"/>
            <w:vAlign w:val="bottom"/>
          </w:tcPr>
          <w:p w14:paraId="51CB672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5.570.576,07</w:t>
            </w:r>
          </w:p>
        </w:tc>
        <w:tc>
          <w:tcPr>
            <w:tcW w:w="1700" w:type="dxa"/>
            <w:vAlign w:val="bottom"/>
          </w:tcPr>
          <w:p w14:paraId="034064FD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1.357.804,97</w:t>
            </w:r>
          </w:p>
        </w:tc>
        <w:tc>
          <w:tcPr>
            <w:tcW w:w="1460" w:type="dxa"/>
            <w:vAlign w:val="bottom"/>
          </w:tcPr>
          <w:p w14:paraId="586EE50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141,58%</w:t>
            </w:r>
          </w:p>
        </w:tc>
        <w:tc>
          <w:tcPr>
            <w:tcW w:w="1300" w:type="dxa"/>
            <w:vAlign w:val="bottom"/>
          </w:tcPr>
          <w:p w14:paraId="3154E9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24,37%</w:t>
            </w:r>
          </w:p>
        </w:tc>
      </w:tr>
      <w:tr w:rsidR="0010188F" w:rsidRPr="0010188F" w14:paraId="173F8EF8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38C911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 Prihodi od poreza</w:t>
            </w:r>
          </w:p>
        </w:tc>
        <w:tc>
          <w:tcPr>
            <w:tcW w:w="1620" w:type="dxa"/>
            <w:vAlign w:val="bottom"/>
          </w:tcPr>
          <w:p w14:paraId="14AC621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139.173,71</w:t>
            </w:r>
          </w:p>
        </w:tc>
        <w:tc>
          <w:tcPr>
            <w:tcW w:w="1480" w:type="dxa"/>
            <w:vAlign w:val="bottom"/>
          </w:tcPr>
          <w:p w14:paraId="343B305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543.473,42</w:t>
            </w:r>
          </w:p>
        </w:tc>
        <w:tc>
          <w:tcPr>
            <w:tcW w:w="1700" w:type="dxa"/>
            <w:vAlign w:val="bottom"/>
          </w:tcPr>
          <w:p w14:paraId="5DBA77B5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180.306,78</w:t>
            </w:r>
          </w:p>
        </w:tc>
        <w:tc>
          <w:tcPr>
            <w:tcW w:w="1460" w:type="dxa"/>
            <w:vAlign w:val="bottom"/>
          </w:tcPr>
          <w:p w14:paraId="558F4F7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129,56%</w:t>
            </w:r>
          </w:p>
        </w:tc>
        <w:tc>
          <w:tcPr>
            <w:tcW w:w="1300" w:type="dxa"/>
            <w:vAlign w:val="bottom"/>
          </w:tcPr>
          <w:p w14:paraId="75E96E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33,18%</w:t>
            </w:r>
          </w:p>
        </w:tc>
      </w:tr>
      <w:tr w:rsidR="0010188F" w:rsidRPr="0010188F" w14:paraId="1DBBACBE" w14:textId="77777777" w:rsidTr="00764668">
        <w:trPr>
          <w:trHeight w:val="228"/>
        </w:trPr>
        <w:tc>
          <w:tcPr>
            <w:tcW w:w="6460" w:type="dxa"/>
            <w:gridSpan w:val="2"/>
            <w:vAlign w:val="bottom"/>
          </w:tcPr>
          <w:p w14:paraId="7C5C7B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611 Porez na dohodak</w:t>
            </w:r>
          </w:p>
        </w:tc>
        <w:tc>
          <w:tcPr>
            <w:tcW w:w="1620" w:type="dxa"/>
            <w:vAlign w:val="bottom"/>
          </w:tcPr>
          <w:p w14:paraId="02F56C4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129.216,46</w:t>
            </w:r>
          </w:p>
        </w:tc>
        <w:tc>
          <w:tcPr>
            <w:tcW w:w="1480" w:type="dxa"/>
            <w:vAlign w:val="bottom"/>
          </w:tcPr>
          <w:p w14:paraId="1C4719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EA1E24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165.779,45</w:t>
            </w:r>
          </w:p>
        </w:tc>
        <w:tc>
          <w:tcPr>
            <w:tcW w:w="1460" w:type="dxa"/>
            <w:vAlign w:val="bottom"/>
          </w:tcPr>
          <w:p w14:paraId="5372D00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128,30%</w:t>
            </w:r>
          </w:p>
        </w:tc>
        <w:tc>
          <w:tcPr>
            <w:tcW w:w="1300" w:type="dxa"/>
            <w:vAlign w:val="bottom"/>
          </w:tcPr>
          <w:p w14:paraId="76A472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6EA69C1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43DEAA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6111</w:t>
            </w:r>
          </w:p>
        </w:tc>
        <w:tc>
          <w:tcPr>
            <w:tcW w:w="5980" w:type="dxa"/>
            <w:vAlign w:val="bottom"/>
          </w:tcPr>
          <w:p w14:paraId="5043848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nesamostalnog rada</w:t>
            </w:r>
          </w:p>
        </w:tc>
        <w:tc>
          <w:tcPr>
            <w:tcW w:w="1620" w:type="dxa"/>
            <w:vAlign w:val="bottom"/>
          </w:tcPr>
          <w:p w14:paraId="4940EE5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154.552,89</w:t>
            </w:r>
          </w:p>
        </w:tc>
        <w:tc>
          <w:tcPr>
            <w:tcW w:w="1480" w:type="dxa"/>
            <w:vAlign w:val="bottom"/>
          </w:tcPr>
          <w:p w14:paraId="5B034B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87EED8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226.940,97</w:t>
            </w:r>
          </w:p>
        </w:tc>
        <w:tc>
          <w:tcPr>
            <w:tcW w:w="1460" w:type="dxa"/>
            <w:vAlign w:val="bottom"/>
          </w:tcPr>
          <w:p w14:paraId="286B44E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146,84%</w:t>
            </w:r>
          </w:p>
        </w:tc>
        <w:tc>
          <w:tcPr>
            <w:tcW w:w="1300" w:type="dxa"/>
            <w:vAlign w:val="bottom"/>
          </w:tcPr>
          <w:p w14:paraId="363E81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EA5F6A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39E7DF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6112</w:t>
            </w:r>
          </w:p>
        </w:tc>
        <w:tc>
          <w:tcPr>
            <w:tcW w:w="5980" w:type="dxa"/>
            <w:vAlign w:val="bottom"/>
          </w:tcPr>
          <w:p w14:paraId="0F6CF87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samostalnih djelatnosti</w:t>
            </w:r>
          </w:p>
        </w:tc>
        <w:tc>
          <w:tcPr>
            <w:tcW w:w="1620" w:type="dxa"/>
            <w:vAlign w:val="bottom"/>
          </w:tcPr>
          <w:p w14:paraId="6285A38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21.850,22</w:t>
            </w:r>
          </w:p>
        </w:tc>
        <w:tc>
          <w:tcPr>
            <w:tcW w:w="1480" w:type="dxa"/>
            <w:vAlign w:val="bottom"/>
          </w:tcPr>
          <w:p w14:paraId="3BDE92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4B00E5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17.402,58</w:t>
            </w:r>
          </w:p>
        </w:tc>
        <w:tc>
          <w:tcPr>
            <w:tcW w:w="1460" w:type="dxa"/>
            <w:vAlign w:val="bottom"/>
          </w:tcPr>
          <w:p w14:paraId="5122E37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79,64%</w:t>
            </w:r>
          </w:p>
        </w:tc>
        <w:tc>
          <w:tcPr>
            <w:tcW w:w="1300" w:type="dxa"/>
            <w:vAlign w:val="bottom"/>
          </w:tcPr>
          <w:p w14:paraId="427E21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76D91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695B5F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6113</w:t>
            </w:r>
          </w:p>
        </w:tc>
        <w:tc>
          <w:tcPr>
            <w:tcW w:w="5980" w:type="dxa"/>
            <w:vAlign w:val="bottom"/>
          </w:tcPr>
          <w:p w14:paraId="716853B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imovine i imovinskih prava</w:t>
            </w:r>
          </w:p>
        </w:tc>
        <w:tc>
          <w:tcPr>
            <w:tcW w:w="1620" w:type="dxa"/>
            <w:vAlign w:val="bottom"/>
          </w:tcPr>
          <w:p w14:paraId="4A60E7D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6.388,59</w:t>
            </w:r>
          </w:p>
        </w:tc>
        <w:tc>
          <w:tcPr>
            <w:tcW w:w="1480" w:type="dxa"/>
            <w:vAlign w:val="bottom"/>
          </w:tcPr>
          <w:p w14:paraId="02AA81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229F73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5.448,44</w:t>
            </w:r>
          </w:p>
        </w:tc>
        <w:tc>
          <w:tcPr>
            <w:tcW w:w="1460" w:type="dxa"/>
            <w:vAlign w:val="bottom"/>
          </w:tcPr>
          <w:p w14:paraId="7EFE7D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85,28%</w:t>
            </w:r>
          </w:p>
        </w:tc>
        <w:tc>
          <w:tcPr>
            <w:tcW w:w="1300" w:type="dxa"/>
            <w:vAlign w:val="bottom"/>
          </w:tcPr>
          <w:p w14:paraId="0421C4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6C18A8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071F3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6114</w:t>
            </w:r>
          </w:p>
        </w:tc>
        <w:tc>
          <w:tcPr>
            <w:tcW w:w="5980" w:type="dxa"/>
            <w:vAlign w:val="bottom"/>
          </w:tcPr>
          <w:p w14:paraId="3EA6F4D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od kapitala</w:t>
            </w:r>
          </w:p>
        </w:tc>
        <w:tc>
          <w:tcPr>
            <w:tcW w:w="1620" w:type="dxa"/>
            <w:vAlign w:val="bottom"/>
          </w:tcPr>
          <w:p w14:paraId="260C4CC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277,66</w:t>
            </w:r>
          </w:p>
        </w:tc>
        <w:tc>
          <w:tcPr>
            <w:tcW w:w="1480" w:type="dxa"/>
            <w:vAlign w:val="bottom"/>
          </w:tcPr>
          <w:p w14:paraId="40EA32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96B7C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330,10</w:t>
            </w:r>
          </w:p>
        </w:tc>
        <w:tc>
          <w:tcPr>
            <w:tcW w:w="1460" w:type="dxa"/>
            <w:vAlign w:val="bottom"/>
          </w:tcPr>
          <w:p w14:paraId="7815817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118,89%</w:t>
            </w:r>
          </w:p>
        </w:tc>
        <w:tc>
          <w:tcPr>
            <w:tcW w:w="1300" w:type="dxa"/>
            <w:vAlign w:val="bottom"/>
          </w:tcPr>
          <w:p w14:paraId="6C15B9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57421C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05FAAD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6115</w:t>
            </w:r>
          </w:p>
        </w:tc>
        <w:tc>
          <w:tcPr>
            <w:tcW w:w="5980" w:type="dxa"/>
            <w:vAlign w:val="bottom"/>
          </w:tcPr>
          <w:p w14:paraId="7CE4206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dohodak po godišnjoj prijavi</w:t>
            </w:r>
          </w:p>
        </w:tc>
        <w:tc>
          <w:tcPr>
            <w:tcW w:w="1620" w:type="dxa"/>
            <w:vAlign w:val="bottom"/>
          </w:tcPr>
          <w:p w14:paraId="56BCEA1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18.653,49</w:t>
            </w:r>
          </w:p>
        </w:tc>
        <w:tc>
          <w:tcPr>
            <w:tcW w:w="1480" w:type="dxa"/>
            <w:vAlign w:val="bottom"/>
          </w:tcPr>
          <w:p w14:paraId="286E1F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3B73CC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6.447,00</w:t>
            </w:r>
          </w:p>
        </w:tc>
        <w:tc>
          <w:tcPr>
            <w:tcW w:w="1460" w:type="dxa"/>
            <w:vAlign w:val="bottom"/>
          </w:tcPr>
          <w:p w14:paraId="47A2BAD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34,56%</w:t>
            </w:r>
          </w:p>
        </w:tc>
        <w:tc>
          <w:tcPr>
            <w:tcW w:w="1300" w:type="dxa"/>
            <w:vAlign w:val="bottom"/>
          </w:tcPr>
          <w:p w14:paraId="48E788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4B5FDC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033FC4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6117</w:t>
            </w:r>
          </w:p>
        </w:tc>
        <w:tc>
          <w:tcPr>
            <w:tcW w:w="5980" w:type="dxa"/>
            <w:vAlign w:val="bottom"/>
          </w:tcPr>
          <w:p w14:paraId="4051FA8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Povrat poreza na dohodak po godišnjoj prijavi</w:t>
            </w:r>
          </w:p>
        </w:tc>
        <w:tc>
          <w:tcPr>
            <w:tcW w:w="1620" w:type="dxa"/>
            <w:vAlign w:val="bottom"/>
          </w:tcPr>
          <w:p w14:paraId="2404B68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-72.506,39</w:t>
            </w:r>
          </w:p>
        </w:tc>
        <w:tc>
          <w:tcPr>
            <w:tcW w:w="1480" w:type="dxa"/>
            <w:vAlign w:val="bottom"/>
          </w:tcPr>
          <w:p w14:paraId="63DC48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4CA5B2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-90.789,64</w:t>
            </w:r>
          </w:p>
        </w:tc>
        <w:tc>
          <w:tcPr>
            <w:tcW w:w="1460" w:type="dxa"/>
            <w:vAlign w:val="bottom"/>
          </w:tcPr>
          <w:p w14:paraId="321737A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125,22%</w:t>
            </w:r>
          </w:p>
        </w:tc>
        <w:tc>
          <w:tcPr>
            <w:tcW w:w="1300" w:type="dxa"/>
            <w:vAlign w:val="bottom"/>
          </w:tcPr>
          <w:p w14:paraId="3FBF48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F2F7EC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6EA94C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613 Porezi na imovinu</w:t>
            </w:r>
          </w:p>
        </w:tc>
        <w:tc>
          <w:tcPr>
            <w:tcW w:w="1620" w:type="dxa"/>
            <w:vAlign w:val="bottom"/>
          </w:tcPr>
          <w:p w14:paraId="6FFA9BF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9.620,01</w:t>
            </w:r>
          </w:p>
        </w:tc>
        <w:tc>
          <w:tcPr>
            <w:tcW w:w="1480" w:type="dxa"/>
            <w:vAlign w:val="bottom"/>
          </w:tcPr>
          <w:p w14:paraId="7C3E0C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72662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13.469,91</w:t>
            </w:r>
          </w:p>
        </w:tc>
        <w:tc>
          <w:tcPr>
            <w:tcW w:w="1460" w:type="dxa"/>
            <w:vAlign w:val="bottom"/>
          </w:tcPr>
          <w:p w14:paraId="06C52C4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140,02%</w:t>
            </w:r>
          </w:p>
        </w:tc>
        <w:tc>
          <w:tcPr>
            <w:tcW w:w="1300" w:type="dxa"/>
            <w:vAlign w:val="bottom"/>
          </w:tcPr>
          <w:p w14:paraId="553F5D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C24B1F5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61E25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6134</w:t>
            </w:r>
          </w:p>
        </w:tc>
        <w:tc>
          <w:tcPr>
            <w:tcW w:w="5980" w:type="dxa"/>
            <w:vAlign w:val="bottom"/>
          </w:tcPr>
          <w:p w14:paraId="5D982AF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Povremeni porezi na imovinu</w:t>
            </w:r>
          </w:p>
        </w:tc>
        <w:tc>
          <w:tcPr>
            <w:tcW w:w="1620" w:type="dxa"/>
            <w:vAlign w:val="bottom"/>
          </w:tcPr>
          <w:p w14:paraId="31B4829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9.620,01</w:t>
            </w:r>
          </w:p>
        </w:tc>
        <w:tc>
          <w:tcPr>
            <w:tcW w:w="1480" w:type="dxa"/>
            <w:vAlign w:val="bottom"/>
          </w:tcPr>
          <w:p w14:paraId="7502E4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0A8F9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13.469,91</w:t>
            </w:r>
          </w:p>
        </w:tc>
        <w:tc>
          <w:tcPr>
            <w:tcW w:w="1460" w:type="dxa"/>
            <w:vAlign w:val="bottom"/>
          </w:tcPr>
          <w:p w14:paraId="2F3290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140,02%</w:t>
            </w:r>
          </w:p>
        </w:tc>
        <w:tc>
          <w:tcPr>
            <w:tcW w:w="1300" w:type="dxa"/>
            <w:vAlign w:val="bottom"/>
          </w:tcPr>
          <w:p w14:paraId="41EA14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63EB14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36CBDA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614 Porezi na robu i usluge</w:t>
            </w:r>
          </w:p>
        </w:tc>
        <w:tc>
          <w:tcPr>
            <w:tcW w:w="1620" w:type="dxa"/>
            <w:vAlign w:val="bottom"/>
          </w:tcPr>
          <w:p w14:paraId="45835F3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337,24</w:t>
            </w:r>
          </w:p>
        </w:tc>
        <w:tc>
          <w:tcPr>
            <w:tcW w:w="1480" w:type="dxa"/>
            <w:vAlign w:val="bottom"/>
          </w:tcPr>
          <w:p w14:paraId="5BE8C2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7E974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1.057,42</w:t>
            </w:r>
          </w:p>
        </w:tc>
        <w:tc>
          <w:tcPr>
            <w:tcW w:w="1460" w:type="dxa"/>
            <w:vAlign w:val="bottom"/>
          </w:tcPr>
          <w:p w14:paraId="127EC9B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313,55%</w:t>
            </w:r>
          </w:p>
        </w:tc>
        <w:tc>
          <w:tcPr>
            <w:tcW w:w="1300" w:type="dxa"/>
            <w:vAlign w:val="bottom"/>
          </w:tcPr>
          <w:p w14:paraId="250CAD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EE149D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7E3E48B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6142</w:t>
            </w:r>
          </w:p>
        </w:tc>
        <w:tc>
          <w:tcPr>
            <w:tcW w:w="5980" w:type="dxa"/>
            <w:vAlign w:val="bottom"/>
          </w:tcPr>
          <w:p w14:paraId="367958D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 na promet</w:t>
            </w:r>
          </w:p>
        </w:tc>
        <w:tc>
          <w:tcPr>
            <w:tcW w:w="1620" w:type="dxa"/>
            <w:vAlign w:val="bottom"/>
          </w:tcPr>
          <w:p w14:paraId="68523CB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333,28</w:t>
            </w:r>
          </w:p>
        </w:tc>
        <w:tc>
          <w:tcPr>
            <w:tcW w:w="1480" w:type="dxa"/>
            <w:vAlign w:val="bottom"/>
          </w:tcPr>
          <w:p w14:paraId="35F142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3A077C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956,81</w:t>
            </w:r>
          </w:p>
        </w:tc>
        <w:tc>
          <w:tcPr>
            <w:tcW w:w="1460" w:type="dxa"/>
            <w:vAlign w:val="bottom"/>
          </w:tcPr>
          <w:p w14:paraId="3E1EE6C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287,09%</w:t>
            </w:r>
          </w:p>
        </w:tc>
        <w:tc>
          <w:tcPr>
            <w:tcW w:w="1300" w:type="dxa"/>
            <w:vAlign w:val="bottom"/>
          </w:tcPr>
          <w:p w14:paraId="42892F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EE7995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7F9989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6145</w:t>
            </w:r>
          </w:p>
        </w:tc>
        <w:tc>
          <w:tcPr>
            <w:tcW w:w="5980" w:type="dxa"/>
            <w:vAlign w:val="bottom"/>
          </w:tcPr>
          <w:p w14:paraId="4040A6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Porezi na korištenje dobara ili izvođenje aktivnosti</w:t>
            </w:r>
          </w:p>
        </w:tc>
        <w:tc>
          <w:tcPr>
            <w:tcW w:w="1620" w:type="dxa"/>
            <w:vAlign w:val="bottom"/>
          </w:tcPr>
          <w:p w14:paraId="0B31D0B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3,96</w:t>
            </w:r>
          </w:p>
        </w:tc>
        <w:tc>
          <w:tcPr>
            <w:tcW w:w="1480" w:type="dxa"/>
            <w:vAlign w:val="bottom"/>
          </w:tcPr>
          <w:p w14:paraId="112029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9F4A30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100,61</w:t>
            </w:r>
          </w:p>
        </w:tc>
        <w:tc>
          <w:tcPr>
            <w:tcW w:w="1460" w:type="dxa"/>
            <w:vAlign w:val="bottom"/>
          </w:tcPr>
          <w:p w14:paraId="591F96D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2540,66%</w:t>
            </w:r>
          </w:p>
        </w:tc>
        <w:tc>
          <w:tcPr>
            <w:tcW w:w="1300" w:type="dxa"/>
            <w:vAlign w:val="bottom"/>
          </w:tcPr>
          <w:p w14:paraId="2BEA98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FFC64AA" w14:textId="77777777" w:rsidTr="00764668">
        <w:trPr>
          <w:trHeight w:val="242"/>
        </w:trPr>
        <w:tc>
          <w:tcPr>
            <w:tcW w:w="6460" w:type="dxa"/>
            <w:gridSpan w:val="2"/>
            <w:vAlign w:val="bottom"/>
          </w:tcPr>
          <w:p w14:paraId="14BB37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 Pomoći iz inozemstva i od subjekata unutar općeg proračuna</w:t>
            </w:r>
          </w:p>
        </w:tc>
        <w:tc>
          <w:tcPr>
            <w:tcW w:w="1620" w:type="dxa"/>
            <w:vAlign w:val="bottom"/>
          </w:tcPr>
          <w:p w14:paraId="6D4172D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775.384,93</w:t>
            </w:r>
          </w:p>
        </w:tc>
        <w:tc>
          <w:tcPr>
            <w:tcW w:w="1480" w:type="dxa"/>
            <w:vAlign w:val="bottom"/>
          </w:tcPr>
          <w:p w14:paraId="02DFC81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4.855.389,39</w:t>
            </w:r>
          </w:p>
        </w:tc>
        <w:tc>
          <w:tcPr>
            <w:tcW w:w="1700" w:type="dxa"/>
            <w:vAlign w:val="bottom"/>
          </w:tcPr>
          <w:p w14:paraId="5E0B414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1.123.014,96</w:t>
            </w:r>
          </w:p>
        </w:tc>
        <w:tc>
          <w:tcPr>
            <w:tcW w:w="1460" w:type="dxa"/>
            <w:vAlign w:val="bottom"/>
          </w:tcPr>
          <w:p w14:paraId="70D3A8A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144,83%</w:t>
            </w:r>
          </w:p>
        </w:tc>
        <w:tc>
          <w:tcPr>
            <w:tcW w:w="1300" w:type="dxa"/>
            <w:vAlign w:val="bottom"/>
          </w:tcPr>
          <w:p w14:paraId="02FA86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23,13%</w:t>
            </w:r>
          </w:p>
        </w:tc>
      </w:tr>
      <w:tr w:rsidR="0010188F" w:rsidRPr="0010188F" w14:paraId="6661C717" w14:textId="77777777" w:rsidTr="00764668">
        <w:trPr>
          <w:trHeight w:val="269"/>
        </w:trPr>
        <w:tc>
          <w:tcPr>
            <w:tcW w:w="6460" w:type="dxa"/>
            <w:gridSpan w:val="2"/>
            <w:vAlign w:val="bottom"/>
          </w:tcPr>
          <w:p w14:paraId="70AEC8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633 Pomoći proračunu i izvanproračunskim korisnicima iz drugih proračuna</w:t>
            </w:r>
          </w:p>
        </w:tc>
        <w:tc>
          <w:tcPr>
            <w:tcW w:w="1620" w:type="dxa"/>
            <w:vAlign w:val="bottom"/>
          </w:tcPr>
          <w:p w14:paraId="7C59E7F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322.934,93</w:t>
            </w:r>
          </w:p>
        </w:tc>
        <w:tc>
          <w:tcPr>
            <w:tcW w:w="1480" w:type="dxa"/>
            <w:vAlign w:val="bottom"/>
          </w:tcPr>
          <w:p w14:paraId="2024CE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3F20CFE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307.968,61</w:t>
            </w:r>
          </w:p>
        </w:tc>
        <w:tc>
          <w:tcPr>
            <w:tcW w:w="1460" w:type="dxa"/>
            <w:vAlign w:val="bottom"/>
          </w:tcPr>
          <w:p w14:paraId="68D5703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95,37%</w:t>
            </w:r>
          </w:p>
        </w:tc>
        <w:tc>
          <w:tcPr>
            <w:tcW w:w="1300" w:type="dxa"/>
            <w:vAlign w:val="bottom"/>
          </w:tcPr>
          <w:p w14:paraId="5F3DF1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8A89DAA" w14:textId="77777777" w:rsidTr="00764668">
        <w:trPr>
          <w:trHeight w:val="526"/>
        </w:trPr>
        <w:tc>
          <w:tcPr>
            <w:tcW w:w="480" w:type="dxa"/>
            <w:vAlign w:val="bottom"/>
          </w:tcPr>
          <w:p w14:paraId="501FA7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6331</w:t>
            </w:r>
          </w:p>
        </w:tc>
        <w:tc>
          <w:tcPr>
            <w:tcW w:w="5980" w:type="dxa"/>
            <w:vAlign w:val="bottom"/>
          </w:tcPr>
          <w:p w14:paraId="69708E6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proračunu i izvanproračunskim korisnicima iz drugih</w:t>
            </w:r>
          </w:p>
        </w:tc>
        <w:tc>
          <w:tcPr>
            <w:tcW w:w="1620" w:type="dxa"/>
            <w:vAlign w:val="bottom"/>
          </w:tcPr>
          <w:p w14:paraId="1E132D1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238.494,66</w:t>
            </w:r>
          </w:p>
        </w:tc>
        <w:tc>
          <w:tcPr>
            <w:tcW w:w="1480" w:type="dxa"/>
            <w:vAlign w:val="bottom"/>
          </w:tcPr>
          <w:p w14:paraId="60B52C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vAlign w:val="bottom"/>
          </w:tcPr>
          <w:p w14:paraId="216CF1B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65.573,88</w:t>
            </w:r>
          </w:p>
        </w:tc>
        <w:tc>
          <w:tcPr>
            <w:tcW w:w="1460" w:type="dxa"/>
            <w:vAlign w:val="bottom"/>
          </w:tcPr>
          <w:p w14:paraId="6B8125B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27,49%</w:t>
            </w:r>
          </w:p>
        </w:tc>
        <w:tc>
          <w:tcPr>
            <w:tcW w:w="1300" w:type="dxa"/>
            <w:vAlign w:val="bottom"/>
          </w:tcPr>
          <w:p w14:paraId="54908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42FDA101" w14:textId="77777777" w:rsidTr="00764668">
        <w:trPr>
          <w:trHeight w:val="233"/>
        </w:trPr>
        <w:tc>
          <w:tcPr>
            <w:tcW w:w="6460" w:type="dxa"/>
            <w:gridSpan w:val="2"/>
            <w:vAlign w:val="bottom"/>
          </w:tcPr>
          <w:p w14:paraId="07B566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proračuna</w:t>
            </w:r>
          </w:p>
        </w:tc>
        <w:tc>
          <w:tcPr>
            <w:tcW w:w="1620" w:type="dxa"/>
            <w:vAlign w:val="bottom"/>
          </w:tcPr>
          <w:p w14:paraId="5520FA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6D3991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49EFC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252FD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vAlign w:val="bottom"/>
          </w:tcPr>
          <w:p w14:paraId="74CBA1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E34FE6" w14:textId="77777777" w:rsidTr="00764668">
        <w:trPr>
          <w:trHeight w:val="238"/>
        </w:trPr>
        <w:tc>
          <w:tcPr>
            <w:tcW w:w="480" w:type="dxa"/>
            <w:vAlign w:val="bottom"/>
          </w:tcPr>
          <w:p w14:paraId="171670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6332</w:t>
            </w:r>
          </w:p>
        </w:tc>
        <w:tc>
          <w:tcPr>
            <w:tcW w:w="5980" w:type="dxa"/>
            <w:vAlign w:val="bottom"/>
          </w:tcPr>
          <w:p w14:paraId="52DF9BC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proračunu i izvanproračunskim korisnicima iz drugih</w:t>
            </w:r>
          </w:p>
        </w:tc>
        <w:tc>
          <w:tcPr>
            <w:tcW w:w="1620" w:type="dxa"/>
            <w:vAlign w:val="bottom"/>
          </w:tcPr>
          <w:p w14:paraId="676919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84.440,27</w:t>
            </w:r>
          </w:p>
        </w:tc>
        <w:tc>
          <w:tcPr>
            <w:tcW w:w="1480" w:type="dxa"/>
            <w:vAlign w:val="bottom"/>
          </w:tcPr>
          <w:p w14:paraId="46046A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27FBEA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242.394,73</w:t>
            </w:r>
          </w:p>
        </w:tc>
        <w:tc>
          <w:tcPr>
            <w:tcW w:w="1460" w:type="dxa"/>
            <w:vAlign w:val="bottom"/>
          </w:tcPr>
          <w:p w14:paraId="69C31A3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287,06%</w:t>
            </w:r>
          </w:p>
        </w:tc>
        <w:tc>
          <w:tcPr>
            <w:tcW w:w="1300" w:type="dxa"/>
            <w:vAlign w:val="bottom"/>
          </w:tcPr>
          <w:p w14:paraId="7CD267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4FB5688" w14:textId="77777777" w:rsidTr="00764668">
        <w:trPr>
          <w:trHeight w:val="233"/>
        </w:trPr>
        <w:tc>
          <w:tcPr>
            <w:tcW w:w="6460" w:type="dxa"/>
            <w:gridSpan w:val="2"/>
            <w:vAlign w:val="bottom"/>
          </w:tcPr>
          <w:p w14:paraId="617CFC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proračuna</w:t>
            </w:r>
          </w:p>
        </w:tc>
        <w:tc>
          <w:tcPr>
            <w:tcW w:w="1620" w:type="dxa"/>
            <w:vAlign w:val="bottom"/>
          </w:tcPr>
          <w:p w14:paraId="12FEF5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5A1534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A7CE5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247567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vAlign w:val="bottom"/>
          </w:tcPr>
          <w:p w14:paraId="47070F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548D21B" w14:textId="77777777" w:rsidTr="00764668">
        <w:trPr>
          <w:trHeight w:val="264"/>
        </w:trPr>
        <w:tc>
          <w:tcPr>
            <w:tcW w:w="6460" w:type="dxa"/>
            <w:gridSpan w:val="2"/>
            <w:vAlign w:val="bottom"/>
          </w:tcPr>
          <w:p w14:paraId="693392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634 Pomoći od izvanproračunskih korisnika</w:t>
            </w:r>
          </w:p>
        </w:tc>
        <w:tc>
          <w:tcPr>
            <w:tcW w:w="1620" w:type="dxa"/>
            <w:vAlign w:val="bottom"/>
          </w:tcPr>
          <w:p w14:paraId="7A7F4C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vAlign w:val="bottom"/>
          </w:tcPr>
          <w:p w14:paraId="00A449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vAlign w:val="bottom"/>
          </w:tcPr>
          <w:p w14:paraId="39ABDF7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83.333,33</w:t>
            </w:r>
          </w:p>
        </w:tc>
        <w:tc>
          <w:tcPr>
            <w:tcW w:w="1460" w:type="dxa"/>
            <w:vAlign w:val="bottom"/>
          </w:tcPr>
          <w:p w14:paraId="11A7F19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72EBA5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9F684FF" w14:textId="77777777" w:rsidTr="00764668">
        <w:trPr>
          <w:trHeight w:val="236"/>
        </w:trPr>
        <w:tc>
          <w:tcPr>
            <w:tcW w:w="480" w:type="dxa"/>
            <w:vAlign w:val="bottom"/>
          </w:tcPr>
          <w:p w14:paraId="65B136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6342</w:t>
            </w:r>
          </w:p>
        </w:tc>
        <w:tc>
          <w:tcPr>
            <w:tcW w:w="5980" w:type="dxa"/>
            <w:vAlign w:val="bottom"/>
          </w:tcPr>
          <w:p w14:paraId="5A80795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od izvanproračunskih korisnika</w:t>
            </w:r>
          </w:p>
        </w:tc>
        <w:tc>
          <w:tcPr>
            <w:tcW w:w="1620" w:type="dxa"/>
            <w:vAlign w:val="bottom"/>
          </w:tcPr>
          <w:p w14:paraId="0DBBBE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76830C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C73B66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83.333,33</w:t>
            </w:r>
          </w:p>
        </w:tc>
        <w:tc>
          <w:tcPr>
            <w:tcW w:w="1460" w:type="dxa"/>
            <w:vAlign w:val="bottom"/>
          </w:tcPr>
          <w:p w14:paraId="1E2A7F5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5F63FD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6298FD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2158E5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635 Pomoći izravnanja za decentralizirane funkcije i fiskalnog izravnanja</w:t>
            </w:r>
          </w:p>
        </w:tc>
        <w:tc>
          <w:tcPr>
            <w:tcW w:w="1620" w:type="dxa"/>
            <w:vAlign w:val="bottom"/>
          </w:tcPr>
          <w:p w14:paraId="6A75E2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78DF5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C0B7F0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207.528,24</w:t>
            </w:r>
          </w:p>
        </w:tc>
        <w:tc>
          <w:tcPr>
            <w:tcW w:w="1460" w:type="dxa"/>
            <w:vAlign w:val="bottom"/>
          </w:tcPr>
          <w:p w14:paraId="5015F66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7599CD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B69B7D4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6993EB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6353</w:t>
            </w:r>
          </w:p>
        </w:tc>
        <w:tc>
          <w:tcPr>
            <w:tcW w:w="5980" w:type="dxa"/>
            <w:vAlign w:val="bottom"/>
          </w:tcPr>
          <w:p w14:paraId="6ACC61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Pomoći fiskalnog izravnanja</w:t>
            </w:r>
          </w:p>
        </w:tc>
        <w:tc>
          <w:tcPr>
            <w:tcW w:w="1620" w:type="dxa"/>
            <w:vAlign w:val="bottom"/>
          </w:tcPr>
          <w:p w14:paraId="3DD245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6CCB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F9C1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207.528,24</w:t>
            </w:r>
          </w:p>
        </w:tc>
        <w:tc>
          <w:tcPr>
            <w:tcW w:w="1460" w:type="dxa"/>
            <w:vAlign w:val="bottom"/>
          </w:tcPr>
          <w:p w14:paraId="1E54077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300" w:type="dxa"/>
            <w:vAlign w:val="bottom"/>
          </w:tcPr>
          <w:p w14:paraId="18AFCD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D492612" w14:textId="77777777" w:rsidTr="00764668">
        <w:trPr>
          <w:trHeight w:val="235"/>
        </w:trPr>
        <w:tc>
          <w:tcPr>
            <w:tcW w:w="6460" w:type="dxa"/>
            <w:gridSpan w:val="2"/>
            <w:vAlign w:val="bottom"/>
          </w:tcPr>
          <w:p w14:paraId="11BE0D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638 Pomoći temeljem prijenosa EU sredstava</w:t>
            </w:r>
          </w:p>
        </w:tc>
        <w:tc>
          <w:tcPr>
            <w:tcW w:w="1620" w:type="dxa"/>
            <w:vAlign w:val="bottom"/>
          </w:tcPr>
          <w:p w14:paraId="4329ACC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452.450,00</w:t>
            </w:r>
          </w:p>
        </w:tc>
        <w:tc>
          <w:tcPr>
            <w:tcW w:w="1480" w:type="dxa"/>
            <w:vAlign w:val="bottom"/>
          </w:tcPr>
          <w:p w14:paraId="30D6C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3204A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524.184,78</w:t>
            </w:r>
          </w:p>
        </w:tc>
        <w:tc>
          <w:tcPr>
            <w:tcW w:w="1460" w:type="dxa"/>
            <w:vAlign w:val="bottom"/>
          </w:tcPr>
          <w:p w14:paraId="2BE8C3D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115,85%</w:t>
            </w:r>
          </w:p>
        </w:tc>
        <w:tc>
          <w:tcPr>
            <w:tcW w:w="1300" w:type="dxa"/>
            <w:vAlign w:val="bottom"/>
          </w:tcPr>
          <w:p w14:paraId="1BAD2A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56DFB4C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5A467A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6381</w:t>
            </w:r>
          </w:p>
        </w:tc>
        <w:tc>
          <w:tcPr>
            <w:tcW w:w="5980" w:type="dxa"/>
            <w:vAlign w:val="bottom"/>
          </w:tcPr>
          <w:p w14:paraId="5CDA154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temeljem prijenosa EU sredstava</w:t>
            </w:r>
          </w:p>
        </w:tc>
        <w:tc>
          <w:tcPr>
            <w:tcW w:w="1620" w:type="dxa"/>
            <w:vAlign w:val="bottom"/>
          </w:tcPr>
          <w:p w14:paraId="356FFD0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252.450,00</w:t>
            </w:r>
          </w:p>
        </w:tc>
        <w:tc>
          <w:tcPr>
            <w:tcW w:w="1480" w:type="dxa"/>
            <w:vAlign w:val="bottom"/>
          </w:tcPr>
          <w:p w14:paraId="244A7E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8EADF8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360.756,10</w:t>
            </w:r>
          </w:p>
        </w:tc>
        <w:tc>
          <w:tcPr>
            <w:tcW w:w="1460" w:type="dxa"/>
            <w:vAlign w:val="bottom"/>
          </w:tcPr>
          <w:p w14:paraId="458F3E9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142,90%</w:t>
            </w:r>
          </w:p>
        </w:tc>
        <w:tc>
          <w:tcPr>
            <w:tcW w:w="1300" w:type="dxa"/>
            <w:vAlign w:val="bottom"/>
          </w:tcPr>
          <w:p w14:paraId="23606E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A509B0" w14:textId="77777777" w:rsidTr="00764668">
        <w:trPr>
          <w:trHeight w:val="235"/>
        </w:trPr>
        <w:tc>
          <w:tcPr>
            <w:tcW w:w="480" w:type="dxa"/>
            <w:vAlign w:val="bottom"/>
          </w:tcPr>
          <w:p w14:paraId="274E70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6382</w:t>
            </w:r>
          </w:p>
        </w:tc>
        <w:tc>
          <w:tcPr>
            <w:tcW w:w="5980" w:type="dxa"/>
            <w:vAlign w:val="bottom"/>
          </w:tcPr>
          <w:p w14:paraId="073E827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pomoći temeljem prijenosa EU sredstava</w:t>
            </w:r>
          </w:p>
        </w:tc>
        <w:tc>
          <w:tcPr>
            <w:tcW w:w="1620" w:type="dxa"/>
            <w:vAlign w:val="bottom"/>
          </w:tcPr>
          <w:p w14:paraId="041FF04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200.000,00</w:t>
            </w:r>
          </w:p>
        </w:tc>
        <w:tc>
          <w:tcPr>
            <w:tcW w:w="1480" w:type="dxa"/>
            <w:vAlign w:val="bottom"/>
          </w:tcPr>
          <w:p w14:paraId="58511C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CA8B8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163.428,68</w:t>
            </w:r>
          </w:p>
        </w:tc>
        <w:tc>
          <w:tcPr>
            <w:tcW w:w="1460" w:type="dxa"/>
            <w:vAlign w:val="bottom"/>
          </w:tcPr>
          <w:p w14:paraId="0756EC6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81,71%</w:t>
            </w:r>
          </w:p>
        </w:tc>
        <w:tc>
          <w:tcPr>
            <w:tcW w:w="1300" w:type="dxa"/>
            <w:vAlign w:val="bottom"/>
          </w:tcPr>
          <w:p w14:paraId="2CB897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F38F7C" w14:textId="77777777" w:rsidTr="00764668">
        <w:trPr>
          <w:trHeight w:val="242"/>
        </w:trPr>
        <w:tc>
          <w:tcPr>
            <w:tcW w:w="6460" w:type="dxa"/>
            <w:gridSpan w:val="2"/>
            <w:vAlign w:val="bottom"/>
          </w:tcPr>
          <w:p w14:paraId="167179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 Prihodi od imovine</w:t>
            </w:r>
          </w:p>
        </w:tc>
        <w:tc>
          <w:tcPr>
            <w:tcW w:w="1620" w:type="dxa"/>
            <w:vAlign w:val="bottom"/>
          </w:tcPr>
          <w:p w14:paraId="1A5BB2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5.980,63</w:t>
            </w:r>
          </w:p>
        </w:tc>
        <w:tc>
          <w:tcPr>
            <w:tcW w:w="1480" w:type="dxa"/>
            <w:vAlign w:val="bottom"/>
          </w:tcPr>
          <w:p w14:paraId="4ADBB55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98.086,41</w:t>
            </w:r>
          </w:p>
        </w:tc>
        <w:tc>
          <w:tcPr>
            <w:tcW w:w="1700" w:type="dxa"/>
            <w:vAlign w:val="bottom"/>
          </w:tcPr>
          <w:p w14:paraId="69C8801A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12.792,36</w:t>
            </w:r>
          </w:p>
        </w:tc>
        <w:tc>
          <w:tcPr>
            <w:tcW w:w="1460" w:type="dxa"/>
            <w:vAlign w:val="bottom"/>
          </w:tcPr>
          <w:p w14:paraId="4BE759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213,90%</w:t>
            </w:r>
          </w:p>
        </w:tc>
        <w:tc>
          <w:tcPr>
            <w:tcW w:w="1300" w:type="dxa"/>
            <w:vAlign w:val="bottom"/>
          </w:tcPr>
          <w:p w14:paraId="056D37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13,04%</w:t>
            </w:r>
          </w:p>
        </w:tc>
      </w:tr>
      <w:tr w:rsidR="0010188F" w:rsidRPr="0010188F" w14:paraId="116F539E" w14:textId="77777777" w:rsidTr="00764668">
        <w:trPr>
          <w:trHeight w:val="228"/>
        </w:trPr>
        <w:tc>
          <w:tcPr>
            <w:tcW w:w="6460" w:type="dxa"/>
            <w:gridSpan w:val="2"/>
            <w:vAlign w:val="bottom"/>
          </w:tcPr>
          <w:p w14:paraId="1FD467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641 Prihodi od financijske imovine</w:t>
            </w:r>
          </w:p>
        </w:tc>
        <w:tc>
          <w:tcPr>
            <w:tcW w:w="1620" w:type="dxa"/>
            <w:vAlign w:val="bottom"/>
          </w:tcPr>
          <w:p w14:paraId="329F28E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19,22</w:t>
            </w:r>
          </w:p>
        </w:tc>
        <w:tc>
          <w:tcPr>
            <w:tcW w:w="1480" w:type="dxa"/>
            <w:vAlign w:val="bottom"/>
          </w:tcPr>
          <w:p w14:paraId="1EF1AC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38723D0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60" w:type="dxa"/>
            <w:vAlign w:val="bottom"/>
          </w:tcPr>
          <w:p w14:paraId="119D042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110,04%</w:t>
            </w:r>
          </w:p>
        </w:tc>
        <w:tc>
          <w:tcPr>
            <w:tcW w:w="1300" w:type="dxa"/>
            <w:vAlign w:val="bottom"/>
          </w:tcPr>
          <w:p w14:paraId="4FB5ED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6E79EF3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00"/>
        <w:gridCol w:w="5840"/>
        <w:gridCol w:w="1840"/>
        <w:gridCol w:w="1660"/>
        <w:gridCol w:w="1660"/>
        <w:gridCol w:w="1480"/>
        <w:gridCol w:w="1040"/>
      </w:tblGrid>
      <w:tr w:rsidR="0010188F" w:rsidRPr="0010188F" w14:paraId="67E99D58" w14:textId="77777777" w:rsidTr="00764668">
        <w:trPr>
          <w:trHeight w:val="218"/>
        </w:trPr>
        <w:tc>
          <w:tcPr>
            <w:tcW w:w="440" w:type="dxa"/>
            <w:gridSpan w:val="2"/>
            <w:vAlign w:val="bottom"/>
          </w:tcPr>
          <w:p w14:paraId="2EC9C63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bookmarkStart w:id="2" w:name="page6"/>
            <w:bookmarkEnd w:id="2"/>
            <w:r w:rsidRPr="0010188F">
              <w:rPr>
                <w:rFonts w:ascii="Arial" w:eastAsia="Arial" w:hAnsi="Arial"/>
                <w:w w:val="99"/>
                <w:sz w:val="19"/>
              </w:rPr>
              <w:lastRenderedPageBreak/>
              <w:t>6413</w:t>
            </w:r>
          </w:p>
        </w:tc>
        <w:tc>
          <w:tcPr>
            <w:tcW w:w="5840" w:type="dxa"/>
            <w:vAlign w:val="bottom"/>
          </w:tcPr>
          <w:p w14:paraId="0DC6023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na oročena sredstva i depozite po viđenju</w:t>
            </w:r>
          </w:p>
        </w:tc>
        <w:tc>
          <w:tcPr>
            <w:tcW w:w="1840" w:type="dxa"/>
            <w:vAlign w:val="bottom"/>
          </w:tcPr>
          <w:p w14:paraId="0050212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19,22</w:t>
            </w:r>
          </w:p>
        </w:tc>
        <w:tc>
          <w:tcPr>
            <w:tcW w:w="1660" w:type="dxa"/>
            <w:vAlign w:val="bottom"/>
          </w:tcPr>
          <w:p w14:paraId="1D154E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555E5EF8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80" w:type="dxa"/>
            <w:vAlign w:val="bottom"/>
          </w:tcPr>
          <w:p w14:paraId="206E39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110,04%</w:t>
            </w:r>
          </w:p>
        </w:tc>
        <w:tc>
          <w:tcPr>
            <w:tcW w:w="1040" w:type="dxa"/>
            <w:vAlign w:val="bottom"/>
          </w:tcPr>
          <w:p w14:paraId="3FACEC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CCD8D0" w14:textId="77777777" w:rsidTr="00764668">
        <w:trPr>
          <w:trHeight w:val="236"/>
        </w:trPr>
        <w:tc>
          <w:tcPr>
            <w:tcW w:w="340" w:type="dxa"/>
            <w:vAlign w:val="bottom"/>
          </w:tcPr>
          <w:p w14:paraId="0846304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642</w:t>
            </w:r>
          </w:p>
        </w:tc>
        <w:tc>
          <w:tcPr>
            <w:tcW w:w="5940" w:type="dxa"/>
            <w:gridSpan w:val="2"/>
            <w:vAlign w:val="bottom"/>
          </w:tcPr>
          <w:p w14:paraId="07B60E0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nefinancijske imovine</w:t>
            </w:r>
          </w:p>
        </w:tc>
        <w:tc>
          <w:tcPr>
            <w:tcW w:w="1840" w:type="dxa"/>
            <w:vAlign w:val="bottom"/>
          </w:tcPr>
          <w:p w14:paraId="6E45B36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5.961,41</w:t>
            </w:r>
          </w:p>
        </w:tc>
        <w:tc>
          <w:tcPr>
            <w:tcW w:w="1660" w:type="dxa"/>
            <w:vAlign w:val="bottom"/>
          </w:tcPr>
          <w:p w14:paraId="030171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96592C8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12.771,21</w:t>
            </w:r>
          </w:p>
        </w:tc>
        <w:tc>
          <w:tcPr>
            <w:tcW w:w="1480" w:type="dxa"/>
            <w:vAlign w:val="bottom"/>
          </w:tcPr>
          <w:p w14:paraId="78BCF8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214,23%</w:t>
            </w:r>
          </w:p>
        </w:tc>
        <w:tc>
          <w:tcPr>
            <w:tcW w:w="1040" w:type="dxa"/>
            <w:vAlign w:val="bottom"/>
          </w:tcPr>
          <w:p w14:paraId="049F8C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278BD6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8A69AB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6422</w:t>
            </w:r>
          </w:p>
        </w:tc>
        <w:tc>
          <w:tcPr>
            <w:tcW w:w="5840" w:type="dxa"/>
            <w:vAlign w:val="bottom"/>
          </w:tcPr>
          <w:p w14:paraId="7A8997A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zakupa i iznajmljivanja imovine</w:t>
            </w:r>
          </w:p>
        </w:tc>
        <w:tc>
          <w:tcPr>
            <w:tcW w:w="1840" w:type="dxa"/>
            <w:vAlign w:val="bottom"/>
          </w:tcPr>
          <w:p w14:paraId="0B8C88B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5.961,41</w:t>
            </w:r>
          </w:p>
        </w:tc>
        <w:tc>
          <w:tcPr>
            <w:tcW w:w="1660" w:type="dxa"/>
            <w:vAlign w:val="bottom"/>
          </w:tcPr>
          <w:p w14:paraId="296679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B5C723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12.771,21</w:t>
            </w:r>
          </w:p>
        </w:tc>
        <w:tc>
          <w:tcPr>
            <w:tcW w:w="1480" w:type="dxa"/>
            <w:vAlign w:val="bottom"/>
          </w:tcPr>
          <w:p w14:paraId="049664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214,23%</w:t>
            </w:r>
          </w:p>
        </w:tc>
        <w:tc>
          <w:tcPr>
            <w:tcW w:w="1040" w:type="dxa"/>
            <w:vAlign w:val="bottom"/>
          </w:tcPr>
          <w:p w14:paraId="189299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EDB4E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472C64D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65 Prihodi od upravnih i administrativnih pristojbi, pristojbi po</w:t>
            </w:r>
          </w:p>
        </w:tc>
        <w:tc>
          <w:tcPr>
            <w:tcW w:w="1840" w:type="dxa"/>
            <w:vAlign w:val="bottom"/>
          </w:tcPr>
          <w:p w14:paraId="0D2451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38.484,58</w:t>
            </w:r>
          </w:p>
        </w:tc>
        <w:tc>
          <w:tcPr>
            <w:tcW w:w="1660" w:type="dxa"/>
            <w:vAlign w:val="bottom"/>
          </w:tcPr>
          <w:p w14:paraId="4561634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73.626,85</w:t>
            </w:r>
          </w:p>
        </w:tc>
        <w:tc>
          <w:tcPr>
            <w:tcW w:w="1660" w:type="dxa"/>
            <w:vAlign w:val="bottom"/>
          </w:tcPr>
          <w:p w14:paraId="442A98E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41.690,87</w:t>
            </w:r>
          </w:p>
        </w:tc>
        <w:tc>
          <w:tcPr>
            <w:tcW w:w="1480" w:type="dxa"/>
            <w:vAlign w:val="bottom"/>
          </w:tcPr>
          <w:p w14:paraId="31387D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108,33%</w:t>
            </w:r>
          </w:p>
        </w:tc>
        <w:tc>
          <w:tcPr>
            <w:tcW w:w="1040" w:type="dxa"/>
            <w:vAlign w:val="bottom"/>
          </w:tcPr>
          <w:p w14:paraId="5F43E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56,62%</w:t>
            </w:r>
          </w:p>
        </w:tc>
      </w:tr>
      <w:tr w:rsidR="0010188F" w:rsidRPr="0010188F" w14:paraId="5A952D32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7941E38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posebnim propisima i naknada</w:t>
            </w:r>
          </w:p>
        </w:tc>
        <w:tc>
          <w:tcPr>
            <w:tcW w:w="1840" w:type="dxa"/>
            <w:vAlign w:val="bottom"/>
          </w:tcPr>
          <w:p w14:paraId="6FC365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62156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8126B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35AAF8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Align w:val="bottom"/>
          </w:tcPr>
          <w:p w14:paraId="7AFD1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0D93EC5" w14:textId="77777777" w:rsidTr="00764668">
        <w:trPr>
          <w:trHeight w:val="247"/>
        </w:trPr>
        <w:tc>
          <w:tcPr>
            <w:tcW w:w="340" w:type="dxa"/>
            <w:vAlign w:val="bottom"/>
          </w:tcPr>
          <w:p w14:paraId="27F3AF8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651</w:t>
            </w:r>
          </w:p>
        </w:tc>
        <w:tc>
          <w:tcPr>
            <w:tcW w:w="5940" w:type="dxa"/>
            <w:gridSpan w:val="2"/>
            <w:vAlign w:val="bottom"/>
          </w:tcPr>
          <w:p w14:paraId="4AA0C79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Upravne i administrativne pristojbe</w:t>
            </w:r>
          </w:p>
        </w:tc>
        <w:tc>
          <w:tcPr>
            <w:tcW w:w="1840" w:type="dxa"/>
            <w:vAlign w:val="bottom"/>
          </w:tcPr>
          <w:p w14:paraId="1516FDD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11.144,09</w:t>
            </w:r>
          </w:p>
        </w:tc>
        <w:tc>
          <w:tcPr>
            <w:tcW w:w="1660" w:type="dxa"/>
            <w:vAlign w:val="bottom"/>
          </w:tcPr>
          <w:p w14:paraId="2E1534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7E8E6421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11.303,32</w:t>
            </w:r>
          </w:p>
        </w:tc>
        <w:tc>
          <w:tcPr>
            <w:tcW w:w="1480" w:type="dxa"/>
            <w:vAlign w:val="bottom"/>
          </w:tcPr>
          <w:p w14:paraId="37A454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101,43%</w:t>
            </w:r>
          </w:p>
        </w:tc>
        <w:tc>
          <w:tcPr>
            <w:tcW w:w="1040" w:type="dxa"/>
            <w:vAlign w:val="bottom"/>
          </w:tcPr>
          <w:p w14:paraId="36561E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590FD15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949CDE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6512</w:t>
            </w:r>
          </w:p>
        </w:tc>
        <w:tc>
          <w:tcPr>
            <w:tcW w:w="5840" w:type="dxa"/>
            <w:vAlign w:val="bottom"/>
          </w:tcPr>
          <w:p w14:paraId="2F6C011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Županijske, gradske i općinske pristojbe i naknade</w:t>
            </w:r>
          </w:p>
        </w:tc>
        <w:tc>
          <w:tcPr>
            <w:tcW w:w="1840" w:type="dxa"/>
            <w:vAlign w:val="bottom"/>
          </w:tcPr>
          <w:p w14:paraId="5D7191D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11.144,09</w:t>
            </w:r>
          </w:p>
        </w:tc>
        <w:tc>
          <w:tcPr>
            <w:tcW w:w="1660" w:type="dxa"/>
            <w:vAlign w:val="bottom"/>
          </w:tcPr>
          <w:p w14:paraId="68F596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0AD46B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11.303,32</w:t>
            </w:r>
          </w:p>
        </w:tc>
        <w:tc>
          <w:tcPr>
            <w:tcW w:w="1480" w:type="dxa"/>
            <w:vAlign w:val="bottom"/>
          </w:tcPr>
          <w:p w14:paraId="027FA5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101,43%</w:t>
            </w:r>
          </w:p>
        </w:tc>
        <w:tc>
          <w:tcPr>
            <w:tcW w:w="1040" w:type="dxa"/>
            <w:vAlign w:val="bottom"/>
          </w:tcPr>
          <w:p w14:paraId="76033E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74C3B8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564A056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652</w:t>
            </w:r>
          </w:p>
        </w:tc>
        <w:tc>
          <w:tcPr>
            <w:tcW w:w="5940" w:type="dxa"/>
            <w:gridSpan w:val="2"/>
            <w:vAlign w:val="bottom"/>
          </w:tcPr>
          <w:p w14:paraId="70BDA36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po posebnim propisima</w:t>
            </w:r>
          </w:p>
        </w:tc>
        <w:tc>
          <w:tcPr>
            <w:tcW w:w="1840" w:type="dxa"/>
            <w:vAlign w:val="bottom"/>
          </w:tcPr>
          <w:p w14:paraId="363334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3.791,99</w:t>
            </w:r>
          </w:p>
        </w:tc>
        <w:tc>
          <w:tcPr>
            <w:tcW w:w="1660" w:type="dxa"/>
            <w:vAlign w:val="bottom"/>
          </w:tcPr>
          <w:p w14:paraId="657BDE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C046D4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3.036,76</w:t>
            </w:r>
          </w:p>
        </w:tc>
        <w:tc>
          <w:tcPr>
            <w:tcW w:w="1480" w:type="dxa"/>
            <w:vAlign w:val="bottom"/>
          </w:tcPr>
          <w:p w14:paraId="30E205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80,08%</w:t>
            </w:r>
          </w:p>
        </w:tc>
        <w:tc>
          <w:tcPr>
            <w:tcW w:w="1040" w:type="dxa"/>
            <w:vAlign w:val="bottom"/>
          </w:tcPr>
          <w:p w14:paraId="69F43A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44E33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F8562C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6522</w:t>
            </w:r>
          </w:p>
        </w:tc>
        <w:tc>
          <w:tcPr>
            <w:tcW w:w="5840" w:type="dxa"/>
            <w:vAlign w:val="bottom"/>
          </w:tcPr>
          <w:p w14:paraId="6B2B4C9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vodnog gospodarstva</w:t>
            </w:r>
          </w:p>
        </w:tc>
        <w:tc>
          <w:tcPr>
            <w:tcW w:w="1840" w:type="dxa"/>
            <w:vAlign w:val="bottom"/>
          </w:tcPr>
          <w:p w14:paraId="77258CF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31,85</w:t>
            </w:r>
          </w:p>
        </w:tc>
        <w:tc>
          <w:tcPr>
            <w:tcW w:w="1660" w:type="dxa"/>
            <w:vAlign w:val="bottom"/>
          </w:tcPr>
          <w:p w14:paraId="769E2A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CC265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38BE32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7399C5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AC267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6CDAE4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6524</w:t>
            </w:r>
          </w:p>
        </w:tc>
        <w:tc>
          <w:tcPr>
            <w:tcW w:w="5840" w:type="dxa"/>
            <w:vAlign w:val="bottom"/>
          </w:tcPr>
          <w:p w14:paraId="1BA429B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šume</w:t>
            </w:r>
          </w:p>
        </w:tc>
        <w:tc>
          <w:tcPr>
            <w:tcW w:w="1840" w:type="dxa"/>
            <w:vAlign w:val="bottom"/>
          </w:tcPr>
          <w:p w14:paraId="03E153B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31,57</w:t>
            </w:r>
          </w:p>
        </w:tc>
        <w:tc>
          <w:tcPr>
            <w:tcW w:w="1660" w:type="dxa"/>
            <w:vAlign w:val="bottom"/>
          </w:tcPr>
          <w:p w14:paraId="765514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90A0D5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305,17</w:t>
            </w:r>
          </w:p>
        </w:tc>
        <w:tc>
          <w:tcPr>
            <w:tcW w:w="1480" w:type="dxa"/>
            <w:vAlign w:val="bottom"/>
          </w:tcPr>
          <w:p w14:paraId="51AE017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966,65%</w:t>
            </w:r>
          </w:p>
        </w:tc>
        <w:tc>
          <w:tcPr>
            <w:tcW w:w="1040" w:type="dxa"/>
            <w:vAlign w:val="bottom"/>
          </w:tcPr>
          <w:p w14:paraId="1B7C1E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B0A51E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7E4D768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6526</w:t>
            </w:r>
          </w:p>
        </w:tc>
        <w:tc>
          <w:tcPr>
            <w:tcW w:w="5840" w:type="dxa"/>
            <w:vAlign w:val="bottom"/>
          </w:tcPr>
          <w:p w14:paraId="7CC81EA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prihodi</w:t>
            </w:r>
          </w:p>
        </w:tc>
        <w:tc>
          <w:tcPr>
            <w:tcW w:w="1840" w:type="dxa"/>
            <w:vAlign w:val="bottom"/>
          </w:tcPr>
          <w:p w14:paraId="244E081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3.728,57</w:t>
            </w:r>
          </w:p>
        </w:tc>
        <w:tc>
          <w:tcPr>
            <w:tcW w:w="1660" w:type="dxa"/>
            <w:vAlign w:val="bottom"/>
          </w:tcPr>
          <w:p w14:paraId="60998F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E32958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2.731,59</w:t>
            </w:r>
          </w:p>
        </w:tc>
        <w:tc>
          <w:tcPr>
            <w:tcW w:w="1480" w:type="dxa"/>
            <w:vAlign w:val="bottom"/>
          </w:tcPr>
          <w:p w14:paraId="759FBC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73,26%</w:t>
            </w:r>
          </w:p>
        </w:tc>
        <w:tc>
          <w:tcPr>
            <w:tcW w:w="1040" w:type="dxa"/>
            <w:vAlign w:val="bottom"/>
          </w:tcPr>
          <w:p w14:paraId="0C07C8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22DC58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10BB2E8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653</w:t>
            </w:r>
          </w:p>
        </w:tc>
        <w:tc>
          <w:tcPr>
            <w:tcW w:w="5940" w:type="dxa"/>
            <w:gridSpan w:val="2"/>
            <w:vAlign w:val="bottom"/>
          </w:tcPr>
          <w:p w14:paraId="77F5384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Komunalni doprinosi i naknade</w:t>
            </w:r>
          </w:p>
        </w:tc>
        <w:tc>
          <w:tcPr>
            <w:tcW w:w="1840" w:type="dxa"/>
            <w:vAlign w:val="bottom"/>
          </w:tcPr>
          <w:p w14:paraId="157CD4F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23.548,50</w:t>
            </w:r>
          </w:p>
        </w:tc>
        <w:tc>
          <w:tcPr>
            <w:tcW w:w="1660" w:type="dxa"/>
            <w:vAlign w:val="bottom"/>
          </w:tcPr>
          <w:p w14:paraId="71029A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FAE9C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27.350,79</w:t>
            </w:r>
          </w:p>
        </w:tc>
        <w:tc>
          <w:tcPr>
            <w:tcW w:w="1480" w:type="dxa"/>
            <w:vAlign w:val="bottom"/>
          </w:tcPr>
          <w:p w14:paraId="33E7F9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116,15%</w:t>
            </w:r>
          </w:p>
        </w:tc>
        <w:tc>
          <w:tcPr>
            <w:tcW w:w="1040" w:type="dxa"/>
            <w:vAlign w:val="bottom"/>
          </w:tcPr>
          <w:p w14:paraId="6569B3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B621D2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B6BE9E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6531</w:t>
            </w:r>
          </w:p>
        </w:tc>
        <w:tc>
          <w:tcPr>
            <w:tcW w:w="5840" w:type="dxa"/>
            <w:vAlign w:val="bottom"/>
          </w:tcPr>
          <w:p w14:paraId="45F8CC6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Komunalni doprinosi</w:t>
            </w:r>
          </w:p>
        </w:tc>
        <w:tc>
          <w:tcPr>
            <w:tcW w:w="1840" w:type="dxa"/>
            <w:vAlign w:val="bottom"/>
          </w:tcPr>
          <w:p w14:paraId="74C79AC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36,41</w:t>
            </w:r>
          </w:p>
        </w:tc>
        <w:tc>
          <w:tcPr>
            <w:tcW w:w="1660" w:type="dxa"/>
            <w:vAlign w:val="bottom"/>
          </w:tcPr>
          <w:p w14:paraId="2889F0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ED8821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21,15</w:t>
            </w:r>
          </w:p>
        </w:tc>
        <w:tc>
          <w:tcPr>
            <w:tcW w:w="1480" w:type="dxa"/>
            <w:vAlign w:val="bottom"/>
          </w:tcPr>
          <w:p w14:paraId="6303DB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58,09%</w:t>
            </w:r>
          </w:p>
        </w:tc>
        <w:tc>
          <w:tcPr>
            <w:tcW w:w="1040" w:type="dxa"/>
            <w:vAlign w:val="bottom"/>
          </w:tcPr>
          <w:p w14:paraId="26044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7B853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F3C212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6532</w:t>
            </w:r>
          </w:p>
        </w:tc>
        <w:tc>
          <w:tcPr>
            <w:tcW w:w="5840" w:type="dxa"/>
            <w:vAlign w:val="bottom"/>
          </w:tcPr>
          <w:p w14:paraId="60CF861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naknade</w:t>
            </w:r>
          </w:p>
        </w:tc>
        <w:tc>
          <w:tcPr>
            <w:tcW w:w="1840" w:type="dxa"/>
            <w:vAlign w:val="bottom"/>
          </w:tcPr>
          <w:p w14:paraId="145711E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23.512,09</w:t>
            </w:r>
          </w:p>
        </w:tc>
        <w:tc>
          <w:tcPr>
            <w:tcW w:w="1660" w:type="dxa"/>
            <w:vAlign w:val="bottom"/>
          </w:tcPr>
          <w:p w14:paraId="6B5732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42A314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27.329,64</w:t>
            </w:r>
          </w:p>
        </w:tc>
        <w:tc>
          <w:tcPr>
            <w:tcW w:w="1480" w:type="dxa"/>
            <w:vAlign w:val="bottom"/>
          </w:tcPr>
          <w:p w14:paraId="1676FA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116,24%</w:t>
            </w:r>
          </w:p>
        </w:tc>
        <w:tc>
          <w:tcPr>
            <w:tcW w:w="1040" w:type="dxa"/>
            <w:vAlign w:val="bottom"/>
          </w:tcPr>
          <w:p w14:paraId="6D6493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E2263E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0BB2889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 Prihodi od prodaje nefinancijske imovine</w:t>
            </w:r>
          </w:p>
        </w:tc>
        <w:tc>
          <w:tcPr>
            <w:tcW w:w="1840" w:type="dxa"/>
            <w:vAlign w:val="bottom"/>
          </w:tcPr>
          <w:p w14:paraId="5B2EDB20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18.724,18</w:t>
            </w:r>
          </w:p>
        </w:tc>
        <w:tc>
          <w:tcPr>
            <w:tcW w:w="1660" w:type="dxa"/>
            <w:vAlign w:val="bottom"/>
          </w:tcPr>
          <w:p w14:paraId="2F99456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660" w:type="dxa"/>
            <w:vAlign w:val="bottom"/>
          </w:tcPr>
          <w:p w14:paraId="26082DA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22CD149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95,90%</w:t>
            </w:r>
          </w:p>
        </w:tc>
        <w:tc>
          <w:tcPr>
            <w:tcW w:w="1040" w:type="dxa"/>
            <w:vAlign w:val="bottom"/>
          </w:tcPr>
          <w:p w14:paraId="309C07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0C951742" w14:textId="77777777" w:rsidTr="00764668">
        <w:trPr>
          <w:trHeight w:val="235"/>
        </w:trPr>
        <w:tc>
          <w:tcPr>
            <w:tcW w:w="6280" w:type="dxa"/>
            <w:gridSpan w:val="3"/>
            <w:vAlign w:val="bottom"/>
          </w:tcPr>
          <w:p w14:paraId="3AE1FC0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71 Prihodi od prodaje neproizvedene dugotrajne imovine</w:t>
            </w:r>
          </w:p>
        </w:tc>
        <w:tc>
          <w:tcPr>
            <w:tcW w:w="1840" w:type="dxa"/>
            <w:vAlign w:val="bottom"/>
          </w:tcPr>
          <w:p w14:paraId="0A8E7AC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708DCC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660" w:type="dxa"/>
            <w:vAlign w:val="bottom"/>
          </w:tcPr>
          <w:p w14:paraId="4A0B099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247B1E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224358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49,17%</w:t>
            </w:r>
          </w:p>
        </w:tc>
      </w:tr>
      <w:tr w:rsidR="0010188F" w:rsidRPr="0010188F" w14:paraId="5CCCA09C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4EA9E51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711</w:t>
            </w:r>
          </w:p>
        </w:tc>
        <w:tc>
          <w:tcPr>
            <w:tcW w:w="5940" w:type="dxa"/>
            <w:gridSpan w:val="2"/>
            <w:vAlign w:val="bottom"/>
          </w:tcPr>
          <w:p w14:paraId="66C774D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prodaje materijalne imovine - prirodnih bogatstava</w:t>
            </w:r>
          </w:p>
        </w:tc>
        <w:tc>
          <w:tcPr>
            <w:tcW w:w="1840" w:type="dxa"/>
            <w:vAlign w:val="bottom"/>
          </w:tcPr>
          <w:p w14:paraId="0CD9ED6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F75D3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064A2BB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667C15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41405A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195A861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313A575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7111</w:t>
            </w:r>
          </w:p>
        </w:tc>
        <w:tc>
          <w:tcPr>
            <w:tcW w:w="5840" w:type="dxa"/>
            <w:vAlign w:val="bottom"/>
          </w:tcPr>
          <w:p w14:paraId="26366AB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Zemljište</w:t>
            </w:r>
          </w:p>
        </w:tc>
        <w:tc>
          <w:tcPr>
            <w:tcW w:w="1840" w:type="dxa"/>
            <w:vAlign w:val="bottom"/>
          </w:tcPr>
          <w:p w14:paraId="10A7F55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13.377,18</w:t>
            </w:r>
          </w:p>
        </w:tc>
        <w:tc>
          <w:tcPr>
            <w:tcW w:w="1660" w:type="dxa"/>
            <w:vAlign w:val="bottom"/>
          </w:tcPr>
          <w:p w14:paraId="167B2F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EDF9327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17.956,74</w:t>
            </w:r>
          </w:p>
        </w:tc>
        <w:tc>
          <w:tcPr>
            <w:tcW w:w="1480" w:type="dxa"/>
            <w:vAlign w:val="bottom"/>
          </w:tcPr>
          <w:p w14:paraId="321CFA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134,23%</w:t>
            </w:r>
          </w:p>
        </w:tc>
        <w:tc>
          <w:tcPr>
            <w:tcW w:w="1040" w:type="dxa"/>
            <w:vAlign w:val="bottom"/>
          </w:tcPr>
          <w:p w14:paraId="1CB7C8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2DC37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7569854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 Prihodi od prodaje proizvedene dugotrajne imovine</w:t>
            </w:r>
          </w:p>
        </w:tc>
        <w:tc>
          <w:tcPr>
            <w:tcW w:w="1840" w:type="dxa"/>
            <w:vAlign w:val="bottom"/>
          </w:tcPr>
          <w:p w14:paraId="6C2BC2A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65D8294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660" w:type="dxa"/>
            <w:vAlign w:val="bottom"/>
          </w:tcPr>
          <w:p w14:paraId="30B59A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41E319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4044A9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E4944FA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67B0648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721</w:t>
            </w:r>
          </w:p>
        </w:tc>
        <w:tc>
          <w:tcPr>
            <w:tcW w:w="5940" w:type="dxa"/>
            <w:gridSpan w:val="2"/>
            <w:vAlign w:val="bottom"/>
          </w:tcPr>
          <w:p w14:paraId="750C6C2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Prihodi od prodaje građevinskih objekata</w:t>
            </w:r>
          </w:p>
        </w:tc>
        <w:tc>
          <w:tcPr>
            <w:tcW w:w="1840" w:type="dxa"/>
            <w:vAlign w:val="bottom"/>
          </w:tcPr>
          <w:p w14:paraId="789DCBF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58A78F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2F2CFC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vAlign w:val="bottom"/>
          </w:tcPr>
          <w:p w14:paraId="6BCD7F5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459B34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BE3C734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0BE81A7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7214</w:t>
            </w:r>
          </w:p>
        </w:tc>
        <w:tc>
          <w:tcPr>
            <w:tcW w:w="5840" w:type="dxa"/>
            <w:vAlign w:val="bottom"/>
          </w:tcPr>
          <w:p w14:paraId="624C13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840" w:type="dxa"/>
            <w:vAlign w:val="bottom"/>
          </w:tcPr>
          <w:p w14:paraId="1B98187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5.347,00</w:t>
            </w:r>
          </w:p>
        </w:tc>
        <w:tc>
          <w:tcPr>
            <w:tcW w:w="1660" w:type="dxa"/>
            <w:vAlign w:val="bottom"/>
          </w:tcPr>
          <w:p w14:paraId="34F059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3AD8C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33F21D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6A74BF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49F85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0C5DDBB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 Rashodi poslovanja</w:t>
            </w:r>
          </w:p>
        </w:tc>
        <w:tc>
          <w:tcPr>
            <w:tcW w:w="1840" w:type="dxa"/>
            <w:vAlign w:val="bottom"/>
          </w:tcPr>
          <w:p w14:paraId="07C32D2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488.127,33</w:t>
            </w:r>
          </w:p>
        </w:tc>
        <w:tc>
          <w:tcPr>
            <w:tcW w:w="1660" w:type="dxa"/>
            <w:vAlign w:val="bottom"/>
          </w:tcPr>
          <w:p w14:paraId="65A764E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1.981.090,05</w:t>
            </w:r>
          </w:p>
        </w:tc>
        <w:tc>
          <w:tcPr>
            <w:tcW w:w="1660" w:type="dxa"/>
            <w:vAlign w:val="bottom"/>
          </w:tcPr>
          <w:p w14:paraId="61D65C1D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864.298,56</w:t>
            </w:r>
          </w:p>
        </w:tc>
        <w:tc>
          <w:tcPr>
            <w:tcW w:w="1480" w:type="dxa"/>
            <w:vAlign w:val="bottom"/>
          </w:tcPr>
          <w:p w14:paraId="7798A3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176,41%</w:t>
            </w:r>
          </w:p>
        </w:tc>
        <w:tc>
          <w:tcPr>
            <w:tcW w:w="1040" w:type="dxa"/>
            <w:vAlign w:val="bottom"/>
          </w:tcPr>
          <w:p w14:paraId="35D271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43,62%</w:t>
            </w:r>
          </w:p>
        </w:tc>
      </w:tr>
      <w:tr w:rsidR="0010188F" w:rsidRPr="0010188F" w14:paraId="2C89A52F" w14:textId="77777777" w:rsidTr="00764668">
        <w:trPr>
          <w:trHeight w:val="235"/>
        </w:trPr>
        <w:tc>
          <w:tcPr>
            <w:tcW w:w="6280" w:type="dxa"/>
            <w:gridSpan w:val="3"/>
            <w:vAlign w:val="bottom"/>
          </w:tcPr>
          <w:p w14:paraId="61C9122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 Rashodi za zaposlene</w:t>
            </w:r>
          </w:p>
        </w:tc>
        <w:tc>
          <w:tcPr>
            <w:tcW w:w="1840" w:type="dxa"/>
            <w:vAlign w:val="bottom"/>
          </w:tcPr>
          <w:p w14:paraId="79CA0EE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191.634,27</w:t>
            </w:r>
          </w:p>
        </w:tc>
        <w:tc>
          <w:tcPr>
            <w:tcW w:w="1660" w:type="dxa"/>
            <w:vAlign w:val="bottom"/>
          </w:tcPr>
          <w:p w14:paraId="57AA78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746.062,80</w:t>
            </w:r>
          </w:p>
        </w:tc>
        <w:tc>
          <w:tcPr>
            <w:tcW w:w="1660" w:type="dxa"/>
            <w:vAlign w:val="bottom"/>
          </w:tcPr>
          <w:p w14:paraId="41D42244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365.589,21</w:t>
            </w:r>
          </w:p>
        </w:tc>
        <w:tc>
          <w:tcPr>
            <w:tcW w:w="1480" w:type="dxa"/>
            <w:vAlign w:val="bottom"/>
          </w:tcPr>
          <w:p w14:paraId="02335D9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190,77%</w:t>
            </w:r>
          </w:p>
        </w:tc>
        <w:tc>
          <w:tcPr>
            <w:tcW w:w="1040" w:type="dxa"/>
            <w:vAlign w:val="bottom"/>
          </w:tcPr>
          <w:p w14:paraId="0799A6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49,00%</w:t>
            </w:r>
          </w:p>
        </w:tc>
      </w:tr>
      <w:tr w:rsidR="0010188F" w:rsidRPr="0010188F" w14:paraId="13A203A0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3792BE7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</w:t>
            </w:r>
          </w:p>
        </w:tc>
        <w:tc>
          <w:tcPr>
            <w:tcW w:w="5940" w:type="dxa"/>
            <w:gridSpan w:val="2"/>
            <w:vAlign w:val="bottom"/>
          </w:tcPr>
          <w:p w14:paraId="13A1303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(Bruto)</w:t>
            </w:r>
          </w:p>
        </w:tc>
        <w:tc>
          <w:tcPr>
            <w:tcW w:w="1840" w:type="dxa"/>
            <w:vAlign w:val="bottom"/>
          </w:tcPr>
          <w:p w14:paraId="29C25A89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156.939,31</w:t>
            </w:r>
          </w:p>
        </w:tc>
        <w:tc>
          <w:tcPr>
            <w:tcW w:w="1660" w:type="dxa"/>
            <w:vAlign w:val="bottom"/>
          </w:tcPr>
          <w:p w14:paraId="2017FC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5351006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298.099,44</w:t>
            </w:r>
          </w:p>
        </w:tc>
        <w:tc>
          <w:tcPr>
            <w:tcW w:w="1480" w:type="dxa"/>
            <w:vAlign w:val="bottom"/>
          </w:tcPr>
          <w:p w14:paraId="658933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5B84E0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91A771D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971BEA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3111</w:t>
            </w:r>
          </w:p>
        </w:tc>
        <w:tc>
          <w:tcPr>
            <w:tcW w:w="5840" w:type="dxa"/>
            <w:vAlign w:val="bottom"/>
          </w:tcPr>
          <w:p w14:paraId="2BAD03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1840" w:type="dxa"/>
            <w:vAlign w:val="bottom"/>
          </w:tcPr>
          <w:p w14:paraId="2778EE6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156.939,31</w:t>
            </w:r>
          </w:p>
        </w:tc>
        <w:tc>
          <w:tcPr>
            <w:tcW w:w="1660" w:type="dxa"/>
            <w:vAlign w:val="bottom"/>
          </w:tcPr>
          <w:p w14:paraId="655FA2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0ED5047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297.950,93</w:t>
            </w:r>
          </w:p>
        </w:tc>
        <w:tc>
          <w:tcPr>
            <w:tcW w:w="1480" w:type="dxa"/>
            <w:vAlign w:val="bottom"/>
          </w:tcPr>
          <w:p w14:paraId="4B2D69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189,85%</w:t>
            </w:r>
          </w:p>
        </w:tc>
        <w:tc>
          <w:tcPr>
            <w:tcW w:w="1040" w:type="dxa"/>
            <w:vAlign w:val="bottom"/>
          </w:tcPr>
          <w:p w14:paraId="28470F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79A95B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7586F4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3113</w:t>
            </w:r>
          </w:p>
        </w:tc>
        <w:tc>
          <w:tcPr>
            <w:tcW w:w="5840" w:type="dxa"/>
            <w:vAlign w:val="bottom"/>
          </w:tcPr>
          <w:p w14:paraId="36B0AA5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prekovremeni rad</w:t>
            </w:r>
          </w:p>
        </w:tc>
        <w:tc>
          <w:tcPr>
            <w:tcW w:w="1840" w:type="dxa"/>
            <w:vAlign w:val="bottom"/>
          </w:tcPr>
          <w:p w14:paraId="3282A4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8EE33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53C424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148,51</w:t>
            </w:r>
          </w:p>
        </w:tc>
        <w:tc>
          <w:tcPr>
            <w:tcW w:w="1480" w:type="dxa"/>
            <w:vAlign w:val="bottom"/>
          </w:tcPr>
          <w:p w14:paraId="33C83F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243A7A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55BEAB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062FEB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</w:t>
            </w:r>
          </w:p>
        </w:tc>
        <w:tc>
          <w:tcPr>
            <w:tcW w:w="5940" w:type="dxa"/>
            <w:gridSpan w:val="2"/>
            <w:vAlign w:val="bottom"/>
          </w:tcPr>
          <w:p w14:paraId="30D3B47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1840" w:type="dxa"/>
            <w:vAlign w:val="bottom"/>
          </w:tcPr>
          <w:p w14:paraId="44BDF85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8.800,00</w:t>
            </w:r>
          </w:p>
        </w:tc>
        <w:tc>
          <w:tcPr>
            <w:tcW w:w="1660" w:type="dxa"/>
            <w:vAlign w:val="bottom"/>
          </w:tcPr>
          <w:p w14:paraId="46EDF3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1962A8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18.303,56</w:t>
            </w:r>
          </w:p>
        </w:tc>
        <w:tc>
          <w:tcPr>
            <w:tcW w:w="1480" w:type="dxa"/>
            <w:vAlign w:val="bottom"/>
          </w:tcPr>
          <w:p w14:paraId="68EA9DE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208,00%</w:t>
            </w:r>
          </w:p>
        </w:tc>
        <w:tc>
          <w:tcPr>
            <w:tcW w:w="1040" w:type="dxa"/>
            <w:vAlign w:val="bottom"/>
          </w:tcPr>
          <w:p w14:paraId="0BB8F3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8F0D82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1807E3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3121</w:t>
            </w:r>
          </w:p>
        </w:tc>
        <w:tc>
          <w:tcPr>
            <w:tcW w:w="5840" w:type="dxa"/>
            <w:vAlign w:val="bottom"/>
          </w:tcPr>
          <w:p w14:paraId="1977B50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1840" w:type="dxa"/>
            <w:vAlign w:val="bottom"/>
          </w:tcPr>
          <w:p w14:paraId="20681F8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8.800,00</w:t>
            </w:r>
          </w:p>
        </w:tc>
        <w:tc>
          <w:tcPr>
            <w:tcW w:w="1660" w:type="dxa"/>
            <w:vAlign w:val="bottom"/>
          </w:tcPr>
          <w:p w14:paraId="558EB6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F05670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18.303,56</w:t>
            </w:r>
          </w:p>
        </w:tc>
        <w:tc>
          <w:tcPr>
            <w:tcW w:w="1480" w:type="dxa"/>
            <w:vAlign w:val="bottom"/>
          </w:tcPr>
          <w:p w14:paraId="6D4F10E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208,00%</w:t>
            </w:r>
          </w:p>
        </w:tc>
        <w:tc>
          <w:tcPr>
            <w:tcW w:w="1040" w:type="dxa"/>
            <w:vAlign w:val="bottom"/>
          </w:tcPr>
          <w:p w14:paraId="0D4823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992952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205E88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</w:t>
            </w:r>
          </w:p>
        </w:tc>
        <w:tc>
          <w:tcPr>
            <w:tcW w:w="5940" w:type="dxa"/>
            <w:gridSpan w:val="2"/>
            <w:vAlign w:val="bottom"/>
          </w:tcPr>
          <w:p w14:paraId="77B654A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na plaće</w:t>
            </w:r>
          </w:p>
        </w:tc>
        <w:tc>
          <w:tcPr>
            <w:tcW w:w="1840" w:type="dxa"/>
            <w:vAlign w:val="bottom"/>
          </w:tcPr>
          <w:p w14:paraId="28D9EA00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25.894,96</w:t>
            </w:r>
          </w:p>
        </w:tc>
        <w:tc>
          <w:tcPr>
            <w:tcW w:w="1660" w:type="dxa"/>
            <w:vAlign w:val="bottom"/>
          </w:tcPr>
          <w:p w14:paraId="4AF2D4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0C925B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49.186,21</w:t>
            </w:r>
          </w:p>
        </w:tc>
        <w:tc>
          <w:tcPr>
            <w:tcW w:w="1480" w:type="dxa"/>
            <w:vAlign w:val="bottom"/>
          </w:tcPr>
          <w:p w14:paraId="1FB8869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05112A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2F23FE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54D33C6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3132</w:t>
            </w:r>
          </w:p>
        </w:tc>
        <w:tc>
          <w:tcPr>
            <w:tcW w:w="5840" w:type="dxa"/>
            <w:vAlign w:val="bottom"/>
          </w:tcPr>
          <w:p w14:paraId="46C120F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1840" w:type="dxa"/>
            <w:vAlign w:val="bottom"/>
          </w:tcPr>
          <w:p w14:paraId="7A19C27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25.894,96</w:t>
            </w:r>
          </w:p>
        </w:tc>
        <w:tc>
          <w:tcPr>
            <w:tcW w:w="1660" w:type="dxa"/>
            <w:vAlign w:val="bottom"/>
          </w:tcPr>
          <w:p w14:paraId="49467E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075159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49.186,21</w:t>
            </w:r>
          </w:p>
        </w:tc>
        <w:tc>
          <w:tcPr>
            <w:tcW w:w="1480" w:type="dxa"/>
            <w:vAlign w:val="bottom"/>
          </w:tcPr>
          <w:p w14:paraId="16CA55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189,95%</w:t>
            </w:r>
          </w:p>
        </w:tc>
        <w:tc>
          <w:tcPr>
            <w:tcW w:w="1040" w:type="dxa"/>
            <w:vAlign w:val="bottom"/>
          </w:tcPr>
          <w:p w14:paraId="6B2C4A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611297" w14:textId="77777777" w:rsidTr="00764668">
        <w:trPr>
          <w:trHeight w:val="242"/>
        </w:trPr>
        <w:tc>
          <w:tcPr>
            <w:tcW w:w="6280" w:type="dxa"/>
            <w:gridSpan w:val="3"/>
            <w:vAlign w:val="bottom"/>
          </w:tcPr>
          <w:p w14:paraId="3484815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 Materijalni rashodi</w:t>
            </w:r>
          </w:p>
        </w:tc>
        <w:tc>
          <w:tcPr>
            <w:tcW w:w="1840" w:type="dxa"/>
            <w:vAlign w:val="bottom"/>
          </w:tcPr>
          <w:p w14:paraId="5A62DE0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144.787,12</w:t>
            </w:r>
          </w:p>
        </w:tc>
        <w:tc>
          <w:tcPr>
            <w:tcW w:w="1660" w:type="dxa"/>
            <w:vAlign w:val="bottom"/>
          </w:tcPr>
          <w:p w14:paraId="1DED140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620.788,47</w:t>
            </w:r>
          </w:p>
        </w:tc>
        <w:tc>
          <w:tcPr>
            <w:tcW w:w="1660" w:type="dxa"/>
            <w:vAlign w:val="bottom"/>
          </w:tcPr>
          <w:p w14:paraId="2B25333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280.969,86</w:t>
            </w:r>
          </w:p>
        </w:tc>
        <w:tc>
          <w:tcPr>
            <w:tcW w:w="1480" w:type="dxa"/>
            <w:vAlign w:val="bottom"/>
          </w:tcPr>
          <w:p w14:paraId="4D29CDE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194,06%</w:t>
            </w:r>
          </w:p>
        </w:tc>
        <w:tc>
          <w:tcPr>
            <w:tcW w:w="1040" w:type="dxa"/>
            <w:vAlign w:val="bottom"/>
          </w:tcPr>
          <w:p w14:paraId="57CD98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3FC0B2C1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7812F06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</w:t>
            </w:r>
          </w:p>
        </w:tc>
        <w:tc>
          <w:tcPr>
            <w:tcW w:w="5940" w:type="dxa"/>
            <w:gridSpan w:val="2"/>
            <w:vAlign w:val="bottom"/>
          </w:tcPr>
          <w:p w14:paraId="099CF56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zaposlenima</w:t>
            </w:r>
          </w:p>
        </w:tc>
        <w:tc>
          <w:tcPr>
            <w:tcW w:w="1840" w:type="dxa"/>
            <w:vAlign w:val="bottom"/>
          </w:tcPr>
          <w:p w14:paraId="657E8E5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6.451,72</w:t>
            </w:r>
          </w:p>
        </w:tc>
        <w:tc>
          <w:tcPr>
            <w:tcW w:w="1660" w:type="dxa"/>
            <w:vAlign w:val="bottom"/>
          </w:tcPr>
          <w:p w14:paraId="43275B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58012EE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7.618,29</w:t>
            </w:r>
          </w:p>
        </w:tc>
        <w:tc>
          <w:tcPr>
            <w:tcW w:w="1480" w:type="dxa"/>
            <w:vAlign w:val="bottom"/>
          </w:tcPr>
          <w:p w14:paraId="4071825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118,08%</w:t>
            </w:r>
          </w:p>
        </w:tc>
        <w:tc>
          <w:tcPr>
            <w:tcW w:w="1040" w:type="dxa"/>
            <w:vAlign w:val="bottom"/>
          </w:tcPr>
          <w:p w14:paraId="5DA28B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21BD5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E96655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3211</w:t>
            </w:r>
          </w:p>
        </w:tc>
        <w:tc>
          <w:tcPr>
            <w:tcW w:w="5840" w:type="dxa"/>
            <w:vAlign w:val="bottom"/>
          </w:tcPr>
          <w:p w14:paraId="4AB987A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1840" w:type="dxa"/>
            <w:vAlign w:val="bottom"/>
          </w:tcPr>
          <w:p w14:paraId="4A96DAFA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1.334,88</w:t>
            </w:r>
          </w:p>
        </w:tc>
        <w:tc>
          <w:tcPr>
            <w:tcW w:w="1660" w:type="dxa"/>
            <w:vAlign w:val="bottom"/>
          </w:tcPr>
          <w:p w14:paraId="185B8E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B796A8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1.245,90</w:t>
            </w:r>
          </w:p>
        </w:tc>
        <w:tc>
          <w:tcPr>
            <w:tcW w:w="1480" w:type="dxa"/>
            <w:vAlign w:val="bottom"/>
          </w:tcPr>
          <w:p w14:paraId="4BF7AD2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93,33%</w:t>
            </w:r>
          </w:p>
        </w:tc>
        <w:tc>
          <w:tcPr>
            <w:tcW w:w="1040" w:type="dxa"/>
            <w:vAlign w:val="bottom"/>
          </w:tcPr>
          <w:p w14:paraId="77BBA1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931FD5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4D6995B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3212</w:t>
            </w:r>
          </w:p>
        </w:tc>
        <w:tc>
          <w:tcPr>
            <w:tcW w:w="5840" w:type="dxa"/>
            <w:vAlign w:val="bottom"/>
          </w:tcPr>
          <w:p w14:paraId="66A233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1840" w:type="dxa"/>
            <w:vAlign w:val="bottom"/>
          </w:tcPr>
          <w:p w14:paraId="779026B1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3.090,34</w:t>
            </w:r>
          </w:p>
        </w:tc>
        <w:tc>
          <w:tcPr>
            <w:tcW w:w="1660" w:type="dxa"/>
            <w:vAlign w:val="bottom"/>
          </w:tcPr>
          <w:p w14:paraId="70294C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B7677C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3.361,89</w:t>
            </w:r>
          </w:p>
        </w:tc>
        <w:tc>
          <w:tcPr>
            <w:tcW w:w="1480" w:type="dxa"/>
            <w:vAlign w:val="bottom"/>
          </w:tcPr>
          <w:p w14:paraId="0ADED24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108,79%</w:t>
            </w:r>
          </w:p>
        </w:tc>
        <w:tc>
          <w:tcPr>
            <w:tcW w:w="1040" w:type="dxa"/>
            <w:vAlign w:val="bottom"/>
          </w:tcPr>
          <w:p w14:paraId="2134FF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812F88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DD0D56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3213</w:t>
            </w:r>
          </w:p>
        </w:tc>
        <w:tc>
          <w:tcPr>
            <w:tcW w:w="5840" w:type="dxa"/>
            <w:vAlign w:val="bottom"/>
          </w:tcPr>
          <w:p w14:paraId="2F98F39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Stručno usavršavanje zaposlenika</w:t>
            </w:r>
          </w:p>
        </w:tc>
        <w:tc>
          <w:tcPr>
            <w:tcW w:w="1840" w:type="dxa"/>
            <w:vAlign w:val="bottom"/>
          </w:tcPr>
          <w:p w14:paraId="19C4DF4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187,50</w:t>
            </w:r>
          </w:p>
        </w:tc>
        <w:tc>
          <w:tcPr>
            <w:tcW w:w="1660" w:type="dxa"/>
            <w:vAlign w:val="bottom"/>
          </w:tcPr>
          <w:p w14:paraId="30B5E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B20A0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1.212,50</w:t>
            </w:r>
          </w:p>
        </w:tc>
        <w:tc>
          <w:tcPr>
            <w:tcW w:w="1480" w:type="dxa"/>
            <w:vAlign w:val="bottom"/>
          </w:tcPr>
          <w:p w14:paraId="65384F5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646,67%</w:t>
            </w:r>
          </w:p>
        </w:tc>
        <w:tc>
          <w:tcPr>
            <w:tcW w:w="1040" w:type="dxa"/>
            <w:vAlign w:val="bottom"/>
          </w:tcPr>
          <w:p w14:paraId="3C47B1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97585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8093FD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3214</w:t>
            </w:r>
          </w:p>
        </w:tc>
        <w:tc>
          <w:tcPr>
            <w:tcW w:w="5840" w:type="dxa"/>
            <w:vAlign w:val="bottom"/>
          </w:tcPr>
          <w:p w14:paraId="45E3B16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1840" w:type="dxa"/>
            <w:vAlign w:val="bottom"/>
          </w:tcPr>
          <w:p w14:paraId="4B191455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1.839,00</w:t>
            </w:r>
          </w:p>
        </w:tc>
        <w:tc>
          <w:tcPr>
            <w:tcW w:w="1660" w:type="dxa"/>
            <w:vAlign w:val="bottom"/>
          </w:tcPr>
          <w:p w14:paraId="1C2DD3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2527024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1.798,00</w:t>
            </w:r>
          </w:p>
        </w:tc>
        <w:tc>
          <w:tcPr>
            <w:tcW w:w="1480" w:type="dxa"/>
            <w:vAlign w:val="bottom"/>
          </w:tcPr>
          <w:p w14:paraId="648F7B4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97,77%</w:t>
            </w:r>
          </w:p>
        </w:tc>
        <w:tc>
          <w:tcPr>
            <w:tcW w:w="1040" w:type="dxa"/>
            <w:vAlign w:val="bottom"/>
          </w:tcPr>
          <w:p w14:paraId="6F79BE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BA6BE00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4524C8D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</w:t>
            </w:r>
          </w:p>
        </w:tc>
        <w:tc>
          <w:tcPr>
            <w:tcW w:w="5940" w:type="dxa"/>
            <w:gridSpan w:val="2"/>
            <w:vAlign w:val="bottom"/>
          </w:tcPr>
          <w:p w14:paraId="2F3A962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Rashodi za materijal i energiju</w:t>
            </w:r>
          </w:p>
        </w:tc>
        <w:tc>
          <w:tcPr>
            <w:tcW w:w="1840" w:type="dxa"/>
            <w:vAlign w:val="bottom"/>
          </w:tcPr>
          <w:p w14:paraId="759F6E7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48.538,24</w:t>
            </w:r>
          </w:p>
        </w:tc>
        <w:tc>
          <w:tcPr>
            <w:tcW w:w="1660" w:type="dxa"/>
            <w:vAlign w:val="bottom"/>
          </w:tcPr>
          <w:p w14:paraId="005EE2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325B142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42.585,74</w:t>
            </w:r>
          </w:p>
        </w:tc>
        <w:tc>
          <w:tcPr>
            <w:tcW w:w="1480" w:type="dxa"/>
            <w:vAlign w:val="bottom"/>
          </w:tcPr>
          <w:p w14:paraId="680E04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87,74%</w:t>
            </w:r>
          </w:p>
        </w:tc>
        <w:tc>
          <w:tcPr>
            <w:tcW w:w="1040" w:type="dxa"/>
            <w:vAlign w:val="bottom"/>
          </w:tcPr>
          <w:p w14:paraId="7CD8FE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6D3C444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7" w:right="1440" w:bottom="1440" w:left="1400" w:header="0" w:footer="0" w:gutter="0"/>
          <w:cols w:space="0" w:equalWidth="0">
            <w:col w:w="1399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240"/>
        <w:gridCol w:w="1520"/>
        <w:gridCol w:w="1580"/>
        <w:gridCol w:w="1600"/>
        <w:gridCol w:w="1540"/>
        <w:gridCol w:w="1040"/>
      </w:tblGrid>
      <w:tr w:rsidR="0010188F" w:rsidRPr="0010188F" w14:paraId="5263B750" w14:textId="77777777" w:rsidTr="00764668">
        <w:trPr>
          <w:trHeight w:val="218"/>
        </w:trPr>
        <w:tc>
          <w:tcPr>
            <w:tcW w:w="440" w:type="dxa"/>
            <w:vAlign w:val="bottom"/>
          </w:tcPr>
          <w:p w14:paraId="751D3C5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bookmarkStart w:id="3" w:name="page7"/>
            <w:bookmarkEnd w:id="3"/>
            <w:r w:rsidRPr="0010188F">
              <w:rPr>
                <w:rFonts w:ascii="Arial" w:eastAsia="Arial" w:hAnsi="Arial"/>
                <w:w w:val="99"/>
                <w:sz w:val="19"/>
              </w:rPr>
              <w:lastRenderedPageBreak/>
              <w:t>3221</w:t>
            </w:r>
          </w:p>
        </w:tc>
        <w:tc>
          <w:tcPr>
            <w:tcW w:w="6240" w:type="dxa"/>
            <w:vAlign w:val="bottom"/>
          </w:tcPr>
          <w:p w14:paraId="7DA1CFE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520" w:type="dxa"/>
            <w:vAlign w:val="bottom"/>
          </w:tcPr>
          <w:p w14:paraId="43B24842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10.026,70</w:t>
            </w:r>
          </w:p>
        </w:tc>
        <w:tc>
          <w:tcPr>
            <w:tcW w:w="1580" w:type="dxa"/>
            <w:vAlign w:val="bottom"/>
          </w:tcPr>
          <w:p w14:paraId="298AD6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vAlign w:val="bottom"/>
          </w:tcPr>
          <w:p w14:paraId="4E4F2F3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12.967,50</w:t>
            </w:r>
          </w:p>
        </w:tc>
        <w:tc>
          <w:tcPr>
            <w:tcW w:w="1540" w:type="dxa"/>
            <w:vAlign w:val="bottom"/>
          </w:tcPr>
          <w:p w14:paraId="4ED415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129,33%</w:t>
            </w:r>
          </w:p>
        </w:tc>
        <w:tc>
          <w:tcPr>
            <w:tcW w:w="1040" w:type="dxa"/>
            <w:vAlign w:val="bottom"/>
          </w:tcPr>
          <w:p w14:paraId="394976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530BCEF1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567C5CC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3223</w:t>
            </w:r>
          </w:p>
        </w:tc>
        <w:tc>
          <w:tcPr>
            <w:tcW w:w="6240" w:type="dxa"/>
            <w:vAlign w:val="bottom"/>
          </w:tcPr>
          <w:p w14:paraId="7BFFA9D6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1520" w:type="dxa"/>
            <w:vAlign w:val="bottom"/>
          </w:tcPr>
          <w:p w14:paraId="1A236065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12.798,46</w:t>
            </w:r>
          </w:p>
        </w:tc>
        <w:tc>
          <w:tcPr>
            <w:tcW w:w="1580" w:type="dxa"/>
            <w:vAlign w:val="bottom"/>
          </w:tcPr>
          <w:p w14:paraId="5A35BA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A46D988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17.730,93</w:t>
            </w:r>
          </w:p>
        </w:tc>
        <w:tc>
          <w:tcPr>
            <w:tcW w:w="1540" w:type="dxa"/>
            <w:vAlign w:val="bottom"/>
          </w:tcPr>
          <w:p w14:paraId="6B14251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138,54%</w:t>
            </w:r>
          </w:p>
        </w:tc>
        <w:tc>
          <w:tcPr>
            <w:tcW w:w="1040" w:type="dxa"/>
            <w:vAlign w:val="bottom"/>
          </w:tcPr>
          <w:p w14:paraId="7EDF2E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84164E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70EDD4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3224</w:t>
            </w:r>
          </w:p>
        </w:tc>
        <w:tc>
          <w:tcPr>
            <w:tcW w:w="6240" w:type="dxa"/>
            <w:vAlign w:val="bottom"/>
          </w:tcPr>
          <w:p w14:paraId="604BAB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520" w:type="dxa"/>
            <w:vAlign w:val="bottom"/>
          </w:tcPr>
          <w:p w14:paraId="5202553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24.336,86</w:t>
            </w:r>
          </w:p>
        </w:tc>
        <w:tc>
          <w:tcPr>
            <w:tcW w:w="1580" w:type="dxa"/>
            <w:vAlign w:val="bottom"/>
          </w:tcPr>
          <w:p w14:paraId="3E8BC9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13BF939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9.266,79</w:t>
            </w:r>
          </w:p>
        </w:tc>
        <w:tc>
          <w:tcPr>
            <w:tcW w:w="1540" w:type="dxa"/>
            <w:vAlign w:val="bottom"/>
          </w:tcPr>
          <w:p w14:paraId="378CF2C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38,08%</w:t>
            </w:r>
          </w:p>
        </w:tc>
        <w:tc>
          <w:tcPr>
            <w:tcW w:w="1040" w:type="dxa"/>
            <w:vAlign w:val="bottom"/>
          </w:tcPr>
          <w:p w14:paraId="354977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1D2943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C589D7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3225</w:t>
            </w:r>
          </w:p>
        </w:tc>
        <w:tc>
          <w:tcPr>
            <w:tcW w:w="6240" w:type="dxa"/>
            <w:vAlign w:val="bottom"/>
          </w:tcPr>
          <w:p w14:paraId="3E9D534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Sitni inventar i autogume</w:t>
            </w:r>
          </w:p>
        </w:tc>
        <w:tc>
          <w:tcPr>
            <w:tcW w:w="1520" w:type="dxa"/>
            <w:vAlign w:val="bottom"/>
          </w:tcPr>
          <w:p w14:paraId="34912A28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390,08</w:t>
            </w:r>
          </w:p>
        </w:tc>
        <w:tc>
          <w:tcPr>
            <w:tcW w:w="1580" w:type="dxa"/>
            <w:vAlign w:val="bottom"/>
          </w:tcPr>
          <w:p w14:paraId="400B06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1F4833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1.127,54</w:t>
            </w:r>
          </w:p>
        </w:tc>
        <w:tc>
          <w:tcPr>
            <w:tcW w:w="1540" w:type="dxa"/>
            <w:vAlign w:val="bottom"/>
          </w:tcPr>
          <w:p w14:paraId="1C5B4C1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289,05%</w:t>
            </w:r>
          </w:p>
        </w:tc>
        <w:tc>
          <w:tcPr>
            <w:tcW w:w="1040" w:type="dxa"/>
            <w:vAlign w:val="bottom"/>
          </w:tcPr>
          <w:p w14:paraId="758310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39A77A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39C4C7A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3227</w:t>
            </w:r>
          </w:p>
        </w:tc>
        <w:tc>
          <w:tcPr>
            <w:tcW w:w="6240" w:type="dxa"/>
            <w:vAlign w:val="bottom"/>
          </w:tcPr>
          <w:p w14:paraId="4D2D3DF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1520" w:type="dxa"/>
            <w:vAlign w:val="bottom"/>
          </w:tcPr>
          <w:p w14:paraId="5BAF322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986,14</w:t>
            </w:r>
          </w:p>
        </w:tc>
        <w:tc>
          <w:tcPr>
            <w:tcW w:w="1580" w:type="dxa"/>
            <w:vAlign w:val="bottom"/>
          </w:tcPr>
          <w:p w14:paraId="6B24D5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F1D3BD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1.492,98</w:t>
            </w:r>
          </w:p>
        </w:tc>
        <w:tc>
          <w:tcPr>
            <w:tcW w:w="1540" w:type="dxa"/>
            <w:vAlign w:val="bottom"/>
          </w:tcPr>
          <w:p w14:paraId="1F8EC28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151,40%</w:t>
            </w:r>
          </w:p>
        </w:tc>
        <w:tc>
          <w:tcPr>
            <w:tcW w:w="1040" w:type="dxa"/>
            <w:vAlign w:val="bottom"/>
          </w:tcPr>
          <w:p w14:paraId="42C9EA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A5DCE1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59DAE07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 Rashodi za usluge</w:t>
            </w:r>
          </w:p>
        </w:tc>
        <w:tc>
          <w:tcPr>
            <w:tcW w:w="1520" w:type="dxa"/>
            <w:vAlign w:val="bottom"/>
          </w:tcPr>
          <w:p w14:paraId="3CE30E33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65.671,94</w:t>
            </w:r>
          </w:p>
        </w:tc>
        <w:tc>
          <w:tcPr>
            <w:tcW w:w="1580" w:type="dxa"/>
            <w:vAlign w:val="bottom"/>
          </w:tcPr>
          <w:p w14:paraId="6DA49E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F6F19B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184.475,16</w:t>
            </w:r>
          </w:p>
        </w:tc>
        <w:tc>
          <w:tcPr>
            <w:tcW w:w="1540" w:type="dxa"/>
            <w:vAlign w:val="bottom"/>
          </w:tcPr>
          <w:p w14:paraId="443A598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280,90%</w:t>
            </w:r>
          </w:p>
        </w:tc>
        <w:tc>
          <w:tcPr>
            <w:tcW w:w="1040" w:type="dxa"/>
            <w:vAlign w:val="bottom"/>
          </w:tcPr>
          <w:p w14:paraId="0D892D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F5A627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0178F5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3231</w:t>
            </w:r>
          </w:p>
        </w:tc>
        <w:tc>
          <w:tcPr>
            <w:tcW w:w="6240" w:type="dxa"/>
            <w:vAlign w:val="bottom"/>
          </w:tcPr>
          <w:p w14:paraId="72E2A9C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1520" w:type="dxa"/>
            <w:vAlign w:val="bottom"/>
          </w:tcPr>
          <w:p w14:paraId="7C987229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4.412,71</w:t>
            </w:r>
          </w:p>
        </w:tc>
        <w:tc>
          <w:tcPr>
            <w:tcW w:w="1580" w:type="dxa"/>
            <w:vAlign w:val="bottom"/>
          </w:tcPr>
          <w:p w14:paraId="7F608F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67582C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20.366,43</w:t>
            </w:r>
          </w:p>
        </w:tc>
        <w:tc>
          <w:tcPr>
            <w:tcW w:w="1540" w:type="dxa"/>
            <w:vAlign w:val="bottom"/>
          </w:tcPr>
          <w:p w14:paraId="55278B9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461,54%</w:t>
            </w:r>
          </w:p>
        </w:tc>
        <w:tc>
          <w:tcPr>
            <w:tcW w:w="1040" w:type="dxa"/>
            <w:vAlign w:val="bottom"/>
          </w:tcPr>
          <w:p w14:paraId="69225A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05B5114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BF409F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3232</w:t>
            </w:r>
          </w:p>
        </w:tc>
        <w:tc>
          <w:tcPr>
            <w:tcW w:w="6240" w:type="dxa"/>
            <w:vAlign w:val="bottom"/>
          </w:tcPr>
          <w:p w14:paraId="7C2F6D3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  održavanja</w:t>
            </w:r>
          </w:p>
        </w:tc>
        <w:tc>
          <w:tcPr>
            <w:tcW w:w="1520" w:type="dxa"/>
            <w:vAlign w:val="bottom"/>
          </w:tcPr>
          <w:p w14:paraId="427D0BE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17.477,57</w:t>
            </w:r>
          </w:p>
        </w:tc>
        <w:tc>
          <w:tcPr>
            <w:tcW w:w="1580" w:type="dxa"/>
            <w:vAlign w:val="bottom"/>
          </w:tcPr>
          <w:p w14:paraId="523E76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15EC22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17.833,90</w:t>
            </w:r>
          </w:p>
        </w:tc>
        <w:tc>
          <w:tcPr>
            <w:tcW w:w="1540" w:type="dxa"/>
            <w:vAlign w:val="bottom"/>
          </w:tcPr>
          <w:p w14:paraId="6B4B05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102,04%</w:t>
            </w:r>
          </w:p>
        </w:tc>
        <w:tc>
          <w:tcPr>
            <w:tcW w:w="1040" w:type="dxa"/>
            <w:vAlign w:val="bottom"/>
          </w:tcPr>
          <w:p w14:paraId="38131D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882479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A425E9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3233</w:t>
            </w:r>
          </w:p>
        </w:tc>
        <w:tc>
          <w:tcPr>
            <w:tcW w:w="6240" w:type="dxa"/>
            <w:vAlign w:val="bottom"/>
          </w:tcPr>
          <w:p w14:paraId="3F34413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1520" w:type="dxa"/>
            <w:vAlign w:val="bottom"/>
          </w:tcPr>
          <w:p w14:paraId="52B5C952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2.753,95</w:t>
            </w:r>
          </w:p>
        </w:tc>
        <w:tc>
          <w:tcPr>
            <w:tcW w:w="1580" w:type="dxa"/>
            <w:vAlign w:val="bottom"/>
          </w:tcPr>
          <w:p w14:paraId="22F924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AF7816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3.568,31</w:t>
            </w:r>
          </w:p>
        </w:tc>
        <w:tc>
          <w:tcPr>
            <w:tcW w:w="1540" w:type="dxa"/>
            <w:vAlign w:val="bottom"/>
          </w:tcPr>
          <w:p w14:paraId="142C266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129,57%</w:t>
            </w:r>
          </w:p>
        </w:tc>
        <w:tc>
          <w:tcPr>
            <w:tcW w:w="1040" w:type="dxa"/>
            <w:vAlign w:val="bottom"/>
          </w:tcPr>
          <w:p w14:paraId="7CCA43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954AEFC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FEC2B5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3234</w:t>
            </w:r>
          </w:p>
        </w:tc>
        <w:tc>
          <w:tcPr>
            <w:tcW w:w="6240" w:type="dxa"/>
            <w:vAlign w:val="bottom"/>
          </w:tcPr>
          <w:p w14:paraId="0248A74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1520" w:type="dxa"/>
            <w:vAlign w:val="bottom"/>
          </w:tcPr>
          <w:p w14:paraId="3845A7A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12.939,38</w:t>
            </w:r>
          </w:p>
        </w:tc>
        <w:tc>
          <w:tcPr>
            <w:tcW w:w="1580" w:type="dxa"/>
            <w:vAlign w:val="bottom"/>
          </w:tcPr>
          <w:p w14:paraId="633E9F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46A473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34.785,51</w:t>
            </w:r>
          </w:p>
        </w:tc>
        <w:tc>
          <w:tcPr>
            <w:tcW w:w="1540" w:type="dxa"/>
            <w:vAlign w:val="bottom"/>
          </w:tcPr>
          <w:p w14:paraId="2C3BE2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268,83%</w:t>
            </w:r>
          </w:p>
        </w:tc>
        <w:tc>
          <w:tcPr>
            <w:tcW w:w="1040" w:type="dxa"/>
            <w:vAlign w:val="bottom"/>
          </w:tcPr>
          <w:p w14:paraId="105DCB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7F18E00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40C9F04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3235</w:t>
            </w:r>
          </w:p>
        </w:tc>
        <w:tc>
          <w:tcPr>
            <w:tcW w:w="6240" w:type="dxa"/>
            <w:vAlign w:val="bottom"/>
          </w:tcPr>
          <w:p w14:paraId="1E14DCC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Zakupnine i najamnine</w:t>
            </w:r>
          </w:p>
        </w:tc>
        <w:tc>
          <w:tcPr>
            <w:tcW w:w="1520" w:type="dxa"/>
            <w:vAlign w:val="bottom"/>
          </w:tcPr>
          <w:p w14:paraId="2167264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6.553,81</w:t>
            </w:r>
          </w:p>
        </w:tc>
        <w:tc>
          <w:tcPr>
            <w:tcW w:w="1580" w:type="dxa"/>
            <w:vAlign w:val="bottom"/>
          </w:tcPr>
          <w:p w14:paraId="0D340C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0D7C429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772,63</w:t>
            </w:r>
          </w:p>
        </w:tc>
        <w:tc>
          <w:tcPr>
            <w:tcW w:w="1540" w:type="dxa"/>
            <w:vAlign w:val="bottom"/>
          </w:tcPr>
          <w:p w14:paraId="108D14E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11,79%</w:t>
            </w:r>
          </w:p>
        </w:tc>
        <w:tc>
          <w:tcPr>
            <w:tcW w:w="1040" w:type="dxa"/>
            <w:vAlign w:val="bottom"/>
          </w:tcPr>
          <w:p w14:paraId="0F681B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E8B27BA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78E1689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3236</w:t>
            </w:r>
          </w:p>
        </w:tc>
        <w:tc>
          <w:tcPr>
            <w:tcW w:w="6240" w:type="dxa"/>
            <w:vAlign w:val="bottom"/>
          </w:tcPr>
          <w:p w14:paraId="7A75895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Zdravstvene i veterinarske usluge</w:t>
            </w:r>
          </w:p>
        </w:tc>
        <w:tc>
          <w:tcPr>
            <w:tcW w:w="1520" w:type="dxa"/>
            <w:vAlign w:val="bottom"/>
          </w:tcPr>
          <w:p w14:paraId="0A21F85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53,78</w:t>
            </w:r>
          </w:p>
        </w:tc>
        <w:tc>
          <w:tcPr>
            <w:tcW w:w="1580" w:type="dxa"/>
            <w:vAlign w:val="bottom"/>
          </w:tcPr>
          <w:p w14:paraId="5441D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E17CD3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1.134,30</w:t>
            </w:r>
          </w:p>
        </w:tc>
        <w:tc>
          <w:tcPr>
            <w:tcW w:w="1540" w:type="dxa"/>
            <w:vAlign w:val="bottom"/>
          </w:tcPr>
          <w:p w14:paraId="7227C3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2109,15%</w:t>
            </w:r>
          </w:p>
        </w:tc>
        <w:tc>
          <w:tcPr>
            <w:tcW w:w="1040" w:type="dxa"/>
            <w:vAlign w:val="bottom"/>
          </w:tcPr>
          <w:p w14:paraId="7A78FC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5468D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B7FBD2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3237</w:t>
            </w:r>
          </w:p>
        </w:tc>
        <w:tc>
          <w:tcPr>
            <w:tcW w:w="6240" w:type="dxa"/>
            <w:vAlign w:val="bottom"/>
          </w:tcPr>
          <w:p w14:paraId="3E882595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520" w:type="dxa"/>
            <w:vAlign w:val="bottom"/>
          </w:tcPr>
          <w:p w14:paraId="0816A99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14.405,21</w:t>
            </w:r>
          </w:p>
        </w:tc>
        <w:tc>
          <w:tcPr>
            <w:tcW w:w="1580" w:type="dxa"/>
            <w:vAlign w:val="bottom"/>
          </w:tcPr>
          <w:p w14:paraId="68758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10B321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42.022,09</w:t>
            </w:r>
          </w:p>
        </w:tc>
        <w:tc>
          <w:tcPr>
            <w:tcW w:w="1540" w:type="dxa"/>
            <w:vAlign w:val="bottom"/>
          </w:tcPr>
          <w:p w14:paraId="258C93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291,71%</w:t>
            </w:r>
          </w:p>
        </w:tc>
        <w:tc>
          <w:tcPr>
            <w:tcW w:w="1040" w:type="dxa"/>
            <w:vAlign w:val="bottom"/>
          </w:tcPr>
          <w:p w14:paraId="1CF955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7EC44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5545E08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3238</w:t>
            </w:r>
          </w:p>
        </w:tc>
        <w:tc>
          <w:tcPr>
            <w:tcW w:w="6240" w:type="dxa"/>
            <w:vAlign w:val="bottom"/>
          </w:tcPr>
          <w:p w14:paraId="74C4290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Računalne usluge</w:t>
            </w:r>
          </w:p>
        </w:tc>
        <w:tc>
          <w:tcPr>
            <w:tcW w:w="1520" w:type="dxa"/>
            <w:vAlign w:val="bottom"/>
          </w:tcPr>
          <w:p w14:paraId="24678CC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356,25</w:t>
            </w:r>
          </w:p>
        </w:tc>
        <w:tc>
          <w:tcPr>
            <w:tcW w:w="1580" w:type="dxa"/>
            <w:vAlign w:val="bottom"/>
          </w:tcPr>
          <w:p w14:paraId="339052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2B92E9F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8.799,52</w:t>
            </w:r>
          </w:p>
        </w:tc>
        <w:tc>
          <w:tcPr>
            <w:tcW w:w="1540" w:type="dxa"/>
            <w:vAlign w:val="bottom"/>
          </w:tcPr>
          <w:p w14:paraId="553E5F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2470,04%</w:t>
            </w:r>
          </w:p>
        </w:tc>
        <w:tc>
          <w:tcPr>
            <w:tcW w:w="1040" w:type="dxa"/>
            <w:vAlign w:val="bottom"/>
          </w:tcPr>
          <w:p w14:paraId="54F023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2DF0B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93BD37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3239</w:t>
            </w:r>
          </w:p>
        </w:tc>
        <w:tc>
          <w:tcPr>
            <w:tcW w:w="6240" w:type="dxa"/>
            <w:vAlign w:val="bottom"/>
          </w:tcPr>
          <w:p w14:paraId="372C84F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520" w:type="dxa"/>
            <w:vAlign w:val="bottom"/>
          </w:tcPr>
          <w:p w14:paraId="41F63141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6.719,28</w:t>
            </w:r>
          </w:p>
        </w:tc>
        <w:tc>
          <w:tcPr>
            <w:tcW w:w="1580" w:type="dxa"/>
            <w:vAlign w:val="bottom"/>
          </w:tcPr>
          <w:p w14:paraId="1CCC5A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6BB18E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55.192,47</w:t>
            </w:r>
          </w:p>
        </w:tc>
        <w:tc>
          <w:tcPr>
            <w:tcW w:w="1540" w:type="dxa"/>
            <w:vAlign w:val="bottom"/>
          </w:tcPr>
          <w:p w14:paraId="32B676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821,40%</w:t>
            </w:r>
          </w:p>
        </w:tc>
        <w:tc>
          <w:tcPr>
            <w:tcW w:w="1040" w:type="dxa"/>
            <w:vAlign w:val="bottom"/>
          </w:tcPr>
          <w:p w14:paraId="1CE877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9BC63D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0677A4C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324 Naknade troškova osobama izvan radnog odnosa</w:t>
            </w:r>
          </w:p>
        </w:tc>
        <w:tc>
          <w:tcPr>
            <w:tcW w:w="1520" w:type="dxa"/>
            <w:vAlign w:val="bottom"/>
          </w:tcPr>
          <w:p w14:paraId="36F803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39F0D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7C5541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540" w:type="dxa"/>
            <w:vAlign w:val="bottom"/>
          </w:tcPr>
          <w:p w14:paraId="1836D2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0A38B5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A29A972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3F10DE3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3241</w:t>
            </w:r>
          </w:p>
        </w:tc>
        <w:tc>
          <w:tcPr>
            <w:tcW w:w="6240" w:type="dxa"/>
            <w:vAlign w:val="bottom"/>
          </w:tcPr>
          <w:p w14:paraId="0529A57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osobama izvan radnog odnosa</w:t>
            </w:r>
          </w:p>
        </w:tc>
        <w:tc>
          <w:tcPr>
            <w:tcW w:w="1520" w:type="dxa"/>
            <w:vAlign w:val="bottom"/>
          </w:tcPr>
          <w:p w14:paraId="29BDB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F0832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87E2EC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540" w:type="dxa"/>
            <w:vAlign w:val="bottom"/>
          </w:tcPr>
          <w:p w14:paraId="0BD65A4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3952D7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CCFAD34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6B5655D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 Ostali nespomenuti rashodi poslovanja</w:t>
            </w:r>
          </w:p>
        </w:tc>
        <w:tc>
          <w:tcPr>
            <w:tcW w:w="1520" w:type="dxa"/>
            <w:vAlign w:val="bottom"/>
          </w:tcPr>
          <w:p w14:paraId="6A277091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24.125,22</w:t>
            </w:r>
          </w:p>
        </w:tc>
        <w:tc>
          <w:tcPr>
            <w:tcW w:w="1580" w:type="dxa"/>
            <w:vAlign w:val="bottom"/>
          </w:tcPr>
          <w:p w14:paraId="061660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3881D0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45.486,80</w:t>
            </w:r>
          </w:p>
        </w:tc>
        <w:tc>
          <w:tcPr>
            <w:tcW w:w="1540" w:type="dxa"/>
            <w:vAlign w:val="bottom"/>
          </w:tcPr>
          <w:p w14:paraId="37CD53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188,54%</w:t>
            </w:r>
          </w:p>
        </w:tc>
        <w:tc>
          <w:tcPr>
            <w:tcW w:w="1040" w:type="dxa"/>
            <w:vAlign w:val="bottom"/>
          </w:tcPr>
          <w:p w14:paraId="5B057E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32CB1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4634980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3291</w:t>
            </w:r>
          </w:p>
        </w:tc>
        <w:tc>
          <w:tcPr>
            <w:tcW w:w="6240" w:type="dxa"/>
            <w:vAlign w:val="bottom"/>
          </w:tcPr>
          <w:p w14:paraId="6AB9335C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520" w:type="dxa"/>
            <w:vAlign w:val="bottom"/>
          </w:tcPr>
          <w:p w14:paraId="5DF44310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2.080,74</w:t>
            </w:r>
          </w:p>
        </w:tc>
        <w:tc>
          <w:tcPr>
            <w:tcW w:w="1580" w:type="dxa"/>
            <w:vAlign w:val="bottom"/>
          </w:tcPr>
          <w:p w14:paraId="7EBD93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9C51C4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11.235,69</w:t>
            </w:r>
          </w:p>
        </w:tc>
        <w:tc>
          <w:tcPr>
            <w:tcW w:w="1540" w:type="dxa"/>
            <w:vAlign w:val="bottom"/>
          </w:tcPr>
          <w:p w14:paraId="29DB1A0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539,99%</w:t>
            </w:r>
          </w:p>
        </w:tc>
        <w:tc>
          <w:tcPr>
            <w:tcW w:w="1040" w:type="dxa"/>
            <w:vAlign w:val="bottom"/>
          </w:tcPr>
          <w:p w14:paraId="55823B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A175789" w14:textId="77777777" w:rsidTr="00764668">
        <w:trPr>
          <w:trHeight w:val="276"/>
        </w:trPr>
        <w:tc>
          <w:tcPr>
            <w:tcW w:w="440" w:type="dxa"/>
            <w:vAlign w:val="bottom"/>
          </w:tcPr>
          <w:p w14:paraId="37A50BE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3292</w:t>
            </w:r>
          </w:p>
        </w:tc>
        <w:tc>
          <w:tcPr>
            <w:tcW w:w="6240" w:type="dxa"/>
            <w:vAlign w:val="bottom"/>
          </w:tcPr>
          <w:p w14:paraId="51C6E77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Premije osiguranja</w:t>
            </w:r>
          </w:p>
        </w:tc>
        <w:tc>
          <w:tcPr>
            <w:tcW w:w="1520" w:type="dxa"/>
            <w:vAlign w:val="bottom"/>
          </w:tcPr>
          <w:p w14:paraId="56AA0E0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3.268,60</w:t>
            </w:r>
          </w:p>
        </w:tc>
        <w:tc>
          <w:tcPr>
            <w:tcW w:w="1580" w:type="dxa"/>
            <w:vAlign w:val="bottom"/>
          </w:tcPr>
          <w:p w14:paraId="54E907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AE1B95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1.843,68</w:t>
            </w:r>
          </w:p>
        </w:tc>
        <w:tc>
          <w:tcPr>
            <w:tcW w:w="1540" w:type="dxa"/>
            <w:vAlign w:val="bottom"/>
          </w:tcPr>
          <w:p w14:paraId="1090C2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56,41%</w:t>
            </w:r>
          </w:p>
        </w:tc>
        <w:tc>
          <w:tcPr>
            <w:tcW w:w="1040" w:type="dxa"/>
            <w:vAlign w:val="bottom"/>
          </w:tcPr>
          <w:p w14:paraId="1C94F8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7527B971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0C85D35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3293</w:t>
            </w:r>
          </w:p>
        </w:tc>
        <w:tc>
          <w:tcPr>
            <w:tcW w:w="6240" w:type="dxa"/>
            <w:vAlign w:val="bottom"/>
          </w:tcPr>
          <w:p w14:paraId="0508E59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1520" w:type="dxa"/>
            <w:vAlign w:val="bottom"/>
          </w:tcPr>
          <w:p w14:paraId="415D259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512,73</w:t>
            </w:r>
          </w:p>
        </w:tc>
        <w:tc>
          <w:tcPr>
            <w:tcW w:w="1580" w:type="dxa"/>
            <w:vAlign w:val="bottom"/>
          </w:tcPr>
          <w:p w14:paraId="2D786A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FAAC1B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1.026,63</w:t>
            </w:r>
          </w:p>
        </w:tc>
        <w:tc>
          <w:tcPr>
            <w:tcW w:w="1540" w:type="dxa"/>
            <w:vAlign w:val="bottom"/>
          </w:tcPr>
          <w:p w14:paraId="54D75F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200,23%</w:t>
            </w:r>
          </w:p>
        </w:tc>
        <w:tc>
          <w:tcPr>
            <w:tcW w:w="1040" w:type="dxa"/>
            <w:vAlign w:val="bottom"/>
          </w:tcPr>
          <w:p w14:paraId="6589DE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A44431B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00211D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3294</w:t>
            </w:r>
          </w:p>
        </w:tc>
        <w:tc>
          <w:tcPr>
            <w:tcW w:w="6240" w:type="dxa"/>
            <w:vAlign w:val="bottom"/>
          </w:tcPr>
          <w:p w14:paraId="3A72832D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Članarine i norme</w:t>
            </w:r>
          </w:p>
        </w:tc>
        <w:tc>
          <w:tcPr>
            <w:tcW w:w="1520" w:type="dxa"/>
            <w:vAlign w:val="bottom"/>
          </w:tcPr>
          <w:p w14:paraId="561F1FA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580" w:type="dxa"/>
            <w:vAlign w:val="bottom"/>
          </w:tcPr>
          <w:p w14:paraId="030F10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74076A3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540" w:type="dxa"/>
            <w:vAlign w:val="bottom"/>
          </w:tcPr>
          <w:p w14:paraId="5B81CD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100,00%</w:t>
            </w:r>
          </w:p>
        </w:tc>
        <w:tc>
          <w:tcPr>
            <w:tcW w:w="1040" w:type="dxa"/>
            <w:vAlign w:val="bottom"/>
          </w:tcPr>
          <w:p w14:paraId="1DB816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3B7272D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7CF406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3295</w:t>
            </w:r>
          </w:p>
        </w:tc>
        <w:tc>
          <w:tcPr>
            <w:tcW w:w="6240" w:type="dxa"/>
            <w:vAlign w:val="bottom"/>
          </w:tcPr>
          <w:p w14:paraId="14E63783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1520" w:type="dxa"/>
            <w:vAlign w:val="bottom"/>
          </w:tcPr>
          <w:p w14:paraId="5EEC67B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4.193,49</w:t>
            </w:r>
          </w:p>
        </w:tc>
        <w:tc>
          <w:tcPr>
            <w:tcW w:w="1580" w:type="dxa"/>
            <w:vAlign w:val="bottom"/>
          </w:tcPr>
          <w:p w14:paraId="2E54C4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515ACA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844,01</w:t>
            </w:r>
          </w:p>
        </w:tc>
        <w:tc>
          <w:tcPr>
            <w:tcW w:w="1540" w:type="dxa"/>
            <w:vAlign w:val="bottom"/>
          </w:tcPr>
          <w:p w14:paraId="2B8E140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20,13%</w:t>
            </w:r>
          </w:p>
        </w:tc>
        <w:tc>
          <w:tcPr>
            <w:tcW w:w="1040" w:type="dxa"/>
            <w:vAlign w:val="bottom"/>
          </w:tcPr>
          <w:p w14:paraId="04A25C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C141D8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0466DAB8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3299</w:t>
            </w:r>
          </w:p>
        </w:tc>
        <w:tc>
          <w:tcPr>
            <w:tcW w:w="6240" w:type="dxa"/>
            <w:vAlign w:val="bottom"/>
          </w:tcPr>
          <w:p w14:paraId="78E1717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1520" w:type="dxa"/>
            <w:vAlign w:val="bottom"/>
          </w:tcPr>
          <w:p w14:paraId="7BCC1F3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12.845,74</w:t>
            </w:r>
          </w:p>
        </w:tc>
        <w:tc>
          <w:tcPr>
            <w:tcW w:w="1580" w:type="dxa"/>
            <w:vAlign w:val="bottom"/>
          </w:tcPr>
          <w:p w14:paraId="60D6EB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00D02B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29.312,87</w:t>
            </w:r>
          </w:p>
        </w:tc>
        <w:tc>
          <w:tcPr>
            <w:tcW w:w="1540" w:type="dxa"/>
            <w:vAlign w:val="bottom"/>
          </w:tcPr>
          <w:p w14:paraId="7E2D42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228,19%</w:t>
            </w:r>
          </w:p>
        </w:tc>
        <w:tc>
          <w:tcPr>
            <w:tcW w:w="1040" w:type="dxa"/>
            <w:vAlign w:val="bottom"/>
          </w:tcPr>
          <w:p w14:paraId="296982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11A3B8C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4407DC47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 Financijski rashodi</w:t>
            </w:r>
          </w:p>
        </w:tc>
        <w:tc>
          <w:tcPr>
            <w:tcW w:w="1520" w:type="dxa"/>
            <w:vAlign w:val="bottom"/>
          </w:tcPr>
          <w:p w14:paraId="7C9A5D5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1.682,95</w:t>
            </w:r>
          </w:p>
        </w:tc>
        <w:tc>
          <w:tcPr>
            <w:tcW w:w="1580" w:type="dxa"/>
            <w:vAlign w:val="bottom"/>
          </w:tcPr>
          <w:p w14:paraId="48FBD2B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30.418,55</w:t>
            </w:r>
          </w:p>
        </w:tc>
        <w:tc>
          <w:tcPr>
            <w:tcW w:w="1600" w:type="dxa"/>
            <w:vAlign w:val="bottom"/>
          </w:tcPr>
          <w:p w14:paraId="7FD0412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5.861,44</w:t>
            </w:r>
          </w:p>
        </w:tc>
        <w:tc>
          <w:tcPr>
            <w:tcW w:w="1540" w:type="dxa"/>
            <w:vAlign w:val="bottom"/>
          </w:tcPr>
          <w:p w14:paraId="73603A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348,28%</w:t>
            </w:r>
          </w:p>
        </w:tc>
        <w:tc>
          <w:tcPr>
            <w:tcW w:w="1040" w:type="dxa"/>
            <w:vAlign w:val="bottom"/>
          </w:tcPr>
          <w:p w14:paraId="4DA795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19,27%</w:t>
            </w:r>
          </w:p>
        </w:tc>
      </w:tr>
      <w:tr w:rsidR="0010188F" w:rsidRPr="0010188F" w14:paraId="7A99517B" w14:textId="77777777" w:rsidTr="00764668">
        <w:trPr>
          <w:trHeight w:val="228"/>
        </w:trPr>
        <w:tc>
          <w:tcPr>
            <w:tcW w:w="6680" w:type="dxa"/>
            <w:gridSpan w:val="2"/>
            <w:vAlign w:val="bottom"/>
          </w:tcPr>
          <w:p w14:paraId="566B422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342 Kamate za primljene kredite i zajmove</w:t>
            </w:r>
          </w:p>
        </w:tc>
        <w:tc>
          <w:tcPr>
            <w:tcW w:w="1520" w:type="dxa"/>
            <w:vAlign w:val="bottom"/>
          </w:tcPr>
          <w:p w14:paraId="6BD49E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vAlign w:val="bottom"/>
          </w:tcPr>
          <w:p w14:paraId="56CE2B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Align w:val="bottom"/>
          </w:tcPr>
          <w:p w14:paraId="3E6FD1D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540" w:type="dxa"/>
            <w:vAlign w:val="bottom"/>
          </w:tcPr>
          <w:p w14:paraId="62D1EE1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2AA798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8369A64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6D7C8B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3422</w:t>
            </w:r>
          </w:p>
        </w:tc>
        <w:tc>
          <w:tcPr>
            <w:tcW w:w="6240" w:type="dxa"/>
            <w:vAlign w:val="bottom"/>
          </w:tcPr>
          <w:p w14:paraId="7F3B865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za primljene kredite i zajmove od kreditnih i ostalih</w:t>
            </w:r>
          </w:p>
        </w:tc>
        <w:tc>
          <w:tcPr>
            <w:tcW w:w="1520" w:type="dxa"/>
            <w:vAlign w:val="bottom"/>
          </w:tcPr>
          <w:p w14:paraId="299CC4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7E3D15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0861D98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540" w:type="dxa"/>
            <w:vAlign w:val="bottom"/>
          </w:tcPr>
          <w:p w14:paraId="2CE1FD6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74C36C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5EABCA" w14:textId="77777777" w:rsidTr="00764668">
        <w:trPr>
          <w:trHeight w:val="235"/>
        </w:trPr>
        <w:tc>
          <w:tcPr>
            <w:tcW w:w="6680" w:type="dxa"/>
            <w:gridSpan w:val="2"/>
            <w:vAlign w:val="bottom"/>
          </w:tcPr>
          <w:p w14:paraId="31CD9D2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 Ostali financijski rashodi</w:t>
            </w:r>
          </w:p>
        </w:tc>
        <w:tc>
          <w:tcPr>
            <w:tcW w:w="1520" w:type="dxa"/>
            <w:vAlign w:val="bottom"/>
          </w:tcPr>
          <w:p w14:paraId="3812F587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1.682,95</w:t>
            </w:r>
          </w:p>
        </w:tc>
        <w:tc>
          <w:tcPr>
            <w:tcW w:w="1580" w:type="dxa"/>
            <w:vAlign w:val="bottom"/>
          </w:tcPr>
          <w:p w14:paraId="4A6208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2DE8E80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5.153,15</w:t>
            </w:r>
          </w:p>
        </w:tc>
        <w:tc>
          <w:tcPr>
            <w:tcW w:w="1540" w:type="dxa"/>
            <w:vAlign w:val="bottom"/>
          </w:tcPr>
          <w:p w14:paraId="5B1B21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306,20%</w:t>
            </w:r>
          </w:p>
        </w:tc>
        <w:tc>
          <w:tcPr>
            <w:tcW w:w="1040" w:type="dxa"/>
            <w:vAlign w:val="bottom"/>
          </w:tcPr>
          <w:p w14:paraId="3ACDD4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0F20EC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1BF1241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3431</w:t>
            </w:r>
          </w:p>
        </w:tc>
        <w:tc>
          <w:tcPr>
            <w:tcW w:w="6240" w:type="dxa"/>
            <w:vAlign w:val="bottom"/>
          </w:tcPr>
          <w:p w14:paraId="0D01AF8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Bankarske usluge i usluge platnog prometa</w:t>
            </w:r>
          </w:p>
        </w:tc>
        <w:tc>
          <w:tcPr>
            <w:tcW w:w="1520" w:type="dxa"/>
            <w:vAlign w:val="bottom"/>
          </w:tcPr>
          <w:p w14:paraId="14B720C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897,94</w:t>
            </w:r>
          </w:p>
        </w:tc>
        <w:tc>
          <w:tcPr>
            <w:tcW w:w="1580" w:type="dxa"/>
            <w:vAlign w:val="bottom"/>
          </w:tcPr>
          <w:p w14:paraId="5071A3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2AB6E7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1.093,24</w:t>
            </w:r>
          </w:p>
        </w:tc>
        <w:tc>
          <w:tcPr>
            <w:tcW w:w="1540" w:type="dxa"/>
            <w:vAlign w:val="bottom"/>
          </w:tcPr>
          <w:p w14:paraId="75B9356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121,75%</w:t>
            </w:r>
          </w:p>
        </w:tc>
        <w:tc>
          <w:tcPr>
            <w:tcW w:w="1040" w:type="dxa"/>
            <w:vAlign w:val="bottom"/>
          </w:tcPr>
          <w:p w14:paraId="5D4375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FF9B0B" w14:textId="77777777" w:rsidTr="00764668">
        <w:trPr>
          <w:trHeight w:val="236"/>
        </w:trPr>
        <w:tc>
          <w:tcPr>
            <w:tcW w:w="440" w:type="dxa"/>
            <w:vAlign w:val="bottom"/>
          </w:tcPr>
          <w:p w14:paraId="5F6EB6D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3434</w:t>
            </w:r>
          </w:p>
        </w:tc>
        <w:tc>
          <w:tcPr>
            <w:tcW w:w="6240" w:type="dxa"/>
            <w:vAlign w:val="bottom"/>
          </w:tcPr>
          <w:p w14:paraId="3568CC9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1520" w:type="dxa"/>
            <w:vAlign w:val="bottom"/>
          </w:tcPr>
          <w:p w14:paraId="107DA1B6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785,01</w:t>
            </w:r>
          </w:p>
        </w:tc>
        <w:tc>
          <w:tcPr>
            <w:tcW w:w="1580" w:type="dxa"/>
            <w:vAlign w:val="bottom"/>
          </w:tcPr>
          <w:p w14:paraId="3EB189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BEE168F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4.059,91</w:t>
            </w:r>
          </w:p>
        </w:tc>
        <w:tc>
          <w:tcPr>
            <w:tcW w:w="1540" w:type="dxa"/>
            <w:vAlign w:val="bottom"/>
          </w:tcPr>
          <w:p w14:paraId="37E44A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517,18%</w:t>
            </w:r>
          </w:p>
        </w:tc>
        <w:tc>
          <w:tcPr>
            <w:tcW w:w="1040" w:type="dxa"/>
            <w:vAlign w:val="bottom"/>
          </w:tcPr>
          <w:p w14:paraId="4C199F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94A8A3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21EBB656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 Subvencije</w:t>
            </w:r>
          </w:p>
        </w:tc>
        <w:tc>
          <w:tcPr>
            <w:tcW w:w="1520" w:type="dxa"/>
            <w:vAlign w:val="bottom"/>
          </w:tcPr>
          <w:p w14:paraId="6ABEC3B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23.178,40</w:t>
            </w:r>
          </w:p>
        </w:tc>
        <w:tc>
          <w:tcPr>
            <w:tcW w:w="1580" w:type="dxa"/>
            <w:vAlign w:val="bottom"/>
          </w:tcPr>
          <w:p w14:paraId="3366AEA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43.450,00</w:t>
            </w:r>
          </w:p>
        </w:tc>
        <w:tc>
          <w:tcPr>
            <w:tcW w:w="1600" w:type="dxa"/>
            <w:vAlign w:val="bottom"/>
          </w:tcPr>
          <w:p w14:paraId="0547037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19.779,75</w:t>
            </w:r>
          </w:p>
        </w:tc>
        <w:tc>
          <w:tcPr>
            <w:tcW w:w="1540" w:type="dxa"/>
            <w:vAlign w:val="bottom"/>
          </w:tcPr>
          <w:p w14:paraId="105D2BC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85,34%</w:t>
            </w:r>
          </w:p>
        </w:tc>
        <w:tc>
          <w:tcPr>
            <w:tcW w:w="1040" w:type="dxa"/>
            <w:vAlign w:val="bottom"/>
          </w:tcPr>
          <w:p w14:paraId="616422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45,52%</w:t>
            </w:r>
          </w:p>
        </w:tc>
      </w:tr>
      <w:tr w:rsidR="0010188F" w:rsidRPr="0010188F" w14:paraId="6AB2ECCC" w14:textId="77777777" w:rsidTr="00764668">
        <w:trPr>
          <w:trHeight w:val="228"/>
        </w:trPr>
        <w:tc>
          <w:tcPr>
            <w:tcW w:w="6680" w:type="dxa"/>
            <w:gridSpan w:val="2"/>
            <w:vAlign w:val="bottom"/>
          </w:tcPr>
          <w:p w14:paraId="37164D1B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 Subvencije kreditnim i financijskim institucijama, trgovačkim društvima,</w:t>
            </w:r>
          </w:p>
        </w:tc>
        <w:tc>
          <w:tcPr>
            <w:tcW w:w="1520" w:type="dxa"/>
            <w:vAlign w:val="bottom"/>
          </w:tcPr>
          <w:p w14:paraId="6D98E11E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23.178,40</w:t>
            </w:r>
          </w:p>
        </w:tc>
        <w:tc>
          <w:tcPr>
            <w:tcW w:w="1580" w:type="dxa"/>
            <w:vAlign w:val="bottom"/>
          </w:tcPr>
          <w:p w14:paraId="1D013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Align w:val="bottom"/>
          </w:tcPr>
          <w:p w14:paraId="522991A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19.779,75</w:t>
            </w:r>
          </w:p>
        </w:tc>
        <w:tc>
          <w:tcPr>
            <w:tcW w:w="1540" w:type="dxa"/>
            <w:vAlign w:val="bottom"/>
          </w:tcPr>
          <w:p w14:paraId="1FC67B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85,34%</w:t>
            </w:r>
          </w:p>
        </w:tc>
        <w:tc>
          <w:tcPr>
            <w:tcW w:w="1040" w:type="dxa"/>
            <w:vAlign w:val="bottom"/>
          </w:tcPr>
          <w:p w14:paraId="1C790B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266C3E1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6D3342E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3521</w:t>
            </w:r>
          </w:p>
        </w:tc>
        <w:tc>
          <w:tcPr>
            <w:tcW w:w="6240" w:type="dxa"/>
            <w:vAlign w:val="bottom"/>
          </w:tcPr>
          <w:p w14:paraId="629B386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kreditnim i ostalim financijskim institucijama izvan javnog</w:t>
            </w:r>
          </w:p>
        </w:tc>
        <w:tc>
          <w:tcPr>
            <w:tcW w:w="1520" w:type="dxa"/>
            <w:vAlign w:val="bottom"/>
          </w:tcPr>
          <w:p w14:paraId="77CF3A7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159,30</w:t>
            </w:r>
          </w:p>
        </w:tc>
        <w:tc>
          <w:tcPr>
            <w:tcW w:w="1580" w:type="dxa"/>
            <w:vAlign w:val="bottom"/>
          </w:tcPr>
          <w:p w14:paraId="640264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4AC661D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934,22</w:t>
            </w:r>
          </w:p>
        </w:tc>
        <w:tc>
          <w:tcPr>
            <w:tcW w:w="1540" w:type="dxa"/>
            <w:vAlign w:val="bottom"/>
          </w:tcPr>
          <w:p w14:paraId="37A4DB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586,45%</w:t>
            </w:r>
          </w:p>
        </w:tc>
        <w:tc>
          <w:tcPr>
            <w:tcW w:w="1040" w:type="dxa"/>
            <w:vAlign w:val="bottom"/>
          </w:tcPr>
          <w:p w14:paraId="4A8319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FC101C" w14:textId="77777777" w:rsidTr="00764668">
        <w:trPr>
          <w:trHeight w:val="233"/>
        </w:trPr>
        <w:tc>
          <w:tcPr>
            <w:tcW w:w="6680" w:type="dxa"/>
            <w:gridSpan w:val="2"/>
            <w:vAlign w:val="bottom"/>
          </w:tcPr>
          <w:p w14:paraId="5B75428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sektora</w:t>
            </w:r>
          </w:p>
        </w:tc>
        <w:tc>
          <w:tcPr>
            <w:tcW w:w="1520" w:type="dxa"/>
            <w:vAlign w:val="bottom"/>
          </w:tcPr>
          <w:p w14:paraId="3C8589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69EAC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6FB8BF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vAlign w:val="bottom"/>
          </w:tcPr>
          <w:p w14:paraId="1D96DC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Align w:val="bottom"/>
          </w:tcPr>
          <w:p w14:paraId="3F85B1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A48A67F" w14:textId="77777777" w:rsidTr="00764668">
        <w:trPr>
          <w:trHeight w:val="346"/>
        </w:trPr>
        <w:tc>
          <w:tcPr>
            <w:tcW w:w="440" w:type="dxa"/>
            <w:vAlign w:val="bottom"/>
          </w:tcPr>
          <w:p w14:paraId="0F02B28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3522</w:t>
            </w:r>
          </w:p>
        </w:tc>
        <w:tc>
          <w:tcPr>
            <w:tcW w:w="6240" w:type="dxa"/>
            <w:vAlign w:val="bottom"/>
          </w:tcPr>
          <w:p w14:paraId="7586B86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trgovačkim društvima i zadrugama izvan javnog sektora</w:t>
            </w:r>
          </w:p>
        </w:tc>
        <w:tc>
          <w:tcPr>
            <w:tcW w:w="1520" w:type="dxa"/>
            <w:vAlign w:val="bottom"/>
          </w:tcPr>
          <w:p w14:paraId="4C5D5ACD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21.619,10</w:t>
            </w:r>
          </w:p>
        </w:tc>
        <w:tc>
          <w:tcPr>
            <w:tcW w:w="1580" w:type="dxa"/>
            <w:vAlign w:val="bottom"/>
          </w:tcPr>
          <w:p w14:paraId="34714F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9FFEF9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13.700,00</w:t>
            </w:r>
          </w:p>
        </w:tc>
        <w:tc>
          <w:tcPr>
            <w:tcW w:w="1540" w:type="dxa"/>
            <w:vAlign w:val="bottom"/>
          </w:tcPr>
          <w:p w14:paraId="6A97778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63,37%</w:t>
            </w:r>
          </w:p>
        </w:tc>
        <w:tc>
          <w:tcPr>
            <w:tcW w:w="1040" w:type="dxa"/>
            <w:vAlign w:val="bottom"/>
          </w:tcPr>
          <w:p w14:paraId="4FD06F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28E9ECC0" w14:textId="77777777" w:rsidTr="00764668">
        <w:trPr>
          <w:trHeight w:val="235"/>
        </w:trPr>
        <w:tc>
          <w:tcPr>
            <w:tcW w:w="440" w:type="dxa"/>
            <w:vAlign w:val="bottom"/>
          </w:tcPr>
          <w:p w14:paraId="20280B1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3523</w:t>
            </w:r>
          </w:p>
        </w:tc>
        <w:tc>
          <w:tcPr>
            <w:tcW w:w="6240" w:type="dxa"/>
            <w:vAlign w:val="bottom"/>
          </w:tcPr>
          <w:p w14:paraId="3B3F1B1F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poljoprivrednicima i obrtnicima</w:t>
            </w:r>
          </w:p>
        </w:tc>
        <w:tc>
          <w:tcPr>
            <w:tcW w:w="1520" w:type="dxa"/>
            <w:vAlign w:val="bottom"/>
          </w:tcPr>
          <w:p w14:paraId="7F0047F4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1.400,00</w:t>
            </w:r>
          </w:p>
        </w:tc>
        <w:tc>
          <w:tcPr>
            <w:tcW w:w="1580" w:type="dxa"/>
            <w:vAlign w:val="bottom"/>
          </w:tcPr>
          <w:p w14:paraId="48D557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3B932641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5.145,53</w:t>
            </w:r>
          </w:p>
        </w:tc>
        <w:tc>
          <w:tcPr>
            <w:tcW w:w="1540" w:type="dxa"/>
            <w:vAlign w:val="bottom"/>
          </w:tcPr>
          <w:p w14:paraId="172F61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367,54%</w:t>
            </w:r>
          </w:p>
        </w:tc>
        <w:tc>
          <w:tcPr>
            <w:tcW w:w="1040" w:type="dxa"/>
            <w:vAlign w:val="bottom"/>
          </w:tcPr>
          <w:p w14:paraId="0FBB8B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FA691E" w14:textId="77777777" w:rsidTr="00764668">
        <w:trPr>
          <w:trHeight w:val="242"/>
        </w:trPr>
        <w:tc>
          <w:tcPr>
            <w:tcW w:w="6680" w:type="dxa"/>
            <w:gridSpan w:val="2"/>
            <w:vAlign w:val="bottom"/>
          </w:tcPr>
          <w:p w14:paraId="312C3C1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 Pomoći dane u inozemstvo i unutar općeg proračuna</w:t>
            </w:r>
          </w:p>
        </w:tc>
        <w:tc>
          <w:tcPr>
            <w:tcW w:w="1520" w:type="dxa"/>
            <w:vAlign w:val="bottom"/>
          </w:tcPr>
          <w:p w14:paraId="090B37D9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43.416,24</w:t>
            </w:r>
          </w:p>
        </w:tc>
        <w:tc>
          <w:tcPr>
            <w:tcW w:w="1580" w:type="dxa"/>
            <w:vAlign w:val="bottom"/>
          </w:tcPr>
          <w:p w14:paraId="0E6A37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310.000,00</w:t>
            </w:r>
          </w:p>
        </w:tc>
        <w:tc>
          <w:tcPr>
            <w:tcW w:w="1600" w:type="dxa"/>
            <w:vAlign w:val="bottom"/>
          </w:tcPr>
          <w:p w14:paraId="1BDA686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66.338,49</w:t>
            </w:r>
          </w:p>
        </w:tc>
        <w:tc>
          <w:tcPr>
            <w:tcW w:w="1540" w:type="dxa"/>
            <w:vAlign w:val="bottom"/>
          </w:tcPr>
          <w:p w14:paraId="24E37F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468BDF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21,40%</w:t>
            </w:r>
          </w:p>
        </w:tc>
      </w:tr>
    </w:tbl>
    <w:p w14:paraId="679F9616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7" w:right="1440" w:bottom="1059" w:left="1400" w:header="0" w:footer="0" w:gutter="0"/>
          <w:cols w:space="0" w:equalWidth="0">
            <w:col w:w="1399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00"/>
        <w:gridCol w:w="6060"/>
        <w:gridCol w:w="1620"/>
        <w:gridCol w:w="1660"/>
        <w:gridCol w:w="1660"/>
        <w:gridCol w:w="1480"/>
        <w:gridCol w:w="1040"/>
      </w:tblGrid>
      <w:tr w:rsidR="0010188F" w:rsidRPr="0010188F" w14:paraId="4A8269C3" w14:textId="77777777" w:rsidTr="00764668">
        <w:trPr>
          <w:trHeight w:val="218"/>
        </w:trPr>
        <w:tc>
          <w:tcPr>
            <w:tcW w:w="340" w:type="dxa"/>
            <w:vAlign w:val="bottom"/>
          </w:tcPr>
          <w:p w14:paraId="704DC34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bookmarkStart w:id="4" w:name="page8"/>
            <w:bookmarkEnd w:id="4"/>
            <w:r w:rsidRPr="0010188F">
              <w:rPr>
                <w:rFonts w:ascii="Arial" w:eastAsia="Arial" w:hAnsi="Arial"/>
                <w:sz w:val="19"/>
              </w:rPr>
              <w:lastRenderedPageBreak/>
              <w:t>366</w:t>
            </w:r>
          </w:p>
        </w:tc>
        <w:tc>
          <w:tcPr>
            <w:tcW w:w="6160" w:type="dxa"/>
            <w:gridSpan w:val="2"/>
            <w:vAlign w:val="bottom"/>
          </w:tcPr>
          <w:p w14:paraId="724A3DBB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Pomoći proračunskim korisnicima drugih proračuna</w:t>
            </w:r>
          </w:p>
        </w:tc>
        <w:tc>
          <w:tcPr>
            <w:tcW w:w="1620" w:type="dxa"/>
            <w:vAlign w:val="bottom"/>
          </w:tcPr>
          <w:p w14:paraId="252F2A5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43.416,24</w:t>
            </w:r>
          </w:p>
        </w:tc>
        <w:tc>
          <w:tcPr>
            <w:tcW w:w="1660" w:type="dxa"/>
            <w:vAlign w:val="bottom"/>
          </w:tcPr>
          <w:p w14:paraId="1D782B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2632CD39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66.338,49</w:t>
            </w:r>
          </w:p>
        </w:tc>
        <w:tc>
          <w:tcPr>
            <w:tcW w:w="1480" w:type="dxa"/>
            <w:vAlign w:val="bottom"/>
          </w:tcPr>
          <w:p w14:paraId="05F7DC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10C757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691B59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08204BB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3661</w:t>
            </w:r>
          </w:p>
        </w:tc>
        <w:tc>
          <w:tcPr>
            <w:tcW w:w="6060" w:type="dxa"/>
            <w:vAlign w:val="bottom"/>
          </w:tcPr>
          <w:p w14:paraId="5A045D5A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1620" w:type="dxa"/>
            <w:vAlign w:val="bottom"/>
          </w:tcPr>
          <w:p w14:paraId="747E2B4C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43.416,24</w:t>
            </w:r>
          </w:p>
        </w:tc>
        <w:tc>
          <w:tcPr>
            <w:tcW w:w="1660" w:type="dxa"/>
            <w:vAlign w:val="bottom"/>
          </w:tcPr>
          <w:p w14:paraId="274FE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F89655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66.338,49</w:t>
            </w:r>
          </w:p>
        </w:tc>
        <w:tc>
          <w:tcPr>
            <w:tcW w:w="1480" w:type="dxa"/>
            <w:vAlign w:val="bottom"/>
          </w:tcPr>
          <w:p w14:paraId="1501F0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145,43%</w:t>
            </w:r>
          </w:p>
        </w:tc>
        <w:tc>
          <w:tcPr>
            <w:tcW w:w="1040" w:type="dxa"/>
            <w:vAlign w:val="bottom"/>
          </w:tcPr>
          <w:p w14:paraId="0686AB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E2F3261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164B1C3F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 Naknade građanima i kućanstvima na temelju osiguranja i druge</w:t>
            </w:r>
          </w:p>
        </w:tc>
        <w:tc>
          <w:tcPr>
            <w:tcW w:w="1620" w:type="dxa"/>
            <w:vAlign w:val="bottom"/>
          </w:tcPr>
          <w:p w14:paraId="5A875A8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15A9BF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113.101,00</w:t>
            </w:r>
          </w:p>
        </w:tc>
        <w:tc>
          <w:tcPr>
            <w:tcW w:w="1660" w:type="dxa"/>
            <w:vAlign w:val="bottom"/>
          </w:tcPr>
          <w:p w14:paraId="2C32900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36.034,22</w:t>
            </w:r>
          </w:p>
        </w:tc>
        <w:tc>
          <w:tcPr>
            <w:tcW w:w="1480" w:type="dxa"/>
            <w:vAlign w:val="bottom"/>
          </w:tcPr>
          <w:p w14:paraId="2ACC10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137,56%</w:t>
            </w:r>
          </w:p>
        </w:tc>
        <w:tc>
          <w:tcPr>
            <w:tcW w:w="1040" w:type="dxa"/>
            <w:vAlign w:val="bottom"/>
          </w:tcPr>
          <w:p w14:paraId="71B4BF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31,86%</w:t>
            </w:r>
          </w:p>
        </w:tc>
      </w:tr>
      <w:tr w:rsidR="0010188F" w:rsidRPr="0010188F" w14:paraId="59DB51CF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33AC867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620" w:type="dxa"/>
            <w:vAlign w:val="bottom"/>
          </w:tcPr>
          <w:p w14:paraId="7CB015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0A2EAF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C040B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vAlign w:val="bottom"/>
          </w:tcPr>
          <w:p w14:paraId="022F5F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Align w:val="bottom"/>
          </w:tcPr>
          <w:p w14:paraId="6E6CAA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F84F03C" w14:textId="77777777" w:rsidTr="00764668">
        <w:trPr>
          <w:trHeight w:val="247"/>
        </w:trPr>
        <w:tc>
          <w:tcPr>
            <w:tcW w:w="340" w:type="dxa"/>
            <w:vAlign w:val="bottom"/>
          </w:tcPr>
          <w:p w14:paraId="4DDE6942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</w:t>
            </w:r>
          </w:p>
        </w:tc>
        <w:tc>
          <w:tcPr>
            <w:tcW w:w="6160" w:type="dxa"/>
            <w:gridSpan w:val="2"/>
            <w:vAlign w:val="bottom"/>
          </w:tcPr>
          <w:p w14:paraId="6878FAD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građanima i kućanstvima iz proračuna</w:t>
            </w:r>
          </w:p>
        </w:tc>
        <w:tc>
          <w:tcPr>
            <w:tcW w:w="1620" w:type="dxa"/>
            <w:vAlign w:val="bottom"/>
          </w:tcPr>
          <w:p w14:paraId="043CF41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316CB6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vAlign w:val="bottom"/>
          </w:tcPr>
          <w:p w14:paraId="32B082C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36.034,22</w:t>
            </w:r>
          </w:p>
        </w:tc>
        <w:tc>
          <w:tcPr>
            <w:tcW w:w="1480" w:type="dxa"/>
            <w:vAlign w:val="bottom"/>
          </w:tcPr>
          <w:p w14:paraId="38959FC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137,56%</w:t>
            </w:r>
          </w:p>
        </w:tc>
        <w:tc>
          <w:tcPr>
            <w:tcW w:w="1040" w:type="dxa"/>
            <w:vAlign w:val="bottom"/>
          </w:tcPr>
          <w:p w14:paraId="5F1F51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4697C05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3A011BD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3721</w:t>
            </w:r>
          </w:p>
        </w:tc>
        <w:tc>
          <w:tcPr>
            <w:tcW w:w="6060" w:type="dxa"/>
            <w:vAlign w:val="bottom"/>
          </w:tcPr>
          <w:p w14:paraId="5796E6F8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620" w:type="dxa"/>
            <w:vAlign w:val="bottom"/>
          </w:tcPr>
          <w:p w14:paraId="53279155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26.195,32</w:t>
            </w:r>
          </w:p>
        </w:tc>
        <w:tc>
          <w:tcPr>
            <w:tcW w:w="1660" w:type="dxa"/>
            <w:vAlign w:val="bottom"/>
          </w:tcPr>
          <w:p w14:paraId="2FFF50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0C14566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35.414,22</w:t>
            </w:r>
          </w:p>
        </w:tc>
        <w:tc>
          <w:tcPr>
            <w:tcW w:w="1480" w:type="dxa"/>
            <w:vAlign w:val="bottom"/>
          </w:tcPr>
          <w:p w14:paraId="41904B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135,19%</w:t>
            </w:r>
          </w:p>
        </w:tc>
        <w:tc>
          <w:tcPr>
            <w:tcW w:w="1040" w:type="dxa"/>
            <w:vAlign w:val="bottom"/>
          </w:tcPr>
          <w:p w14:paraId="57B2E0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F9829B6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5DC7775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3722</w:t>
            </w:r>
          </w:p>
        </w:tc>
        <w:tc>
          <w:tcPr>
            <w:tcW w:w="6060" w:type="dxa"/>
            <w:vAlign w:val="bottom"/>
          </w:tcPr>
          <w:p w14:paraId="483A7FA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naravi</w:t>
            </w:r>
          </w:p>
        </w:tc>
        <w:tc>
          <w:tcPr>
            <w:tcW w:w="1620" w:type="dxa"/>
            <w:vAlign w:val="bottom"/>
          </w:tcPr>
          <w:p w14:paraId="073F05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17BD1A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B13AD0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620,00</w:t>
            </w:r>
          </w:p>
        </w:tc>
        <w:tc>
          <w:tcPr>
            <w:tcW w:w="1480" w:type="dxa"/>
            <w:vAlign w:val="bottom"/>
          </w:tcPr>
          <w:p w14:paraId="462A2D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5B1AD6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CEF143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7B84F405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 Rashodi za donacije, kazne, naknade šteta i kapitalne pomoći</w:t>
            </w:r>
          </w:p>
        </w:tc>
        <w:tc>
          <w:tcPr>
            <w:tcW w:w="1620" w:type="dxa"/>
            <w:vAlign w:val="bottom"/>
          </w:tcPr>
          <w:p w14:paraId="369259E7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57.233,03</w:t>
            </w:r>
          </w:p>
        </w:tc>
        <w:tc>
          <w:tcPr>
            <w:tcW w:w="1660" w:type="dxa"/>
            <w:vAlign w:val="bottom"/>
          </w:tcPr>
          <w:p w14:paraId="278FD6F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117.269,23</w:t>
            </w:r>
          </w:p>
        </w:tc>
        <w:tc>
          <w:tcPr>
            <w:tcW w:w="1660" w:type="dxa"/>
            <w:vAlign w:val="bottom"/>
          </w:tcPr>
          <w:p w14:paraId="5435EE8F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89.725,59</w:t>
            </w:r>
          </w:p>
        </w:tc>
        <w:tc>
          <w:tcPr>
            <w:tcW w:w="1480" w:type="dxa"/>
            <w:vAlign w:val="bottom"/>
          </w:tcPr>
          <w:p w14:paraId="340DCC5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156,77%</w:t>
            </w:r>
          </w:p>
        </w:tc>
        <w:tc>
          <w:tcPr>
            <w:tcW w:w="1040" w:type="dxa"/>
            <w:vAlign w:val="bottom"/>
          </w:tcPr>
          <w:p w14:paraId="106466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76,51%</w:t>
            </w:r>
          </w:p>
        </w:tc>
      </w:tr>
      <w:tr w:rsidR="0010188F" w:rsidRPr="0010188F" w14:paraId="4AD61718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7C0A87E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</w:t>
            </w:r>
          </w:p>
        </w:tc>
        <w:tc>
          <w:tcPr>
            <w:tcW w:w="6160" w:type="dxa"/>
            <w:gridSpan w:val="2"/>
            <w:vAlign w:val="bottom"/>
          </w:tcPr>
          <w:p w14:paraId="3B0BBC59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</w:t>
            </w:r>
          </w:p>
        </w:tc>
        <w:tc>
          <w:tcPr>
            <w:tcW w:w="1620" w:type="dxa"/>
            <w:vAlign w:val="bottom"/>
          </w:tcPr>
          <w:p w14:paraId="4C4574A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52.702,15</w:t>
            </w:r>
          </w:p>
        </w:tc>
        <w:tc>
          <w:tcPr>
            <w:tcW w:w="1660" w:type="dxa"/>
            <w:vAlign w:val="bottom"/>
          </w:tcPr>
          <w:p w14:paraId="1F9A02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72622A5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83.071,19</w:t>
            </w:r>
          </w:p>
        </w:tc>
        <w:tc>
          <w:tcPr>
            <w:tcW w:w="1480" w:type="dxa"/>
            <w:vAlign w:val="bottom"/>
          </w:tcPr>
          <w:p w14:paraId="3AFFB42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157,62%</w:t>
            </w:r>
          </w:p>
        </w:tc>
        <w:tc>
          <w:tcPr>
            <w:tcW w:w="1040" w:type="dxa"/>
            <w:vAlign w:val="bottom"/>
          </w:tcPr>
          <w:p w14:paraId="7EB041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303F52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240D94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3811</w:t>
            </w:r>
          </w:p>
        </w:tc>
        <w:tc>
          <w:tcPr>
            <w:tcW w:w="6060" w:type="dxa"/>
            <w:vAlign w:val="bottom"/>
          </w:tcPr>
          <w:p w14:paraId="5CDB247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620" w:type="dxa"/>
            <w:vAlign w:val="bottom"/>
          </w:tcPr>
          <w:p w14:paraId="5E120C18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52.702,15</w:t>
            </w:r>
          </w:p>
        </w:tc>
        <w:tc>
          <w:tcPr>
            <w:tcW w:w="1660" w:type="dxa"/>
            <w:vAlign w:val="bottom"/>
          </w:tcPr>
          <w:p w14:paraId="7566D7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553E70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83.071,19</w:t>
            </w:r>
          </w:p>
        </w:tc>
        <w:tc>
          <w:tcPr>
            <w:tcW w:w="1480" w:type="dxa"/>
            <w:vAlign w:val="bottom"/>
          </w:tcPr>
          <w:p w14:paraId="7ED20B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157,62%</w:t>
            </w:r>
          </w:p>
        </w:tc>
        <w:tc>
          <w:tcPr>
            <w:tcW w:w="1040" w:type="dxa"/>
            <w:vAlign w:val="bottom"/>
          </w:tcPr>
          <w:p w14:paraId="5B1E43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995538" w14:textId="77777777" w:rsidTr="00764668">
        <w:trPr>
          <w:trHeight w:val="236"/>
        </w:trPr>
        <w:tc>
          <w:tcPr>
            <w:tcW w:w="340" w:type="dxa"/>
            <w:vAlign w:val="bottom"/>
          </w:tcPr>
          <w:p w14:paraId="39E1CBC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</w:t>
            </w:r>
          </w:p>
        </w:tc>
        <w:tc>
          <w:tcPr>
            <w:tcW w:w="6160" w:type="dxa"/>
            <w:gridSpan w:val="2"/>
            <w:vAlign w:val="bottom"/>
          </w:tcPr>
          <w:p w14:paraId="2652E0D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</w:t>
            </w:r>
          </w:p>
        </w:tc>
        <w:tc>
          <w:tcPr>
            <w:tcW w:w="1620" w:type="dxa"/>
            <w:vAlign w:val="bottom"/>
          </w:tcPr>
          <w:p w14:paraId="548777C2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4.530,88</w:t>
            </w:r>
          </w:p>
        </w:tc>
        <w:tc>
          <w:tcPr>
            <w:tcW w:w="1660" w:type="dxa"/>
            <w:vAlign w:val="bottom"/>
          </w:tcPr>
          <w:p w14:paraId="6C0A32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E3C8CF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6.654,40</w:t>
            </w:r>
          </w:p>
        </w:tc>
        <w:tc>
          <w:tcPr>
            <w:tcW w:w="1480" w:type="dxa"/>
            <w:vAlign w:val="bottom"/>
          </w:tcPr>
          <w:p w14:paraId="53F870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146,87%</w:t>
            </w:r>
          </w:p>
        </w:tc>
        <w:tc>
          <w:tcPr>
            <w:tcW w:w="1040" w:type="dxa"/>
            <w:vAlign w:val="bottom"/>
          </w:tcPr>
          <w:p w14:paraId="7CFE65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0FBE8A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036725A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3822</w:t>
            </w:r>
          </w:p>
        </w:tc>
        <w:tc>
          <w:tcPr>
            <w:tcW w:w="6060" w:type="dxa"/>
            <w:vAlign w:val="bottom"/>
          </w:tcPr>
          <w:p w14:paraId="271B54A0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1620" w:type="dxa"/>
            <w:vAlign w:val="bottom"/>
          </w:tcPr>
          <w:p w14:paraId="5E8A4E5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4.530,88</w:t>
            </w:r>
          </w:p>
        </w:tc>
        <w:tc>
          <w:tcPr>
            <w:tcW w:w="1660" w:type="dxa"/>
            <w:vAlign w:val="bottom"/>
          </w:tcPr>
          <w:p w14:paraId="7AED80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047906C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6.654,40</w:t>
            </w:r>
          </w:p>
        </w:tc>
        <w:tc>
          <w:tcPr>
            <w:tcW w:w="1480" w:type="dxa"/>
            <w:vAlign w:val="bottom"/>
          </w:tcPr>
          <w:p w14:paraId="3206D1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146,87%</w:t>
            </w:r>
          </w:p>
        </w:tc>
        <w:tc>
          <w:tcPr>
            <w:tcW w:w="1040" w:type="dxa"/>
            <w:vAlign w:val="bottom"/>
          </w:tcPr>
          <w:p w14:paraId="4AA1B0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837129" w14:textId="77777777" w:rsidTr="00764668">
        <w:trPr>
          <w:trHeight w:val="242"/>
        </w:trPr>
        <w:tc>
          <w:tcPr>
            <w:tcW w:w="6500" w:type="dxa"/>
            <w:gridSpan w:val="3"/>
            <w:vAlign w:val="bottom"/>
          </w:tcPr>
          <w:p w14:paraId="4F0D8BCC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 Rashodi za nabavu nefinancijske imovine</w:t>
            </w:r>
          </w:p>
        </w:tc>
        <w:tc>
          <w:tcPr>
            <w:tcW w:w="1620" w:type="dxa"/>
            <w:vAlign w:val="bottom"/>
          </w:tcPr>
          <w:p w14:paraId="55B8FEE1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314.158,89</w:t>
            </w:r>
          </w:p>
        </w:tc>
        <w:tc>
          <w:tcPr>
            <w:tcW w:w="1660" w:type="dxa"/>
            <w:vAlign w:val="bottom"/>
          </w:tcPr>
          <w:p w14:paraId="3516DB8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3.996.508,91</w:t>
            </w:r>
          </w:p>
        </w:tc>
        <w:tc>
          <w:tcPr>
            <w:tcW w:w="1660" w:type="dxa"/>
            <w:vAlign w:val="bottom"/>
          </w:tcPr>
          <w:p w14:paraId="48F1739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867.462,51</w:t>
            </w:r>
          </w:p>
        </w:tc>
        <w:tc>
          <w:tcPr>
            <w:tcW w:w="1480" w:type="dxa"/>
            <w:vAlign w:val="bottom"/>
          </w:tcPr>
          <w:p w14:paraId="71EC004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276,12%</w:t>
            </w:r>
          </w:p>
        </w:tc>
        <w:tc>
          <w:tcPr>
            <w:tcW w:w="1040" w:type="dxa"/>
            <w:vAlign w:val="bottom"/>
          </w:tcPr>
          <w:p w14:paraId="05D3AC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21,71%</w:t>
            </w:r>
          </w:p>
        </w:tc>
      </w:tr>
      <w:tr w:rsidR="0010188F" w:rsidRPr="0010188F" w14:paraId="52257A7B" w14:textId="77777777" w:rsidTr="00764668">
        <w:trPr>
          <w:trHeight w:val="235"/>
        </w:trPr>
        <w:tc>
          <w:tcPr>
            <w:tcW w:w="6500" w:type="dxa"/>
            <w:gridSpan w:val="3"/>
            <w:vAlign w:val="bottom"/>
          </w:tcPr>
          <w:p w14:paraId="6198F2E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 Rashodi za nabavu neproizvedene dugotrajne imovine</w:t>
            </w:r>
          </w:p>
        </w:tc>
        <w:tc>
          <w:tcPr>
            <w:tcW w:w="1620" w:type="dxa"/>
            <w:vAlign w:val="bottom"/>
          </w:tcPr>
          <w:p w14:paraId="43AC87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CE1A5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660" w:type="dxa"/>
            <w:vAlign w:val="bottom"/>
          </w:tcPr>
          <w:p w14:paraId="079DA3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vAlign w:val="bottom"/>
          </w:tcPr>
          <w:p w14:paraId="4589100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40" w:type="dxa"/>
            <w:vAlign w:val="bottom"/>
          </w:tcPr>
          <w:p w14:paraId="363960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3114E4" w14:textId="77777777" w:rsidTr="00764668">
        <w:trPr>
          <w:trHeight w:val="235"/>
        </w:trPr>
        <w:tc>
          <w:tcPr>
            <w:tcW w:w="6500" w:type="dxa"/>
            <w:gridSpan w:val="3"/>
            <w:vAlign w:val="bottom"/>
          </w:tcPr>
          <w:p w14:paraId="02D89249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 Rashodi za nabavu proizvedene dugotrajne imovine</w:t>
            </w:r>
          </w:p>
        </w:tc>
        <w:tc>
          <w:tcPr>
            <w:tcW w:w="1620" w:type="dxa"/>
            <w:vAlign w:val="bottom"/>
          </w:tcPr>
          <w:p w14:paraId="4970A694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314.158,89</w:t>
            </w:r>
          </w:p>
        </w:tc>
        <w:tc>
          <w:tcPr>
            <w:tcW w:w="1660" w:type="dxa"/>
            <w:vAlign w:val="bottom"/>
          </w:tcPr>
          <w:p w14:paraId="01B34E1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3.991.508,91</w:t>
            </w:r>
          </w:p>
        </w:tc>
        <w:tc>
          <w:tcPr>
            <w:tcW w:w="1660" w:type="dxa"/>
            <w:vAlign w:val="bottom"/>
          </w:tcPr>
          <w:p w14:paraId="56C890EA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867.462,51</w:t>
            </w:r>
          </w:p>
        </w:tc>
        <w:tc>
          <w:tcPr>
            <w:tcW w:w="1480" w:type="dxa"/>
            <w:vAlign w:val="bottom"/>
          </w:tcPr>
          <w:p w14:paraId="676C4DC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276,12%</w:t>
            </w:r>
          </w:p>
        </w:tc>
        <w:tc>
          <w:tcPr>
            <w:tcW w:w="1040" w:type="dxa"/>
            <w:vAlign w:val="bottom"/>
          </w:tcPr>
          <w:p w14:paraId="40F1BE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21,73%</w:t>
            </w:r>
          </w:p>
        </w:tc>
      </w:tr>
      <w:tr w:rsidR="0010188F" w:rsidRPr="0010188F" w14:paraId="52109558" w14:textId="77777777" w:rsidTr="00764668">
        <w:trPr>
          <w:trHeight w:val="228"/>
        </w:trPr>
        <w:tc>
          <w:tcPr>
            <w:tcW w:w="340" w:type="dxa"/>
            <w:vAlign w:val="bottom"/>
          </w:tcPr>
          <w:p w14:paraId="16FB2993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</w:t>
            </w:r>
          </w:p>
        </w:tc>
        <w:tc>
          <w:tcPr>
            <w:tcW w:w="6160" w:type="dxa"/>
            <w:gridSpan w:val="2"/>
            <w:vAlign w:val="bottom"/>
          </w:tcPr>
          <w:p w14:paraId="3C76AF77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Građevinski objekti</w:t>
            </w:r>
          </w:p>
        </w:tc>
        <w:tc>
          <w:tcPr>
            <w:tcW w:w="1620" w:type="dxa"/>
            <w:vAlign w:val="bottom"/>
          </w:tcPr>
          <w:p w14:paraId="3036318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292.008,79</w:t>
            </w:r>
          </w:p>
        </w:tc>
        <w:tc>
          <w:tcPr>
            <w:tcW w:w="1660" w:type="dxa"/>
            <w:vAlign w:val="bottom"/>
          </w:tcPr>
          <w:p w14:paraId="2A163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31DA4D2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831.257,29</w:t>
            </w:r>
          </w:p>
        </w:tc>
        <w:tc>
          <w:tcPr>
            <w:tcW w:w="1480" w:type="dxa"/>
            <w:vAlign w:val="bottom"/>
          </w:tcPr>
          <w:p w14:paraId="1ECF59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284,67%</w:t>
            </w:r>
          </w:p>
        </w:tc>
        <w:tc>
          <w:tcPr>
            <w:tcW w:w="1040" w:type="dxa"/>
            <w:vAlign w:val="bottom"/>
          </w:tcPr>
          <w:p w14:paraId="139B90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10E56EF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613E39DE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4213</w:t>
            </w:r>
          </w:p>
        </w:tc>
        <w:tc>
          <w:tcPr>
            <w:tcW w:w="6060" w:type="dxa"/>
            <w:vAlign w:val="bottom"/>
          </w:tcPr>
          <w:p w14:paraId="2B3EDEE1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620" w:type="dxa"/>
            <w:vAlign w:val="bottom"/>
          </w:tcPr>
          <w:p w14:paraId="25F9206D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6.289,34</w:t>
            </w:r>
          </w:p>
        </w:tc>
        <w:tc>
          <w:tcPr>
            <w:tcW w:w="1660" w:type="dxa"/>
            <w:vAlign w:val="bottom"/>
          </w:tcPr>
          <w:p w14:paraId="615DC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4F7A3DC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4.184,00</w:t>
            </w:r>
          </w:p>
        </w:tc>
        <w:tc>
          <w:tcPr>
            <w:tcW w:w="1480" w:type="dxa"/>
            <w:vAlign w:val="bottom"/>
          </w:tcPr>
          <w:p w14:paraId="0B5622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66,53%</w:t>
            </w:r>
          </w:p>
        </w:tc>
        <w:tc>
          <w:tcPr>
            <w:tcW w:w="1040" w:type="dxa"/>
            <w:vAlign w:val="bottom"/>
          </w:tcPr>
          <w:p w14:paraId="028345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680767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E29C5FA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4214</w:t>
            </w:r>
          </w:p>
        </w:tc>
        <w:tc>
          <w:tcPr>
            <w:tcW w:w="6060" w:type="dxa"/>
            <w:vAlign w:val="bottom"/>
          </w:tcPr>
          <w:p w14:paraId="439CC64E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620" w:type="dxa"/>
            <w:vAlign w:val="bottom"/>
          </w:tcPr>
          <w:p w14:paraId="707077C3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285.719,45</w:t>
            </w:r>
          </w:p>
        </w:tc>
        <w:tc>
          <w:tcPr>
            <w:tcW w:w="1660" w:type="dxa"/>
            <w:vAlign w:val="bottom"/>
          </w:tcPr>
          <w:p w14:paraId="25AF58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52EA6B05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827.073,29</w:t>
            </w:r>
          </w:p>
        </w:tc>
        <w:tc>
          <w:tcPr>
            <w:tcW w:w="1480" w:type="dxa"/>
            <w:vAlign w:val="bottom"/>
          </w:tcPr>
          <w:p w14:paraId="06188E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289,47%</w:t>
            </w:r>
          </w:p>
        </w:tc>
        <w:tc>
          <w:tcPr>
            <w:tcW w:w="1040" w:type="dxa"/>
            <w:vAlign w:val="bottom"/>
          </w:tcPr>
          <w:p w14:paraId="771291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5850881" w14:textId="77777777" w:rsidTr="00764668">
        <w:trPr>
          <w:trHeight w:val="235"/>
        </w:trPr>
        <w:tc>
          <w:tcPr>
            <w:tcW w:w="340" w:type="dxa"/>
            <w:vAlign w:val="bottom"/>
          </w:tcPr>
          <w:p w14:paraId="17F0C114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</w:t>
            </w:r>
          </w:p>
        </w:tc>
        <w:tc>
          <w:tcPr>
            <w:tcW w:w="6160" w:type="dxa"/>
            <w:gridSpan w:val="2"/>
            <w:vAlign w:val="bottom"/>
          </w:tcPr>
          <w:p w14:paraId="0A2BDAC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Postrojenja i oprema</w:t>
            </w:r>
          </w:p>
        </w:tc>
        <w:tc>
          <w:tcPr>
            <w:tcW w:w="1620" w:type="dxa"/>
            <w:vAlign w:val="bottom"/>
          </w:tcPr>
          <w:p w14:paraId="4F740AAF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22.150,10</w:t>
            </w:r>
          </w:p>
        </w:tc>
        <w:tc>
          <w:tcPr>
            <w:tcW w:w="1660" w:type="dxa"/>
            <w:vAlign w:val="bottom"/>
          </w:tcPr>
          <w:p w14:paraId="31CABC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9C0C81E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36.205,22</w:t>
            </w:r>
          </w:p>
        </w:tc>
        <w:tc>
          <w:tcPr>
            <w:tcW w:w="1480" w:type="dxa"/>
            <w:vAlign w:val="bottom"/>
          </w:tcPr>
          <w:p w14:paraId="03CA06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163,45%</w:t>
            </w:r>
          </w:p>
        </w:tc>
        <w:tc>
          <w:tcPr>
            <w:tcW w:w="1040" w:type="dxa"/>
            <w:vAlign w:val="bottom"/>
          </w:tcPr>
          <w:p w14:paraId="78573B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2DBCEA" w14:textId="77777777" w:rsidTr="00764668">
        <w:trPr>
          <w:trHeight w:val="235"/>
        </w:trPr>
        <w:tc>
          <w:tcPr>
            <w:tcW w:w="440" w:type="dxa"/>
            <w:gridSpan w:val="2"/>
            <w:vAlign w:val="bottom"/>
          </w:tcPr>
          <w:p w14:paraId="1BA425B1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4221</w:t>
            </w:r>
          </w:p>
        </w:tc>
        <w:tc>
          <w:tcPr>
            <w:tcW w:w="6060" w:type="dxa"/>
            <w:vAlign w:val="bottom"/>
          </w:tcPr>
          <w:p w14:paraId="0346AF34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Uredska oprema i namještaj</w:t>
            </w:r>
          </w:p>
        </w:tc>
        <w:tc>
          <w:tcPr>
            <w:tcW w:w="1620" w:type="dxa"/>
            <w:vAlign w:val="bottom"/>
          </w:tcPr>
          <w:p w14:paraId="49BBFE56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808,63</w:t>
            </w:r>
          </w:p>
        </w:tc>
        <w:tc>
          <w:tcPr>
            <w:tcW w:w="1660" w:type="dxa"/>
            <w:vAlign w:val="bottom"/>
          </w:tcPr>
          <w:p w14:paraId="4C18F5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74959C73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37,99</w:t>
            </w:r>
          </w:p>
        </w:tc>
        <w:tc>
          <w:tcPr>
            <w:tcW w:w="1480" w:type="dxa"/>
            <w:vAlign w:val="bottom"/>
          </w:tcPr>
          <w:p w14:paraId="2A9FE7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4,70%</w:t>
            </w:r>
          </w:p>
        </w:tc>
        <w:tc>
          <w:tcPr>
            <w:tcW w:w="1040" w:type="dxa"/>
            <w:vAlign w:val="bottom"/>
          </w:tcPr>
          <w:p w14:paraId="53769B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754C3F0" w14:textId="77777777" w:rsidTr="00764668">
        <w:trPr>
          <w:trHeight w:val="236"/>
        </w:trPr>
        <w:tc>
          <w:tcPr>
            <w:tcW w:w="440" w:type="dxa"/>
            <w:gridSpan w:val="2"/>
            <w:vAlign w:val="bottom"/>
          </w:tcPr>
          <w:p w14:paraId="5DB5235D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4227</w:t>
            </w:r>
          </w:p>
        </w:tc>
        <w:tc>
          <w:tcPr>
            <w:tcW w:w="6060" w:type="dxa"/>
            <w:vAlign w:val="bottom"/>
          </w:tcPr>
          <w:p w14:paraId="091A9622" w14:textId="77777777" w:rsidR="0010188F" w:rsidRPr="0010188F" w:rsidRDefault="0010188F" w:rsidP="0010188F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620" w:type="dxa"/>
            <w:vAlign w:val="bottom"/>
          </w:tcPr>
          <w:p w14:paraId="5BFE46AE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21.341,47</w:t>
            </w:r>
          </w:p>
        </w:tc>
        <w:tc>
          <w:tcPr>
            <w:tcW w:w="1660" w:type="dxa"/>
            <w:vAlign w:val="bottom"/>
          </w:tcPr>
          <w:p w14:paraId="44EA61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6E9CA8EB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36.167,23</w:t>
            </w:r>
          </w:p>
        </w:tc>
        <w:tc>
          <w:tcPr>
            <w:tcW w:w="1480" w:type="dxa"/>
            <w:vAlign w:val="bottom"/>
          </w:tcPr>
          <w:p w14:paraId="0B0924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169,47%</w:t>
            </w:r>
          </w:p>
        </w:tc>
        <w:tc>
          <w:tcPr>
            <w:tcW w:w="1040" w:type="dxa"/>
            <w:vAlign w:val="bottom"/>
          </w:tcPr>
          <w:p w14:paraId="78BF8B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9EDCB65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7" w:right="1440" w:bottom="1440" w:left="1400" w:header="0" w:footer="0" w:gutter="0"/>
          <w:cols w:space="0" w:equalWidth="0">
            <w:col w:w="13994"/>
          </w:cols>
          <w:docGrid w:linePitch="360"/>
        </w:sectPr>
      </w:pPr>
    </w:p>
    <w:p w14:paraId="72A0A92C" w14:textId="77777777" w:rsidR="0010188F" w:rsidRPr="0010188F" w:rsidRDefault="0010188F" w:rsidP="0010188F">
      <w:pPr>
        <w:spacing w:line="0" w:lineRule="atLeast"/>
        <w:ind w:right="774"/>
        <w:jc w:val="center"/>
        <w:rPr>
          <w:rFonts w:ascii="Arial" w:eastAsia="Arial" w:hAnsi="Arial"/>
          <w:b/>
          <w:sz w:val="27"/>
        </w:rPr>
      </w:pPr>
      <w:bookmarkStart w:id="5" w:name="page9"/>
      <w:bookmarkEnd w:id="5"/>
      <w:r w:rsidRPr="0010188F">
        <w:rPr>
          <w:rFonts w:ascii="Arial" w:eastAsia="Arial" w:hAnsi="Arial"/>
          <w:b/>
          <w:sz w:val="27"/>
        </w:rPr>
        <w:lastRenderedPageBreak/>
        <w:t>Prihodi i rashodi prema izvorima</w:t>
      </w:r>
    </w:p>
    <w:p w14:paraId="1886E1C4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098FDB85" w14:textId="77777777" w:rsidR="0010188F" w:rsidRPr="0010188F" w:rsidRDefault="0010188F" w:rsidP="0010188F">
      <w:pPr>
        <w:spacing w:line="0" w:lineRule="atLeast"/>
        <w:ind w:left="4800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6EE54372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1520"/>
        <w:gridCol w:w="1420"/>
        <w:gridCol w:w="1600"/>
        <w:gridCol w:w="1240"/>
        <w:gridCol w:w="1240"/>
      </w:tblGrid>
      <w:tr w:rsidR="0010188F" w:rsidRPr="0010188F" w14:paraId="431EF2F8" w14:textId="77777777" w:rsidTr="00764668">
        <w:trPr>
          <w:trHeight w:val="232"/>
        </w:trPr>
        <w:tc>
          <w:tcPr>
            <w:tcW w:w="6580" w:type="dxa"/>
            <w:shd w:val="clear" w:color="auto" w:fill="C0C0C0"/>
            <w:vAlign w:val="bottom"/>
          </w:tcPr>
          <w:p w14:paraId="6C596D37" w14:textId="77777777" w:rsidR="0010188F" w:rsidRPr="0010188F" w:rsidRDefault="0010188F" w:rsidP="0010188F">
            <w:pPr>
              <w:spacing w:line="0" w:lineRule="atLeast"/>
              <w:ind w:left="27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520" w:type="dxa"/>
            <w:shd w:val="clear" w:color="auto" w:fill="C0C0C0"/>
            <w:vAlign w:val="bottom"/>
          </w:tcPr>
          <w:p w14:paraId="3DBFBA1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2024.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7F53A9FF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47AD961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696302E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167289D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62EB9CD3" w14:textId="77777777" w:rsidTr="00764668">
        <w:trPr>
          <w:trHeight w:val="242"/>
        </w:trPr>
        <w:tc>
          <w:tcPr>
            <w:tcW w:w="6580" w:type="dxa"/>
            <w:shd w:val="clear" w:color="auto" w:fill="C0C0C0"/>
            <w:vAlign w:val="bottom"/>
          </w:tcPr>
          <w:p w14:paraId="155BE3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C0C0C0"/>
            <w:vAlign w:val="bottom"/>
          </w:tcPr>
          <w:p w14:paraId="0128A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C0C0C0"/>
            <w:vAlign w:val="bottom"/>
          </w:tcPr>
          <w:p w14:paraId="10A7AA2A" w14:textId="77777777" w:rsidR="0010188F" w:rsidRPr="0010188F" w:rsidRDefault="0010188F" w:rsidP="0010188F">
            <w:pPr>
              <w:spacing w:line="0" w:lineRule="atLeast"/>
              <w:ind w:right="4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2025.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0B37CC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C0C0C0"/>
            <w:vAlign w:val="bottom"/>
          </w:tcPr>
          <w:p w14:paraId="76A475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C0C0C0"/>
            <w:vAlign w:val="bottom"/>
          </w:tcPr>
          <w:p w14:paraId="1E3E9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BD9F541" w14:textId="77777777" w:rsidTr="00764668">
        <w:trPr>
          <w:trHeight w:val="241"/>
        </w:trPr>
        <w:tc>
          <w:tcPr>
            <w:tcW w:w="6580" w:type="dxa"/>
            <w:shd w:val="clear" w:color="auto" w:fill="C0C0C0"/>
            <w:vAlign w:val="bottom"/>
          </w:tcPr>
          <w:p w14:paraId="03EC41F1" w14:textId="77777777" w:rsidR="0010188F" w:rsidRPr="0010188F" w:rsidRDefault="0010188F" w:rsidP="0010188F">
            <w:pPr>
              <w:spacing w:line="0" w:lineRule="atLeast"/>
              <w:ind w:left="8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PRIHODI I RASHODI PREMA IZVORIMA FINANCIRANJA</w:t>
            </w:r>
          </w:p>
        </w:tc>
        <w:tc>
          <w:tcPr>
            <w:tcW w:w="1520" w:type="dxa"/>
            <w:shd w:val="clear" w:color="auto" w:fill="C0C0C0"/>
            <w:vAlign w:val="bottom"/>
          </w:tcPr>
          <w:p w14:paraId="19AA749F" w14:textId="77777777" w:rsidR="0010188F" w:rsidRPr="0010188F" w:rsidRDefault="0010188F" w:rsidP="0010188F">
            <w:pPr>
              <w:spacing w:line="0" w:lineRule="atLeast"/>
              <w:ind w:right="6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3B48C8D6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w w:val="94"/>
                <w:sz w:val="19"/>
              </w:rPr>
              <w:t>2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724D81BF" w14:textId="77777777" w:rsidR="0010188F" w:rsidRPr="0010188F" w:rsidRDefault="0010188F" w:rsidP="0010188F">
            <w:pPr>
              <w:spacing w:line="0" w:lineRule="atLeast"/>
              <w:ind w:right="7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22776B95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240" w:type="dxa"/>
            <w:shd w:val="clear" w:color="auto" w:fill="C0C0C0"/>
            <w:vAlign w:val="bottom"/>
          </w:tcPr>
          <w:p w14:paraId="5A66FBE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1692D2C5" w14:textId="77777777" w:rsidTr="00764668">
        <w:trPr>
          <w:trHeight w:val="237"/>
        </w:trPr>
        <w:tc>
          <w:tcPr>
            <w:tcW w:w="6580" w:type="dxa"/>
            <w:shd w:val="clear" w:color="auto" w:fill="808080"/>
            <w:vAlign w:val="bottom"/>
          </w:tcPr>
          <w:p w14:paraId="33A28486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SVEUKUPNI PRIHODI</w:t>
            </w:r>
          </w:p>
        </w:tc>
        <w:tc>
          <w:tcPr>
            <w:tcW w:w="1520" w:type="dxa"/>
            <w:shd w:val="clear" w:color="auto" w:fill="808080"/>
            <w:vAlign w:val="bottom"/>
          </w:tcPr>
          <w:p w14:paraId="7CC2CE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977.748,03</w:t>
            </w:r>
          </w:p>
        </w:tc>
        <w:tc>
          <w:tcPr>
            <w:tcW w:w="1420" w:type="dxa"/>
            <w:shd w:val="clear" w:color="auto" w:fill="808080"/>
            <w:vAlign w:val="bottom"/>
          </w:tcPr>
          <w:p w14:paraId="586DDD0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5.697.986,11</w:t>
            </w:r>
          </w:p>
        </w:tc>
        <w:tc>
          <w:tcPr>
            <w:tcW w:w="1600" w:type="dxa"/>
            <w:shd w:val="clear" w:color="auto" w:fill="808080"/>
            <w:vAlign w:val="bottom"/>
          </w:tcPr>
          <w:p w14:paraId="09C5800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1.375.761,71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78CC891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140,71%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59B52D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24,14%</w:t>
            </w:r>
          </w:p>
        </w:tc>
      </w:tr>
      <w:tr w:rsidR="0010188F" w:rsidRPr="0010188F" w14:paraId="498F87A3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19AC84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 OPĆI PRIHODI I PRIMICI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0A686BF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395.727,21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3023F3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1.135.699,13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83FF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390.566,61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8F6626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98,70%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1F2AD7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34,39%</w:t>
            </w:r>
          </w:p>
        </w:tc>
      </w:tr>
      <w:tr w:rsidR="0010188F" w:rsidRPr="0010188F" w14:paraId="75F53579" w14:textId="77777777" w:rsidTr="00764668">
        <w:trPr>
          <w:trHeight w:val="234"/>
        </w:trPr>
        <w:tc>
          <w:tcPr>
            <w:tcW w:w="6580" w:type="dxa"/>
            <w:shd w:val="clear" w:color="auto" w:fill="FFFF99"/>
            <w:vAlign w:val="bottom"/>
          </w:tcPr>
          <w:p w14:paraId="225361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1.1. OPĆI PRIHODI I PRIMICI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3D2B9F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395.727,21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635EF3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1.135.699,13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279F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390.566,61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2C139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98,70%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2F82D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34,39%</w:t>
            </w:r>
          </w:p>
        </w:tc>
      </w:tr>
      <w:tr w:rsidR="0010188F" w:rsidRPr="0010188F" w14:paraId="3EA2BC5C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5B115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 PRIHODI ZA POSEBNE NAMJENE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4449D6C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40.736,64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FC04ED4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171.613,26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F9CF5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51.751,64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37006F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127,04%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BC84F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30,16%</w:t>
            </w:r>
          </w:p>
        </w:tc>
      </w:tr>
      <w:tr w:rsidR="0010188F" w:rsidRPr="0010188F" w14:paraId="28EDF899" w14:textId="77777777" w:rsidTr="00764668">
        <w:trPr>
          <w:trHeight w:val="233"/>
        </w:trPr>
        <w:tc>
          <w:tcPr>
            <w:tcW w:w="6580" w:type="dxa"/>
            <w:shd w:val="clear" w:color="auto" w:fill="FFFF99"/>
            <w:vAlign w:val="bottom"/>
          </w:tcPr>
          <w:p w14:paraId="0420E1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4.1. PRIHODI OD KOMUNALNE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C68677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23.512,09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C55B22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53.475,34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A009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27.329,64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C9C98A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116,24%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E9944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51,11%</w:t>
            </w:r>
          </w:p>
        </w:tc>
      </w:tr>
      <w:tr w:rsidR="0010188F" w:rsidRPr="0010188F" w14:paraId="324C7B0D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4C66D0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4.2. PRIHODI OD KOMUNALNOG DOPRINOSA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F571DC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36,41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C1DFA8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52150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21,15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A0CE81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58,09%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C2FD6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0,53%</w:t>
            </w:r>
          </w:p>
        </w:tc>
      </w:tr>
      <w:tr w:rsidR="0010188F" w:rsidRPr="0010188F" w14:paraId="61695B01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B197C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4.3. PRIHODI OD ZAKUPA POLJOPRIVREDNOG 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5BC5B38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1.400,25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866DB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36.032,49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222C97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6.485,87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3C2605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463,19%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2F5F9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18,00%</w:t>
            </w:r>
          </w:p>
        </w:tc>
      </w:tr>
      <w:tr w:rsidR="0010188F" w:rsidRPr="0010188F" w14:paraId="6DB8049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21D52E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4.4. PRIHODI OD GROBNE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0A60D9C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10.852,14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08EF33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7157B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11.091,00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1E419DA8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102,20%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649F1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95,20%</w:t>
            </w:r>
          </w:p>
        </w:tc>
      </w:tr>
      <w:tr w:rsidR="0010188F" w:rsidRPr="0010188F" w14:paraId="491EC45C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479478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4.6. PRIHODI OD KONCESIJE DRŽAVNOG POLJOP.ZEMLJIŠTA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25E6A0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1B95E6D7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53.793,92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0C585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14A7C5D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35E06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200EAF3" w14:textId="77777777" w:rsidTr="00764668">
        <w:trPr>
          <w:trHeight w:val="237"/>
        </w:trPr>
        <w:tc>
          <w:tcPr>
            <w:tcW w:w="6580" w:type="dxa"/>
            <w:shd w:val="clear" w:color="auto" w:fill="FFFF99"/>
            <w:vAlign w:val="bottom"/>
          </w:tcPr>
          <w:p w14:paraId="3C5FCE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4.8. OSTALI NAMJENSKI PRIHODI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427346C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4.935,75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B6F90D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12.661,00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2138F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6.823,98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3685E6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138,26%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5F98F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53,90%</w:t>
            </w:r>
          </w:p>
        </w:tc>
      </w:tr>
      <w:tr w:rsidR="0010188F" w:rsidRPr="0010188F" w14:paraId="4B07049F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78421A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 POMOĆI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1AFA0A1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522.560,00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0562475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4.263.263,68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26586B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915.486,72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931B60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175,19%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7320C3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21,47%</w:t>
            </w:r>
          </w:p>
        </w:tc>
      </w:tr>
      <w:tr w:rsidR="0010188F" w:rsidRPr="0010188F" w14:paraId="11C9D061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674934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5.1. POMOĆI IZ DRŽAVNOG PRORAČUNA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E5E02C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62.910,00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79E61E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2.806.486,65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21E45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304.457,57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E5F882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483,96%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F6BD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10,85%</w:t>
            </w:r>
          </w:p>
        </w:tc>
      </w:tr>
      <w:tr w:rsidR="0010188F" w:rsidRPr="0010188F" w14:paraId="58336BC4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64BC7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5.2. POMOĆI IZ ŽUPANIJSKOG PRORAČUNA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2438C2D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7.200,00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3096ACE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57.648,56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F7335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3.511,04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1DBB36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48,76%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47D5BB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6,09%</w:t>
            </w:r>
          </w:p>
        </w:tc>
      </w:tr>
      <w:tr w:rsidR="0010188F" w:rsidRPr="0010188F" w14:paraId="763FE3FC" w14:textId="77777777" w:rsidTr="00764668">
        <w:trPr>
          <w:trHeight w:val="236"/>
        </w:trPr>
        <w:tc>
          <w:tcPr>
            <w:tcW w:w="6580" w:type="dxa"/>
            <w:shd w:val="clear" w:color="auto" w:fill="FFFF99"/>
            <w:vAlign w:val="bottom"/>
          </w:tcPr>
          <w:p w14:paraId="47BA2F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5.3. POMOĆI TEMELJEM PRIJENOSA EU SREDSTAVA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4CBFC70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452.450,00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4446E2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1.307.185,34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043AB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524.184,78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F1686B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115,85%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E3A1B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40,10%</w:t>
            </w:r>
          </w:p>
        </w:tc>
      </w:tr>
      <w:tr w:rsidR="0010188F" w:rsidRPr="0010188F" w14:paraId="47B66830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C1A2CB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5.4. POMOĆI OD HZZ-a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33321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B9D141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417C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6FE43371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09679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59E902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BC7CE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5.6. KAPITALNE POMOĆI OD IZVANPRORAČUNSIH KORISNIKA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B4644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51CCF7B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3F4876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A02ADA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3CDB4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7A9CB868" w14:textId="77777777" w:rsidTr="00764668">
        <w:trPr>
          <w:trHeight w:val="273"/>
        </w:trPr>
        <w:tc>
          <w:tcPr>
            <w:tcW w:w="65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F0C83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JLP(R)S</w:t>
            </w:r>
          </w:p>
        </w:tc>
        <w:tc>
          <w:tcPr>
            <w:tcW w:w="15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E1333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1A39B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C8A28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B445B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887BE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7A6831E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695B7A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 PRIHODI OD PRODAJE I ZAMJENE NEFINANCIJSKE IMOVINE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757A189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18.724,18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80D513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61F24D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798E35F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95,90%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F576A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294E33B5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5A00E1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7.1. PRIHOD OD PRODAJE NEFINANCIJSKE IMOVINE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EC690A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13.377,18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2A93EB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1D72A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17.956,74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68B0E8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134,23%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4FB9E3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49,17%</w:t>
            </w:r>
          </w:p>
        </w:tc>
      </w:tr>
      <w:tr w:rsidR="0010188F" w:rsidRPr="0010188F" w14:paraId="7C050FE0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38227D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7.5. PRIHODI OD PRODAJE NEKRETNINA U VLASNIŠTVU OPĆINE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E2ABEB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5.347,00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8E31F23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C2E65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4AF69730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7112DF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2AD3E2A" w14:textId="77777777" w:rsidTr="00764668">
        <w:trPr>
          <w:trHeight w:val="242"/>
        </w:trPr>
        <w:tc>
          <w:tcPr>
            <w:tcW w:w="6580" w:type="dxa"/>
            <w:shd w:val="clear" w:color="auto" w:fill="FFFF99"/>
            <w:vAlign w:val="bottom"/>
          </w:tcPr>
          <w:p w14:paraId="693F10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335FDF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0007CF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46BF3C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316E25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69998C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11DFA88" w14:textId="77777777" w:rsidTr="00764668">
        <w:trPr>
          <w:trHeight w:val="80"/>
        </w:trPr>
        <w:tc>
          <w:tcPr>
            <w:tcW w:w="6580" w:type="dxa"/>
            <w:shd w:val="clear" w:color="auto" w:fill="FFFF99"/>
            <w:vAlign w:val="bottom"/>
          </w:tcPr>
          <w:p w14:paraId="0B36A1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FFFF99"/>
            <w:vAlign w:val="bottom"/>
          </w:tcPr>
          <w:p w14:paraId="49EA3F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A9E0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C8E41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5884BB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shd w:val="clear" w:color="auto" w:fill="FFFF99"/>
            <w:vAlign w:val="bottom"/>
          </w:tcPr>
          <w:p w14:paraId="77144E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3C5B14A7" w14:textId="77777777" w:rsidTr="00764668">
        <w:trPr>
          <w:trHeight w:val="233"/>
        </w:trPr>
        <w:tc>
          <w:tcPr>
            <w:tcW w:w="6580" w:type="dxa"/>
            <w:vAlign w:val="bottom"/>
          </w:tcPr>
          <w:p w14:paraId="56212B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vAlign w:val="bottom"/>
          </w:tcPr>
          <w:p w14:paraId="517E08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vAlign w:val="bottom"/>
          </w:tcPr>
          <w:p w14:paraId="6B0916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vAlign w:val="bottom"/>
          </w:tcPr>
          <w:p w14:paraId="56BD66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14:paraId="3B134D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14:paraId="6E8340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B5C950" w14:textId="77777777" w:rsidTr="00764668">
        <w:trPr>
          <w:trHeight w:val="236"/>
        </w:trPr>
        <w:tc>
          <w:tcPr>
            <w:tcW w:w="6580" w:type="dxa"/>
            <w:shd w:val="clear" w:color="auto" w:fill="808080"/>
            <w:vAlign w:val="bottom"/>
          </w:tcPr>
          <w:p w14:paraId="0D342C74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SVEUKUPNI RASHODI</w:t>
            </w:r>
          </w:p>
        </w:tc>
        <w:tc>
          <w:tcPr>
            <w:tcW w:w="1520" w:type="dxa"/>
            <w:shd w:val="clear" w:color="auto" w:fill="808080"/>
            <w:vAlign w:val="bottom"/>
          </w:tcPr>
          <w:p w14:paraId="259A133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788.101,60</w:t>
            </w:r>
          </w:p>
        </w:tc>
        <w:tc>
          <w:tcPr>
            <w:tcW w:w="1420" w:type="dxa"/>
            <w:shd w:val="clear" w:color="auto" w:fill="808080"/>
            <w:vAlign w:val="bottom"/>
          </w:tcPr>
          <w:p w14:paraId="22DF095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5.977.598,96</w:t>
            </w:r>
          </w:p>
        </w:tc>
        <w:tc>
          <w:tcPr>
            <w:tcW w:w="1600" w:type="dxa"/>
            <w:shd w:val="clear" w:color="auto" w:fill="808080"/>
            <w:vAlign w:val="bottom"/>
          </w:tcPr>
          <w:p w14:paraId="6176B7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1.731.761,07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226F97F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219,33%</w:t>
            </w:r>
          </w:p>
        </w:tc>
        <w:tc>
          <w:tcPr>
            <w:tcW w:w="1240" w:type="dxa"/>
            <w:shd w:val="clear" w:color="auto" w:fill="808080"/>
            <w:vAlign w:val="bottom"/>
          </w:tcPr>
          <w:p w14:paraId="2E24ED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28,92%</w:t>
            </w:r>
          </w:p>
        </w:tc>
      </w:tr>
      <w:tr w:rsidR="0010188F" w:rsidRPr="0010188F" w14:paraId="207B8255" w14:textId="77777777" w:rsidTr="00764668">
        <w:trPr>
          <w:trHeight w:val="235"/>
        </w:trPr>
        <w:tc>
          <w:tcPr>
            <w:tcW w:w="6580" w:type="dxa"/>
            <w:shd w:val="clear" w:color="auto" w:fill="FFFF00"/>
            <w:vAlign w:val="bottom"/>
          </w:tcPr>
          <w:p w14:paraId="2DF8E3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 OPĆI PRIHODI I PRIMICI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404C90C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314.241,57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45A028C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1.176.445,43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1C2084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482.424,32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2693CBC6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153,52%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0EFD24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41,01%</w:t>
            </w:r>
          </w:p>
        </w:tc>
      </w:tr>
      <w:tr w:rsidR="0010188F" w:rsidRPr="0010188F" w14:paraId="498C26A5" w14:textId="77777777" w:rsidTr="00764668">
        <w:trPr>
          <w:trHeight w:val="234"/>
        </w:trPr>
        <w:tc>
          <w:tcPr>
            <w:tcW w:w="6580" w:type="dxa"/>
            <w:shd w:val="clear" w:color="auto" w:fill="FFFF99"/>
            <w:vAlign w:val="bottom"/>
          </w:tcPr>
          <w:p w14:paraId="3D43C7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1.1. OPĆI PRIHODI I PRIMICI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C3B051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314.241,57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2F3E5357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1.176.445,43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50FF5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482.424,32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042ED8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153,52%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32A045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41,01%</w:t>
            </w:r>
          </w:p>
        </w:tc>
      </w:tr>
      <w:tr w:rsidR="0010188F" w:rsidRPr="0010188F" w14:paraId="2D41D4DE" w14:textId="77777777" w:rsidTr="00764668">
        <w:trPr>
          <w:trHeight w:val="237"/>
        </w:trPr>
        <w:tc>
          <w:tcPr>
            <w:tcW w:w="6580" w:type="dxa"/>
            <w:shd w:val="clear" w:color="auto" w:fill="FFFF00"/>
            <w:vAlign w:val="bottom"/>
          </w:tcPr>
          <w:p w14:paraId="20B375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 PRIHODI ZA POSEBNE NAMJENE</w:t>
            </w:r>
          </w:p>
        </w:tc>
        <w:tc>
          <w:tcPr>
            <w:tcW w:w="1520" w:type="dxa"/>
            <w:shd w:val="clear" w:color="auto" w:fill="FFFF00"/>
            <w:vAlign w:val="bottom"/>
          </w:tcPr>
          <w:p w14:paraId="1FB7A4E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27.627,73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633F01D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171.613,26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0335BA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75.622,21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3F3E6322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273,72%</w:t>
            </w:r>
          </w:p>
        </w:tc>
        <w:tc>
          <w:tcPr>
            <w:tcW w:w="1240" w:type="dxa"/>
            <w:shd w:val="clear" w:color="auto" w:fill="FFFF00"/>
            <w:vAlign w:val="bottom"/>
          </w:tcPr>
          <w:p w14:paraId="576DE0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44,07%</w:t>
            </w:r>
          </w:p>
        </w:tc>
      </w:tr>
      <w:tr w:rsidR="0010188F" w:rsidRPr="0010188F" w14:paraId="351F2579" w14:textId="77777777" w:rsidTr="00764668">
        <w:trPr>
          <w:trHeight w:val="232"/>
        </w:trPr>
        <w:tc>
          <w:tcPr>
            <w:tcW w:w="6580" w:type="dxa"/>
            <w:shd w:val="clear" w:color="auto" w:fill="FFFF99"/>
            <w:vAlign w:val="bottom"/>
          </w:tcPr>
          <w:p w14:paraId="51901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4.1. PRIHODI OD KOMUNALNE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1EDBC5D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17.127,61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042780A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53.475,34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4103FF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15.060,05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1788814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87,93%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18093AB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28,16%</w:t>
            </w:r>
          </w:p>
        </w:tc>
      </w:tr>
      <w:tr w:rsidR="0010188F" w:rsidRPr="0010188F" w14:paraId="199F7B5B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06ED71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4.2. PRIHODI OD KOMUNALNOG DOPRINOSA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5E22F7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7E8CD05F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7B22D7F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125,00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2C386D5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22184F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3,13%</w:t>
            </w:r>
          </w:p>
        </w:tc>
      </w:tr>
      <w:tr w:rsidR="0010188F" w:rsidRPr="0010188F" w14:paraId="12143F83" w14:textId="77777777" w:rsidTr="00764668">
        <w:trPr>
          <w:trHeight w:val="235"/>
        </w:trPr>
        <w:tc>
          <w:tcPr>
            <w:tcW w:w="6580" w:type="dxa"/>
            <w:shd w:val="clear" w:color="auto" w:fill="FFFF99"/>
            <w:vAlign w:val="bottom"/>
          </w:tcPr>
          <w:p w14:paraId="164C13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4.3. PRIHODI OD ZAKUPA POLJOPRIVREDNOG ZEMLJIŠTA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7F96B24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1.115,44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34163FE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36.032,49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EA5F5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11.927,40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0FBC448D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1069,30%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449E9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33,10%</w:t>
            </w:r>
          </w:p>
        </w:tc>
      </w:tr>
      <w:tr w:rsidR="0010188F" w:rsidRPr="0010188F" w14:paraId="41545461" w14:textId="77777777" w:rsidTr="00764668">
        <w:trPr>
          <w:trHeight w:val="240"/>
        </w:trPr>
        <w:tc>
          <w:tcPr>
            <w:tcW w:w="6580" w:type="dxa"/>
            <w:shd w:val="clear" w:color="auto" w:fill="FFFF99"/>
            <w:vAlign w:val="bottom"/>
          </w:tcPr>
          <w:p w14:paraId="2DD539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4.4. PRIHODI OD GROBNE NAKNADE</w:t>
            </w:r>
          </w:p>
        </w:tc>
        <w:tc>
          <w:tcPr>
            <w:tcW w:w="1520" w:type="dxa"/>
            <w:shd w:val="clear" w:color="auto" w:fill="FFFF99"/>
            <w:vAlign w:val="bottom"/>
          </w:tcPr>
          <w:p w14:paraId="6802B3C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7.583,40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B7BD79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05EC9F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11.904,40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61A3617B" w14:textId="77777777" w:rsidR="0010188F" w:rsidRPr="0010188F" w:rsidRDefault="0010188F" w:rsidP="0010188F">
            <w:pPr>
              <w:spacing w:line="0" w:lineRule="atLeast"/>
              <w:ind w:right="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156,98%</w:t>
            </w:r>
          </w:p>
        </w:tc>
        <w:tc>
          <w:tcPr>
            <w:tcW w:w="1240" w:type="dxa"/>
            <w:shd w:val="clear" w:color="auto" w:fill="FFFF99"/>
            <w:vAlign w:val="bottom"/>
          </w:tcPr>
          <w:p w14:paraId="53DF87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102,18%</w:t>
            </w:r>
          </w:p>
        </w:tc>
      </w:tr>
    </w:tbl>
    <w:p w14:paraId="5B35D492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600"/>
        <w:gridCol w:w="1420"/>
        <w:gridCol w:w="1400"/>
        <w:gridCol w:w="1020"/>
      </w:tblGrid>
      <w:tr w:rsidR="0010188F" w:rsidRPr="0010188F" w14:paraId="498B760A" w14:textId="77777777" w:rsidTr="00764668">
        <w:trPr>
          <w:trHeight w:val="229"/>
        </w:trPr>
        <w:tc>
          <w:tcPr>
            <w:tcW w:w="6760" w:type="dxa"/>
            <w:shd w:val="clear" w:color="auto" w:fill="FFFF99"/>
            <w:vAlign w:val="bottom"/>
          </w:tcPr>
          <w:p w14:paraId="3B28BB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6" w:name="page10"/>
            <w:bookmarkEnd w:id="6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Izvor 4.6. PRIHODI OD KONCESIJE DRŽAVNOG POLJOP.ZEMLJIŠTA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4BC949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719CFCE8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53.793,92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2E9F35E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33.784,13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CE304A2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2413,15%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1C3573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62,80%</w:t>
            </w:r>
          </w:p>
        </w:tc>
      </w:tr>
      <w:tr w:rsidR="0010188F" w:rsidRPr="0010188F" w14:paraId="46CC9484" w14:textId="77777777" w:rsidTr="00764668">
        <w:trPr>
          <w:trHeight w:val="230"/>
        </w:trPr>
        <w:tc>
          <w:tcPr>
            <w:tcW w:w="6760" w:type="dxa"/>
            <w:shd w:val="clear" w:color="auto" w:fill="FFFF99"/>
            <w:vAlign w:val="bottom"/>
          </w:tcPr>
          <w:p w14:paraId="063C3F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4.8. OSTALI NAMJENSKI PRIHODI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6DC004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401,28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D6C2D86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12.661,00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A1B3FE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2.821,23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626E582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703,06%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3E39B4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22,28%</w:t>
            </w:r>
          </w:p>
        </w:tc>
      </w:tr>
      <w:tr w:rsidR="0010188F" w:rsidRPr="0010188F" w14:paraId="223968C3" w14:textId="77777777" w:rsidTr="00764668">
        <w:trPr>
          <w:trHeight w:val="237"/>
        </w:trPr>
        <w:tc>
          <w:tcPr>
            <w:tcW w:w="6760" w:type="dxa"/>
            <w:shd w:val="clear" w:color="auto" w:fill="FFFF00"/>
            <w:vAlign w:val="bottom"/>
          </w:tcPr>
          <w:p w14:paraId="316A65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 POMOĆI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59CA2EAD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262.290,85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3C6D847B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3.352.338,16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5080302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729.311,53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60C467B0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278,05%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69CAC0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21,76%</w:t>
            </w:r>
          </w:p>
        </w:tc>
      </w:tr>
      <w:tr w:rsidR="0010188F" w:rsidRPr="0010188F" w14:paraId="1026F1CA" w14:textId="77777777" w:rsidTr="00764668">
        <w:trPr>
          <w:trHeight w:val="232"/>
        </w:trPr>
        <w:tc>
          <w:tcPr>
            <w:tcW w:w="6760" w:type="dxa"/>
            <w:shd w:val="clear" w:color="auto" w:fill="FFFF99"/>
            <w:vAlign w:val="bottom"/>
          </w:tcPr>
          <w:p w14:paraId="0F74D2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5.1. POMOĆI IZ DRŽAVNOG PRORAČUNA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0FB1458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138.743,20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EC3F7D9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2.673.888,03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5F080A1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471.595,73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277C80E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339,91%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5842A7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17,64%</w:t>
            </w:r>
          </w:p>
        </w:tc>
      </w:tr>
      <w:tr w:rsidR="0010188F" w:rsidRPr="0010188F" w14:paraId="5FBBC541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41167B5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5.2. POMOĆI IZ ŽUPANIJSKOG PRORAČUNA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687ACB4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1.009,00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DF929EA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57.648,56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0AC9DC8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20.661,04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7D1D53A5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2047,67%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691EDA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35,84%</w:t>
            </w:r>
          </w:p>
        </w:tc>
      </w:tr>
      <w:tr w:rsidR="0010188F" w:rsidRPr="0010188F" w14:paraId="5891A1B9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418B3A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5.3. POMOĆI TEMELJEM PRIJENOSA EU SREDSTAVA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561BBD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121.757,30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61711EF2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528.858,44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BBD07F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237.054,76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DE6CD8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194,69%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0A6826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44,82%</w:t>
            </w:r>
          </w:p>
        </w:tc>
      </w:tr>
      <w:tr w:rsidR="0010188F" w:rsidRPr="0010188F" w14:paraId="1C8D8058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65F622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5.4. POMOĆI OD HZZ-a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EA6CD71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781,35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0243EBE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987DE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0C803D7C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2EC37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44FE537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7B816B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5.6. KAPITALNE POMOĆI OD IZVANPRORAČUNSIH KORISNIKA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EF331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42AC926A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7179C1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66F4BEE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564D73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2A04B9F" w14:textId="77777777" w:rsidTr="00764668">
        <w:trPr>
          <w:trHeight w:val="242"/>
        </w:trPr>
        <w:tc>
          <w:tcPr>
            <w:tcW w:w="6760" w:type="dxa"/>
            <w:shd w:val="clear" w:color="auto" w:fill="FFFF99"/>
            <w:vAlign w:val="bottom"/>
          </w:tcPr>
          <w:p w14:paraId="381969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JLP(R)S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41FC39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0428A3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2615FA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3443BA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255E6D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646102B" w14:textId="77777777" w:rsidTr="00764668">
        <w:trPr>
          <w:trHeight w:val="63"/>
        </w:trPr>
        <w:tc>
          <w:tcPr>
            <w:tcW w:w="6760" w:type="dxa"/>
            <w:shd w:val="clear" w:color="auto" w:fill="FFFF99"/>
            <w:vAlign w:val="bottom"/>
          </w:tcPr>
          <w:p w14:paraId="4A81EA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51F64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05DEA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3DEE46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908CC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618DC1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0F21ABF5" w14:textId="77777777" w:rsidTr="00764668">
        <w:trPr>
          <w:trHeight w:val="235"/>
        </w:trPr>
        <w:tc>
          <w:tcPr>
            <w:tcW w:w="6760" w:type="dxa"/>
            <w:shd w:val="clear" w:color="auto" w:fill="FFFF00"/>
            <w:vAlign w:val="bottom"/>
          </w:tcPr>
          <w:p w14:paraId="18E6F6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 PRIHODI OD PRODAJE I ZAMJENE NEFINANCIJSKE IMOVINE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6F9D6E8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289,86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05A5C9C6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127.410,04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443A624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57.777,73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0EDA3F14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19932,98%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65B295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45,35%</w:t>
            </w:r>
          </w:p>
        </w:tc>
      </w:tr>
      <w:tr w:rsidR="0010188F" w:rsidRPr="0010188F" w14:paraId="72077578" w14:textId="77777777" w:rsidTr="00764668">
        <w:trPr>
          <w:trHeight w:val="233"/>
        </w:trPr>
        <w:tc>
          <w:tcPr>
            <w:tcW w:w="6760" w:type="dxa"/>
            <w:shd w:val="clear" w:color="auto" w:fill="FFFF99"/>
            <w:vAlign w:val="bottom"/>
          </w:tcPr>
          <w:p w14:paraId="19CE91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7.1. PRIHOD OD PRODAJE NEFINANCIJSKE IMOVINE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4A7F7E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289,86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5ADE5213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36.516,38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DFF9818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20.754,49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717A877D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7160,18%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04ACBE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56,84%</w:t>
            </w:r>
          </w:p>
        </w:tc>
      </w:tr>
      <w:tr w:rsidR="0010188F" w:rsidRPr="0010188F" w14:paraId="1BC795AB" w14:textId="77777777" w:rsidTr="00764668">
        <w:trPr>
          <w:trHeight w:val="235"/>
        </w:trPr>
        <w:tc>
          <w:tcPr>
            <w:tcW w:w="6760" w:type="dxa"/>
            <w:shd w:val="clear" w:color="auto" w:fill="FFFF99"/>
            <w:vAlign w:val="bottom"/>
          </w:tcPr>
          <w:p w14:paraId="233269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7.5. PRIHODI OD PRODAJE NEKRETNINA U VLASNIŠTVU OPĆINE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FFC31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690AEF52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90.893,66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638C1A7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37.023,24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10DF5258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6266C6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40,73%</w:t>
            </w:r>
          </w:p>
        </w:tc>
      </w:tr>
      <w:tr w:rsidR="0010188F" w:rsidRPr="0010188F" w14:paraId="2CB97FD2" w14:textId="77777777" w:rsidTr="00764668">
        <w:trPr>
          <w:trHeight w:val="238"/>
        </w:trPr>
        <w:tc>
          <w:tcPr>
            <w:tcW w:w="6760" w:type="dxa"/>
            <w:shd w:val="clear" w:color="auto" w:fill="FFFF99"/>
            <w:vAlign w:val="bottom"/>
          </w:tcPr>
          <w:p w14:paraId="52C591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006C71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FFFF99"/>
            <w:vAlign w:val="bottom"/>
          </w:tcPr>
          <w:p w14:paraId="5B44B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FFFF99"/>
            <w:vAlign w:val="bottom"/>
          </w:tcPr>
          <w:p w14:paraId="764BF8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5B96D6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FFFF99"/>
            <w:vAlign w:val="bottom"/>
          </w:tcPr>
          <w:p w14:paraId="44AFF0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4CC64D" w14:textId="77777777" w:rsidTr="00764668">
        <w:trPr>
          <w:trHeight w:val="235"/>
        </w:trPr>
        <w:tc>
          <w:tcPr>
            <w:tcW w:w="6760" w:type="dxa"/>
            <w:shd w:val="clear" w:color="auto" w:fill="FFFF00"/>
            <w:vAlign w:val="bottom"/>
          </w:tcPr>
          <w:p w14:paraId="636974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8. PRIHODI OD ZADUŽIVANJA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5F97067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155.873,07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3FE01651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1.149.792,07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12C4EA6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386.625,28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27616E7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248,04%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5FD7F7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72FB3128" w14:textId="77777777" w:rsidTr="00764668">
        <w:trPr>
          <w:trHeight w:val="234"/>
        </w:trPr>
        <w:tc>
          <w:tcPr>
            <w:tcW w:w="6760" w:type="dxa"/>
            <w:shd w:val="clear" w:color="auto" w:fill="FFFF99"/>
            <w:vAlign w:val="bottom"/>
          </w:tcPr>
          <w:p w14:paraId="4B60833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8.1. PRIHODI OD ZADUŽIVANJA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95B528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155.873,07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A53AEE1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1.149.792,07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17689E1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386.625,28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2384D21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248,04%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397C5C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2B36480C" w14:textId="77777777" w:rsidTr="00764668">
        <w:trPr>
          <w:trHeight w:val="237"/>
        </w:trPr>
        <w:tc>
          <w:tcPr>
            <w:tcW w:w="6760" w:type="dxa"/>
            <w:shd w:val="clear" w:color="auto" w:fill="FFFF00"/>
            <w:vAlign w:val="bottom"/>
          </w:tcPr>
          <w:p w14:paraId="2999B8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9. VIŠAK PRIHODA</w:t>
            </w:r>
          </w:p>
        </w:tc>
        <w:tc>
          <w:tcPr>
            <w:tcW w:w="1400" w:type="dxa"/>
            <w:shd w:val="clear" w:color="auto" w:fill="FFFF00"/>
            <w:vAlign w:val="bottom"/>
          </w:tcPr>
          <w:p w14:paraId="09389EEE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27.778,52</w:t>
            </w:r>
          </w:p>
        </w:tc>
        <w:tc>
          <w:tcPr>
            <w:tcW w:w="1600" w:type="dxa"/>
            <w:shd w:val="clear" w:color="auto" w:fill="FFFF00"/>
            <w:vAlign w:val="bottom"/>
          </w:tcPr>
          <w:p w14:paraId="5C35D000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420" w:type="dxa"/>
            <w:shd w:val="clear" w:color="auto" w:fill="FFFF00"/>
            <w:vAlign w:val="bottom"/>
          </w:tcPr>
          <w:p w14:paraId="17796B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00"/>
            <w:vAlign w:val="bottom"/>
          </w:tcPr>
          <w:p w14:paraId="280C2CB6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00"/>
            <w:vAlign w:val="bottom"/>
          </w:tcPr>
          <w:p w14:paraId="761BFF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8C45945" w14:textId="77777777" w:rsidTr="00764668">
        <w:trPr>
          <w:trHeight w:val="238"/>
        </w:trPr>
        <w:tc>
          <w:tcPr>
            <w:tcW w:w="6760" w:type="dxa"/>
            <w:shd w:val="clear" w:color="auto" w:fill="FFFF99"/>
            <w:vAlign w:val="bottom"/>
          </w:tcPr>
          <w:p w14:paraId="5C76AE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 9.1. VIŠAK PRIHODA</w:t>
            </w:r>
          </w:p>
        </w:tc>
        <w:tc>
          <w:tcPr>
            <w:tcW w:w="1400" w:type="dxa"/>
            <w:shd w:val="clear" w:color="auto" w:fill="FFFF99"/>
            <w:vAlign w:val="bottom"/>
          </w:tcPr>
          <w:p w14:paraId="5003038D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27.778,52</w:t>
            </w:r>
          </w:p>
        </w:tc>
        <w:tc>
          <w:tcPr>
            <w:tcW w:w="1600" w:type="dxa"/>
            <w:shd w:val="clear" w:color="auto" w:fill="FFFF99"/>
            <w:vAlign w:val="bottom"/>
          </w:tcPr>
          <w:p w14:paraId="1EAC10B7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420" w:type="dxa"/>
            <w:shd w:val="clear" w:color="auto" w:fill="FFFF99"/>
            <w:vAlign w:val="bottom"/>
          </w:tcPr>
          <w:p w14:paraId="4A0A03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FFFF99"/>
            <w:vAlign w:val="bottom"/>
          </w:tcPr>
          <w:p w14:paraId="7D411967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  <w:tc>
          <w:tcPr>
            <w:tcW w:w="1020" w:type="dxa"/>
            <w:shd w:val="clear" w:color="auto" w:fill="FFFF99"/>
            <w:vAlign w:val="bottom"/>
          </w:tcPr>
          <w:p w14:paraId="457872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</w:tbl>
    <w:p w14:paraId="5FA1793E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0B51CCF" w14:textId="77777777" w:rsidR="0010188F" w:rsidRPr="0010188F" w:rsidRDefault="0010188F" w:rsidP="0010188F">
      <w:pPr>
        <w:spacing w:line="0" w:lineRule="atLeast"/>
        <w:ind w:right="174"/>
        <w:jc w:val="center"/>
        <w:rPr>
          <w:rFonts w:ascii="Arial" w:eastAsia="Arial" w:hAnsi="Arial"/>
          <w:b/>
          <w:sz w:val="27"/>
        </w:rPr>
      </w:pPr>
      <w:bookmarkStart w:id="7" w:name="page11"/>
      <w:bookmarkEnd w:id="7"/>
      <w:r w:rsidRPr="0010188F">
        <w:rPr>
          <w:rFonts w:ascii="Arial" w:eastAsia="Arial" w:hAnsi="Arial"/>
          <w:b/>
          <w:sz w:val="27"/>
        </w:rPr>
        <w:lastRenderedPageBreak/>
        <w:t>Rashodi prema funkcijskoj klasifikaciji</w:t>
      </w:r>
    </w:p>
    <w:p w14:paraId="4F1F1082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75C926DC" w14:textId="77777777" w:rsidR="0010188F" w:rsidRPr="0010188F" w:rsidRDefault="0010188F" w:rsidP="0010188F">
      <w:pPr>
        <w:spacing w:line="0" w:lineRule="atLeast"/>
        <w:ind w:right="17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40E4CBBE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800"/>
        <w:gridCol w:w="1700"/>
        <w:gridCol w:w="1600"/>
        <w:gridCol w:w="1420"/>
        <w:gridCol w:w="1360"/>
      </w:tblGrid>
      <w:tr w:rsidR="0010188F" w:rsidRPr="0010188F" w14:paraId="5B2F119C" w14:textId="77777777" w:rsidTr="00764668">
        <w:trPr>
          <w:trHeight w:val="232"/>
        </w:trPr>
        <w:tc>
          <w:tcPr>
            <w:tcW w:w="6000" w:type="dxa"/>
            <w:shd w:val="clear" w:color="auto" w:fill="969696"/>
            <w:vAlign w:val="bottom"/>
          </w:tcPr>
          <w:p w14:paraId="246921C0" w14:textId="77777777" w:rsidR="0010188F" w:rsidRPr="0010188F" w:rsidRDefault="0010188F" w:rsidP="0010188F">
            <w:pPr>
              <w:spacing w:line="0" w:lineRule="atLeast"/>
              <w:ind w:left="24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Račun/Opis</w:t>
            </w:r>
          </w:p>
        </w:tc>
        <w:tc>
          <w:tcPr>
            <w:tcW w:w="1800" w:type="dxa"/>
            <w:shd w:val="clear" w:color="auto" w:fill="969696"/>
            <w:vAlign w:val="bottom"/>
          </w:tcPr>
          <w:p w14:paraId="7040818A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2024</w:t>
            </w:r>
          </w:p>
        </w:tc>
        <w:tc>
          <w:tcPr>
            <w:tcW w:w="1700" w:type="dxa"/>
            <w:shd w:val="clear" w:color="auto" w:fill="969696"/>
            <w:vAlign w:val="bottom"/>
          </w:tcPr>
          <w:p w14:paraId="75B66D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600" w:type="dxa"/>
            <w:shd w:val="clear" w:color="auto" w:fill="969696"/>
            <w:vAlign w:val="bottom"/>
          </w:tcPr>
          <w:p w14:paraId="7288A7FA" w14:textId="77777777" w:rsidR="0010188F" w:rsidRPr="0010188F" w:rsidRDefault="0010188F" w:rsidP="0010188F">
            <w:pPr>
              <w:spacing w:line="0" w:lineRule="atLeast"/>
              <w:ind w:right="1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420" w:type="dxa"/>
            <w:shd w:val="clear" w:color="auto" w:fill="969696"/>
            <w:vAlign w:val="bottom"/>
          </w:tcPr>
          <w:p w14:paraId="7FA1094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360" w:type="dxa"/>
            <w:shd w:val="clear" w:color="auto" w:fill="969696"/>
            <w:vAlign w:val="bottom"/>
          </w:tcPr>
          <w:p w14:paraId="5FEE7C9A" w14:textId="77777777" w:rsidR="0010188F" w:rsidRPr="0010188F" w:rsidRDefault="0010188F" w:rsidP="0010188F">
            <w:pPr>
              <w:spacing w:line="0" w:lineRule="atLeast"/>
              <w:ind w:right="1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26D87F71" w14:textId="77777777" w:rsidTr="00764668">
        <w:trPr>
          <w:trHeight w:val="581"/>
        </w:trPr>
        <w:tc>
          <w:tcPr>
            <w:tcW w:w="6000" w:type="dxa"/>
            <w:shd w:val="clear" w:color="auto" w:fill="969696"/>
            <w:vAlign w:val="bottom"/>
          </w:tcPr>
          <w:p w14:paraId="37C37C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969696"/>
            <w:vAlign w:val="bottom"/>
          </w:tcPr>
          <w:p w14:paraId="618E99EB" w14:textId="77777777" w:rsidR="0010188F" w:rsidRPr="0010188F" w:rsidRDefault="0010188F" w:rsidP="0010188F">
            <w:pPr>
              <w:spacing w:line="0" w:lineRule="atLeast"/>
              <w:ind w:right="8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700" w:type="dxa"/>
            <w:shd w:val="clear" w:color="auto" w:fill="969696"/>
            <w:vAlign w:val="bottom"/>
          </w:tcPr>
          <w:p w14:paraId="36B3C502" w14:textId="77777777" w:rsidR="0010188F" w:rsidRPr="0010188F" w:rsidRDefault="0010188F" w:rsidP="0010188F">
            <w:pPr>
              <w:spacing w:line="0" w:lineRule="atLeast"/>
              <w:ind w:right="7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600" w:type="dxa"/>
            <w:shd w:val="clear" w:color="auto" w:fill="969696"/>
            <w:vAlign w:val="bottom"/>
          </w:tcPr>
          <w:p w14:paraId="2999A223" w14:textId="77777777" w:rsidR="0010188F" w:rsidRPr="0010188F" w:rsidRDefault="0010188F" w:rsidP="0010188F">
            <w:pPr>
              <w:spacing w:line="0" w:lineRule="atLeast"/>
              <w:ind w:right="7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420" w:type="dxa"/>
            <w:shd w:val="clear" w:color="auto" w:fill="969696"/>
            <w:vAlign w:val="bottom"/>
          </w:tcPr>
          <w:p w14:paraId="05EDEC57" w14:textId="77777777" w:rsidR="0010188F" w:rsidRPr="0010188F" w:rsidRDefault="0010188F" w:rsidP="0010188F">
            <w:pPr>
              <w:spacing w:line="0" w:lineRule="atLeast"/>
              <w:ind w:right="6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360" w:type="dxa"/>
            <w:shd w:val="clear" w:color="auto" w:fill="969696"/>
            <w:vAlign w:val="bottom"/>
          </w:tcPr>
          <w:p w14:paraId="13906DFF" w14:textId="77777777" w:rsidR="0010188F" w:rsidRPr="0010188F" w:rsidRDefault="0010188F" w:rsidP="0010188F">
            <w:pPr>
              <w:spacing w:line="0" w:lineRule="atLeast"/>
              <w:ind w:right="5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32F518D5" w14:textId="77777777" w:rsidTr="00764668">
        <w:trPr>
          <w:trHeight w:val="235"/>
        </w:trPr>
        <w:tc>
          <w:tcPr>
            <w:tcW w:w="6000" w:type="dxa"/>
            <w:shd w:val="clear" w:color="auto" w:fill="C0C0C0"/>
            <w:vAlign w:val="bottom"/>
          </w:tcPr>
          <w:p w14:paraId="5A9DE7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SVEUKUPNI RASHODI</w:t>
            </w:r>
          </w:p>
        </w:tc>
        <w:tc>
          <w:tcPr>
            <w:tcW w:w="1800" w:type="dxa"/>
            <w:shd w:val="clear" w:color="auto" w:fill="C0C0C0"/>
            <w:vAlign w:val="bottom"/>
          </w:tcPr>
          <w:p w14:paraId="76C8A2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802.286,22</w:t>
            </w:r>
          </w:p>
        </w:tc>
        <w:tc>
          <w:tcPr>
            <w:tcW w:w="1700" w:type="dxa"/>
            <w:shd w:val="clear" w:color="auto" w:fill="C0C0C0"/>
            <w:vAlign w:val="bottom"/>
          </w:tcPr>
          <w:p w14:paraId="0A2219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5.977.598,96</w:t>
            </w:r>
          </w:p>
        </w:tc>
        <w:tc>
          <w:tcPr>
            <w:tcW w:w="1600" w:type="dxa"/>
            <w:shd w:val="clear" w:color="auto" w:fill="C0C0C0"/>
            <w:vAlign w:val="bottom"/>
          </w:tcPr>
          <w:p w14:paraId="592ECB5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1.731.761,07</w:t>
            </w:r>
          </w:p>
        </w:tc>
        <w:tc>
          <w:tcPr>
            <w:tcW w:w="1420" w:type="dxa"/>
            <w:shd w:val="clear" w:color="auto" w:fill="C0C0C0"/>
            <w:vAlign w:val="bottom"/>
          </w:tcPr>
          <w:p w14:paraId="733CB44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215,85%</w:t>
            </w:r>
          </w:p>
        </w:tc>
        <w:tc>
          <w:tcPr>
            <w:tcW w:w="1360" w:type="dxa"/>
            <w:shd w:val="clear" w:color="auto" w:fill="C0C0C0"/>
            <w:vAlign w:val="bottom"/>
          </w:tcPr>
          <w:p w14:paraId="7ADE08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28,97%</w:t>
            </w:r>
          </w:p>
        </w:tc>
      </w:tr>
      <w:tr w:rsidR="0010188F" w:rsidRPr="0010188F" w14:paraId="4DB130FC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7FC66C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 Opće javne usluge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A4BFB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128.367,82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4FF109A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434.674,54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6D0D219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183.839,75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2BCD8AD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143,21%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75472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42,29%</w:t>
            </w:r>
          </w:p>
        </w:tc>
      </w:tr>
      <w:tr w:rsidR="0010188F" w:rsidRPr="0010188F" w14:paraId="20E0776A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21B124E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011 Izvršna i zakonodavna tijela,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3E1F8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38.796,03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EF508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120.349,73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094B363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52.377,74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256B3B6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135,01%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DD21E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43,52%</w:t>
            </w:r>
          </w:p>
        </w:tc>
      </w:tr>
      <w:tr w:rsidR="0010188F" w:rsidRPr="0010188F" w14:paraId="7641AB64" w14:textId="77777777" w:rsidTr="00764668">
        <w:trPr>
          <w:trHeight w:val="242"/>
        </w:trPr>
        <w:tc>
          <w:tcPr>
            <w:tcW w:w="6000" w:type="dxa"/>
            <w:shd w:val="clear" w:color="auto" w:fill="33CCCC"/>
            <w:vAlign w:val="bottom"/>
          </w:tcPr>
          <w:p w14:paraId="5E51ED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i fiskalni poslovi, vanjski poslovi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80C9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659E73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0AB9ED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19D42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7B408B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D0F7405" w14:textId="77777777" w:rsidTr="00764668">
        <w:trPr>
          <w:trHeight w:val="368"/>
        </w:trPr>
        <w:tc>
          <w:tcPr>
            <w:tcW w:w="6000" w:type="dxa"/>
            <w:shd w:val="clear" w:color="auto" w:fill="33CCCC"/>
            <w:vAlign w:val="bottom"/>
          </w:tcPr>
          <w:p w14:paraId="505917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013 Opće usluge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4F808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89.571,79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3A6597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314.324,81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667C656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131.462,01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4D4B6F3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146,77%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1F69D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41,82%</w:t>
            </w:r>
          </w:p>
        </w:tc>
      </w:tr>
      <w:tr w:rsidR="0010188F" w:rsidRPr="0010188F" w14:paraId="3BE98905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64E2BB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04 Ekonomski poslovi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693C6B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3.542,16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4DF815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414CC9C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9E67FC9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763,55%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5AC112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2E64E976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093A50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042 Poljoprivreda, šumarstvo, ribarstvo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1D2ED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3.542,16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9E6B9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3651E9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29522D1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763,55%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509991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3A241EC5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5D1E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 lov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F7064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55C457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684A9F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1CF0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DEA8C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21C0B857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16BD35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05 Zaštita okoliša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3B833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4.950,00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7CAFB8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7C521B7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99CCFF"/>
            <w:vAlign w:val="bottom"/>
          </w:tcPr>
          <w:p w14:paraId="74F39F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99CCFF"/>
            <w:vAlign w:val="bottom"/>
          </w:tcPr>
          <w:p w14:paraId="412ACB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D84F6E1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796CB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056 Poslovi i usluge zaštite okoliša koji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9B389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4.950,00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7A941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34C26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B6D4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59F094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0173C4" w14:textId="77777777" w:rsidTr="00764668">
        <w:trPr>
          <w:trHeight w:val="250"/>
        </w:trPr>
        <w:tc>
          <w:tcPr>
            <w:tcW w:w="6000" w:type="dxa"/>
            <w:shd w:val="clear" w:color="auto" w:fill="33CCCC"/>
            <w:vAlign w:val="bottom"/>
          </w:tcPr>
          <w:p w14:paraId="710018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nisu drugdje svrstani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BC6AB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7FA795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5B24DC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303A09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3D8331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C3F8F40" w14:textId="77777777" w:rsidTr="00764668">
        <w:trPr>
          <w:trHeight w:val="232"/>
        </w:trPr>
        <w:tc>
          <w:tcPr>
            <w:tcW w:w="6000" w:type="dxa"/>
            <w:shd w:val="clear" w:color="auto" w:fill="99CCFF"/>
            <w:vAlign w:val="bottom"/>
          </w:tcPr>
          <w:p w14:paraId="6BC314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 Usluge unapređenja stanovanja i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3601B3D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396.286,11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7A5D48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4.419.933,33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67AB7BD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1.144.413,53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8BB37EE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288,78%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15D88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25,89%</w:t>
            </w:r>
          </w:p>
        </w:tc>
      </w:tr>
      <w:tr w:rsidR="0010188F" w:rsidRPr="0010188F" w14:paraId="22B8DD76" w14:textId="77777777" w:rsidTr="00764668">
        <w:trPr>
          <w:trHeight w:val="247"/>
        </w:trPr>
        <w:tc>
          <w:tcPr>
            <w:tcW w:w="6000" w:type="dxa"/>
            <w:shd w:val="clear" w:color="auto" w:fill="99CCFF"/>
            <w:vAlign w:val="bottom"/>
          </w:tcPr>
          <w:p w14:paraId="2D6792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zajednice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796533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99CCFF"/>
            <w:vAlign w:val="bottom"/>
          </w:tcPr>
          <w:p w14:paraId="3A8000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99CCFF"/>
            <w:vAlign w:val="bottom"/>
          </w:tcPr>
          <w:p w14:paraId="5BA228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99CCFF"/>
            <w:vAlign w:val="bottom"/>
          </w:tcPr>
          <w:p w14:paraId="76F198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99CCFF"/>
            <w:vAlign w:val="bottom"/>
          </w:tcPr>
          <w:p w14:paraId="2D6F5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D192107" w14:textId="77777777" w:rsidTr="00764668">
        <w:trPr>
          <w:trHeight w:val="236"/>
        </w:trPr>
        <w:tc>
          <w:tcPr>
            <w:tcW w:w="6000" w:type="dxa"/>
            <w:shd w:val="clear" w:color="auto" w:fill="33CCCC"/>
            <w:vAlign w:val="bottom"/>
          </w:tcPr>
          <w:p w14:paraId="2914B9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064 Ulična rasvjeta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1B1D68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4.817,58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2333A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2508AA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36E39A4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140,14%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54A29A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2B6761CE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48150E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066 Rashodi vezani za stanovanje i kom.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ACA6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391.468,53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730314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4.391.933,33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583139F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1.137.662,07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738A384F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290,61%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89F1E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25,90%</w:t>
            </w:r>
          </w:p>
        </w:tc>
      </w:tr>
      <w:tr w:rsidR="0010188F" w:rsidRPr="0010188F" w14:paraId="7069BB6B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81FE8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pogodnosti koji nisu drugdje svrstani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B2F75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26CA9B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5C0FC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7B2F1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6D83B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F34BB02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2347DB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 Rekreacija, kultura i religija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16CBF3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30.501,76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2940B3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398.813,25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323D899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64.291,79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7DD578A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210,78%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018325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16,12%</w:t>
            </w:r>
          </w:p>
        </w:tc>
      </w:tr>
      <w:tr w:rsidR="0010188F" w:rsidRPr="0010188F" w14:paraId="15BDA334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44F708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081 Službe rekreacije i sporta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41D6E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26.851,76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082CDD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384.981,25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3C35EB5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56.199,79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7B915FC8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209,30%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131488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14,60%</w:t>
            </w:r>
          </w:p>
        </w:tc>
      </w:tr>
      <w:tr w:rsidR="0010188F" w:rsidRPr="0010188F" w14:paraId="0136F93A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272AC2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084 Religijske i druge službe zajednice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2E6DF2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4AFAE8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4.900,00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16C069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E9CBD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0E161B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8C97595" w14:textId="77777777" w:rsidTr="00764668">
        <w:trPr>
          <w:trHeight w:val="427"/>
        </w:trPr>
        <w:tc>
          <w:tcPr>
            <w:tcW w:w="6000" w:type="dxa"/>
            <w:shd w:val="clear" w:color="auto" w:fill="33CCCC"/>
            <w:vAlign w:val="bottom"/>
          </w:tcPr>
          <w:p w14:paraId="3503CB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086 Rashodi za rekreaciju, kulturu i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DA9D9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1.850,00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28083D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8.932,00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5F2D220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8.092,00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17E88E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437,41%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4E561D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90,60%</w:t>
            </w:r>
          </w:p>
        </w:tc>
      </w:tr>
      <w:tr w:rsidR="0010188F" w:rsidRPr="0010188F" w14:paraId="30CE2C87" w14:textId="77777777" w:rsidTr="00764668">
        <w:trPr>
          <w:trHeight w:val="259"/>
        </w:trPr>
        <w:tc>
          <w:tcPr>
            <w:tcW w:w="60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43B0CC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religiju koji nisu drugdje svrstani</w:t>
            </w:r>
          </w:p>
        </w:tc>
        <w:tc>
          <w:tcPr>
            <w:tcW w:w="18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B2FE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1DC879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2EF7B7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704C52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33CCCC"/>
            </w:tcBorders>
            <w:shd w:val="clear" w:color="auto" w:fill="33CCCC"/>
            <w:vAlign w:val="bottom"/>
          </w:tcPr>
          <w:p w14:paraId="3B0B05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1DE332DF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708EF8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 Obrazovanje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37D5CA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229.681,32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1FBF92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627.939,61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135EED2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293.625,76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3BBDA6B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127,84%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75B0E2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46,76%</w:t>
            </w:r>
          </w:p>
        </w:tc>
      </w:tr>
      <w:tr w:rsidR="0010188F" w:rsidRPr="0010188F" w14:paraId="67701A7D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302355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091 Predškolsko i osnovno obrazovanje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6895F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229.501,32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6F12116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619.799,61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2333908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289.317,98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0C3BCCA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126,06%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D260A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46,68%</w:t>
            </w:r>
          </w:p>
        </w:tc>
      </w:tr>
      <w:tr w:rsidR="0010188F" w:rsidRPr="0010188F" w14:paraId="2F286105" w14:textId="77777777" w:rsidTr="00764668">
        <w:trPr>
          <w:trHeight w:val="514"/>
        </w:trPr>
        <w:tc>
          <w:tcPr>
            <w:tcW w:w="6000" w:type="dxa"/>
            <w:shd w:val="clear" w:color="auto" w:fill="33CCCC"/>
            <w:vAlign w:val="bottom"/>
          </w:tcPr>
          <w:p w14:paraId="52B528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092 Srednjoškolsko obrazovanje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0ACEFB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418AAA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8.140,00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7FB198A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4.307,78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5B3A759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2393,21%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CBD24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52,92%</w:t>
            </w:r>
          </w:p>
        </w:tc>
      </w:tr>
      <w:tr w:rsidR="0010188F" w:rsidRPr="0010188F" w14:paraId="29DA6890" w14:textId="77777777" w:rsidTr="00764668">
        <w:trPr>
          <w:trHeight w:val="234"/>
        </w:trPr>
        <w:tc>
          <w:tcPr>
            <w:tcW w:w="6000" w:type="dxa"/>
            <w:shd w:val="clear" w:color="auto" w:fill="99CCFF"/>
            <w:vAlign w:val="bottom"/>
          </w:tcPr>
          <w:p w14:paraId="3B1ECB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 Socijalna zaštita</w:t>
            </w:r>
          </w:p>
        </w:tc>
        <w:tc>
          <w:tcPr>
            <w:tcW w:w="1800" w:type="dxa"/>
            <w:shd w:val="clear" w:color="auto" w:fill="99CCFF"/>
            <w:vAlign w:val="bottom"/>
          </w:tcPr>
          <w:p w14:paraId="277FC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8.957,05</w:t>
            </w:r>
          </w:p>
        </w:tc>
        <w:tc>
          <w:tcPr>
            <w:tcW w:w="1700" w:type="dxa"/>
            <w:shd w:val="clear" w:color="auto" w:fill="99CCFF"/>
            <w:vAlign w:val="bottom"/>
          </w:tcPr>
          <w:p w14:paraId="6D418E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44.500,00</w:t>
            </w:r>
          </w:p>
        </w:tc>
        <w:tc>
          <w:tcPr>
            <w:tcW w:w="1600" w:type="dxa"/>
            <w:shd w:val="clear" w:color="auto" w:fill="99CCFF"/>
            <w:vAlign w:val="bottom"/>
          </w:tcPr>
          <w:p w14:paraId="07058FB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18.544,10</w:t>
            </w:r>
          </w:p>
        </w:tc>
        <w:tc>
          <w:tcPr>
            <w:tcW w:w="1420" w:type="dxa"/>
            <w:shd w:val="clear" w:color="auto" w:fill="99CCFF"/>
            <w:vAlign w:val="bottom"/>
          </w:tcPr>
          <w:p w14:paraId="7B6600B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207,03%</w:t>
            </w:r>
          </w:p>
        </w:tc>
        <w:tc>
          <w:tcPr>
            <w:tcW w:w="1360" w:type="dxa"/>
            <w:shd w:val="clear" w:color="auto" w:fill="99CCFF"/>
            <w:vAlign w:val="bottom"/>
          </w:tcPr>
          <w:p w14:paraId="13366C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23B0CBF8" w14:textId="77777777" w:rsidTr="00764668">
        <w:trPr>
          <w:trHeight w:val="234"/>
        </w:trPr>
        <w:tc>
          <w:tcPr>
            <w:tcW w:w="6000" w:type="dxa"/>
            <w:shd w:val="clear" w:color="auto" w:fill="33CCCC"/>
            <w:vAlign w:val="bottom"/>
          </w:tcPr>
          <w:p w14:paraId="3AEA1C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102 Starost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424114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5CE80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13.750,00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6E2A6B98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10.320,00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C6E99C1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1032,00%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A0D84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75,05%</w:t>
            </w:r>
          </w:p>
        </w:tc>
      </w:tr>
      <w:tr w:rsidR="0010188F" w:rsidRPr="0010188F" w14:paraId="26493396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508D9D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104 Obitelj i djeca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3D07D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3.300,00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50772A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06AF8BE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1795C37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46,97%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6778F4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431B67BF" w14:textId="77777777" w:rsidTr="00764668">
        <w:trPr>
          <w:trHeight w:val="235"/>
        </w:trPr>
        <w:tc>
          <w:tcPr>
            <w:tcW w:w="6000" w:type="dxa"/>
            <w:shd w:val="clear" w:color="auto" w:fill="33CCCC"/>
            <w:vAlign w:val="bottom"/>
          </w:tcPr>
          <w:p w14:paraId="614CCD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Funkcijska klasifikacija 109 Aktivnosti socijalne zaštite koje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5A81B4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4.657,05</w:t>
            </w:r>
          </w:p>
        </w:tc>
        <w:tc>
          <w:tcPr>
            <w:tcW w:w="1700" w:type="dxa"/>
            <w:shd w:val="clear" w:color="auto" w:fill="33CCCC"/>
            <w:vAlign w:val="bottom"/>
          </w:tcPr>
          <w:p w14:paraId="3D030F4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15.400,00</w:t>
            </w:r>
          </w:p>
        </w:tc>
        <w:tc>
          <w:tcPr>
            <w:tcW w:w="1600" w:type="dxa"/>
            <w:shd w:val="clear" w:color="auto" w:fill="33CCCC"/>
            <w:vAlign w:val="bottom"/>
          </w:tcPr>
          <w:p w14:paraId="396E87C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6.674,10</w:t>
            </w:r>
          </w:p>
        </w:tc>
        <w:tc>
          <w:tcPr>
            <w:tcW w:w="1420" w:type="dxa"/>
            <w:shd w:val="clear" w:color="auto" w:fill="33CCCC"/>
            <w:vAlign w:val="bottom"/>
          </w:tcPr>
          <w:p w14:paraId="605B23A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143,31%</w:t>
            </w:r>
          </w:p>
        </w:tc>
        <w:tc>
          <w:tcPr>
            <w:tcW w:w="1360" w:type="dxa"/>
            <w:shd w:val="clear" w:color="auto" w:fill="33CCCC"/>
            <w:vAlign w:val="bottom"/>
          </w:tcPr>
          <w:p w14:paraId="237463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43,34%</w:t>
            </w:r>
          </w:p>
        </w:tc>
      </w:tr>
      <w:tr w:rsidR="0010188F" w:rsidRPr="0010188F" w14:paraId="3E2B7290" w14:textId="77777777" w:rsidTr="00764668">
        <w:trPr>
          <w:trHeight w:val="242"/>
        </w:trPr>
        <w:tc>
          <w:tcPr>
            <w:tcW w:w="6000" w:type="dxa"/>
            <w:shd w:val="clear" w:color="auto" w:fill="33CCCC"/>
            <w:vAlign w:val="bottom"/>
          </w:tcPr>
          <w:p w14:paraId="0D67D0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nisu drugdje svrstane</w:t>
            </w:r>
          </w:p>
        </w:tc>
        <w:tc>
          <w:tcPr>
            <w:tcW w:w="1800" w:type="dxa"/>
            <w:shd w:val="clear" w:color="auto" w:fill="33CCCC"/>
            <w:vAlign w:val="bottom"/>
          </w:tcPr>
          <w:p w14:paraId="62ABD9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75BB1F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26B85A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097858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68EBEE8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FD6646F" w14:textId="77777777" w:rsidTr="00764668">
        <w:trPr>
          <w:trHeight w:val="94"/>
        </w:trPr>
        <w:tc>
          <w:tcPr>
            <w:tcW w:w="6000" w:type="dxa"/>
            <w:shd w:val="clear" w:color="auto" w:fill="33CCCC"/>
            <w:vAlign w:val="bottom"/>
          </w:tcPr>
          <w:p w14:paraId="23D6C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33CCCC"/>
            <w:vAlign w:val="bottom"/>
          </w:tcPr>
          <w:p w14:paraId="00D968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33CCCC"/>
            <w:vAlign w:val="bottom"/>
          </w:tcPr>
          <w:p w14:paraId="2F8134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shd w:val="clear" w:color="auto" w:fill="33CCCC"/>
            <w:vAlign w:val="bottom"/>
          </w:tcPr>
          <w:p w14:paraId="0AD9E0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shd w:val="clear" w:color="auto" w:fill="33CCCC"/>
            <w:vAlign w:val="bottom"/>
          </w:tcPr>
          <w:p w14:paraId="6378A6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shd w:val="clear" w:color="auto" w:fill="33CCCC"/>
            <w:vAlign w:val="bottom"/>
          </w:tcPr>
          <w:p w14:paraId="269652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0ED7DA82" w14:textId="77777777" w:rsidR="0010188F" w:rsidRPr="0010188F" w:rsidRDefault="0010188F" w:rsidP="0010188F">
      <w:pPr>
        <w:rPr>
          <w:rFonts w:ascii="Times New Roman" w:eastAsia="Times New Roman" w:hAnsi="Times New Roman"/>
          <w:sz w:val="8"/>
        </w:rPr>
        <w:sectPr w:rsidR="0010188F" w:rsidRPr="0010188F" w:rsidSect="0010188F">
          <w:pgSz w:w="16840" w:h="11904" w:orient="landscape"/>
          <w:pgMar w:top="1440" w:right="1440" w:bottom="621" w:left="1360" w:header="0" w:footer="0" w:gutter="0"/>
          <w:cols w:space="0" w:equalWidth="0">
            <w:col w:w="14034"/>
          </w:cols>
          <w:docGrid w:linePitch="360"/>
        </w:sectPr>
      </w:pPr>
    </w:p>
    <w:p w14:paraId="09E65B29" w14:textId="77777777" w:rsidR="0010188F" w:rsidRPr="0010188F" w:rsidRDefault="0010188F" w:rsidP="0010188F">
      <w:pPr>
        <w:spacing w:line="0" w:lineRule="atLeast"/>
        <w:ind w:right="494"/>
        <w:jc w:val="center"/>
        <w:rPr>
          <w:rFonts w:ascii="Arial" w:eastAsia="Arial" w:hAnsi="Arial"/>
          <w:b/>
          <w:sz w:val="27"/>
        </w:rPr>
      </w:pPr>
      <w:bookmarkStart w:id="8" w:name="page12"/>
      <w:bookmarkEnd w:id="8"/>
      <w:r w:rsidRPr="0010188F">
        <w:rPr>
          <w:rFonts w:ascii="Arial" w:eastAsia="Arial" w:hAnsi="Arial"/>
          <w:b/>
          <w:sz w:val="27"/>
        </w:rPr>
        <w:lastRenderedPageBreak/>
        <w:t>Račun financiranja prema ekonomskoj klasifikaciji</w:t>
      </w:r>
    </w:p>
    <w:p w14:paraId="6543F4A1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7B0CC24A" w14:textId="77777777" w:rsidR="0010188F" w:rsidRPr="0010188F" w:rsidRDefault="0010188F" w:rsidP="0010188F">
      <w:pPr>
        <w:spacing w:line="0" w:lineRule="atLeast"/>
        <w:ind w:right="47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3386901D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0"/>
        <w:gridCol w:w="1480"/>
        <w:gridCol w:w="1460"/>
        <w:gridCol w:w="1660"/>
        <w:gridCol w:w="1100"/>
        <w:gridCol w:w="1120"/>
      </w:tblGrid>
      <w:tr w:rsidR="0010188F" w:rsidRPr="0010188F" w14:paraId="521D96AB" w14:textId="77777777" w:rsidTr="00764668">
        <w:trPr>
          <w:trHeight w:val="232"/>
        </w:trPr>
        <w:tc>
          <w:tcPr>
            <w:tcW w:w="6740" w:type="dxa"/>
            <w:shd w:val="clear" w:color="auto" w:fill="C0C0C0"/>
            <w:vAlign w:val="bottom"/>
          </w:tcPr>
          <w:p w14:paraId="4C536C7F" w14:textId="77777777" w:rsidR="0010188F" w:rsidRPr="0010188F" w:rsidRDefault="0010188F" w:rsidP="0010188F">
            <w:pPr>
              <w:spacing w:line="0" w:lineRule="atLeast"/>
              <w:ind w:left="28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Racun/Opis</w:t>
            </w:r>
          </w:p>
        </w:tc>
        <w:tc>
          <w:tcPr>
            <w:tcW w:w="1480" w:type="dxa"/>
            <w:shd w:val="clear" w:color="auto" w:fill="C0C0C0"/>
            <w:vAlign w:val="bottom"/>
          </w:tcPr>
          <w:p w14:paraId="37761450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Izvršenje 2024</w:t>
            </w:r>
          </w:p>
        </w:tc>
        <w:tc>
          <w:tcPr>
            <w:tcW w:w="1460" w:type="dxa"/>
            <w:shd w:val="clear" w:color="auto" w:fill="C0C0C0"/>
            <w:vAlign w:val="bottom"/>
          </w:tcPr>
          <w:p w14:paraId="47F6022D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</w:t>
            </w:r>
          </w:p>
        </w:tc>
        <w:tc>
          <w:tcPr>
            <w:tcW w:w="1660" w:type="dxa"/>
            <w:shd w:val="clear" w:color="auto" w:fill="C0C0C0"/>
            <w:vAlign w:val="bottom"/>
          </w:tcPr>
          <w:p w14:paraId="43BE4C44" w14:textId="77777777" w:rsidR="0010188F" w:rsidRPr="0010188F" w:rsidRDefault="0010188F" w:rsidP="0010188F">
            <w:pPr>
              <w:spacing w:line="0" w:lineRule="atLeast"/>
              <w:ind w:right="1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100" w:type="dxa"/>
            <w:shd w:val="clear" w:color="auto" w:fill="C0C0C0"/>
            <w:vAlign w:val="bottom"/>
          </w:tcPr>
          <w:p w14:paraId="7680B753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120" w:type="dxa"/>
            <w:shd w:val="clear" w:color="auto" w:fill="C0C0C0"/>
            <w:vAlign w:val="bottom"/>
          </w:tcPr>
          <w:p w14:paraId="4305D7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677D72E2" w14:textId="77777777" w:rsidTr="00764668">
        <w:trPr>
          <w:trHeight w:val="242"/>
        </w:trPr>
        <w:tc>
          <w:tcPr>
            <w:tcW w:w="6740" w:type="dxa"/>
            <w:shd w:val="clear" w:color="auto" w:fill="C0C0C0"/>
            <w:vAlign w:val="bottom"/>
          </w:tcPr>
          <w:p w14:paraId="542A01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6A8779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shd w:val="clear" w:color="auto" w:fill="C0C0C0"/>
            <w:vAlign w:val="bottom"/>
          </w:tcPr>
          <w:p w14:paraId="6A516322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2025</w:t>
            </w:r>
          </w:p>
        </w:tc>
        <w:tc>
          <w:tcPr>
            <w:tcW w:w="1660" w:type="dxa"/>
            <w:shd w:val="clear" w:color="auto" w:fill="C0C0C0"/>
            <w:vAlign w:val="bottom"/>
          </w:tcPr>
          <w:p w14:paraId="4F550D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C0C0C0"/>
            <w:vAlign w:val="bottom"/>
          </w:tcPr>
          <w:p w14:paraId="0CE690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C0C0C0"/>
            <w:vAlign w:val="bottom"/>
          </w:tcPr>
          <w:p w14:paraId="043E5C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C2F55E1" w14:textId="77777777" w:rsidTr="00764668">
        <w:trPr>
          <w:trHeight w:val="104"/>
        </w:trPr>
        <w:tc>
          <w:tcPr>
            <w:tcW w:w="6740" w:type="dxa"/>
            <w:shd w:val="clear" w:color="auto" w:fill="C0C0C0"/>
            <w:vAlign w:val="bottom"/>
          </w:tcPr>
          <w:p w14:paraId="52AD3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C0C0C0"/>
            <w:vAlign w:val="bottom"/>
          </w:tcPr>
          <w:p w14:paraId="5A4346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shd w:val="clear" w:color="auto" w:fill="C0C0C0"/>
            <w:vAlign w:val="bottom"/>
          </w:tcPr>
          <w:p w14:paraId="61F2E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shd w:val="clear" w:color="auto" w:fill="C0C0C0"/>
            <w:vAlign w:val="bottom"/>
          </w:tcPr>
          <w:p w14:paraId="3EC1A8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shd w:val="clear" w:color="auto" w:fill="C0C0C0"/>
            <w:vAlign w:val="bottom"/>
          </w:tcPr>
          <w:p w14:paraId="266AA3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C0C0C0"/>
            <w:vAlign w:val="bottom"/>
          </w:tcPr>
          <w:p w14:paraId="6403AD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486E7AF6" w14:textId="77777777" w:rsidTr="00764668">
        <w:trPr>
          <w:trHeight w:val="232"/>
        </w:trPr>
        <w:tc>
          <w:tcPr>
            <w:tcW w:w="6740" w:type="dxa"/>
            <w:shd w:val="clear" w:color="auto" w:fill="808080"/>
            <w:vAlign w:val="bottom"/>
          </w:tcPr>
          <w:p w14:paraId="3EFE92B9" w14:textId="77777777" w:rsidR="0010188F" w:rsidRPr="0010188F" w:rsidRDefault="0010188F" w:rsidP="0010188F">
            <w:pPr>
              <w:spacing w:line="0" w:lineRule="atLeast"/>
              <w:ind w:left="14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B. RAČUN ZADUŽIVANJA FINANCIRANJA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474F91F5" w14:textId="77777777" w:rsidR="0010188F" w:rsidRPr="0010188F" w:rsidRDefault="0010188F" w:rsidP="0010188F">
            <w:pPr>
              <w:spacing w:line="0" w:lineRule="atLeast"/>
              <w:ind w:right="6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</w:t>
            </w:r>
          </w:p>
        </w:tc>
        <w:tc>
          <w:tcPr>
            <w:tcW w:w="1460" w:type="dxa"/>
            <w:shd w:val="clear" w:color="auto" w:fill="808080"/>
            <w:vAlign w:val="bottom"/>
          </w:tcPr>
          <w:p w14:paraId="529F3A2C" w14:textId="77777777" w:rsidR="0010188F" w:rsidRPr="0010188F" w:rsidRDefault="0010188F" w:rsidP="0010188F">
            <w:pPr>
              <w:spacing w:line="0" w:lineRule="atLeast"/>
              <w:ind w:right="25"/>
              <w:jc w:val="center"/>
              <w:rPr>
                <w:rFonts w:ascii="Arial" w:eastAsia="Arial" w:hAnsi="Arial"/>
                <w:b/>
                <w:color w:val="FFFFFF"/>
                <w:w w:val="94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4"/>
                <w:sz w:val="19"/>
              </w:rPr>
              <w:t>2</w:t>
            </w:r>
          </w:p>
        </w:tc>
        <w:tc>
          <w:tcPr>
            <w:tcW w:w="1660" w:type="dxa"/>
            <w:shd w:val="clear" w:color="auto" w:fill="808080"/>
            <w:vAlign w:val="bottom"/>
          </w:tcPr>
          <w:p w14:paraId="41877F7A" w14:textId="77777777" w:rsidR="0010188F" w:rsidRPr="0010188F" w:rsidRDefault="0010188F" w:rsidP="0010188F">
            <w:pPr>
              <w:spacing w:line="0" w:lineRule="atLeast"/>
              <w:ind w:right="7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</w:t>
            </w:r>
          </w:p>
        </w:tc>
        <w:tc>
          <w:tcPr>
            <w:tcW w:w="1100" w:type="dxa"/>
            <w:shd w:val="clear" w:color="auto" w:fill="808080"/>
            <w:vAlign w:val="bottom"/>
          </w:tcPr>
          <w:p w14:paraId="06324ED4" w14:textId="77777777" w:rsidR="0010188F" w:rsidRPr="0010188F" w:rsidRDefault="0010188F" w:rsidP="0010188F">
            <w:pPr>
              <w:spacing w:line="0" w:lineRule="atLeast"/>
              <w:ind w:right="40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</w:t>
            </w:r>
          </w:p>
        </w:tc>
        <w:tc>
          <w:tcPr>
            <w:tcW w:w="1120" w:type="dxa"/>
            <w:shd w:val="clear" w:color="auto" w:fill="808080"/>
            <w:vAlign w:val="bottom"/>
          </w:tcPr>
          <w:p w14:paraId="5306D6E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</w:t>
            </w:r>
          </w:p>
        </w:tc>
      </w:tr>
      <w:tr w:rsidR="0010188F" w:rsidRPr="0010188F" w14:paraId="748C4ECD" w14:textId="77777777" w:rsidTr="00764668">
        <w:trPr>
          <w:trHeight w:val="168"/>
        </w:trPr>
        <w:tc>
          <w:tcPr>
            <w:tcW w:w="6740" w:type="dxa"/>
            <w:shd w:val="clear" w:color="auto" w:fill="808080"/>
            <w:vAlign w:val="bottom"/>
          </w:tcPr>
          <w:p w14:paraId="51700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51DECA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6B15CE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60" w:type="dxa"/>
            <w:shd w:val="clear" w:color="auto" w:fill="808080"/>
            <w:vAlign w:val="bottom"/>
          </w:tcPr>
          <w:p w14:paraId="3EAEED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shd w:val="clear" w:color="auto" w:fill="808080"/>
            <w:vAlign w:val="bottom"/>
          </w:tcPr>
          <w:p w14:paraId="57CDA4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071966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0188F" w:rsidRPr="0010188F" w14:paraId="38B5C571" w14:textId="77777777" w:rsidTr="00764668">
        <w:trPr>
          <w:trHeight w:val="230"/>
        </w:trPr>
        <w:tc>
          <w:tcPr>
            <w:tcW w:w="6740" w:type="dxa"/>
            <w:vAlign w:val="bottom"/>
          </w:tcPr>
          <w:p w14:paraId="45B80D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 Primici od financijske imovine i zaduživanja</w:t>
            </w:r>
          </w:p>
        </w:tc>
        <w:tc>
          <w:tcPr>
            <w:tcW w:w="1480" w:type="dxa"/>
            <w:vAlign w:val="bottom"/>
          </w:tcPr>
          <w:p w14:paraId="40F835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0D3A3EE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660" w:type="dxa"/>
            <w:vAlign w:val="bottom"/>
          </w:tcPr>
          <w:p w14:paraId="0E8C3A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34B6A3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5DB9B73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34628868" w14:textId="77777777" w:rsidTr="00764668">
        <w:trPr>
          <w:trHeight w:val="235"/>
        </w:trPr>
        <w:tc>
          <w:tcPr>
            <w:tcW w:w="6740" w:type="dxa"/>
            <w:vAlign w:val="bottom"/>
          </w:tcPr>
          <w:p w14:paraId="306456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 Primici od zaduživanja</w:t>
            </w:r>
          </w:p>
        </w:tc>
        <w:tc>
          <w:tcPr>
            <w:tcW w:w="1480" w:type="dxa"/>
            <w:vAlign w:val="bottom"/>
          </w:tcPr>
          <w:p w14:paraId="14551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1F716DE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660" w:type="dxa"/>
            <w:vAlign w:val="bottom"/>
          </w:tcPr>
          <w:p w14:paraId="5D92B3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6005BA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56DE97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002BEEA9" w14:textId="77777777" w:rsidTr="00764668">
        <w:trPr>
          <w:trHeight w:val="228"/>
        </w:trPr>
        <w:tc>
          <w:tcPr>
            <w:tcW w:w="6740" w:type="dxa"/>
            <w:vAlign w:val="bottom"/>
          </w:tcPr>
          <w:p w14:paraId="4317D6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 Primljeni krediti i zajmovi od kreditnih i ostalih financijskih institucija u</w:t>
            </w:r>
          </w:p>
        </w:tc>
        <w:tc>
          <w:tcPr>
            <w:tcW w:w="1480" w:type="dxa"/>
            <w:vAlign w:val="bottom"/>
          </w:tcPr>
          <w:p w14:paraId="049262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vAlign w:val="bottom"/>
          </w:tcPr>
          <w:p w14:paraId="7ECADB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47459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53C160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vAlign w:val="bottom"/>
          </w:tcPr>
          <w:p w14:paraId="3CAAD1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F340DF2" w14:textId="77777777" w:rsidTr="00764668">
        <w:trPr>
          <w:trHeight w:val="233"/>
        </w:trPr>
        <w:tc>
          <w:tcPr>
            <w:tcW w:w="6740" w:type="dxa"/>
            <w:vAlign w:val="bottom"/>
          </w:tcPr>
          <w:p w14:paraId="306F76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javnom sektoru</w:t>
            </w:r>
          </w:p>
        </w:tc>
        <w:tc>
          <w:tcPr>
            <w:tcW w:w="1480" w:type="dxa"/>
            <w:vAlign w:val="bottom"/>
          </w:tcPr>
          <w:p w14:paraId="3F27B3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11AF46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321FCA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Align w:val="bottom"/>
          </w:tcPr>
          <w:p w14:paraId="08A0913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12EFA9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147B580" w14:textId="77777777" w:rsidTr="00764668">
        <w:trPr>
          <w:trHeight w:val="264"/>
        </w:trPr>
        <w:tc>
          <w:tcPr>
            <w:tcW w:w="6740" w:type="dxa"/>
            <w:vAlign w:val="bottom"/>
          </w:tcPr>
          <w:p w14:paraId="5B07AA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8422 Primljeni krediti od kreditnih institucija u javnom sektoru</w:t>
            </w:r>
          </w:p>
        </w:tc>
        <w:tc>
          <w:tcPr>
            <w:tcW w:w="1480" w:type="dxa"/>
            <w:vAlign w:val="bottom"/>
          </w:tcPr>
          <w:p w14:paraId="501DE8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vAlign w:val="bottom"/>
          </w:tcPr>
          <w:p w14:paraId="266C5E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60" w:type="dxa"/>
            <w:vAlign w:val="bottom"/>
          </w:tcPr>
          <w:p w14:paraId="26686D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195.132,25</w:t>
            </w:r>
          </w:p>
        </w:tc>
        <w:tc>
          <w:tcPr>
            <w:tcW w:w="1100" w:type="dxa"/>
            <w:vAlign w:val="bottom"/>
          </w:tcPr>
          <w:p w14:paraId="0F2F6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0862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4B4964D5" w14:textId="77777777" w:rsidTr="00764668">
        <w:trPr>
          <w:trHeight w:val="242"/>
        </w:trPr>
        <w:tc>
          <w:tcPr>
            <w:tcW w:w="6740" w:type="dxa"/>
            <w:vAlign w:val="bottom"/>
          </w:tcPr>
          <w:p w14:paraId="270ACA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 Izdaci za financijsku imovinu i otplate zajmova</w:t>
            </w:r>
          </w:p>
        </w:tc>
        <w:tc>
          <w:tcPr>
            <w:tcW w:w="1480" w:type="dxa"/>
            <w:vAlign w:val="bottom"/>
          </w:tcPr>
          <w:p w14:paraId="64145D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vAlign w:val="bottom"/>
          </w:tcPr>
          <w:p w14:paraId="7C5B22F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1.398.210,65</w:t>
            </w:r>
          </w:p>
        </w:tc>
        <w:tc>
          <w:tcPr>
            <w:tcW w:w="1660" w:type="dxa"/>
            <w:vAlign w:val="bottom"/>
          </w:tcPr>
          <w:p w14:paraId="4F5A66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5A1583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065378A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20,63%</w:t>
            </w:r>
          </w:p>
        </w:tc>
      </w:tr>
      <w:tr w:rsidR="0010188F" w:rsidRPr="0010188F" w14:paraId="2C790F6E" w14:textId="77777777" w:rsidTr="00764668">
        <w:trPr>
          <w:trHeight w:val="235"/>
        </w:trPr>
        <w:tc>
          <w:tcPr>
            <w:tcW w:w="6740" w:type="dxa"/>
            <w:vAlign w:val="bottom"/>
          </w:tcPr>
          <w:p w14:paraId="59AE0D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 Izdaci za otplatu glavnice primljenih kredita i zajmova</w:t>
            </w:r>
          </w:p>
        </w:tc>
        <w:tc>
          <w:tcPr>
            <w:tcW w:w="1480" w:type="dxa"/>
            <w:vAlign w:val="bottom"/>
          </w:tcPr>
          <w:p w14:paraId="0535C0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7A1745A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1.398.210,65</w:t>
            </w:r>
          </w:p>
        </w:tc>
        <w:tc>
          <w:tcPr>
            <w:tcW w:w="1660" w:type="dxa"/>
            <w:vAlign w:val="bottom"/>
          </w:tcPr>
          <w:p w14:paraId="69D868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2E334C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0104B3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20,63%</w:t>
            </w:r>
          </w:p>
        </w:tc>
      </w:tr>
      <w:tr w:rsidR="0010188F" w:rsidRPr="0010188F" w14:paraId="1D0BE54C" w14:textId="77777777" w:rsidTr="00764668">
        <w:trPr>
          <w:trHeight w:val="228"/>
        </w:trPr>
        <w:tc>
          <w:tcPr>
            <w:tcW w:w="6740" w:type="dxa"/>
            <w:vAlign w:val="bottom"/>
          </w:tcPr>
          <w:p w14:paraId="3B51BC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 Otplata glavnice primljenih kredita i zajmova od kreditnih i ostalih</w:t>
            </w:r>
          </w:p>
        </w:tc>
        <w:tc>
          <w:tcPr>
            <w:tcW w:w="1480" w:type="dxa"/>
            <w:vAlign w:val="bottom"/>
          </w:tcPr>
          <w:p w14:paraId="49C272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vAlign w:val="bottom"/>
          </w:tcPr>
          <w:p w14:paraId="43AE32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Align w:val="bottom"/>
          </w:tcPr>
          <w:p w14:paraId="0CD8CD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74419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vAlign w:val="bottom"/>
          </w:tcPr>
          <w:p w14:paraId="12A69E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930EB5" w14:textId="77777777" w:rsidTr="00764668">
        <w:trPr>
          <w:trHeight w:val="232"/>
        </w:trPr>
        <w:tc>
          <w:tcPr>
            <w:tcW w:w="6740" w:type="dxa"/>
            <w:vAlign w:val="bottom"/>
          </w:tcPr>
          <w:p w14:paraId="6C6861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financijskih institucija u javn</w:t>
            </w:r>
          </w:p>
        </w:tc>
        <w:tc>
          <w:tcPr>
            <w:tcW w:w="1480" w:type="dxa"/>
            <w:vAlign w:val="bottom"/>
          </w:tcPr>
          <w:p w14:paraId="7B7679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Align w:val="bottom"/>
          </w:tcPr>
          <w:p w14:paraId="0B2270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vAlign w:val="bottom"/>
          </w:tcPr>
          <w:p w14:paraId="435389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vAlign w:val="bottom"/>
          </w:tcPr>
          <w:p w14:paraId="76C02D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4594B2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5DC7584" w14:textId="77777777" w:rsidTr="00764668">
        <w:trPr>
          <w:trHeight w:val="209"/>
        </w:trPr>
        <w:tc>
          <w:tcPr>
            <w:tcW w:w="6740" w:type="dxa"/>
            <w:vAlign w:val="bottom"/>
          </w:tcPr>
          <w:p w14:paraId="48A83222" w14:textId="77777777" w:rsidR="0010188F" w:rsidRPr="0010188F" w:rsidRDefault="0010188F" w:rsidP="0010188F">
            <w:pPr>
              <w:spacing w:line="209" w:lineRule="exact"/>
              <w:ind w:left="40"/>
              <w:rPr>
                <w:rFonts w:ascii="Arial" w:eastAsia="Arial" w:hAnsi="Arial"/>
                <w:w w:val="99"/>
                <w:sz w:val="19"/>
              </w:rPr>
            </w:pPr>
            <w:r w:rsidRPr="0010188F">
              <w:rPr>
                <w:rFonts w:ascii="Arial" w:eastAsia="Arial" w:hAnsi="Arial"/>
                <w:w w:val="99"/>
                <w:sz w:val="19"/>
              </w:rPr>
              <w:t>5422 Otplata glavnice primljenih kredita od kreditnih institucija u javnom sektoru</w:t>
            </w:r>
          </w:p>
        </w:tc>
        <w:tc>
          <w:tcPr>
            <w:tcW w:w="1480" w:type="dxa"/>
            <w:vAlign w:val="bottom"/>
          </w:tcPr>
          <w:p w14:paraId="779830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vAlign w:val="bottom"/>
          </w:tcPr>
          <w:p w14:paraId="2480B2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Align w:val="bottom"/>
          </w:tcPr>
          <w:p w14:paraId="7858B731" w14:textId="77777777" w:rsidR="0010188F" w:rsidRPr="0010188F" w:rsidRDefault="0010188F" w:rsidP="0010188F">
            <w:pPr>
              <w:spacing w:line="209" w:lineRule="exact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288.515,57</w:t>
            </w:r>
          </w:p>
        </w:tc>
        <w:tc>
          <w:tcPr>
            <w:tcW w:w="1100" w:type="dxa"/>
            <w:vAlign w:val="bottom"/>
          </w:tcPr>
          <w:p w14:paraId="7E78C6A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vAlign w:val="bottom"/>
          </w:tcPr>
          <w:p w14:paraId="7A6954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1646266" w14:textId="77777777" w:rsidTr="00764668">
        <w:trPr>
          <w:trHeight w:val="173"/>
        </w:trPr>
        <w:tc>
          <w:tcPr>
            <w:tcW w:w="6740" w:type="dxa"/>
            <w:vAlign w:val="bottom"/>
          </w:tcPr>
          <w:p w14:paraId="659524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vAlign w:val="bottom"/>
          </w:tcPr>
          <w:p w14:paraId="25B513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60" w:type="dxa"/>
            <w:vAlign w:val="bottom"/>
          </w:tcPr>
          <w:p w14:paraId="2EC552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60" w:type="dxa"/>
            <w:vAlign w:val="bottom"/>
          </w:tcPr>
          <w:p w14:paraId="62EF47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vAlign w:val="bottom"/>
          </w:tcPr>
          <w:p w14:paraId="108CF1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vAlign w:val="bottom"/>
          </w:tcPr>
          <w:p w14:paraId="0A2390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188F" w:rsidRPr="0010188F" w14:paraId="76DF9CB4" w14:textId="77777777" w:rsidTr="00764668">
        <w:trPr>
          <w:trHeight w:val="232"/>
        </w:trPr>
        <w:tc>
          <w:tcPr>
            <w:tcW w:w="6740" w:type="dxa"/>
            <w:shd w:val="clear" w:color="auto" w:fill="808080"/>
            <w:vAlign w:val="bottom"/>
          </w:tcPr>
          <w:p w14:paraId="531F96E7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NETO FINANCIRANJE</w:t>
            </w:r>
          </w:p>
        </w:tc>
        <w:tc>
          <w:tcPr>
            <w:tcW w:w="1480" w:type="dxa"/>
            <w:shd w:val="clear" w:color="auto" w:fill="808080"/>
            <w:vAlign w:val="bottom"/>
          </w:tcPr>
          <w:p w14:paraId="7DED10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0A9C371D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279.612,85</w:t>
            </w:r>
          </w:p>
        </w:tc>
        <w:tc>
          <w:tcPr>
            <w:tcW w:w="1660" w:type="dxa"/>
            <w:shd w:val="clear" w:color="auto" w:fill="808080"/>
            <w:vAlign w:val="bottom"/>
          </w:tcPr>
          <w:p w14:paraId="25FAFD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-93.383,32</w:t>
            </w:r>
          </w:p>
        </w:tc>
        <w:tc>
          <w:tcPr>
            <w:tcW w:w="1100" w:type="dxa"/>
            <w:shd w:val="clear" w:color="auto" w:fill="808080"/>
            <w:vAlign w:val="bottom"/>
          </w:tcPr>
          <w:p w14:paraId="28D8E0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232253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-33,40%</w:t>
            </w:r>
          </w:p>
        </w:tc>
      </w:tr>
      <w:tr w:rsidR="0010188F" w:rsidRPr="0010188F" w14:paraId="3C639D8F" w14:textId="77777777" w:rsidTr="00764668">
        <w:trPr>
          <w:trHeight w:val="197"/>
        </w:trPr>
        <w:tc>
          <w:tcPr>
            <w:tcW w:w="6740" w:type="dxa"/>
            <w:shd w:val="clear" w:color="auto" w:fill="808080"/>
            <w:vAlign w:val="bottom"/>
          </w:tcPr>
          <w:p w14:paraId="7B8B8D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808080"/>
            <w:vAlign w:val="bottom"/>
          </w:tcPr>
          <w:p w14:paraId="33D032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shd w:val="clear" w:color="auto" w:fill="808080"/>
            <w:vAlign w:val="bottom"/>
          </w:tcPr>
          <w:p w14:paraId="553AF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shd w:val="clear" w:color="auto" w:fill="808080"/>
            <w:vAlign w:val="bottom"/>
          </w:tcPr>
          <w:p w14:paraId="51A481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808080"/>
            <w:vAlign w:val="bottom"/>
          </w:tcPr>
          <w:p w14:paraId="2EFF8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shd w:val="clear" w:color="auto" w:fill="808080"/>
            <w:vAlign w:val="bottom"/>
          </w:tcPr>
          <w:p w14:paraId="1C4273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14:paraId="54A03A3C" w14:textId="77777777" w:rsidR="0010188F" w:rsidRPr="0010188F" w:rsidRDefault="0010188F" w:rsidP="0010188F">
      <w:pPr>
        <w:rPr>
          <w:rFonts w:ascii="Times New Roman" w:eastAsia="Times New Roman" w:hAnsi="Times New Roman"/>
          <w:sz w:val="17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21E6EDFC" w14:textId="77777777" w:rsidR="0010188F" w:rsidRPr="0010188F" w:rsidRDefault="0010188F" w:rsidP="0010188F">
      <w:pPr>
        <w:spacing w:line="0" w:lineRule="atLeast"/>
        <w:ind w:right="674"/>
        <w:jc w:val="center"/>
        <w:rPr>
          <w:rFonts w:ascii="Arial" w:eastAsia="Arial" w:hAnsi="Arial"/>
          <w:b/>
          <w:sz w:val="27"/>
        </w:rPr>
      </w:pPr>
      <w:bookmarkStart w:id="9" w:name="page13"/>
      <w:bookmarkEnd w:id="9"/>
      <w:r w:rsidRPr="0010188F">
        <w:rPr>
          <w:rFonts w:ascii="Arial" w:eastAsia="Arial" w:hAnsi="Arial"/>
          <w:b/>
          <w:sz w:val="27"/>
        </w:rPr>
        <w:lastRenderedPageBreak/>
        <w:t>Račun financiranja prema izvorima</w:t>
      </w:r>
    </w:p>
    <w:p w14:paraId="33449C63" w14:textId="77777777" w:rsidR="0010188F" w:rsidRPr="0010188F" w:rsidRDefault="0010188F" w:rsidP="0010188F">
      <w:pPr>
        <w:spacing w:line="13" w:lineRule="exact"/>
        <w:rPr>
          <w:rFonts w:ascii="Times New Roman" w:eastAsia="Times New Roman" w:hAnsi="Times New Roman"/>
        </w:rPr>
      </w:pPr>
    </w:p>
    <w:p w14:paraId="6A305283" w14:textId="77777777" w:rsidR="0010188F" w:rsidRPr="0010188F" w:rsidRDefault="0010188F" w:rsidP="0010188F">
      <w:pPr>
        <w:spacing w:line="0" w:lineRule="atLeast"/>
        <w:ind w:left="4840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ADA4F8B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0"/>
        <w:gridCol w:w="1880"/>
        <w:gridCol w:w="2040"/>
        <w:gridCol w:w="1880"/>
        <w:gridCol w:w="1260"/>
        <w:gridCol w:w="1260"/>
      </w:tblGrid>
      <w:tr w:rsidR="0010188F" w:rsidRPr="0010188F" w14:paraId="1389020D" w14:textId="77777777" w:rsidTr="00764668">
        <w:trPr>
          <w:trHeight w:val="229"/>
        </w:trPr>
        <w:tc>
          <w:tcPr>
            <w:tcW w:w="5300" w:type="dxa"/>
            <w:shd w:val="clear" w:color="auto" w:fill="C0C0C0"/>
            <w:vAlign w:val="bottom"/>
          </w:tcPr>
          <w:p w14:paraId="042A6D2E" w14:textId="77777777" w:rsidR="0010188F" w:rsidRPr="0010188F" w:rsidRDefault="0010188F" w:rsidP="0010188F">
            <w:pPr>
              <w:spacing w:line="0" w:lineRule="atLeast"/>
              <w:ind w:left="220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Račun / opis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6AAB1D7A" w14:textId="77777777" w:rsidR="0010188F" w:rsidRPr="0010188F" w:rsidRDefault="0010188F" w:rsidP="0010188F">
            <w:pPr>
              <w:spacing w:line="0" w:lineRule="atLeast"/>
              <w:ind w:left="85"/>
              <w:jc w:val="center"/>
              <w:rPr>
                <w:rFonts w:ascii="Arial" w:eastAsia="Arial" w:hAnsi="Arial"/>
                <w:b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w w:val="99"/>
                <w:sz w:val="19"/>
              </w:rPr>
              <w:t>Izvršenje 2024.</w:t>
            </w:r>
          </w:p>
        </w:tc>
        <w:tc>
          <w:tcPr>
            <w:tcW w:w="2040" w:type="dxa"/>
            <w:shd w:val="clear" w:color="auto" w:fill="C0C0C0"/>
            <w:vAlign w:val="bottom"/>
          </w:tcPr>
          <w:p w14:paraId="4196D2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2025.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5207D251" w14:textId="77777777" w:rsidR="0010188F" w:rsidRPr="0010188F" w:rsidRDefault="0010188F" w:rsidP="0010188F">
            <w:pPr>
              <w:spacing w:line="0" w:lineRule="atLeast"/>
              <w:ind w:right="2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2025.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111C4C37" w14:textId="77777777" w:rsidR="0010188F" w:rsidRPr="0010188F" w:rsidRDefault="0010188F" w:rsidP="0010188F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3/1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05A484D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3/2</w:t>
            </w:r>
          </w:p>
        </w:tc>
      </w:tr>
      <w:tr w:rsidR="0010188F" w:rsidRPr="0010188F" w14:paraId="38D43842" w14:textId="77777777" w:rsidTr="00764668">
        <w:trPr>
          <w:trHeight w:val="232"/>
        </w:trPr>
        <w:tc>
          <w:tcPr>
            <w:tcW w:w="5300" w:type="dxa"/>
            <w:shd w:val="clear" w:color="auto" w:fill="C0C0C0"/>
            <w:vAlign w:val="bottom"/>
          </w:tcPr>
          <w:p w14:paraId="0A206D51" w14:textId="77777777" w:rsidR="0010188F" w:rsidRPr="0010188F" w:rsidRDefault="0010188F" w:rsidP="0010188F">
            <w:pPr>
              <w:spacing w:line="0" w:lineRule="atLeast"/>
              <w:ind w:left="8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B. RAČUN ZADUŽIVANJA FINANCIRANJA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190E5F92" w14:textId="77777777" w:rsidR="0010188F" w:rsidRPr="0010188F" w:rsidRDefault="0010188F" w:rsidP="0010188F">
            <w:pPr>
              <w:spacing w:line="0" w:lineRule="atLeast"/>
              <w:ind w:right="6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2040" w:type="dxa"/>
            <w:shd w:val="clear" w:color="auto" w:fill="C0C0C0"/>
            <w:vAlign w:val="bottom"/>
          </w:tcPr>
          <w:p w14:paraId="57751EC8" w14:textId="77777777" w:rsidR="0010188F" w:rsidRPr="0010188F" w:rsidRDefault="0010188F" w:rsidP="0010188F">
            <w:pPr>
              <w:spacing w:line="0" w:lineRule="atLeast"/>
              <w:ind w:right="9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880" w:type="dxa"/>
            <w:shd w:val="clear" w:color="auto" w:fill="C0C0C0"/>
            <w:vAlign w:val="bottom"/>
          </w:tcPr>
          <w:p w14:paraId="432AC815" w14:textId="77777777" w:rsidR="0010188F" w:rsidRPr="0010188F" w:rsidRDefault="0010188F" w:rsidP="0010188F">
            <w:pPr>
              <w:spacing w:line="0" w:lineRule="atLeast"/>
              <w:ind w:right="8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5B4A96E8" w14:textId="77777777" w:rsidR="0010188F" w:rsidRPr="0010188F" w:rsidRDefault="0010188F" w:rsidP="0010188F">
            <w:pPr>
              <w:spacing w:line="0" w:lineRule="atLeast"/>
              <w:ind w:right="5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578C34D8" w14:textId="77777777" w:rsidR="0010188F" w:rsidRPr="0010188F" w:rsidRDefault="0010188F" w:rsidP="0010188F">
            <w:pPr>
              <w:spacing w:line="0" w:lineRule="atLeast"/>
              <w:ind w:left="5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</w:t>
            </w:r>
          </w:p>
        </w:tc>
      </w:tr>
      <w:tr w:rsidR="0010188F" w:rsidRPr="0010188F" w14:paraId="2469D535" w14:textId="77777777" w:rsidTr="00764668">
        <w:trPr>
          <w:trHeight w:val="244"/>
        </w:trPr>
        <w:tc>
          <w:tcPr>
            <w:tcW w:w="5300" w:type="dxa"/>
            <w:shd w:val="clear" w:color="auto" w:fill="808080"/>
            <w:vAlign w:val="bottom"/>
          </w:tcPr>
          <w:p w14:paraId="407F0422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UKUPNI PRIMICI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63CE6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7FBD5CC5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1E9D00D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0835AA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DD0F594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15,29%</w:t>
            </w:r>
          </w:p>
        </w:tc>
      </w:tr>
      <w:tr w:rsidR="0010188F" w:rsidRPr="0010188F" w14:paraId="0BC955E0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0B250C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 PRIHODI OD ZADUŽIVANJA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2764FC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683A938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2A3A93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242A76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0C17E56E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46956870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45F02C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8.1. PRIHODI OD ZADUŽIVANJA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29EBA2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4FBB7132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1.276.510,88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4F27B1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195.132,25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4569A2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009A9D69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15,29%</w:t>
            </w:r>
          </w:p>
        </w:tc>
      </w:tr>
      <w:tr w:rsidR="0010188F" w:rsidRPr="0010188F" w14:paraId="0814C75B" w14:textId="77777777" w:rsidTr="00764668">
        <w:trPr>
          <w:trHeight w:val="244"/>
        </w:trPr>
        <w:tc>
          <w:tcPr>
            <w:tcW w:w="5300" w:type="dxa"/>
            <w:shd w:val="clear" w:color="auto" w:fill="808080"/>
            <w:vAlign w:val="bottom"/>
          </w:tcPr>
          <w:p w14:paraId="6CD4595E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UKUPNI IZDACI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29755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15B5EF4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1.398.210,65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7FA912D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288.515,57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1443B3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43F365A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20,63%</w:t>
            </w:r>
          </w:p>
        </w:tc>
      </w:tr>
      <w:tr w:rsidR="0010188F" w:rsidRPr="0010188F" w14:paraId="62B23303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2030AB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 OPĆI PRIHODI I PRIMICI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062D45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11CB200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487.285,13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3897C60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31955B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9DA9C7D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31,03%</w:t>
            </w:r>
          </w:p>
        </w:tc>
      </w:tr>
      <w:tr w:rsidR="0010188F" w:rsidRPr="0010188F" w14:paraId="1F0FF045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695BDE7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1.1. OPĆI PRIHODI I PRIMICI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047370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BBEFB53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487.285,13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8BC7BD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01E7B5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3118CA26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31,03%</w:t>
            </w:r>
          </w:p>
        </w:tc>
      </w:tr>
      <w:tr w:rsidR="0010188F" w:rsidRPr="0010188F" w14:paraId="6D1BAAAA" w14:textId="77777777" w:rsidTr="00764668">
        <w:trPr>
          <w:trHeight w:val="244"/>
        </w:trPr>
        <w:tc>
          <w:tcPr>
            <w:tcW w:w="5300" w:type="dxa"/>
            <w:shd w:val="clear" w:color="auto" w:fill="FFFF00"/>
            <w:vAlign w:val="bottom"/>
          </w:tcPr>
          <w:p w14:paraId="418157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 POMOĆI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19F6E6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3004BB5B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910.925,52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4094559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260" w:type="dxa"/>
            <w:shd w:val="clear" w:color="auto" w:fill="FFFF00"/>
            <w:vAlign w:val="bottom"/>
          </w:tcPr>
          <w:p w14:paraId="15A38E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3EA8CF0B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15,07%</w:t>
            </w:r>
          </w:p>
        </w:tc>
      </w:tr>
      <w:tr w:rsidR="0010188F" w:rsidRPr="0010188F" w14:paraId="5D1F853F" w14:textId="77777777" w:rsidTr="00764668">
        <w:trPr>
          <w:trHeight w:val="218"/>
        </w:trPr>
        <w:tc>
          <w:tcPr>
            <w:tcW w:w="5300" w:type="dxa"/>
            <w:shd w:val="clear" w:color="auto" w:fill="FFFF99"/>
            <w:vAlign w:val="bottom"/>
          </w:tcPr>
          <w:p w14:paraId="596F3B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5.1. POMOĆI IZ DRŽAVNOG PRORAČUNA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1B4ADE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2255A38D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132.598,62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A7020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4A8B80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64CE65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4D8991ED" w14:textId="77777777" w:rsidTr="00764668">
        <w:trPr>
          <w:trHeight w:val="244"/>
        </w:trPr>
        <w:tc>
          <w:tcPr>
            <w:tcW w:w="5300" w:type="dxa"/>
            <w:shd w:val="clear" w:color="auto" w:fill="FFFF99"/>
            <w:vAlign w:val="bottom"/>
          </w:tcPr>
          <w:p w14:paraId="1D47B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5.3. POMOĆI TEMELJEM PRIJENOSA EU SREDSTAVA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2FF54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7850C6B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778.326,90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4DE51B2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260" w:type="dxa"/>
            <w:shd w:val="clear" w:color="auto" w:fill="FFFF99"/>
            <w:vAlign w:val="bottom"/>
          </w:tcPr>
          <w:p w14:paraId="695051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49409464" w14:textId="77777777" w:rsidR="0010188F" w:rsidRPr="0010188F" w:rsidRDefault="0010188F" w:rsidP="0010188F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17,64%</w:t>
            </w:r>
          </w:p>
        </w:tc>
      </w:tr>
      <w:tr w:rsidR="0010188F" w:rsidRPr="0010188F" w14:paraId="6490CA64" w14:textId="77777777" w:rsidTr="00764668">
        <w:trPr>
          <w:trHeight w:val="227"/>
        </w:trPr>
        <w:tc>
          <w:tcPr>
            <w:tcW w:w="5300" w:type="dxa"/>
            <w:shd w:val="clear" w:color="auto" w:fill="808080"/>
            <w:vAlign w:val="bottom"/>
          </w:tcPr>
          <w:p w14:paraId="31B00385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NETO FINANCIRANJE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4883D7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04F5602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-121.699,77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5475EE3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-93.383,32</w:t>
            </w:r>
          </w:p>
        </w:tc>
        <w:tc>
          <w:tcPr>
            <w:tcW w:w="1260" w:type="dxa"/>
            <w:shd w:val="clear" w:color="auto" w:fill="808080"/>
            <w:vAlign w:val="bottom"/>
          </w:tcPr>
          <w:p w14:paraId="4B4083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4F275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0970C3B" w14:textId="77777777" w:rsidTr="00764668">
        <w:trPr>
          <w:trHeight w:val="252"/>
        </w:trPr>
        <w:tc>
          <w:tcPr>
            <w:tcW w:w="5300" w:type="dxa"/>
            <w:shd w:val="clear" w:color="auto" w:fill="808080"/>
            <w:vAlign w:val="bottom"/>
          </w:tcPr>
          <w:p w14:paraId="21B143B5" w14:textId="77777777" w:rsidR="0010188F" w:rsidRPr="0010188F" w:rsidRDefault="0010188F" w:rsidP="0010188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KORIŠTENJE SREDSTAVA IZ PRETHODNIH GODINA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287F47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808080"/>
            <w:vAlign w:val="bottom"/>
          </w:tcPr>
          <w:p w14:paraId="35E218C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654.750,24</w:t>
            </w:r>
          </w:p>
        </w:tc>
        <w:tc>
          <w:tcPr>
            <w:tcW w:w="1880" w:type="dxa"/>
            <w:shd w:val="clear" w:color="auto" w:fill="808080"/>
            <w:vAlign w:val="bottom"/>
          </w:tcPr>
          <w:p w14:paraId="3DDE2B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0F3E0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808080"/>
            <w:vAlign w:val="bottom"/>
          </w:tcPr>
          <w:p w14:paraId="596AC8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340BF45" w14:textId="77777777" w:rsidTr="00764668">
        <w:trPr>
          <w:trHeight w:val="235"/>
        </w:trPr>
        <w:tc>
          <w:tcPr>
            <w:tcW w:w="5300" w:type="dxa"/>
            <w:shd w:val="clear" w:color="auto" w:fill="FFFF00"/>
            <w:vAlign w:val="bottom"/>
          </w:tcPr>
          <w:p w14:paraId="6DBD14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 OPĆI PRIHODI I PRIMICI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09B89C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0A580AB4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528.031,43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6E9F64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73CEE7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639C6E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B99BA2" w14:textId="77777777" w:rsidTr="00764668">
        <w:trPr>
          <w:trHeight w:val="227"/>
        </w:trPr>
        <w:tc>
          <w:tcPr>
            <w:tcW w:w="5300" w:type="dxa"/>
            <w:shd w:val="clear" w:color="auto" w:fill="FFFF99"/>
            <w:vAlign w:val="bottom"/>
          </w:tcPr>
          <w:p w14:paraId="65F663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1.1. OPĆI PRIHODI I PRIMICI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3845B1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64A9C636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528.031,43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6025E3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892B6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1F694C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D616E27" w14:textId="77777777" w:rsidTr="00764668">
        <w:trPr>
          <w:trHeight w:val="244"/>
        </w:trPr>
        <w:tc>
          <w:tcPr>
            <w:tcW w:w="5300" w:type="dxa"/>
            <w:shd w:val="clear" w:color="auto" w:fill="FFFF00"/>
            <w:vAlign w:val="bottom"/>
          </w:tcPr>
          <w:p w14:paraId="5C9466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 PRIHODI OD ZADUŽIVANJA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44379A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FFFF00"/>
            <w:vAlign w:val="bottom"/>
          </w:tcPr>
          <w:p w14:paraId="2429B2DC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126.718,81</w:t>
            </w:r>
          </w:p>
        </w:tc>
        <w:tc>
          <w:tcPr>
            <w:tcW w:w="1880" w:type="dxa"/>
            <w:shd w:val="clear" w:color="auto" w:fill="FFFF00"/>
            <w:vAlign w:val="bottom"/>
          </w:tcPr>
          <w:p w14:paraId="6EBF69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04F98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FF00"/>
            <w:vAlign w:val="bottom"/>
          </w:tcPr>
          <w:p w14:paraId="48923E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AB2675A" w14:textId="77777777" w:rsidTr="00764668">
        <w:trPr>
          <w:trHeight w:val="218"/>
        </w:trPr>
        <w:tc>
          <w:tcPr>
            <w:tcW w:w="5300" w:type="dxa"/>
            <w:shd w:val="clear" w:color="auto" w:fill="FFFF99"/>
            <w:vAlign w:val="bottom"/>
          </w:tcPr>
          <w:p w14:paraId="0DCB94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8.1. PRIHODI OD ZADUŽIVANJA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55FC88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418E987" w14:textId="77777777" w:rsidR="0010188F" w:rsidRPr="0010188F" w:rsidRDefault="0010188F" w:rsidP="0010188F">
            <w:pPr>
              <w:spacing w:line="0" w:lineRule="atLeast"/>
              <w:ind w:right="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126.718,81</w:t>
            </w:r>
          </w:p>
        </w:tc>
        <w:tc>
          <w:tcPr>
            <w:tcW w:w="1880" w:type="dxa"/>
            <w:shd w:val="clear" w:color="auto" w:fill="FFFF99"/>
            <w:vAlign w:val="bottom"/>
          </w:tcPr>
          <w:p w14:paraId="5AC3BD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2517E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B6271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2C934FA9" w14:textId="77777777" w:rsidTr="00764668">
        <w:trPr>
          <w:trHeight w:val="20"/>
        </w:trPr>
        <w:tc>
          <w:tcPr>
            <w:tcW w:w="5300" w:type="dxa"/>
            <w:shd w:val="clear" w:color="auto" w:fill="FFFF99"/>
            <w:vAlign w:val="bottom"/>
          </w:tcPr>
          <w:p w14:paraId="2933E607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80" w:type="dxa"/>
            <w:shd w:val="clear" w:color="auto" w:fill="FFFF99"/>
            <w:vAlign w:val="bottom"/>
          </w:tcPr>
          <w:p w14:paraId="470C579C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3F89D6EF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80" w:type="dxa"/>
            <w:shd w:val="clear" w:color="auto" w:fill="FFFF99"/>
            <w:vAlign w:val="bottom"/>
          </w:tcPr>
          <w:p w14:paraId="260771CE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06A5C3A8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FFFF99"/>
            <w:vAlign w:val="bottom"/>
          </w:tcPr>
          <w:p w14:paraId="204FB303" w14:textId="77777777" w:rsidR="0010188F" w:rsidRPr="0010188F" w:rsidRDefault="0010188F" w:rsidP="0010188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2A63CA82" w14:textId="77777777" w:rsidR="0010188F" w:rsidRPr="0010188F" w:rsidRDefault="0010188F" w:rsidP="0010188F">
      <w:pPr>
        <w:rPr>
          <w:rFonts w:ascii="Times New Roman" w:eastAsia="Times New Roman" w:hAnsi="Times New Roman"/>
          <w:sz w:val="1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15C94F9" w14:textId="77777777" w:rsidR="0010188F" w:rsidRPr="0010188F" w:rsidRDefault="0010188F" w:rsidP="0010188F">
      <w:pPr>
        <w:spacing w:line="0" w:lineRule="atLeast"/>
        <w:ind w:right="114"/>
        <w:jc w:val="center"/>
        <w:rPr>
          <w:rFonts w:ascii="Arial" w:eastAsia="Arial" w:hAnsi="Arial"/>
          <w:b/>
          <w:sz w:val="27"/>
        </w:rPr>
      </w:pPr>
      <w:bookmarkStart w:id="10" w:name="page14"/>
      <w:bookmarkEnd w:id="10"/>
      <w:r w:rsidRPr="0010188F">
        <w:rPr>
          <w:rFonts w:ascii="Arial" w:eastAsia="Arial" w:hAnsi="Arial"/>
          <w:b/>
          <w:sz w:val="27"/>
        </w:rPr>
        <w:lastRenderedPageBreak/>
        <w:t>Izvršenje po organizacijskoj klasifikaciji</w:t>
      </w:r>
    </w:p>
    <w:p w14:paraId="67CBF3B0" w14:textId="77777777" w:rsidR="0010188F" w:rsidRPr="0010188F" w:rsidRDefault="0010188F" w:rsidP="0010188F">
      <w:pPr>
        <w:spacing w:line="13" w:lineRule="exact"/>
        <w:rPr>
          <w:rFonts w:ascii="Times New Roman" w:eastAsia="Times New Roman" w:hAnsi="Times New Roman"/>
        </w:rPr>
      </w:pPr>
    </w:p>
    <w:p w14:paraId="1650A1F9" w14:textId="77777777" w:rsidR="0010188F" w:rsidRPr="0010188F" w:rsidRDefault="0010188F" w:rsidP="0010188F">
      <w:pPr>
        <w:spacing w:line="0" w:lineRule="atLeast"/>
        <w:ind w:right="11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2E628AAD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7160"/>
        <w:gridCol w:w="2060"/>
        <w:gridCol w:w="1720"/>
        <w:gridCol w:w="1260"/>
      </w:tblGrid>
      <w:tr w:rsidR="0010188F" w:rsidRPr="0010188F" w14:paraId="6A445203" w14:textId="77777777" w:rsidTr="00764668">
        <w:trPr>
          <w:trHeight w:val="229"/>
        </w:trPr>
        <w:tc>
          <w:tcPr>
            <w:tcW w:w="720" w:type="dxa"/>
            <w:shd w:val="clear" w:color="auto" w:fill="969696"/>
            <w:vAlign w:val="bottom"/>
          </w:tcPr>
          <w:p w14:paraId="156ED1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969696"/>
            <w:vAlign w:val="bottom"/>
          </w:tcPr>
          <w:p w14:paraId="576F0150" w14:textId="77777777" w:rsidR="0010188F" w:rsidRPr="0010188F" w:rsidRDefault="0010188F" w:rsidP="0010188F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RGP</w:t>
            </w:r>
          </w:p>
        </w:tc>
        <w:tc>
          <w:tcPr>
            <w:tcW w:w="7160" w:type="dxa"/>
            <w:shd w:val="clear" w:color="auto" w:fill="969696"/>
            <w:vAlign w:val="bottom"/>
          </w:tcPr>
          <w:p w14:paraId="589232A0" w14:textId="77777777" w:rsidR="0010188F" w:rsidRPr="0010188F" w:rsidRDefault="0010188F" w:rsidP="0010188F">
            <w:pPr>
              <w:spacing w:line="0" w:lineRule="atLeast"/>
              <w:ind w:left="34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Opis</w:t>
            </w:r>
          </w:p>
        </w:tc>
        <w:tc>
          <w:tcPr>
            <w:tcW w:w="2060" w:type="dxa"/>
            <w:shd w:val="clear" w:color="auto" w:fill="969696"/>
            <w:vAlign w:val="bottom"/>
          </w:tcPr>
          <w:p w14:paraId="7BAD18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720" w:type="dxa"/>
            <w:shd w:val="clear" w:color="auto" w:fill="969696"/>
            <w:vAlign w:val="bottom"/>
          </w:tcPr>
          <w:p w14:paraId="3A9CD01B" w14:textId="77777777" w:rsidR="0010188F" w:rsidRPr="0010188F" w:rsidRDefault="0010188F" w:rsidP="0010188F">
            <w:pPr>
              <w:spacing w:line="0" w:lineRule="atLeast"/>
              <w:ind w:right="2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260" w:type="dxa"/>
            <w:shd w:val="clear" w:color="auto" w:fill="969696"/>
            <w:vAlign w:val="bottom"/>
          </w:tcPr>
          <w:p w14:paraId="2CE863AB" w14:textId="77777777" w:rsidR="0010188F" w:rsidRPr="0010188F" w:rsidRDefault="0010188F" w:rsidP="0010188F">
            <w:pPr>
              <w:spacing w:line="0" w:lineRule="atLeast"/>
              <w:ind w:right="1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2/1</w:t>
            </w:r>
          </w:p>
        </w:tc>
      </w:tr>
      <w:tr w:rsidR="0010188F" w:rsidRPr="0010188F" w14:paraId="7C6BB29E" w14:textId="77777777" w:rsidTr="00764668">
        <w:trPr>
          <w:trHeight w:val="241"/>
        </w:trPr>
        <w:tc>
          <w:tcPr>
            <w:tcW w:w="720" w:type="dxa"/>
            <w:shd w:val="clear" w:color="auto" w:fill="969696"/>
            <w:vAlign w:val="bottom"/>
          </w:tcPr>
          <w:p w14:paraId="5A0B34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shd w:val="clear" w:color="auto" w:fill="969696"/>
            <w:vAlign w:val="bottom"/>
          </w:tcPr>
          <w:p w14:paraId="7AE807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60" w:type="dxa"/>
            <w:shd w:val="clear" w:color="auto" w:fill="969696"/>
            <w:vAlign w:val="bottom"/>
          </w:tcPr>
          <w:p w14:paraId="32683C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969696"/>
            <w:vAlign w:val="bottom"/>
          </w:tcPr>
          <w:p w14:paraId="63EC0E36" w14:textId="77777777" w:rsidR="0010188F" w:rsidRPr="0010188F" w:rsidRDefault="0010188F" w:rsidP="0010188F">
            <w:pPr>
              <w:spacing w:line="0" w:lineRule="atLeast"/>
              <w:ind w:right="9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720" w:type="dxa"/>
            <w:shd w:val="clear" w:color="auto" w:fill="969696"/>
            <w:vAlign w:val="bottom"/>
          </w:tcPr>
          <w:p w14:paraId="71EA2041" w14:textId="77777777" w:rsidR="0010188F" w:rsidRPr="0010188F" w:rsidRDefault="0010188F" w:rsidP="0010188F">
            <w:pPr>
              <w:spacing w:line="0" w:lineRule="atLeast"/>
              <w:ind w:right="8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260" w:type="dxa"/>
            <w:shd w:val="clear" w:color="auto" w:fill="969696"/>
            <w:vAlign w:val="bottom"/>
          </w:tcPr>
          <w:p w14:paraId="3DE45A5F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</w:tr>
      <w:tr w:rsidR="0010188F" w:rsidRPr="0010188F" w14:paraId="60D97F16" w14:textId="77777777" w:rsidTr="00764668">
        <w:trPr>
          <w:trHeight w:val="227"/>
        </w:trPr>
        <w:tc>
          <w:tcPr>
            <w:tcW w:w="720" w:type="dxa"/>
            <w:shd w:val="clear" w:color="auto" w:fill="C0C0C0"/>
            <w:vAlign w:val="bottom"/>
          </w:tcPr>
          <w:p w14:paraId="4AB05B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14:paraId="6AC159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60" w:type="dxa"/>
            <w:shd w:val="clear" w:color="auto" w:fill="C0C0C0"/>
            <w:vAlign w:val="bottom"/>
          </w:tcPr>
          <w:p w14:paraId="16899A8F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UKUPNO RASHODI I IZDATCI</w:t>
            </w:r>
          </w:p>
        </w:tc>
        <w:tc>
          <w:tcPr>
            <w:tcW w:w="2060" w:type="dxa"/>
            <w:shd w:val="clear" w:color="auto" w:fill="C0C0C0"/>
            <w:vAlign w:val="bottom"/>
          </w:tcPr>
          <w:p w14:paraId="37FB1D2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7.375.809,61</w:t>
            </w:r>
          </w:p>
        </w:tc>
        <w:tc>
          <w:tcPr>
            <w:tcW w:w="1720" w:type="dxa"/>
            <w:shd w:val="clear" w:color="auto" w:fill="C0C0C0"/>
            <w:vAlign w:val="bottom"/>
          </w:tcPr>
          <w:p w14:paraId="379ABD75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2.020.276,64</w:t>
            </w:r>
          </w:p>
        </w:tc>
        <w:tc>
          <w:tcPr>
            <w:tcW w:w="1260" w:type="dxa"/>
            <w:shd w:val="clear" w:color="auto" w:fill="C0C0C0"/>
            <w:vAlign w:val="bottom"/>
          </w:tcPr>
          <w:p w14:paraId="46630C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27,39%</w:t>
            </w:r>
          </w:p>
        </w:tc>
      </w:tr>
      <w:tr w:rsidR="0010188F" w:rsidRPr="0010188F" w14:paraId="01D9EC59" w14:textId="77777777" w:rsidTr="00764668">
        <w:trPr>
          <w:trHeight w:val="244"/>
        </w:trPr>
        <w:tc>
          <w:tcPr>
            <w:tcW w:w="720" w:type="dxa"/>
            <w:shd w:val="clear" w:color="auto" w:fill="000080"/>
            <w:vAlign w:val="bottom"/>
          </w:tcPr>
          <w:p w14:paraId="12ED63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w w:val="99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w w:val="99"/>
                <w:sz w:val="19"/>
              </w:rPr>
              <w:t>Razdjel</w:t>
            </w:r>
          </w:p>
        </w:tc>
        <w:tc>
          <w:tcPr>
            <w:tcW w:w="1020" w:type="dxa"/>
            <w:shd w:val="clear" w:color="auto" w:fill="000080"/>
            <w:vAlign w:val="bottom"/>
          </w:tcPr>
          <w:p w14:paraId="3814F6C1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</w:t>
            </w:r>
          </w:p>
        </w:tc>
        <w:tc>
          <w:tcPr>
            <w:tcW w:w="7160" w:type="dxa"/>
            <w:shd w:val="clear" w:color="auto" w:fill="000080"/>
            <w:vAlign w:val="bottom"/>
          </w:tcPr>
          <w:p w14:paraId="174B11F9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PREDSTAVNIČKA, IZVRŠNA I UPRAVNA TIJELA</w:t>
            </w:r>
          </w:p>
        </w:tc>
        <w:tc>
          <w:tcPr>
            <w:tcW w:w="2060" w:type="dxa"/>
            <w:shd w:val="clear" w:color="auto" w:fill="000080"/>
            <w:vAlign w:val="bottom"/>
          </w:tcPr>
          <w:p w14:paraId="35FD385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7.375.809,61</w:t>
            </w:r>
          </w:p>
        </w:tc>
        <w:tc>
          <w:tcPr>
            <w:tcW w:w="1720" w:type="dxa"/>
            <w:shd w:val="clear" w:color="auto" w:fill="000080"/>
            <w:vAlign w:val="bottom"/>
          </w:tcPr>
          <w:p w14:paraId="4E67A5B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2.020.276,64</w:t>
            </w:r>
          </w:p>
        </w:tc>
        <w:tc>
          <w:tcPr>
            <w:tcW w:w="1260" w:type="dxa"/>
            <w:shd w:val="clear" w:color="auto" w:fill="000080"/>
            <w:vAlign w:val="bottom"/>
          </w:tcPr>
          <w:p w14:paraId="794C5E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27,39%</w:t>
            </w:r>
          </w:p>
        </w:tc>
      </w:tr>
      <w:tr w:rsidR="0010188F" w:rsidRPr="0010188F" w14:paraId="54A9ABE8" w14:textId="77777777" w:rsidTr="00764668">
        <w:trPr>
          <w:trHeight w:val="218"/>
        </w:trPr>
        <w:tc>
          <w:tcPr>
            <w:tcW w:w="720" w:type="dxa"/>
            <w:shd w:val="clear" w:color="auto" w:fill="0000FF"/>
            <w:vAlign w:val="bottom"/>
          </w:tcPr>
          <w:p w14:paraId="204CB4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9B285E1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00101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0C6CFC6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PREDSTAVNIČKA I IZVRŠNA TIJELA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61D99E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1.561.645,93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28A5E48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344.769,16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F3CA59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22,08%</w:t>
            </w:r>
          </w:p>
        </w:tc>
      </w:tr>
      <w:tr w:rsidR="0010188F" w:rsidRPr="0010188F" w14:paraId="368BD44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0C34CE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60E301E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00102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FCDE3D8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JEDINSTVENI UPRAVNI ODJEL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18AAD44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1.460.299,23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C9D5B9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695.474,60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BD070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47,63%</w:t>
            </w:r>
          </w:p>
        </w:tc>
      </w:tr>
      <w:tr w:rsidR="0010188F" w:rsidRPr="0010188F" w14:paraId="1E0E9137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D5AB7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0C4ED1AC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00104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46CE6D6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KOMUNALNA INFRASTRUKTURA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7847F1E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3.043.727,36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7B18949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455.892,06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90A5F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14,98%</w:t>
            </w:r>
          </w:p>
        </w:tc>
      </w:tr>
      <w:tr w:rsidR="0010188F" w:rsidRPr="0010188F" w14:paraId="5280BB11" w14:textId="77777777" w:rsidTr="00764668">
        <w:trPr>
          <w:trHeight w:val="236"/>
        </w:trPr>
        <w:tc>
          <w:tcPr>
            <w:tcW w:w="720" w:type="dxa"/>
            <w:shd w:val="clear" w:color="auto" w:fill="0000FF"/>
            <w:vAlign w:val="bottom"/>
          </w:tcPr>
          <w:p w14:paraId="2FE5B2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19FF1D85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00105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6B1C326F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POLJOPRIVREDA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3C7B23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51.738,23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F0D361D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27.046,14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08E19E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52,27%</w:t>
            </w:r>
          </w:p>
        </w:tc>
      </w:tr>
      <w:tr w:rsidR="0010188F" w:rsidRPr="0010188F" w14:paraId="727B4A0D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F954F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0E13B5D4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00107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25333B3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PREDŠKOLSKI ODGOJ I SOCIJALNA SKRB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973857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641.549,61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1FD43A4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297.157,42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2BCCFF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46,31%</w:t>
            </w:r>
          </w:p>
        </w:tc>
      </w:tr>
      <w:tr w:rsidR="0010188F" w:rsidRPr="0010188F" w14:paraId="4E19C52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7ED4B9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1DD492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00108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614D2FEB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VATROGASTVO,HRVATSKI CRVENI KRIŽ I ZAŠTITA I SPAŠAVANJE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9342BC7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50.566,00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1180503B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34.550,90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0292A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68,33%</w:t>
            </w:r>
          </w:p>
        </w:tc>
      </w:tr>
      <w:tr w:rsidR="0010188F" w:rsidRPr="0010188F" w14:paraId="68A61115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4DAC91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70459F8C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00109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3A06B96B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SPORT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2F04059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386.481,25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4856D21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56.859,79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45C66F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14,71%</w:t>
            </w:r>
          </w:p>
        </w:tc>
      </w:tr>
      <w:tr w:rsidR="0010188F" w:rsidRPr="0010188F" w14:paraId="2758A300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45EA4C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8985123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00110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66D93A5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KULTURA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04C5D1F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7.432,00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41402D0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7.432,00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7EBCAD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100,00%</w:t>
            </w:r>
          </w:p>
        </w:tc>
      </w:tr>
      <w:tr w:rsidR="0010188F" w:rsidRPr="0010188F" w14:paraId="246A228C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0E7203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70E7005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00111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0FEC5B7E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UREĐENJE NASELJA I DEMOGRAFSKA OBNOVA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797EA4E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77.520,00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A89DBC3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24.556,84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5C07C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31,68%</w:t>
            </w:r>
          </w:p>
        </w:tc>
      </w:tr>
      <w:tr w:rsidR="0010188F" w:rsidRPr="0010188F" w14:paraId="26A86FF1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16BC23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A9DAE9D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00112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1E40AB42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PLANSKI DOKUMENTI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1F6BDD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5.000,00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1DEE502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3.500,00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3F0465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70,00%</w:t>
            </w:r>
          </w:p>
        </w:tc>
      </w:tr>
      <w:tr w:rsidR="0010188F" w:rsidRPr="0010188F" w14:paraId="73BFA805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26DB3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4323EE22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00113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547368DD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UDRUGE I VJERSKE ZAJEDNICE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A8AD04E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19.450,00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6A66415C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12.148,35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FE65E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62,46%</w:t>
            </w:r>
          </w:p>
        </w:tc>
      </w:tr>
      <w:tr w:rsidR="0010188F" w:rsidRPr="0010188F" w14:paraId="00EA3E17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1A9DC0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0EFC67F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00114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99ECC9A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VIJEĆE MAĐARSKE NACIONALNE MANJINE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5C1C214F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E36CD29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966,35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576962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47,14%</w:t>
            </w:r>
          </w:p>
        </w:tc>
      </w:tr>
      <w:tr w:rsidR="0010188F" w:rsidRPr="0010188F" w14:paraId="0CF3E082" w14:textId="77777777" w:rsidTr="00764668">
        <w:trPr>
          <w:trHeight w:val="235"/>
        </w:trPr>
        <w:tc>
          <w:tcPr>
            <w:tcW w:w="720" w:type="dxa"/>
            <w:shd w:val="clear" w:color="auto" w:fill="0000FF"/>
            <w:vAlign w:val="bottom"/>
          </w:tcPr>
          <w:p w14:paraId="355CA4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3E2D8814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00117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3CA4BC7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ZAŠTITA OKOLIŠA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32CA1804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1.300,00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0E081BB6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1.236,69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681BC8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95,13%</w:t>
            </w:r>
          </w:p>
        </w:tc>
      </w:tr>
      <w:tr w:rsidR="0010188F" w:rsidRPr="0010188F" w14:paraId="3B39EB88" w14:textId="77777777" w:rsidTr="00764668">
        <w:trPr>
          <w:trHeight w:val="255"/>
        </w:trPr>
        <w:tc>
          <w:tcPr>
            <w:tcW w:w="720" w:type="dxa"/>
            <w:shd w:val="clear" w:color="auto" w:fill="0000FF"/>
            <w:vAlign w:val="bottom"/>
          </w:tcPr>
          <w:p w14:paraId="02F881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Glava</w:t>
            </w:r>
          </w:p>
        </w:tc>
        <w:tc>
          <w:tcPr>
            <w:tcW w:w="1020" w:type="dxa"/>
            <w:shd w:val="clear" w:color="auto" w:fill="0000FF"/>
            <w:vAlign w:val="bottom"/>
          </w:tcPr>
          <w:p w14:paraId="129BD72E" w14:textId="77777777" w:rsidR="0010188F" w:rsidRPr="0010188F" w:rsidRDefault="0010188F" w:rsidP="0010188F">
            <w:pPr>
              <w:spacing w:line="0" w:lineRule="atLeast"/>
              <w:ind w:left="3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00118</w:t>
            </w:r>
          </w:p>
        </w:tc>
        <w:tc>
          <w:tcPr>
            <w:tcW w:w="7160" w:type="dxa"/>
            <w:shd w:val="clear" w:color="auto" w:fill="0000FF"/>
            <w:vAlign w:val="bottom"/>
          </w:tcPr>
          <w:p w14:paraId="7F9AC0E6" w14:textId="77777777" w:rsidR="0010188F" w:rsidRPr="0010188F" w:rsidRDefault="0010188F" w:rsidP="0010188F">
            <w:pPr>
              <w:spacing w:line="0" w:lineRule="atLeast"/>
              <w:ind w:left="16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KAPITALNA ULAGANJA U OBJEKTE DRUŠTVENE I SOCIJALNE NAMJENE</w:t>
            </w:r>
          </w:p>
        </w:tc>
        <w:tc>
          <w:tcPr>
            <w:tcW w:w="2060" w:type="dxa"/>
            <w:shd w:val="clear" w:color="auto" w:fill="0000FF"/>
            <w:vAlign w:val="bottom"/>
          </w:tcPr>
          <w:p w14:paraId="6EE72971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67.050,00</w:t>
            </w:r>
          </w:p>
        </w:tc>
        <w:tc>
          <w:tcPr>
            <w:tcW w:w="1720" w:type="dxa"/>
            <w:shd w:val="clear" w:color="auto" w:fill="0000FF"/>
            <w:vAlign w:val="bottom"/>
          </w:tcPr>
          <w:p w14:paraId="352DD7DA" w14:textId="77777777" w:rsidR="0010188F" w:rsidRPr="0010188F" w:rsidRDefault="0010188F" w:rsidP="0010188F">
            <w:pPr>
              <w:spacing w:line="0" w:lineRule="atLeast"/>
              <w:ind w:right="4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58.686,34</w:t>
            </w:r>
          </w:p>
        </w:tc>
        <w:tc>
          <w:tcPr>
            <w:tcW w:w="1260" w:type="dxa"/>
            <w:shd w:val="clear" w:color="auto" w:fill="0000FF"/>
            <w:vAlign w:val="bottom"/>
          </w:tcPr>
          <w:p w14:paraId="3ABE8D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87,53%</w:t>
            </w:r>
          </w:p>
        </w:tc>
      </w:tr>
    </w:tbl>
    <w:p w14:paraId="380D9C7E" w14:textId="77777777" w:rsidR="0010188F" w:rsidRPr="0010188F" w:rsidRDefault="0010188F" w:rsidP="0010188F">
      <w:pPr>
        <w:rPr>
          <w:rFonts w:ascii="Arial" w:eastAsia="Arial" w:hAnsi="Arial"/>
          <w:b/>
          <w:color w:val="FFFFFF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7D3970AD" w14:textId="77777777" w:rsidR="0010188F" w:rsidRPr="0010188F" w:rsidRDefault="0010188F" w:rsidP="0010188F">
      <w:pPr>
        <w:spacing w:line="0" w:lineRule="atLeast"/>
        <w:ind w:right="5858"/>
        <w:jc w:val="right"/>
        <w:rPr>
          <w:rFonts w:ascii="Arial" w:eastAsia="Arial" w:hAnsi="Arial"/>
          <w:sz w:val="24"/>
        </w:rPr>
      </w:pPr>
      <w:bookmarkStart w:id="11" w:name="page15"/>
      <w:bookmarkEnd w:id="11"/>
      <w:r w:rsidRPr="0010188F">
        <w:rPr>
          <w:rFonts w:ascii="Arial" w:eastAsia="Arial" w:hAnsi="Arial"/>
          <w:sz w:val="24"/>
        </w:rPr>
        <w:lastRenderedPageBreak/>
        <w:t>POSEBNI DIO</w:t>
      </w:r>
    </w:p>
    <w:p w14:paraId="1FA4941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7D0DCF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2BAB212" w14:textId="77777777" w:rsidR="0010188F" w:rsidRPr="0010188F" w:rsidRDefault="0010188F" w:rsidP="0010188F">
      <w:pPr>
        <w:spacing w:line="253" w:lineRule="exact"/>
        <w:rPr>
          <w:rFonts w:ascii="Times New Roman" w:eastAsia="Times New Roman" w:hAnsi="Times New Roman"/>
        </w:rPr>
      </w:pPr>
    </w:p>
    <w:p w14:paraId="7F4E4669" w14:textId="77777777" w:rsidR="0010188F" w:rsidRPr="0010188F" w:rsidRDefault="0010188F" w:rsidP="0010188F">
      <w:pPr>
        <w:spacing w:line="0" w:lineRule="atLeast"/>
        <w:ind w:right="-21"/>
        <w:jc w:val="center"/>
        <w:rPr>
          <w:rFonts w:ascii="Arial" w:eastAsia="Arial" w:hAnsi="Arial"/>
          <w:sz w:val="23"/>
        </w:rPr>
      </w:pPr>
      <w:r w:rsidRPr="0010188F">
        <w:rPr>
          <w:rFonts w:ascii="Arial" w:eastAsia="Arial" w:hAnsi="Arial"/>
          <w:sz w:val="23"/>
        </w:rPr>
        <w:t>Članak 2.</w:t>
      </w:r>
    </w:p>
    <w:p w14:paraId="78F01D4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A1409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B3768B8" w14:textId="77777777" w:rsidR="0010188F" w:rsidRPr="0010188F" w:rsidRDefault="0010188F" w:rsidP="0010188F">
      <w:pPr>
        <w:spacing w:line="252" w:lineRule="exact"/>
        <w:rPr>
          <w:rFonts w:ascii="Times New Roman" w:eastAsia="Times New Roman" w:hAnsi="Times New Roman"/>
        </w:rPr>
      </w:pPr>
    </w:p>
    <w:p w14:paraId="17B95DD2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3"/>
        </w:rPr>
      </w:pPr>
      <w:r w:rsidRPr="0010188F">
        <w:rPr>
          <w:rFonts w:ascii="Arial" w:eastAsia="Arial" w:hAnsi="Arial"/>
          <w:sz w:val="23"/>
        </w:rPr>
        <w:t>Polugodišnji izvještaj o Izvršenju Proračuna Općine Vladislavci za 2025. g.</w:t>
      </w:r>
    </w:p>
    <w:p w14:paraId="3D51083F" w14:textId="77777777" w:rsidR="0010188F" w:rsidRPr="0010188F" w:rsidRDefault="0010188F" w:rsidP="0010188F">
      <w:pPr>
        <w:spacing w:line="184" w:lineRule="exact"/>
        <w:rPr>
          <w:rFonts w:ascii="Times New Roman" w:eastAsia="Times New Roman" w:hAnsi="Times New Roman"/>
        </w:rPr>
      </w:pPr>
    </w:p>
    <w:p w14:paraId="68B63340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Posebni dio organizacijska klasifikacija</w:t>
      </w:r>
    </w:p>
    <w:p w14:paraId="30D8FA57" w14:textId="77777777" w:rsidR="0010188F" w:rsidRPr="0010188F" w:rsidRDefault="0010188F" w:rsidP="0010188F">
      <w:pPr>
        <w:spacing w:line="183" w:lineRule="exact"/>
        <w:rPr>
          <w:rFonts w:ascii="Times New Roman" w:eastAsia="Times New Roman" w:hAnsi="Times New Roman"/>
        </w:rPr>
      </w:pPr>
    </w:p>
    <w:p w14:paraId="0F08982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Posebni dio programska klasifikacija</w:t>
      </w:r>
    </w:p>
    <w:p w14:paraId="57C1BAA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  <w:sectPr w:rsidR="0010188F" w:rsidRPr="0010188F" w:rsidSect="0010188F">
          <w:pgSz w:w="16840" w:h="11906" w:orient="landscape"/>
          <w:pgMar w:top="1416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3E227222" w14:textId="77777777" w:rsidR="0010188F" w:rsidRPr="0010188F" w:rsidRDefault="0010188F" w:rsidP="0010188F">
      <w:pPr>
        <w:spacing w:line="0" w:lineRule="atLeast"/>
        <w:ind w:right="134"/>
        <w:jc w:val="center"/>
        <w:rPr>
          <w:rFonts w:ascii="Arial" w:eastAsia="Arial" w:hAnsi="Arial"/>
          <w:b/>
          <w:sz w:val="27"/>
        </w:rPr>
      </w:pPr>
      <w:bookmarkStart w:id="12" w:name="page16"/>
      <w:bookmarkEnd w:id="12"/>
      <w:r w:rsidRPr="0010188F">
        <w:rPr>
          <w:rFonts w:ascii="Arial" w:eastAsia="Arial" w:hAnsi="Arial"/>
          <w:b/>
          <w:sz w:val="27"/>
        </w:rPr>
        <w:lastRenderedPageBreak/>
        <w:t>Izvršenje po programskoj klasifikaciji</w:t>
      </w:r>
    </w:p>
    <w:p w14:paraId="4A81578B" w14:textId="77777777" w:rsidR="0010188F" w:rsidRPr="0010188F" w:rsidRDefault="0010188F" w:rsidP="0010188F">
      <w:pPr>
        <w:spacing w:line="18" w:lineRule="exact"/>
        <w:rPr>
          <w:rFonts w:ascii="Times New Roman" w:eastAsia="Times New Roman" w:hAnsi="Times New Roman"/>
        </w:rPr>
      </w:pPr>
    </w:p>
    <w:p w14:paraId="5F085D7D" w14:textId="77777777" w:rsidR="0010188F" w:rsidRPr="0010188F" w:rsidRDefault="0010188F" w:rsidP="0010188F">
      <w:pPr>
        <w:spacing w:line="0" w:lineRule="atLeast"/>
        <w:ind w:right="134"/>
        <w:jc w:val="center"/>
        <w:rPr>
          <w:rFonts w:ascii="Arial" w:eastAsia="Arial" w:hAnsi="Arial"/>
          <w:sz w:val="19"/>
        </w:rPr>
      </w:pPr>
      <w:r w:rsidRPr="0010188F">
        <w:rPr>
          <w:rFonts w:ascii="Arial" w:eastAsia="Arial" w:hAnsi="Arial"/>
          <w:sz w:val="19"/>
        </w:rPr>
        <w:t>Za razdoblje od 01.01.2025. do 30.06.2025.</w:t>
      </w:r>
    </w:p>
    <w:p w14:paraId="5EF77720" w14:textId="77777777" w:rsidR="0010188F" w:rsidRPr="0010188F" w:rsidRDefault="0010188F" w:rsidP="0010188F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6640"/>
        <w:gridCol w:w="2280"/>
        <w:gridCol w:w="1860"/>
        <w:gridCol w:w="1300"/>
      </w:tblGrid>
      <w:tr w:rsidR="0010188F" w:rsidRPr="0010188F" w14:paraId="25B3FB32" w14:textId="77777777" w:rsidTr="00764668">
        <w:trPr>
          <w:trHeight w:val="232"/>
        </w:trPr>
        <w:tc>
          <w:tcPr>
            <w:tcW w:w="8460" w:type="dxa"/>
            <w:gridSpan w:val="2"/>
            <w:shd w:val="clear" w:color="auto" w:fill="969696"/>
            <w:vAlign w:val="bottom"/>
          </w:tcPr>
          <w:p w14:paraId="56A1E3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Organizacijska klasifikacija</w:t>
            </w:r>
          </w:p>
        </w:tc>
        <w:tc>
          <w:tcPr>
            <w:tcW w:w="2280" w:type="dxa"/>
            <w:shd w:val="clear" w:color="auto" w:fill="969696"/>
            <w:vAlign w:val="bottom"/>
          </w:tcPr>
          <w:p w14:paraId="1BB420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shd w:val="clear" w:color="auto" w:fill="969696"/>
            <w:vAlign w:val="bottom"/>
          </w:tcPr>
          <w:p w14:paraId="685C16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969696"/>
            <w:vAlign w:val="bottom"/>
          </w:tcPr>
          <w:p w14:paraId="2FCB4F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73467AE" w14:textId="77777777" w:rsidTr="00764668">
        <w:trPr>
          <w:trHeight w:val="235"/>
        </w:trPr>
        <w:tc>
          <w:tcPr>
            <w:tcW w:w="1820" w:type="dxa"/>
            <w:shd w:val="clear" w:color="auto" w:fill="969696"/>
            <w:vAlign w:val="bottom"/>
          </w:tcPr>
          <w:p w14:paraId="04B86F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Izvori</w:t>
            </w:r>
          </w:p>
        </w:tc>
        <w:tc>
          <w:tcPr>
            <w:tcW w:w="6640" w:type="dxa"/>
            <w:shd w:val="clear" w:color="auto" w:fill="969696"/>
            <w:vAlign w:val="bottom"/>
          </w:tcPr>
          <w:p w14:paraId="32A4EB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969696"/>
            <w:vAlign w:val="bottom"/>
          </w:tcPr>
          <w:p w14:paraId="7BDD0F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shd w:val="clear" w:color="auto" w:fill="969696"/>
            <w:vAlign w:val="bottom"/>
          </w:tcPr>
          <w:p w14:paraId="6AAA87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969696"/>
            <w:vAlign w:val="bottom"/>
          </w:tcPr>
          <w:p w14:paraId="2B2721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852508" w14:textId="77777777" w:rsidTr="00764668">
        <w:trPr>
          <w:trHeight w:val="235"/>
        </w:trPr>
        <w:tc>
          <w:tcPr>
            <w:tcW w:w="1820" w:type="dxa"/>
            <w:shd w:val="clear" w:color="auto" w:fill="969696"/>
            <w:vAlign w:val="bottom"/>
          </w:tcPr>
          <w:p w14:paraId="507A2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Projekt/Aktivnost</w:t>
            </w:r>
          </w:p>
        </w:tc>
        <w:tc>
          <w:tcPr>
            <w:tcW w:w="6640" w:type="dxa"/>
            <w:shd w:val="clear" w:color="auto" w:fill="969696"/>
            <w:vAlign w:val="bottom"/>
          </w:tcPr>
          <w:p w14:paraId="79D9C9BA" w14:textId="77777777" w:rsidR="0010188F" w:rsidRPr="0010188F" w:rsidRDefault="0010188F" w:rsidP="0010188F">
            <w:pPr>
              <w:spacing w:line="0" w:lineRule="atLeast"/>
              <w:ind w:left="216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VRSTA RASHODA I IZDATAKA</w:t>
            </w:r>
          </w:p>
        </w:tc>
        <w:tc>
          <w:tcPr>
            <w:tcW w:w="2280" w:type="dxa"/>
            <w:shd w:val="clear" w:color="auto" w:fill="969696"/>
            <w:vAlign w:val="bottom"/>
          </w:tcPr>
          <w:p w14:paraId="331CED77" w14:textId="77777777" w:rsidR="0010188F" w:rsidRPr="0010188F" w:rsidRDefault="0010188F" w:rsidP="0010188F">
            <w:pPr>
              <w:spacing w:line="0" w:lineRule="atLeast"/>
              <w:ind w:right="24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Izvorni plan 2025</w:t>
            </w:r>
          </w:p>
        </w:tc>
        <w:tc>
          <w:tcPr>
            <w:tcW w:w="1860" w:type="dxa"/>
            <w:shd w:val="clear" w:color="auto" w:fill="969696"/>
            <w:vAlign w:val="bottom"/>
          </w:tcPr>
          <w:p w14:paraId="77CEC2AC" w14:textId="77777777" w:rsidR="0010188F" w:rsidRPr="0010188F" w:rsidRDefault="0010188F" w:rsidP="0010188F">
            <w:pPr>
              <w:spacing w:line="0" w:lineRule="atLeast"/>
              <w:ind w:right="3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Izvršenje 2025</w:t>
            </w:r>
          </w:p>
        </w:tc>
        <w:tc>
          <w:tcPr>
            <w:tcW w:w="1300" w:type="dxa"/>
            <w:shd w:val="clear" w:color="auto" w:fill="969696"/>
            <w:vAlign w:val="bottom"/>
          </w:tcPr>
          <w:p w14:paraId="520F3586" w14:textId="77777777" w:rsidR="0010188F" w:rsidRPr="0010188F" w:rsidRDefault="0010188F" w:rsidP="0010188F">
            <w:pPr>
              <w:spacing w:line="0" w:lineRule="atLeast"/>
              <w:ind w:right="1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Indeks 2/1</w:t>
            </w:r>
          </w:p>
        </w:tc>
      </w:tr>
      <w:tr w:rsidR="0010188F" w:rsidRPr="0010188F" w14:paraId="1830A69D" w14:textId="77777777" w:rsidTr="00764668">
        <w:trPr>
          <w:trHeight w:val="238"/>
        </w:trPr>
        <w:tc>
          <w:tcPr>
            <w:tcW w:w="1820" w:type="dxa"/>
            <w:shd w:val="clear" w:color="auto" w:fill="969696"/>
            <w:vAlign w:val="bottom"/>
          </w:tcPr>
          <w:p w14:paraId="0AEA65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40" w:type="dxa"/>
            <w:shd w:val="clear" w:color="auto" w:fill="969696"/>
            <w:vAlign w:val="bottom"/>
          </w:tcPr>
          <w:p w14:paraId="5D3524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969696"/>
            <w:vAlign w:val="bottom"/>
          </w:tcPr>
          <w:p w14:paraId="5ACA34CF" w14:textId="77777777" w:rsidR="0010188F" w:rsidRPr="0010188F" w:rsidRDefault="0010188F" w:rsidP="0010188F">
            <w:pPr>
              <w:spacing w:line="0" w:lineRule="atLeast"/>
              <w:ind w:right="9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</w:t>
            </w:r>
          </w:p>
        </w:tc>
        <w:tc>
          <w:tcPr>
            <w:tcW w:w="1860" w:type="dxa"/>
            <w:shd w:val="clear" w:color="auto" w:fill="969696"/>
            <w:vAlign w:val="bottom"/>
          </w:tcPr>
          <w:p w14:paraId="1A58D5A0" w14:textId="77777777" w:rsidR="0010188F" w:rsidRPr="0010188F" w:rsidRDefault="0010188F" w:rsidP="0010188F">
            <w:pPr>
              <w:spacing w:line="0" w:lineRule="atLeast"/>
              <w:ind w:right="9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</w:t>
            </w:r>
          </w:p>
        </w:tc>
        <w:tc>
          <w:tcPr>
            <w:tcW w:w="1300" w:type="dxa"/>
            <w:shd w:val="clear" w:color="auto" w:fill="969696"/>
            <w:vAlign w:val="bottom"/>
          </w:tcPr>
          <w:p w14:paraId="5D08083B" w14:textId="77777777" w:rsidR="0010188F" w:rsidRPr="0010188F" w:rsidRDefault="0010188F" w:rsidP="0010188F">
            <w:pPr>
              <w:spacing w:line="0" w:lineRule="atLeast"/>
              <w:ind w:right="5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</w:t>
            </w:r>
          </w:p>
        </w:tc>
      </w:tr>
      <w:tr w:rsidR="0010188F" w:rsidRPr="0010188F" w14:paraId="3D97C828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0C0C0"/>
            <w:vAlign w:val="bottom"/>
          </w:tcPr>
          <w:p w14:paraId="1D748D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UKUPNO RASHODI I IZDATCI</w:t>
            </w:r>
          </w:p>
        </w:tc>
        <w:tc>
          <w:tcPr>
            <w:tcW w:w="2280" w:type="dxa"/>
            <w:shd w:val="clear" w:color="auto" w:fill="C0C0C0"/>
            <w:vAlign w:val="bottom"/>
          </w:tcPr>
          <w:p w14:paraId="1B55336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7.375.809,61</w:t>
            </w:r>
          </w:p>
        </w:tc>
        <w:tc>
          <w:tcPr>
            <w:tcW w:w="1860" w:type="dxa"/>
            <w:shd w:val="clear" w:color="auto" w:fill="C0C0C0"/>
            <w:vAlign w:val="bottom"/>
          </w:tcPr>
          <w:p w14:paraId="2EA0AE1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2.020.276,64</w:t>
            </w:r>
          </w:p>
        </w:tc>
        <w:tc>
          <w:tcPr>
            <w:tcW w:w="1300" w:type="dxa"/>
            <w:shd w:val="clear" w:color="auto" w:fill="C0C0C0"/>
            <w:vAlign w:val="bottom"/>
          </w:tcPr>
          <w:p w14:paraId="65425A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 w:rsidRPr="0010188F">
              <w:rPr>
                <w:rFonts w:ascii="Arial" w:eastAsia="Arial" w:hAnsi="Arial"/>
                <w:b/>
                <w:color w:val="FFFFFF"/>
                <w:sz w:val="19"/>
              </w:rPr>
              <w:t>27,39%</w:t>
            </w:r>
          </w:p>
        </w:tc>
      </w:tr>
      <w:tr w:rsidR="0010188F" w:rsidRPr="0010188F" w14:paraId="3AC5F5F0" w14:textId="77777777" w:rsidTr="00764668">
        <w:trPr>
          <w:trHeight w:val="232"/>
        </w:trPr>
        <w:tc>
          <w:tcPr>
            <w:tcW w:w="8460" w:type="dxa"/>
            <w:gridSpan w:val="2"/>
            <w:shd w:val="clear" w:color="auto" w:fill="9999FF"/>
            <w:vAlign w:val="bottom"/>
          </w:tcPr>
          <w:p w14:paraId="02E67B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RAZDJEL 001 PREDSTAVNIČKA, IZVRŠNA I UPRAVNA TIJELA</w:t>
            </w:r>
          </w:p>
        </w:tc>
        <w:tc>
          <w:tcPr>
            <w:tcW w:w="2280" w:type="dxa"/>
            <w:shd w:val="clear" w:color="auto" w:fill="9999FF"/>
            <w:vAlign w:val="bottom"/>
          </w:tcPr>
          <w:p w14:paraId="5F1F967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7.375.809,61</w:t>
            </w:r>
          </w:p>
        </w:tc>
        <w:tc>
          <w:tcPr>
            <w:tcW w:w="1860" w:type="dxa"/>
            <w:shd w:val="clear" w:color="auto" w:fill="9999FF"/>
            <w:vAlign w:val="bottom"/>
          </w:tcPr>
          <w:p w14:paraId="59DC017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2.020.276,64</w:t>
            </w:r>
          </w:p>
        </w:tc>
        <w:tc>
          <w:tcPr>
            <w:tcW w:w="1300" w:type="dxa"/>
            <w:shd w:val="clear" w:color="auto" w:fill="9999FF"/>
            <w:vAlign w:val="bottom"/>
          </w:tcPr>
          <w:p w14:paraId="6830FF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27,39%</w:t>
            </w:r>
          </w:p>
        </w:tc>
      </w:tr>
      <w:tr w:rsidR="0010188F" w:rsidRPr="0010188F" w14:paraId="0A27BC0F" w14:textId="77777777" w:rsidTr="00764668">
        <w:trPr>
          <w:trHeight w:val="238"/>
        </w:trPr>
        <w:tc>
          <w:tcPr>
            <w:tcW w:w="8460" w:type="dxa"/>
            <w:gridSpan w:val="2"/>
            <w:shd w:val="clear" w:color="auto" w:fill="9999FF"/>
            <w:vAlign w:val="bottom"/>
          </w:tcPr>
          <w:p w14:paraId="5778D3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00101 PREDSTAVNIČKA I IZVRŠNA TIJELA</w:t>
            </w:r>
          </w:p>
        </w:tc>
        <w:tc>
          <w:tcPr>
            <w:tcW w:w="2280" w:type="dxa"/>
            <w:shd w:val="clear" w:color="auto" w:fill="9999FF"/>
            <w:vAlign w:val="bottom"/>
          </w:tcPr>
          <w:p w14:paraId="5151E5E3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1.561.645,93</w:t>
            </w:r>
          </w:p>
        </w:tc>
        <w:tc>
          <w:tcPr>
            <w:tcW w:w="1860" w:type="dxa"/>
            <w:shd w:val="clear" w:color="auto" w:fill="9999FF"/>
            <w:vAlign w:val="bottom"/>
          </w:tcPr>
          <w:p w14:paraId="4DED1167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344.769,16</w:t>
            </w:r>
          </w:p>
        </w:tc>
        <w:tc>
          <w:tcPr>
            <w:tcW w:w="1300" w:type="dxa"/>
            <w:shd w:val="clear" w:color="auto" w:fill="9999FF"/>
            <w:vAlign w:val="bottom"/>
          </w:tcPr>
          <w:p w14:paraId="1AC171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22,08%</w:t>
            </w:r>
          </w:p>
        </w:tc>
      </w:tr>
      <w:tr w:rsidR="0010188F" w:rsidRPr="0010188F" w14:paraId="40D26AA7" w14:textId="77777777" w:rsidTr="00764668">
        <w:trPr>
          <w:trHeight w:val="233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31663D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A5DBDB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630.266,41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943B99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205.453,70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7633EB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32,60%</w:t>
            </w:r>
          </w:p>
        </w:tc>
      </w:tr>
      <w:tr w:rsidR="0010188F" w:rsidRPr="0010188F" w14:paraId="1375CB45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35256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8D97B1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630.266,41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A5357F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205.453,70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A63D8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32,60%</w:t>
            </w:r>
          </w:p>
        </w:tc>
      </w:tr>
      <w:tr w:rsidR="0010188F" w:rsidRPr="0010188F" w14:paraId="4CFB03FD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2903D9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3CD2ED9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418B001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0C8E5F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65E331A9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54D4DB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4EA08A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215A88F8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294562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1D562D68" w14:textId="77777777" w:rsidTr="00764668">
        <w:trPr>
          <w:trHeight w:val="235"/>
        </w:trPr>
        <w:tc>
          <w:tcPr>
            <w:tcW w:w="1820" w:type="dxa"/>
            <w:shd w:val="clear" w:color="auto" w:fill="CCCCFF"/>
            <w:vAlign w:val="bottom"/>
          </w:tcPr>
          <w:p w14:paraId="57F50A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40" w:type="dxa"/>
            <w:shd w:val="clear" w:color="auto" w:fill="CCCCFF"/>
            <w:vAlign w:val="bottom"/>
          </w:tcPr>
          <w:p w14:paraId="6E94E5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CCCCFF"/>
            <w:vAlign w:val="bottom"/>
          </w:tcPr>
          <w:p w14:paraId="61456CB1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916.079,52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F67BA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139.214,56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095BAF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15,20%</w:t>
            </w:r>
          </w:p>
        </w:tc>
      </w:tr>
      <w:tr w:rsidR="0010188F" w:rsidRPr="0010188F" w14:paraId="251D499A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0E18B9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58DC7A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132.598,62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0B327CEA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2AEEC58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AD6196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F9D66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466706C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5.154,00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68F39435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3899F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37,08%</w:t>
            </w:r>
          </w:p>
        </w:tc>
      </w:tr>
      <w:tr w:rsidR="0010188F" w:rsidRPr="0010188F" w14:paraId="7E6AE2DE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3858D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58722AB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778.326,90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C49A99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30FD3F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17,64%</w:t>
            </w:r>
          </w:p>
        </w:tc>
      </w:tr>
      <w:tr w:rsidR="0010188F" w:rsidRPr="0010188F" w14:paraId="543517F0" w14:textId="77777777" w:rsidTr="00764668">
        <w:trPr>
          <w:trHeight w:val="235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58E6C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3ED6AF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662C7DCF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3E35B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7A8D912" w14:textId="77777777" w:rsidTr="00764668">
        <w:trPr>
          <w:trHeight w:val="237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13E436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50C481C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3337321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67886C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D825A4E" w14:textId="77777777" w:rsidTr="00764668">
        <w:trPr>
          <w:trHeight w:val="237"/>
        </w:trPr>
        <w:tc>
          <w:tcPr>
            <w:tcW w:w="1820" w:type="dxa"/>
            <w:shd w:val="clear" w:color="auto" w:fill="FF9900"/>
            <w:vAlign w:val="bottom"/>
          </w:tcPr>
          <w:p w14:paraId="239C72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1001</w:t>
            </w:r>
          </w:p>
        </w:tc>
        <w:tc>
          <w:tcPr>
            <w:tcW w:w="6640" w:type="dxa"/>
            <w:shd w:val="clear" w:color="auto" w:fill="FF9900"/>
            <w:vAlign w:val="bottom"/>
          </w:tcPr>
          <w:p w14:paraId="43DD1AB4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REDOVAN RAD PREDSTAVNIČKOG I IZVRŠNOG TIJELA</w:t>
            </w:r>
          </w:p>
        </w:tc>
        <w:tc>
          <w:tcPr>
            <w:tcW w:w="2280" w:type="dxa"/>
            <w:shd w:val="clear" w:color="auto" w:fill="FF9900"/>
            <w:vAlign w:val="bottom"/>
          </w:tcPr>
          <w:p w14:paraId="145643F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1.561.645,93</w:t>
            </w:r>
          </w:p>
        </w:tc>
        <w:tc>
          <w:tcPr>
            <w:tcW w:w="1860" w:type="dxa"/>
            <w:shd w:val="clear" w:color="auto" w:fill="FF9900"/>
            <w:vAlign w:val="bottom"/>
          </w:tcPr>
          <w:p w14:paraId="4C79DC4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344.769,16</w:t>
            </w:r>
          </w:p>
        </w:tc>
        <w:tc>
          <w:tcPr>
            <w:tcW w:w="1300" w:type="dxa"/>
            <w:shd w:val="clear" w:color="auto" w:fill="FF9900"/>
            <w:vAlign w:val="bottom"/>
          </w:tcPr>
          <w:p w14:paraId="7A056F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22,08%</w:t>
            </w:r>
          </w:p>
        </w:tc>
      </w:tr>
      <w:tr w:rsidR="0010188F" w:rsidRPr="0010188F" w14:paraId="44EFD94F" w14:textId="77777777" w:rsidTr="00764668">
        <w:trPr>
          <w:trHeight w:val="234"/>
        </w:trPr>
        <w:tc>
          <w:tcPr>
            <w:tcW w:w="1820" w:type="dxa"/>
            <w:shd w:val="clear" w:color="auto" w:fill="FFFF99"/>
            <w:vAlign w:val="bottom"/>
          </w:tcPr>
          <w:p w14:paraId="4CCF43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A100001</w:t>
            </w:r>
          </w:p>
        </w:tc>
        <w:tc>
          <w:tcPr>
            <w:tcW w:w="6640" w:type="dxa"/>
            <w:shd w:val="clear" w:color="auto" w:fill="FFFF99"/>
            <w:vAlign w:val="bottom"/>
          </w:tcPr>
          <w:p w14:paraId="4663CF16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7E0C6245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152.578,75</w:t>
            </w:r>
          </w:p>
        </w:tc>
        <w:tc>
          <w:tcPr>
            <w:tcW w:w="1860" w:type="dxa"/>
            <w:shd w:val="clear" w:color="auto" w:fill="FFFF99"/>
            <w:vAlign w:val="bottom"/>
          </w:tcPr>
          <w:p w14:paraId="3C22E4C2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143.050,51</w:t>
            </w:r>
          </w:p>
        </w:tc>
        <w:tc>
          <w:tcPr>
            <w:tcW w:w="1300" w:type="dxa"/>
            <w:shd w:val="clear" w:color="auto" w:fill="FFFF99"/>
            <w:vAlign w:val="bottom"/>
          </w:tcPr>
          <w:p w14:paraId="21AEAB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93,76%</w:t>
            </w:r>
          </w:p>
        </w:tc>
      </w:tr>
      <w:tr w:rsidR="0010188F" w:rsidRPr="0010188F" w14:paraId="4988750F" w14:textId="77777777" w:rsidTr="00764668">
        <w:trPr>
          <w:trHeight w:val="234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407088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8218C69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14.975,23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7A14588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5.646,09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79944E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37,70%</w:t>
            </w:r>
          </w:p>
        </w:tc>
      </w:tr>
      <w:tr w:rsidR="0010188F" w:rsidRPr="0010188F" w14:paraId="6D68DE46" w14:textId="77777777" w:rsidTr="00764668">
        <w:trPr>
          <w:trHeight w:val="240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12FF90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1536B9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14.975,23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2854B969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5.646,09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559B4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37,70%</w:t>
            </w:r>
          </w:p>
        </w:tc>
      </w:tr>
      <w:tr w:rsidR="0010188F" w:rsidRPr="0010188F" w14:paraId="6760C0DF" w14:textId="77777777" w:rsidTr="00764668">
        <w:trPr>
          <w:trHeight w:val="230"/>
        </w:trPr>
        <w:tc>
          <w:tcPr>
            <w:tcW w:w="1820" w:type="dxa"/>
            <w:vAlign w:val="bottom"/>
          </w:tcPr>
          <w:p w14:paraId="6B240D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40" w:type="dxa"/>
            <w:vAlign w:val="bottom"/>
          </w:tcPr>
          <w:p w14:paraId="6130755C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1B1338F2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12.321,00</w:t>
            </w:r>
          </w:p>
        </w:tc>
        <w:tc>
          <w:tcPr>
            <w:tcW w:w="1860" w:type="dxa"/>
            <w:vAlign w:val="bottom"/>
          </w:tcPr>
          <w:p w14:paraId="4B7C4C51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5.646,09</w:t>
            </w:r>
          </w:p>
        </w:tc>
        <w:tc>
          <w:tcPr>
            <w:tcW w:w="1300" w:type="dxa"/>
            <w:vAlign w:val="bottom"/>
          </w:tcPr>
          <w:p w14:paraId="7A88A6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45,82%</w:t>
            </w:r>
          </w:p>
        </w:tc>
      </w:tr>
      <w:tr w:rsidR="0010188F" w:rsidRPr="0010188F" w14:paraId="1918449B" w14:textId="77777777" w:rsidTr="00764668">
        <w:trPr>
          <w:trHeight w:val="228"/>
        </w:trPr>
        <w:tc>
          <w:tcPr>
            <w:tcW w:w="1820" w:type="dxa"/>
            <w:vAlign w:val="bottom"/>
          </w:tcPr>
          <w:p w14:paraId="05D410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6640" w:type="dxa"/>
            <w:vAlign w:val="bottom"/>
          </w:tcPr>
          <w:p w14:paraId="337FDD36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280" w:type="dxa"/>
            <w:vAlign w:val="bottom"/>
          </w:tcPr>
          <w:p w14:paraId="4B562D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vAlign w:val="bottom"/>
          </w:tcPr>
          <w:p w14:paraId="441942AE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771,00</w:t>
            </w:r>
          </w:p>
        </w:tc>
        <w:tc>
          <w:tcPr>
            <w:tcW w:w="1300" w:type="dxa"/>
            <w:vAlign w:val="bottom"/>
          </w:tcPr>
          <w:p w14:paraId="181FDA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2505D16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530CB9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3214</w:t>
            </w:r>
          </w:p>
        </w:tc>
        <w:tc>
          <w:tcPr>
            <w:tcW w:w="6640" w:type="dxa"/>
            <w:vAlign w:val="bottom"/>
          </w:tcPr>
          <w:p w14:paraId="2A22859A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2280" w:type="dxa"/>
            <w:vAlign w:val="bottom"/>
          </w:tcPr>
          <w:p w14:paraId="096C32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6E58B6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1.602,00</w:t>
            </w:r>
          </w:p>
        </w:tc>
        <w:tc>
          <w:tcPr>
            <w:tcW w:w="1300" w:type="dxa"/>
            <w:vAlign w:val="bottom"/>
          </w:tcPr>
          <w:p w14:paraId="7F210F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4388C2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500FD4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6640" w:type="dxa"/>
            <w:vAlign w:val="bottom"/>
          </w:tcPr>
          <w:p w14:paraId="0A61E00F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280" w:type="dxa"/>
            <w:vAlign w:val="bottom"/>
          </w:tcPr>
          <w:p w14:paraId="67DD61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32E54733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41,27</w:t>
            </w:r>
          </w:p>
        </w:tc>
        <w:tc>
          <w:tcPr>
            <w:tcW w:w="1300" w:type="dxa"/>
            <w:vAlign w:val="bottom"/>
          </w:tcPr>
          <w:p w14:paraId="20E939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830C77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6FE235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3225</w:t>
            </w:r>
          </w:p>
        </w:tc>
        <w:tc>
          <w:tcPr>
            <w:tcW w:w="6640" w:type="dxa"/>
            <w:vAlign w:val="bottom"/>
          </w:tcPr>
          <w:p w14:paraId="54236EA3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Sitni inventar i autogume</w:t>
            </w:r>
          </w:p>
        </w:tc>
        <w:tc>
          <w:tcPr>
            <w:tcW w:w="2280" w:type="dxa"/>
            <w:vAlign w:val="bottom"/>
          </w:tcPr>
          <w:p w14:paraId="6E584E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4CD1753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723,75</w:t>
            </w:r>
          </w:p>
        </w:tc>
        <w:tc>
          <w:tcPr>
            <w:tcW w:w="1300" w:type="dxa"/>
            <w:vAlign w:val="bottom"/>
          </w:tcPr>
          <w:p w14:paraId="1A8B713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6EF25ED" w14:textId="77777777" w:rsidTr="00764668">
        <w:trPr>
          <w:trHeight w:val="236"/>
        </w:trPr>
        <w:tc>
          <w:tcPr>
            <w:tcW w:w="1820" w:type="dxa"/>
            <w:vAlign w:val="bottom"/>
          </w:tcPr>
          <w:p w14:paraId="288227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3293</w:t>
            </w:r>
          </w:p>
        </w:tc>
        <w:tc>
          <w:tcPr>
            <w:tcW w:w="6640" w:type="dxa"/>
            <w:vAlign w:val="bottom"/>
          </w:tcPr>
          <w:p w14:paraId="2445115E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2280" w:type="dxa"/>
            <w:vAlign w:val="bottom"/>
          </w:tcPr>
          <w:p w14:paraId="08B811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88ADB1D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864,15</w:t>
            </w:r>
          </w:p>
        </w:tc>
        <w:tc>
          <w:tcPr>
            <w:tcW w:w="1300" w:type="dxa"/>
            <w:vAlign w:val="bottom"/>
          </w:tcPr>
          <w:p w14:paraId="2204A3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34186C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3F8EBB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3294</w:t>
            </w:r>
          </w:p>
        </w:tc>
        <w:tc>
          <w:tcPr>
            <w:tcW w:w="6640" w:type="dxa"/>
            <w:vAlign w:val="bottom"/>
          </w:tcPr>
          <w:p w14:paraId="61BD205A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Članarine i norme</w:t>
            </w:r>
          </w:p>
        </w:tc>
        <w:tc>
          <w:tcPr>
            <w:tcW w:w="2280" w:type="dxa"/>
            <w:vAlign w:val="bottom"/>
          </w:tcPr>
          <w:p w14:paraId="2F8F1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F3DA1C6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1.223,92</w:t>
            </w:r>
          </w:p>
        </w:tc>
        <w:tc>
          <w:tcPr>
            <w:tcW w:w="1300" w:type="dxa"/>
            <w:vAlign w:val="bottom"/>
          </w:tcPr>
          <w:p w14:paraId="1A73EC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783359A" w14:textId="77777777" w:rsidTr="00764668">
        <w:trPr>
          <w:trHeight w:val="235"/>
        </w:trPr>
        <w:tc>
          <w:tcPr>
            <w:tcW w:w="1820" w:type="dxa"/>
            <w:vAlign w:val="bottom"/>
          </w:tcPr>
          <w:p w14:paraId="2599D5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40" w:type="dxa"/>
            <w:vAlign w:val="bottom"/>
          </w:tcPr>
          <w:p w14:paraId="19A74429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280" w:type="dxa"/>
            <w:vAlign w:val="bottom"/>
          </w:tcPr>
          <w:p w14:paraId="40EEAB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vAlign w:val="bottom"/>
          </w:tcPr>
          <w:p w14:paraId="1F34D484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420,00</w:t>
            </w:r>
          </w:p>
        </w:tc>
        <w:tc>
          <w:tcPr>
            <w:tcW w:w="1300" w:type="dxa"/>
            <w:vAlign w:val="bottom"/>
          </w:tcPr>
          <w:p w14:paraId="48C98F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2A7F0B" w14:textId="77777777" w:rsidTr="00764668">
        <w:trPr>
          <w:trHeight w:val="242"/>
        </w:trPr>
        <w:tc>
          <w:tcPr>
            <w:tcW w:w="1820" w:type="dxa"/>
            <w:vAlign w:val="bottom"/>
          </w:tcPr>
          <w:p w14:paraId="7FAC43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6640" w:type="dxa"/>
            <w:vAlign w:val="bottom"/>
          </w:tcPr>
          <w:p w14:paraId="0EA22348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80" w:type="dxa"/>
            <w:vAlign w:val="bottom"/>
          </w:tcPr>
          <w:p w14:paraId="7D302D6F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1.327,00</w:t>
            </w:r>
          </w:p>
        </w:tc>
        <w:tc>
          <w:tcPr>
            <w:tcW w:w="1860" w:type="dxa"/>
            <w:vAlign w:val="bottom"/>
          </w:tcPr>
          <w:p w14:paraId="3C4C08F0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300" w:type="dxa"/>
            <w:vAlign w:val="bottom"/>
          </w:tcPr>
          <w:p w14:paraId="4BFFC4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E574DE0" w14:textId="77777777" w:rsidTr="00764668">
        <w:trPr>
          <w:trHeight w:val="242"/>
        </w:trPr>
        <w:tc>
          <w:tcPr>
            <w:tcW w:w="1820" w:type="dxa"/>
            <w:vAlign w:val="bottom"/>
          </w:tcPr>
          <w:p w14:paraId="2F5885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40" w:type="dxa"/>
            <w:vAlign w:val="bottom"/>
          </w:tcPr>
          <w:p w14:paraId="71FF305E" w14:textId="77777777" w:rsidR="0010188F" w:rsidRPr="0010188F" w:rsidRDefault="0010188F" w:rsidP="0010188F">
            <w:pPr>
              <w:spacing w:line="0" w:lineRule="atLeas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80" w:type="dxa"/>
            <w:vAlign w:val="bottom"/>
          </w:tcPr>
          <w:p w14:paraId="65EF6B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vAlign w:val="bottom"/>
          </w:tcPr>
          <w:p w14:paraId="2D0E29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vAlign w:val="bottom"/>
          </w:tcPr>
          <w:p w14:paraId="136CC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5A1D14" w14:textId="77777777" w:rsidTr="00764668">
        <w:trPr>
          <w:trHeight w:val="215"/>
        </w:trPr>
        <w:tc>
          <w:tcPr>
            <w:tcW w:w="1820" w:type="dxa"/>
            <w:vAlign w:val="bottom"/>
          </w:tcPr>
          <w:p w14:paraId="0653627F" w14:textId="77777777" w:rsidR="0010188F" w:rsidRPr="0010188F" w:rsidRDefault="0010188F" w:rsidP="0010188F">
            <w:pPr>
              <w:spacing w:line="214" w:lineRule="exac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6640" w:type="dxa"/>
            <w:vAlign w:val="bottom"/>
          </w:tcPr>
          <w:p w14:paraId="47F646A0" w14:textId="77777777" w:rsidR="0010188F" w:rsidRPr="0010188F" w:rsidRDefault="0010188F" w:rsidP="0010188F">
            <w:pPr>
              <w:spacing w:line="214" w:lineRule="exact"/>
              <w:ind w:left="2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80" w:type="dxa"/>
            <w:vAlign w:val="bottom"/>
          </w:tcPr>
          <w:p w14:paraId="4E005392" w14:textId="77777777" w:rsidR="0010188F" w:rsidRPr="0010188F" w:rsidRDefault="0010188F" w:rsidP="0010188F">
            <w:pPr>
              <w:spacing w:line="214" w:lineRule="exact"/>
              <w:ind w:right="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1.327,23</w:t>
            </w:r>
          </w:p>
        </w:tc>
        <w:tc>
          <w:tcPr>
            <w:tcW w:w="1860" w:type="dxa"/>
            <w:vAlign w:val="bottom"/>
          </w:tcPr>
          <w:p w14:paraId="7D92F402" w14:textId="77777777" w:rsidR="0010188F" w:rsidRPr="0010188F" w:rsidRDefault="0010188F" w:rsidP="0010188F">
            <w:pPr>
              <w:spacing w:line="214" w:lineRule="exact"/>
              <w:ind w:right="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300" w:type="dxa"/>
            <w:vAlign w:val="bottom"/>
          </w:tcPr>
          <w:p w14:paraId="09A7E71E" w14:textId="77777777" w:rsidR="0010188F" w:rsidRPr="0010188F" w:rsidRDefault="0010188F" w:rsidP="0010188F">
            <w:pPr>
              <w:spacing w:line="214" w:lineRule="exac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9029B40" w14:textId="77777777" w:rsidTr="00764668">
        <w:trPr>
          <w:trHeight w:val="234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611A3E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6CBD5B0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14D18DAB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46348C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  <w:tr w:rsidR="0010188F" w:rsidRPr="0010188F" w14:paraId="30AE1330" w14:textId="77777777" w:rsidTr="00764668">
        <w:trPr>
          <w:trHeight w:val="240"/>
        </w:trPr>
        <w:tc>
          <w:tcPr>
            <w:tcW w:w="8460" w:type="dxa"/>
            <w:gridSpan w:val="2"/>
            <w:shd w:val="clear" w:color="auto" w:fill="CCCCFF"/>
            <w:vAlign w:val="bottom"/>
          </w:tcPr>
          <w:p w14:paraId="240AE6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1268296" w14:textId="77777777" w:rsidR="0010188F" w:rsidRPr="0010188F" w:rsidRDefault="0010188F" w:rsidP="0010188F">
            <w:pPr>
              <w:spacing w:line="0" w:lineRule="atLeast"/>
              <w:ind w:right="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860" w:type="dxa"/>
            <w:shd w:val="clear" w:color="auto" w:fill="CCCCFF"/>
            <w:vAlign w:val="bottom"/>
          </w:tcPr>
          <w:p w14:paraId="4D6CA69C" w14:textId="77777777" w:rsidR="0010188F" w:rsidRPr="0010188F" w:rsidRDefault="0010188F" w:rsidP="0010188F">
            <w:pPr>
              <w:spacing w:line="0" w:lineRule="atLeast"/>
              <w:ind w:right="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100,90</w:t>
            </w:r>
          </w:p>
        </w:tc>
        <w:tc>
          <w:tcPr>
            <w:tcW w:w="1300" w:type="dxa"/>
            <w:shd w:val="clear" w:color="auto" w:fill="CCCCFF"/>
            <w:vAlign w:val="bottom"/>
          </w:tcPr>
          <w:p w14:paraId="5C407A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33,63%</w:t>
            </w:r>
          </w:p>
        </w:tc>
      </w:tr>
    </w:tbl>
    <w:p w14:paraId="2122ECF5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121" w:left="1360" w:header="0" w:footer="0" w:gutter="0"/>
          <w:cols w:space="0" w:equalWidth="0">
            <w:col w:w="14034"/>
          </w:cols>
          <w:docGrid w:linePitch="360"/>
        </w:sectPr>
      </w:pPr>
    </w:p>
    <w:p w14:paraId="53E948A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3" w:name="page17"/>
      <w:bookmarkEnd w:id="1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60"/>
        <w:gridCol w:w="2100"/>
        <w:gridCol w:w="1740"/>
        <w:gridCol w:w="1120"/>
      </w:tblGrid>
      <w:tr w:rsidR="0010188F" w:rsidRPr="0010188F" w14:paraId="0BBBE090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3794D3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637E309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7B1AF07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740" w:type="dxa"/>
            <w:vAlign w:val="bottom"/>
          </w:tcPr>
          <w:p w14:paraId="5387D6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100,90</w:t>
            </w:r>
          </w:p>
        </w:tc>
        <w:tc>
          <w:tcPr>
            <w:tcW w:w="1120" w:type="dxa"/>
            <w:vAlign w:val="bottom"/>
          </w:tcPr>
          <w:p w14:paraId="1D3816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33,63%</w:t>
            </w:r>
          </w:p>
        </w:tc>
      </w:tr>
      <w:tr w:rsidR="0010188F" w:rsidRPr="0010188F" w14:paraId="16EECB3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1A2B9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60" w:type="dxa"/>
            <w:vAlign w:val="bottom"/>
          </w:tcPr>
          <w:p w14:paraId="1AAC63C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00" w:type="dxa"/>
            <w:vAlign w:val="bottom"/>
          </w:tcPr>
          <w:p w14:paraId="627D36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8AFA1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100,90</w:t>
            </w:r>
          </w:p>
        </w:tc>
        <w:tc>
          <w:tcPr>
            <w:tcW w:w="1120" w:type="dxa"/>
            <w:vAlign w:val="bottom"/>
          </w:tcPr>
          <w:p w14:paraId="04E66C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80405F0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61F60E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37A9C0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CCCCFF"/>
            <w:vAlign w:val="bottom"/>
          </w:tcPr>
          <w:p w14:paraId="0659175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2E1F0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E479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DD0E37C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7D64C6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E2C18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BD07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137.303,52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DF91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DB7008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1B3BC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160" w:type="dxa"/>
            <w:vAlign w:val="bottom"/>
          </w:tcPr>
          <w:p w14:paraId="075CEE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100" w:type="dxa"/>
            <w:vAlign w:val="bottom"/>
          </w:tcPr>
          <w:p w14:paraId="13288D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740" w:type="dxa"/>
            <w:vAlign w:val="bottom"/>
          </w:tcPr>
          <w:p w14:paraId="15BB11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137.303,52</w:t>
            </w:r>
          </w:p>
        </w:tc>
        <w:tc>
          <w:tcPr>
            <w:tcW w:w="1120" w:type="dxa"/>
            <w:vAlign w:val="bottom"/>
          </w:tcPr>
          <w:p w14:paraId="44A374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7335C62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09BD6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5422</w:t>
            </w:r>
          </w:p>
        </w:tc>
        <w:tc>
          <w:tcPr>
            <w:tcW w:w="7160" w:type="dxa"/>
            <w:vAlign w:val="bottom"/>
          </w:tcPr>
          <w:p w14:paraId="75853F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Otplata glavnice primljenih kredita od kreditnih institucija u javnom sektoru</w:t>
            </w:r>
          </w:p>
        </w:tc>
        <w:tc>
          <w:tcPr>
            <w:tcW w:w="2100" w:type="dxa"/>
            <w:vAlign w:val="bottom"/>
          </w:tcPr>
          <w:p w14:paraId="13D811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317E7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137.303,52</w:t>
            </w:r>
          </w:p>
        </w:tc>
        <w:tc>
          <w:tcPr>
            <w:tcW w:w="1120" w:type="dxa"/>
            <w:vAlign w:val="bottom"/>
          </w:tcPr>
          <w:p w14:paraId="2707D9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60546F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70FF31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090EDD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WEB STRANICE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1A5AE4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BF26F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EB0E5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30,00%</w:t>
            </w:r>
          </w:p>
        </w:tc>
      </w:tr>
      <w:tr w:rsidR="0010188F" w:rsidRPr="0010188F" w14:paraId="68465F3D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193FB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751F25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E336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BBFF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30,00%</w:t>
            </w:r>
          </w:p>
        </w:tc>
      </w:tr>
      <w:tr w:rsidR="0010188F" w:rsidRPr="0010188F" w14:paraId="7F7AAE8F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EC0A3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6F5772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8D6C3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20EDE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30,00%</w:t>
            </w:r>
          </w:p>
        </w:tc>
      </w:tr>
      <w:tr w:rsidR="0010188F" w:rsidRPr="0010188F" w14:paraId="2B89B67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087B0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1099E7E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7B636BC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302A94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120" w:type="dxa"/>
            <w:vAlign w:val="bottom"/>
          </w:tcPr>
          <w:p w14:paraId="6C9858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30,00%</w:t>
            </w:r>
          </w:p>
        </w:tc>
      </w:tr>
      <w:tr w:rsidR="0010188F" w:rsidRPr="0010188F" w14:paraId="25520DA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D29074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160" w:type="dxa"/>
            <w:vAlign w:val="bottom"/>
          </w:tcPr>
          <w:p w14:paraId="0A0852A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100" w:type="dxa"/>
            <w:vAlign w:val="bottom"/>
          </w:tcPr>
          <w:p w14:paraId="7C56DA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B0F35A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600,00</w:t>
            </w:r>
          </w:p>
        </w:tc>
        <w:tc>
          <w:tcPr>
            <w:tcW w:w="1120" w:type="dxa"/>
            <w:vAlign w:val="bottom"/>
          </w:tcPr>
          <w:p w14:paraId="0189FA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511267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7E317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3DFF546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LEGALIZACIJA BESPRAVNO SAGRAĐENIH OBJEKATA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07555E9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11A8D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2B97F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A28B78A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E3BDB9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39636E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68B0F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E0B2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A6754AB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71603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32999AD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9D5DA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23F4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565807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9282E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4590241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45C6041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133,00</w:t>
            </w:r>
          </w:p>
        </w:tc>
        <w:tc>
          <w:tcPr>
            <w:tcW w:w="1740" w:type="dxa"/>
            <w:vAlign w:val="bottom"/>
          </w:tcPr>
          <w:p w14:paraId="5896B50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8AA9D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908AE8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F7BD9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D544F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PREDSJEDNIKU OPĆINSKOG VIJEĆA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26819F0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5BDA64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7A0E5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321B805B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E2DBD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5BC5DB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08AFA4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EAF9C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3299ACF6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417EA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484F5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1.860,00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C356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629,69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DD29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485A1DA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C8D2D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5F09746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08C3615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1.860,00</w:t>
            </w:r>
          </w:p>
        </w:tc>
        <w:tc>
          <w:tcPr>
            <w:tcW w:w="1740" w:type="dxa"/>
            <w:vAlign w:val="bottom"/>
          </w:tcPr>
          <w:p w14:paraId="4A7A433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629,69</w:t>
            </w:r>
          </w:p>
        </w:tc>
        <w:tc>
          <w:tcPr>
            <w:tcW w:w="1120" w:type="dxa"/>
            <w:vAlign w:val="bottom"/>
          </w:tcPr>
          <w:p w14:paraId="4F714B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0E3BDE5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4304B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160" w:type="dxa"/>
            <w:vAlign w:val="bottom"/>
          </w:tcPr>
          <w:p w14:paraId="0BDD04F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100" w:type="dxa"/>
            <w:vAlign w:val="bottom"/>
          </w:tcPr>
          <w:p w14:paraId="3914FB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4F31B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629,69</w:t>
            </w:r>
          </w:p>
        </w:tc>
        <w:tc>
          <w:tcPr>
            <w:tcW w:w="1120" w:type="dxa"/>
            <w:vAlign w:val="bottom"/>
          </w:tcPr>
          <w:p w14:paraId="2D6171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A3E40B1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29CC7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2448227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ZAMJENICIMA PREDSJEDNIKA OPĆINSKOG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7E5E3D0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058895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F9AA1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32,59%</w:t>
            </w:r>
          </w:p>
        </w:tc>
      </w:tr>
      <w:tr w:rsidR="0010188F" w:rsidRPr="0010188F" w14:paraId="30005AE2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51449A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4FF71F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VIJEĆA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568BE8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06E8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C4EA4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F20E62C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8AB60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1B323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06F05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27FC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32,59%</w:t>
            </w:r>
          </w:p>
        </w:tc>
      </w:tr>
      <w:tr w:rsidR="0010188F" w:rsidRPr="0010188F" w14:paraId="32B9DAC9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C2B20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7D901AC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5F3C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847,24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CA1B5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32,59%</w:t>
            </w:r>
          </w:p>
        </w:tc>
      </w:tr>
      <w:tr w:rsidR="0010188F" w:rsidRPr="0010188F" w14:paraId="6B19968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F0B0F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06677A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4ACFE33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2.600,00</w:t>
            </w:r>
          </w:p>
        </w:tc>
        <w:tc>
          <w:tcPr>
            <w:tcW w:w="1740" w:type="dxa"/>
            <w:vAlign w:val="bottom"/>
          </w:tcPr>
          <w:p w14:paraId="244B887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847,24</w:t>
            </w:r>
          </w:p>
        </w:tc>
        <w:tc>
          <w:tcPr>
            <w:tcW w:w="1120" w:type="dxa"/>
            <w:vAlign w:val="bottom"/>
          </w:tcPr>
          <w:p w14:paraId="00C044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32,59%</w:t>
            </w:r>
          </w:p>
        </w:tc>
      </w:tr>
      <w:tr w:rsidR="0010188F" w:rsidRPr="0010188F" w14:paraId="44A6625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FB13F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160" w:type="dxa"/>
            <w:vAlign w:val="bottom"/>
          </w:tcPr>
          <w:p w14:paraId="5DEA1AE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100" w:type="dxa"/>
            <w:vAlign w:val="bottom"/>
          </w:tcPr>
          <w:p w14:paraId="7916F1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04BDB0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847,24</w:t>
            </w:r>
          </w:p>
        </w:tc>
        <w:tc>
          <w:tcPr>
            <w:tcW w:w="1120" w:type="dxa"/>
            <w:vAlign w:val="bottom"/>
          </w:tcPr>
          <w:p w14:paraId="791F66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447932E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E185F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481789C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PROSLAVA DANA OPĆINE VLADISLAVCI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4A0D8F6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54342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06596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6,54%</w:t>
            </w:r>
          </w:p>
        </w:tc>
      </w:tr>
      <w:tr w:rsidR="0010188F" w:rsidRPr="0010188F" w14:paraId="369C6810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8E63A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3604E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09FDA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8043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6,54%</w:t>
            </w:r>
          </w:p>
        </w:tc>
      </w:tr>
      <w:tr w:rsidR="0010188F" w:rsidRPr="0010188F" w14:paraId="66AD60E5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2950F9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22749C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E9D05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1.144,91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D962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6,54%</w:t>
            </w:r>
          </w:p>
        </w:tc>
      </w:tr>
      <w:tr w:rsidR="0010188F" w:rsidRPr="0010188F" w14:paraId="12A9994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46B1D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60" w:type="dxa"/>
            <w:vAlign w:val="bottom"/>
          </w:tcPr>
          <w:p w14:paraId="3C5903A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00" w:type="dxa"/>
            <w:vAlign w:val="bottom"/>
          </w:tcPr>
          <w:p w14:paraId="3DED492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17.500,00</w:t>
            </w:r>
          </w:p>
        </w:tc>
        <w:tc>
          <w:tcPr>
            <w:tcW w:w="1740" w:type="dxa"/>
            <w:vAlign w:val="bottom"/>
          </w:tcPr>
          <w:p w14:paraId="531C14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1.144,91</w:t>
            </w:r>
          </w:p>
        </w:tc>
        <w:tc>
          <w:tcPr>
            <w:tcW w:w="1120" w:type="dxa"/>
            <w:vAlign w:val="bottom"/>
          </w:tcPr>
          <w:p w14:paraId="775854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6,54%</w:t>
            </w:r>
          </w:p>
        </w:tc>
      </w:tr>
      <w:tr w:rsidR="0010188F" w:rsidRPr="0010188F" w14:paraId="41D1FBC7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F6B024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60" w:type="dxa"/>
            <w:vAlign w:val="bottom"/>
          </w:tcPr>
          <w:p w14:paraId="174244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00" w:type="dxa"/>
            <w:vAlign w:val="bottom"/>
          </w:tcPr>
          <w:p w14:paraId="645B96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28A611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447,92</w:t>
            </w:r>
          </w:p>
        </w:tc>
        <w:tc>
          <w:tcPr>
            <w:tcW w:w="1120" w:type="dxa"/>
            <w:vAlign w:val="bottom"/>
          </w:tcPr>
          <w:p w14:paraId="05EF21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088BF7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FB4E8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160" w:type="dxa"/>
            <w:vAlign w:val="bottom"/>
          </w:tcPr>
          <w:p w14:paraId="4A35E2C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100" w:type="dxa"/>
            <w:vAlign w:val="bottom"/>
          </w:tcPr>
          <w:p w14:paraId="1049D9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C33F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200,00</w:t>
            </w:r>
          </w:p>
        </w:tc>
        <w:tc>
          <w:tcPr>
            <w:tcW w:w="1120" w:type="dxa"/>
            <w:vAlign w:val="bottom"/>
          </w:tcPr>
          <w:p w14:paraId="707696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72F4CA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692609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60" w:type="dxa"/>
            <w:vAlign w:val="bottom"/>
          </w:tcPr>
          <w:p w14:paraId="73371DB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00" w:type="dxa"/>
            <w:vAlign w:val="bottom"/>
          </w:tcPr>
          <w:p w14:paraId="247C64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31A0D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496,99</w:t>
            </w:r>
          </w:p>
        </w:tc>
        <w:tc>
          <w:tcPr>
            <w:tcW w:w="1120" w:type="dxa"/>
            <w:vAlign w:val="bottom"/>
          </w:tcPr>
          <w:p w14:paraId="298C38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C9334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6C25A9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BEAFF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PLAĆA OPĆINSKOG NAČELNIKA</w:t>
            </w:r>
          </w:p>
        </w:tc>
        <w:tc>
          <w:tcPr>
            <w:tcW w:w="2100" w:type="dxa"/>
            <w:shd w:val="clear" w:color="auto" w:fill="FFFF99"/>
            <w:vAlign w:val="bottom"/>
          </w:tcPr>
          <w:p w14:paraId="0157DCF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2C59E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5F08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48,27%</w:t>
            </w:r>
          </w:p>
        </w:tc>
      </w:tr>
      <w:tr w:rsidR="0010188F" w:rsidRPr="0010188F" w14:paraId="0CF971E2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BC0D7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102609C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E5134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567C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48,27%</w:t>
            </w:r>
          </w:p>
        </w:tc>
      </w:tr>
      <w:tr w:rsidR="0010188F" w:rsidRPr="0010188F" w14:paraId="56E396D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892A2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00" w:type="dxa"/>
            <w:shd w:val="clear" w:color="auto" w:fill="CCCCFF"/>
            <w:vAlign w:val="bottom"/>
          </w:tcPr>
          <w:p w14:paraId="0C787E5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13.397,50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9313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6.467,49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4F2F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48,27%</w:t>
            </w:r>
          </w:p>
        </w:tc>
      </w:tr>
    </w:tbl>
    <w:p w14:paraId="741DD40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375BCCF0" w14:textId="77777777" w:rsidR="0010188F" w:rsidRPr="0010188F" w:rsidRDefault="0010188F" w:rsidP="0010188F">
      <w:pPr>
        <w:spacing w:line="11" w:lineRule="exact"/>
        <w:rPr>
          <w:rFonts w:ascii="Times New Roman" w:eastAsia="Times New Roman" w:hAnsi="Times New Roman"/>
        </w:rPr>
      </w:pPr>
    </w:p>
    <w:p w14:paraId="57D1D63F" w14:textId="77777777" w:rsidR="0010188F" w:rsidRPr="0010188F" w:rsidRDefault="0010188F" w:rsidP="0010188F">
      <w:pPr>
        <w:tabs>
          <w:tab w:val="left" w:pos="2040"/>
          <w:tab w:val="left" w:pos="968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31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Rashodi za zaposlene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13.397,50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6.467,49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48,27%</w:t>
      </w:r>
    </w:p>
    <w:p w14:paraId="28151E88" w14:textId="77777777" w:rsidR="0010188F" w:rsidRPr="0010188F" w:rsidRDefault="0010188F" w:rsidP="0010188F">
      <w:pPr>
        <w:tabs>
          <w:tab w:val="left" w:pos="2040"/>
          <w:tab w:val="left" w:pos="968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000"/>
        <w:gridCol w:w="2360"/>
        <w:gridCol w:w="1640"/>
        <w:gridCol w:w="1120"/>
      </w:tblGrid>
      <w:tr w:rsidR="0010188F" w:rsidRPr="0010188F" w14:paraId="56306F5B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D4113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14" w:name="page18"/>
            <w:bookmarkEnd w:id="14"/>
            <w:r w:rsidRPr="0010188F">
              <w:rPr>
                <w:rFonts w:ascii="Arial" w:eastAsia="Arial" w:hAnsi="Arial"/>
                <w:sz w:val="19"/>
              </w:rPr>
              <w:lastRenderedPageBreak/>
              <w:t>3111</w:t>
            </w:r>
          </w:p>
        </w:tc>
        <w:tc>
          <w:tcPr>
            <w:tcW w:w="7000" w:type="dxa"/>
            <w:vAlign w:val="bottom"/>
          </w:tcPr>
          <w:p w14:paraId="549A171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60" w:type="dxa"/>
            <w:vAlign w:val="bottom"/>
          </w:tcPr>
          <w:p w14:paraId="3674E2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vAlign w:val="bottom"/>
          </w:tcPr>
          <w:p w14:paraId="3D1814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5.551,54</w:t>
            </w:r>
          </w:p>
        </w:tc>
        <w:tc>
          <w:tcPr>
            <w:tcW w:w="1120" w:type="dxa"/>
            <w:vAlign w:val="bottom"/>
          </w:tcPr>
          <w:p w14:paraId="5FE7AE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F910ECA" w14:textId="77777777" w:rsidTr="00764668">
        <w:trPr>
          <w:trHeight w:val="241"/>
        </w:trPr>
        <w:tc>
          <w:tcPr>
            <w:tcW w:w="1780" w:type="dxa"/>
            <w:vAlign w:val="bottom"/>
          </w:tcPr>
          <w:p w14:paraId="1B2CDB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000" w:type="dxa"/>
            <w:vAlign w:val="bottom"/>
          </w:tcPr>
          <w:p w14:paraId="22E5689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60" w:type="dxa"/>
            <w:vAlign w:val="bottom"/>
          </w:tcPr>
          <w:p w14:paraId="55E975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785A99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915,95</w:t>
            </w:r>
          </w:p>
        </w:tc>
        <w:tc>
          <w:tcPr>
            <w:tcW w:w="1120" w:type="dxa"/>
            <w:vAlign w:val="bottom"/>
          </w:tcPr>
          <w:p w14:paraId="46CF73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3F679EB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1AF12D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315A4B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TROŠKOVI VEZANI ZA OŠASNU IMOVINU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00E558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0F4A7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4CEFE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12E2EFA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61B003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388F1B6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51C0EC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6F84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42A0A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3CCFF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A858A0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00D88A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408B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30E8297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41950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3A3ABC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7A56897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vAlign w:val="bottom"/>
          </w:tcPr>
          <w:p w14:paraId="64E3D2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30D5F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FD041EC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5EB49E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522C48E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MANIFESTACIJE I OČUVANJE KULTURNE BAŠTINE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07F4AA3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16.154,00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032EE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D05BA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21,53%</w:t>
            </w:r>
          </w:p>
        </w:tc>
      </w:tr>
      <w:tr w:rsidR="0010188F" w:rsidRPr="0010188F" w14:paraId="6030F65A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237DE5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2FE8DF5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3CD4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476D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25,76%</w:t>
            </w:r>
          </w:p>
        </w:tc>
      </w:tr>
      <w:tr w:rsidR="0010188F" w:rsidRPr="0010188F" w14:paraId="1066B5DF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167C3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4B9241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AA84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3.477,36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19732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25,76%</w:t>
            </w:r>
          </w:p>
        </w:tc>
      </w:tr>
      <w:tr w:rsidR="0010188F" w:rsidRPr="0010188F" w14:paraId="543287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F5BED8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14B317E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35A8A89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13.500,00</w:t>
            </w:r>
          </w:p>
        </w:tc>
        <w:tc>
          <w:tcPr>
            <w:tcW w:w="1640" w:type="dxa"/>
            <w:vAlign w:val="bottom"/>
          </w:tcPr>
          <w:p w14:paraId="2257D6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3.477,36</w:t>
            </w:r>
          </w:p>
        </w:tc>
        <w:tc>
          <w:tcPr>
            <w:tcW w:w="1120" w:type="dxa"/>
            <w:vAlign w:val="bottom"/>
          </w:tcPr>
          <w:p w14:paraId="1EDE60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25,76%</w:t>
            </w:r>
          </w:p>
        </w:tc>
      </w:tr>
      <w:tr w:rsidR="0010188F" w:rsidRPr="0010188F" w14:paraId="14269D9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7AC85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000" w:type="dxa"/>
            <w:vAlign w:val="bottom"/>
          </w:tcPr>
          <w:p w14:paraId="4E6466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60" w:type="dxa"/>
            <w:vAlign w:val="bottom"/>
          </w:tcPr>
          <w:p w14:paraId="7CB4A6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95A09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3.477,36</w:t>
            </w:r>
          </w:p>
        </w:tc>
        <w:tc>
          <w:tcPr>
            <w:tcW w:w="1120" w:type="dxa"/>
            <w:vAlign w:val="bottom"/>
          </w:tcPr>
          <w:p w14:paraId="4E2FA0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80EC8D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28798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000" w:type="dxa"/>
            <w:shd w:val="clear" w:color="auto" w:fill="CCCCFF"/>
            <w:vAlign w:val="bottom"/>
          </w:tcPr>
          <w:p w14:paraId="5A4349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CCCCFF"/>
            <w:vAlign w:val="bottom"/>
          </w:tcPr>
          <w:p w14:paraId="6279994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DF9AE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EA0AF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B9C7DA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0DFF89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F3CA1C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41689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A442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12BDE8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D8CD9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000" w:type="dxa"/>
            <w:vAlign w:val="bottom"/>
          </w:tcPr>
          <w:p w14:paraId="5F6F34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360" w:type="dxa"/>
            <w:vAlign w:val="bottom"/>
          </w:tcPr>
          <w:p w14:paraId="48311FC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640" w:type="dxa"/>
            <w:vAlign w:val="bottom"/>
          </w:tcPr>
          <w:p w14:paraId="1F9DCE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40A7B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470A1EF" w14:textId="77777777" w:rsidTr="00764668">
        <w:trPr>
          <w:trHeight w:val="246"/>
        </w:trPr>
        <w:tc>
          <w:tcPr>
            <w:tcW w:w="1780" w:type="dxa"/>
            <w:vAlign w:val="bottom"/>
          </w:tcPr>
          <w:p w14:paraId="2B04B3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0" w:type="dxa"/>
            <w:vAlign w:val="bottom"/>
          </w:tcPr>
          <w:p w14:paraId="6E76EDC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360" w:type="dxa"/>
            <w:vAlign w:val="bottom"/>
          </w:tcPr>
          <w:p w14:paraId="638DAA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4CD24F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3B3391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6039175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300119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354D6E1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ADVENT U VLADISLAVCIMA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685815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AC07C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58122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7F103D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1EFF5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7DA4018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7DB08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F192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AC1D131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039EEC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02EC32B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A62C1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B61E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B0D428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588322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39CB04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3C835E2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16C09E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69E5F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3B6EF11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7EC7CDF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5236130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PROMIDŽBA OPĆINE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7F844B9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1555A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74B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14936588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3BFE22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1F7A072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7725A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8F4DB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2641BDF3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5AABF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32932AF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2E5180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2.031,25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D7C8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33,85%</w:t>
            </w:r>
          </w:p>
        </w:tc>
      </w:tr>
      <w:tr w:rsidR="0010188F" w:rsidRPr="0010188F" w14:paraId="453B48B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320C9D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5BEB86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75930C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vAlign w:val="bottom"/>
          </w:tcPr>
          <w:p w14:paraId="2563BD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2.031,25</w:t>
            </w:r>
          </w:p>
        </w:tc>
        <w:tc>
          <w:tcPr>
            <w:tcW w:w="1120" w:type="dxa"/>
            <w:vAlign w:val="bottom"/>
          </w:tcPr>
          <w:p w14:paraId="7E70B7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33,85%</w:t>
            </w:r>
          </w:p>
        </w:tc>
      </w:tr>
      <w:tr w:rsidR="0010188F" w:rsidRPr="0010188F" w14:paraId="5849C32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E6171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000" w:type="dxa"/>
            <w:vAlign w:val="bottom"/>
          </w:tcPr>
          <w:p w14:paraId="4B450C4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2360" w:type="dxa"/>
            <w:vAlign w:val="bottom"/>
          </w:tcPr>
          <w:p w14:paraId="32F540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05C6FB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2.031,25</w:t>
            </w:r>
          </w:p>
        </w:tc>
        <w:tc>
          <w:tcPr>
            <w:tcW w:w="1120" w:type="dxa"/>
            <w:vAlign w:val="bottom"/>
          </w:tcPr>
          <w:p w14:paraId="3DA40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7D6FE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0D174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A100114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1E6C8D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VIJESNIKA OPĆINE VLADISLAVCI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456C3DE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48FD5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D0748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109,49%</w:t>
            </w:r>
          </w:p>
        </w:tc>
      </w:tr>
      <w:tr w:rsidR="0010188F" w:rsidRPr="0010188F" w14:paraId="2BA1ABD4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363A6E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7AB764F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8A907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9008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109,49%</w:t>
            </w:r>
          </w:p>
        </w:tc>
      </w:tr>
      <w:tr w:rsidR="0010188F" w:rsidRPr="0010188F" w14:paraId="60554188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74499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46DB07B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BC407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4.598,37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A57AB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109,49%</w:t>
            </w:r>
          </w:p>
        </w:tc>
      </w:tr>
      <w:tr w:rsidR="0010188F" w:rsidRPr="0010188F" w14:paraId="7223BB5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1BFF4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7C07EA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56B5228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4.200,00</w:t>
            </w:r>
          </w:p>
        </w:tc>
        <w:tc>
          <w:tcPr>
            <w:tcW w:w="1640" w:type="dxa"/>
            <w:vAlign w:val="bottom"/>
          </w:tcPr>
          <w:p w14:paraId="7DFB88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4.598,37</w:t>
            </w:r>
          </w:p>
        </w:tc>
        <w:tc>
          <w:tcPr>
            <w:tcW w:w="1120" w:type="dxa"/>
            <w:vAlign w:val="bottom"/>
          </w:tcPr>
          <w:p w14:paraId="35B4BF8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109,49%</w:t>
            </w:r>
          </w:p>
        </w:tc>
      </w:tr>
      <w:tr w:rsidR="0010188F" w:rsidRPr="0010188F" w14:paraId="15125B39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FD7B0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000" w:type="dxa"/>
            <w:vAlign w:val="bottom"/>
          </w:tcPr>
          <w:p w14:paraId="708DD2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360" w:type="dxa"/>
            <w:vAlign w:val="bottom"/>
          </w:tcPr>
          <w:p w14:paraId="0BD3A4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515E43B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804,37</w:t>
            </w:r>
          </w:p>
        </w:tc>
        <w:tc>
          <w:tcPr>
            <w:tcW w:w="1120" w:type="dxa"/>
            <w:vAlign w:val="bottom"/>
          </w:tcPr>
          <w:p w14:paraId="2859B8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4B20B70" w14:textId="77777777" w:rsidTr="00764668">
        <w:trPr>
          <w:trHeight w:val="241"/>
        </w:trPr>
        <w:tc>
          <w:tcPr>
            <w:tcW w:w="1780" w:type="dxa"/>
            <w:vAlign w:val="bottom"/>
          </w:tcPr>
          <w:p w14:paraId="7C4264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000" w:type="dxa"/>
            <w:vAlign w:val="bottom"/>
          </w:tcPr>
          <w:p w14:paraId="1A1B8D4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360" w:type="dxa"/>
            <w:vAlign w:val="bottom"/>
          </w:tcPr>
          <w:p w14:paraId="2E075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9D364D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3.794,00</w:t>
            </w:r>
          </w:p>
        </w:tc>
        <w:tc>
          <w:tcPr>
            <w:tcW w:w="1120" w:type="dxa"/>
            <w:vAlign w:val="bottom"/>
          </w:tcPr>
          <w:p w14:paraId="6DD0F7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6800E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D6D89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2E42B3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 SJEDNICE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4FDDADD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6639A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62548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23,87%</w:t>
            </w:r>
          </w:p>
        </w:tc>
      </w:tr>
      <w:tr w:rsidR="0010188F" w:rsidRPr="0010188F" w14:paraId="07E66E3F" w14:textId="77777777" w:rsidTr="00764668">
        <w:trPr>
          <w:trHeight w:val="234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63F84D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47AEEF1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1703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DBC3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23,87%</w:t>
            </w:r>
          </w:p>
        </w:tc>
      </w:tr>
      <w:tr w:rsidR="0010188F" w:rsidRPr="0010188F" w14:paraId="3B702F6C" w14:textId="77777777" w:rsidTr="00764668">
        <w:trPr>
          <w:trHeight w:val="240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2E201B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20C591C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3.320,00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67649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792,49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ED7A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23,87%</w:t>
            </w:r>
          </w:p>
        </w:tc>
      </w:tr>
      <w:tr w:rsidR="0010188F" w:rsidRPr="0010188F" w14:paraId="60A7E70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9D80E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00" w:type="dxa"/>
            <w:vAlign w:val="bottom"/>
          </w:tcPr>
          <w:p w14:paraId="50BFED5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60" w:type="dxa"/>
            <w:vAlign w:val="bottom"/>
          </w:tcPr>
          <w:p w14:paraId="6E00D20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3.320,00</w:t>
            </w:r>
          </w:p>
        </w:tc>
        <w:tc>
          <w:tcPr>
            <w:tcW w:w="1640" w:type="dxa"/>
            <w:vAlign w:val="bottom"/>
          </w:tcPr>
          <w:p w14:paraId="30867C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792,49</w:t>
            </w:r>
          </w:p>
        </w:tc>
        <w:tc>
          <w:tcPr>
            <w:tcW w:w="1120" w:type="dxa"/>
            <w:vAlign w:val="bottom"/>
          </w:tcPr>
          <w:p w14:paraId="325ACE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23,87%</w:t>
            </w:r>
          </w:p>
        </w:tc>
      </w:tr>
      <w:tr w:rsidR="0010188F" w:rsidRPr="0010188F" w14:paraId="42ED334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4581A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000" w:type="dxa"/>
            <w:vAlign w:val="bottom"/>
          </w:tcPr>
          <w:p w14:paraId="630D75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2360" w:type="dxa"/>
            <w:vAlign w:val="bottom"/>
          </w:tcPr>
          <w:p w14:paraId="166177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443BE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792,49</w:t>
            </w:r>
          </w:p>
        </w:tc>
        <w:tc>
          <w:tcPr>
            <w:tcW w:w="1120" w:type="dxa"/>
            <w:vAlign w:val="bottom"/>
          </w:tcPr>
          <w:p w14:paraId="25E7A6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D15BDD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0D442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A100118</w:t>
            </w:r>
          </w:p>
        </w:tc>
        <w:tc>
          <w:tcPr>
            <w:tcW w:w="7000" w:type="dxa"/>
            <w:shd w:val="clear" w:color="auto" w:fill="FFFF99"/>
            <w:vAlign w:val="bottom"/>
          </w:tcPr>
          <w:p w14:paraId="09F95C4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FINANCIRANJE POLITIČKIH STRANAKA</w:t>
            </w:r>
          </w:p>
        </w:tc>
        <w:tc>
          <w:tcPr>
            <w:tcW w:w="2360" w:type="dxa"/>
            <w:shd w:val="clear" w:color="auto" w:fill="FFFF99"/>
            <w:vAlign w:val="bottom"/>
          </w:tcPr>
          <w:p w14:paraId="3E54FDE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D9D94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524B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28,79%</w:t>
            </w:r>
          </w:p>
        </w:tc>
      </w:tr>
      <w:tr w:rsidR="0010188F" w:rsidRPr="0010188F" w14:paraId="09815271" w14:textId="77777777" w:rsidTr="00764668">
        <w:trPr>
          <w:trHeight w:val="239"/>
        </w:trPr>
        <w:tc>
          <w:tcPr>
            <w:tcW w:w="8780" w:type="dxa"/>
            <w:gridSpan w:val="2"/>
            <w:shd w:val="clear" w:color="auto" w:fill="CCCCFF"/>
            <w:vAlign w:val="bottom"/>
          </w:tcPr>
          <w:p w14:paraId="56218B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60" w:type="dxa"/>
            <w:shd w:val="clear" w:color="auto" w:fill="CCCCFF"/>
            <w:vAlign w:val="bottom"/>
          </w:tcPr>
          <w:p w14:paraId="5FE20BC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1.210,00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DEADF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878E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28,79%</w:t>
            </w:r>
          </w:p>
        </w:tc>
      </w:tr>
    </w:tbl>
    <w:p w14:paraId="4144607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00"/>
        <w:gridCol w:w="1960"/>
        <w:gridCol w:w="1740"/>
        <w:gridCol w:w="1120"/>
      </w:tblGrid>
      <w:tr w:rsidR="0010188F" w:rsidRPr="0010188F" w14:paraId="0BD97E0D" w14:textId="77777777" w:rsidTr="00764668">
        <w:trPr>
          <w:trHeight w:val="228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77357D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15" w:name="page19"/>
            <w:bookmarkEnd w:id="15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A1DD57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1.210,00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59361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348,39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213C7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28,79%</w:t>
            </w:r>
          </w:p>
        </w:tc>
      </w:tr>
      <w:tr w:rsidR="0010188F" w:rsidRPr="0010188F" w14:paraId="70B9676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1C578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300" w:type="dxa"/>
            <w:vAlign w:val="bottom"/>
          </w:tcPr>
          <w:p w14:paraId="7FAEFC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60" w:type="dxa"/>
            <w:vAlign w:val="bottom"/>
          </w:tcPr>
          <w:p w14:paraId="772767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1.210,00</w:t>
            </w:r>
          </w:p>
        </w:tc>
        <w:tc>
          <w:tcPr>
            <w:tcW w:w="1740" w:type="dxa"/>
            <w:vAlign w:val="bottom"/>
          </w:tcPr>
          <w:p w14:paraId="3DC8E2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348,39</w:t>
            </w:r>
          </w:p>
        </w:tc>
        <w:tc>
          <w:tcPr>
            <w:tcW w:w="1120" w:type="dxa"/>
            <w:vAlign w:val="bottom"/>
          </w:tcPr>
          <w:p w14:paraId="5E9AB9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28,79%</w:t>
            </w:r>
          </w:p>
        </w:tc>
      </w:tr>
      <w:tr w:rsidR="0010188F" w:rsidRPr="0010188F" w14:paraId="6BF708F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3C1ED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300" w:type="dxa"/>
            <w:vAlign w:val="bottom"/>
          </w:tcPr>
          <w:p w14:paraId="11AE3D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60" w:type="dxa"/>
            <w:vAlign w:val="bottom"/>
          </w:tcPr>
          <w:p w14:paraId="648A32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4B469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348,39</w:t>
            </w:r>
          </w:p>
        </w:tc>
        <w:tc>
          <w:tcPr>
            <w:tcW w:w="1120" w:type="dxa"/>
            <w:vAlign w:val="bottom"/>
          </w:tcPr>
          <w:p w14:paraId="3831DC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B31444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7F1F8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78098A0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SLUŽBENA PUTOVANJA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2100471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2B337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0522DC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A97896" w14:textId="77777777" w:rsidTr="00764668">
        <w:trPr>
          <w:trHeight w:val="234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201D60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21B3C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9EC2E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B61D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FA6C6E4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583C7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B9389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61501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F95E6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FB9EAA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C290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5DA131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0BF000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740" w:type="dxa"/>
            <w:vAlign w:val="bottom"/>
          </w:tcPr>
          <w:p w14:paraId="114753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8592A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D29CF1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A6ADD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A100121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20CA28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DOPRINOSI, SUGLASNOSTI I NAKNADE PREMA POSEBNIM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691EB7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701F68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15ADC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2EAE0D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BDBAD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159933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PROPISIMA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16017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E7B87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412AA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A11D1AE" w14:textId="77777777" w:rsidTr="00764668">
        <w:trPr>
          <w:trHeight w:val="63"/>
        </w:trPr>
        <w:tc>
          <w:tcPr>
            <w:tcW w:w="9080" w:type="dxa"/>
            <w:gridSpan w:val="2"/>
            <w:shd w:val="clear" w:color="auto" w:fill="FFFF99"/>
            <w:vAlign w:val="bottom"/>
          </w:tcPr>
          <w:p w14:paraId="18D7D1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A94F4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F6D2F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AB984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5804F05" w14:textId="77777777" w:rsidTr="00764668">
        <w:trPr>
          <w:trHeight w:val="232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68A5AD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6F6E39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88669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849CC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E4CAD33" w14:textId="77777777" w:rsidTr="00764668">
        <w:trPr>
          <w:trHeight w:val="241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366457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28CC7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DC6D0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34F9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633A88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E9D80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300" w:type="dxa"/>
            <w:vAlign w:val="bottom"/>
          </w:tcPr>
          <w:p w14:paraId="4B579BD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1960" w:type="dxa"/>
            <w:vAlign w:val="bottom"/>
          </w:tcPr>
          <w:p w14:paraId="7B01A1A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350,00</w:t>
            </w:r>
          </w:p>
        </w:tc>
        <w:tc>
          <w:tcPr>
            <w:tcW w:w="1740" w:type="dxa"/>
            <w:vAlign w:val="bottom"/>
          </w:tcPr>
          <w:p w14:paraId="08A35F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E9D52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073B569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1DC96F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A100127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53B881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LOKALNI IZBORI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8408C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F65FB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10.099,56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694B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72,14%</w:t>
            </w:r>
          </w:p>
        </w:tc>
      </w:tr>
      <w:tr w:rsidR="0010188F" w:rsidRPr="0010188F" w14:paraId="6973B9ED" w14:textId="77777777" w:rsidTr="00764668">
        <w:trPr>
          <w:trHeight w:val="234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2034C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38C05F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DCDEA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FAD61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71,20%</w:t>
            </w:r>
          </w:p>
        </w:tc>
      </w:tr>
      <w:tr w:rsidR="0010188F" w:rsidRPr="0010188F" w14:paraId="48FF2B66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17B0A7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F0430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EB9F6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1F90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71,20%</w:t>
            </w:r>
          </w:p>
        </w:tc>
      </w:tr>
      <w:tr w:rsidR="0010188F" w:rsidRPr="0010188F" w14:paraId="07A9A4D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030B2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6729DB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4BCE29D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40" w:type="dxa"/>
            <w:vAlign w:val="bottom"/>
          </w:tcPr>
          <w:p w14:paraId="3F2890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8.188,52</w:t>
            </w:r>
          </w:p>
        </w:tc>
        <w:tc>
          <w:tcPr>
            <w:tcW w:w="1120" w:type="dxa"/>
            <w:vAlign w:val="bottom"/>
          </w:tcPr>
          <w:p w14:paraId="123B4A9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96,34%</w:t>
            </w:r>
          </w:p>
        </w:tc>
      </w:tr>
      <w:tr w:rsidR="0010188F" w:rsidRPr="0010188F" w14:paraId="063C4A1E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12260D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00" w:type="dxa"/>
            <w:vAlign w:val="bottom"/>
          </w:tcPr>
          <w:p w14:paraId="58EC13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960" w:type="dxa"/>
            <w:vAlign w:val="bottom"/>
          </w:tcPr>
          <w:p w14:paraId="73AECE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42E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591,63</w:t>
            </w:r>
          </w:p>
        </w:tc>
        <w:tc>
          <w:tcPr>
            <w:tcW w:w="1120" w:type="dxa"/>
            <w:vAlign w:val="bottom"/>
          </w:tcPr>
          <w:p w14:paraId="60E32C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BD5C0E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1F40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300" w:type="dxa"/>
            <w:vAlign w:val="bottom"/>
          </w:tcPr>
          <w:p w14:paraId="19B350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1960" w:type="dxa"/>
            <w:vAlign w:val="bottom"/>
          </w:tcPr>
          <w:p w14:paraId="0F1424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2BB9C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541,66</w:t>
            </w:r>
          </w:p>
        </w:tc>
        <w:tc>
          <w:tcPr>
            <w:tcW w:w="1120" w:type="dxa"/>
            <w:vAlign w:val="bottom"/>
          </w:tcPr>
          <w:p w14:paraId="427273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939957C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25669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300" w:type="dxa"/>
            <w:vAlign w:val="bottom"/>
          </w:tcPr>
          <w:p w14:paraId="181A89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960" w:type="dxa"/>
            <w:vAlign w:val="bottom"/>
          </w:tcPr>
          <w:p w14:paraId="4D1135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841E9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7.055,23</w:t>
            </w:r>
          </w:p>
        </w:tc>
        <w:tc>
          <w:tcPr>
            <w:tcW w:w="1120" w:type="dxa"/>
            <w:vAlign w:val="bottom"/>
          </w:tcPr>
          <w:p w14:paraId="03957F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2D130F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512880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300" w:type="dxa"/>
            <w:vAlign w:val="bottom"/>
          </w:tcPr>
          <w:p w14:paraId="19E023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60" w:type="dxa"/>
            <w:vAlign w:val="bottom"/>
          </w:tcPr>
          <w:p w14:paraId="46B58F3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3E431A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4C2B7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089E12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1440E6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00" w:type="dxa"/>
            <w:shd w:val="clear" w:color="auto" w:fill="CCCCFF"/>
            <w:vAlign w:val="bottom"/>
          </w:tcPr>
          <w:p w14:paraId="18CC95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7B92770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CED067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1E8C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76,44%</w:t>
            </w:r>
          </w:p>
        </w:tc>
      </w:tr>
      <w:tr w:rsidR="0010188F" w:rsidRPr="0010188F" w14:paraId="3743A7FE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44A4F9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0812B80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12BB4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CA7DA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76,44%</w:t>
            </w:r>
          </w:p>
        </w:tc>
      </w:tr>
      <w:tr w:rsidR="0010188F" w:rsidRPr="0010188F" w14:paraId="3925C29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9908E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79C3D61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68F84A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40" w:type="dxa"/>
            <w:vAlign w:val="bottom"/>
          </w:tcPr>
          <w:p w14:paraId="185B7C3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1.911,04</w:t>
            </w:r>
          </w:p>
        </w:tc>
        <w:tc>
          <w:tcPr>
            <w:tcW w:w="1120" w:type="dxa"/>
            <w:vAlign w:val="bottom"/>
          </w:tcPr>
          <w:p w14:paraId="08B8EB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76,44%</w:t>
            </w:r>
          </w:p>
        </w:tc>
      </w:tr>
      <w:tr w:rsidR="0010188F" w:rsidRPr="0010188F" w14:paraId="623F3EE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8A76B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3291</w:t>
            </w:r>
          </w:p>
        </w:tc>
        <w:tc>
          <w:tcPr>
            <w:tcW w:w="7300" w:type="dxa"/>
            <w:vAlign w:val="bottom"/>
          </w:tcPr>
          <w:p w14:paraId="49CC759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rad predstavničkih i izvršnih tijela, povjerenstava i slično</w:t>
            </w:r>
          </w:p>
        </w:tc>
        <w:tc>
          <w:tcPr>
            <w:tcW w:w="1960" w:type="dxa"/>
            <w:vAlign w:val="bottom"/>
          </w:tcPr>
          <w:p w14:paraId="43C8DF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C37E3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1.911,04</w:t>
            </w:r>
          </w:p>
        </w:tc>
        <w:tc>
          <w:tcPr>
            <w:tcW w:w="1120" w:type="dxa"/>
            <w:vAlign w:val="bottom"/>
          </w:tcPr>
          <w:p w14:paraId="572FDD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635689B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F5C99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A100132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0E79BA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ORGANIZACIJA PUTOVANJA I SUDJELOVANJE NA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EE892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6B4891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9F2E4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103,96%</w:t>
            </w:r>
          </w:p>
        </w:tc>
      </w:tr>
      <w:tr w:rsidR="0010188F" w:rsidRPr="0010188F" w14:paraId="5EF35DE2" w14:textId="77777777" w:rsidTr="00764668">
        <w:trPr>
          <w:trHeight w:val="246"/>
        </w:trPr>
        <w:tc>
          <w:tcPr>
            <w:tcW w:w="1780" w:type="dxa"/>
            <w:shd w:val="clear" w:color="auto" w:fill="FFFF99"/>
            <w:vAlign w:val="bottom"/>
          </w:tcPr>
          <w:p w14:paraId="59FAD5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06D11B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MANIFESTACIJAMA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F18FC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1CAA15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40716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66852EE" w14:textId="77777777" w:rsidTr="00764668">
        <w:trPr>
          <w:trHeight w:val="236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396599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09C224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805CD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19B1B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103,96%</w:t>
            </w:r>
          </w:p>
        </w:tc>
      </w:tr>
      <w:tr w:rsidR="0010188F" w:rsidRPr="0010188F" w14:paraId="2D7ED7B6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6B422C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4A6CC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DFFAC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15.594,00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7C3E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103,96%</w:t>
            </w:r>
          </w:p>
        </w:tc>
      </w:tr>
      <w:tr w:rsidR="0010188F" w:rsidRPr="0010188F" w14:paraId="397003E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62623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00" w:type="dxa"/>
            <w:vAlign w:val="bottom"/>
          </w:tcPr>
          <w:p w14:paraId="303862A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7E2CE81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vAlign w:val="bottom"/>
          </w:tcPr>
          <w:p w14:paraId="1BD0DB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15.594,00</w:t>
            </w:r>
          </w:p>
        </w:tc>
        <w:tc>
          <w:tcPr>
            <w:tcW w:w="1120" w:type="dxa"/>
            <w:vAlign w:val="bottom"/>
          </w:tcPr>
          <w:p w14:paraId="368578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103,96%</w:t>
            </w:r>
          </w:p>
        </w:tc>
      </w:tr>
      <w:tr w:rsidR="0010188F" w:rsidRPr="0010188F" w14:paraId="2E779D34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1953C1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7300" w:type="dxa"/>
            <w:vAlign w:val="bottom"/>
          </w:tcPr>
          <w:p w14:paraId="3D3F282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1960" w:type="dxa"/>
            <w:vAlign w:val="bottom"/>
          </w:tcPr>
          <w:p w14:paraId="3AF4F1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1D374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15.594,00</w:t>
            </w:r>
          </w:p>
        </w:tc>
        <w:tc>
          <w:tcPr>
            <w:tcW w:w="1120" w:type="dxa"/>
            <w:vAlign w:val="bottom"/>
          </w:tcPr>
          <w:p w14:paraId="08227F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0105B73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DD692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A100133</w:t>
            </w:r>
          </w:p>
        </w:tc>
        <w:tc>
          <w:tcPr>
            <w:tcW w:w="7300" w:type="dxa"/>
            <w:shd w:val="clear" w:color="auto" w:fill="FFFF99"/>
            <w:vAlign w:val="bottom"/>
          </w:tcPr>
          <w:p w14:paraId="6BB1E03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DJEČJI VRTIĆ U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21F2CBF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A866D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2BA9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92,68%</w:t>
            </w:r>
          </w:p>
        </w:tc>
      </w:tr>
      <w:tr w:rsidR="0010188F" w:rsidRPr="0010188F" w14:paraId="5EB9719F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7E9106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00" w:type="dxa"/>
            <w:shd w:val="clear" w:color="auto" w:fill="FFFF99"/>
            <w:vAlign w:val="bottom"/>
          </w:tcPr>
          <w:p w14:paraId="1CC166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282BC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C82E2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42732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792801" w14:textId="77777777" w:rsidTr="00764668">
        <w:trPr>
          <w:trHeight w:val="77"/>
        </w:trPr>
        <w:tc>
          <w:tcPr>
            <w:tcW w:w="9080" w:type="dxa"/>
            <w:gridSpan w:val="2"/>
            <w:shd w:val="clear" w:color="auto" w:fill="FFFF99"/>
            <w:vAlign w:val="bottom"/>
          </w:tcPr>
          <w:p w14:paraId="0B48D5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043C08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E2A7E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F389A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65A05F8" w14:textId="77777777" w:rsidTr="00764668">
        <w:trPr>
          <w:trHeight w:val="232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080069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2E419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3A788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2102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92,68%</w:t>
            </w:r>
          </w:p>
        </w:tc>
      </w:tr>
      <w:tr w:rsidR="0010188F" w:rsidRPr="0010188F" w14:paraId="7A09A092" w14:textId="77777777" w:rsidTr="00764668">
        <w:trPr>
          <w:trHeight w:val="240"/>
        </w:trPr>
        <w:tc>
          <w:tcPr>
            <w:tcW w:w="9080" w:type="dxa"/>
            <w:gridSpan w:val="2"/>
            <w:shd w:val="clear" w:color="auto" w:fill="CCCCFF"/>
            <w:vAlign w:val="bottom"/>
          </w:tcPr>
          <w:p w14:paraId="56A3DE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791167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163.923,33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1779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151.920,34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AEF5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92,68%</w:t>
            </w:r>
          </w:p>
        </w:tc>
      </w:tr>
      <w:tr w:rsidR="0010188F" w:rsidRPr="0010188F" w14:paraId="168A1D2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E6202A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300" w:type="dxa"/>
            <w:vAlign w:val="bottom"/>
          </w:tcPr>
          <w:p w14:paraId="710D16E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1960" w:type="dxa"/>
            <w:vAlign w:val="bottom"/>
          </w:tcPr>
          <w:p w14:paraId="1E33E8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12.711,28</w:t>
            </w:r>
          </w:p>
        </w:tc>
        <w:tc>
          <w:tcPr>
            <w:tcW w:w="1740" w:type="dxa"/>
            <w:vAlign w:val="bottom"/>
          </w:tcPr>
          <w:p w14:paraId="4860799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708,29</w:t>
            </w:r>
          </w:p>
        </w:tc>
        <w:tc>
          <w:tcPr>
            <w:tcW w:w="1120" w:type="dxa"/>
            <w:vAlign w:val="bottom"/>
          </w:tcPr>
          <w:p w14:paraId="3825A0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5,57%</w:t>
            </w:r>
          </w:p>
        </w:tc>
      </w:tr>
      <w:tr w:rsidR="0010188F" w:rsidRPr="0010188F" w14:paraId="1AE3D5B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B8CF0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3422</w:t>
            </w:r>
          </w:p>
        </w:tc>
        <w:tc>
          <w:tcPr>
            <w:tcW w:w="7300" w:type="dxa"/>
            <w:vAlign w:val="bottom"/>
          </w:tcPr>
          <w:p w14:paraId="78F16E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Kamate za primljene kredite i zajmove od kreditnih i ostalih financijskih</w:t>
            </w:r>
          </w:p>
        </w:tc>
        <w:tc>
          <w:tcPr>
            <w:tcW w:w="1960" w:type="dxa"/>
            <w:vAlign w:val="bottom"/>
          </w:tcPr>
          <w:p w14:paraId="6118CA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0F1339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708,29</w:t>
            </w:r>
          </w:p>
        </w:tc>
        <w:tc>
          <w:tcPr>
            <w:tcW w:w="1120" w:type="dxa"/>
            <w:vAlign w:val="bottom"/>
          </w:tcPr>
          <w:p w14:paraId="6F7FF4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DEDA07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8B32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00" w:type="dxa"/>
            <w:vAlign w:val="bottom"/>
          </w:tcPr>
          <w:p w14:paraId="441316B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institucija u javnom sektoru</w:t>
            </w:r>
          </w:p>
        </w:tc>
        <w:tc>
          <w:tcPr>
            <w:tcW w:w="1960" w:type="dxa"/>
            <w:vAlign w:val="bottom"/>
          </w:tcPr>
          <w:p w14:paraId="2B5A578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3DD68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1FF0A4C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0319D9E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9" w:right="1440" w:bottom="1056" w:left="1360" w:header="0" w:footer="0" w:gutter="0"/>
          <w:cols w:space="0" w:equalWidth="0">
            <w:col w:w="14034"/>
          </w:cols>
          <w:docGrid w:linePitch="360"/>
        </w:sectPr>
      </w:pPr>
    </w:p>
    <w:p w14:paraId="1A788CA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6" w:name="page20"/>
      <w:bookmarkEnd w:id="1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60"/>
        <w:gridCol w:w="2000"/>
        <w:gridCol w:w="1740"/>
        <w:gridCol w:w="1120"/>
      </w:tblGrid>
      <w:tr w:rsidR="0010188F" w:rsidRPr="0010188F" w14:paraId="2E97A6CA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1DB84C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4249FB0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2B2FAB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740" w:type="dxa"/>
            <w:vAlign w:val="bottom"/>
          </w:tcPr>
          <w:p w14:paraId="5EC239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151.212,05</w:t>
            </w:r>
          </w:p>
        </w:tc>
        <w:tc>
          <w:tcPr>
            <w:tcW w:w="1120" w:type="dxa"/>
            <w:vAlign w:val="bottom"/>
          </w:tcPr>
          <w:p w14:paraId="5C2FBD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54AD6EC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AE669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5422</w:t>
            </w:r>
          </w:p>
        </w:tc>
        <w:tc>
          <w:tcPr>
            <w:tcW w:w="7260" w:type="dxa"/>
            <w:vAlign w:val="bottom"/>
          </w:tcPr>
          <w:p w14:paraId="445ADC7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Otplata glavnice primljenih kredita od kreditnih institucija u javnom sektoru</w:t>
            </w:r>
          </w:p>
        </w:tc>
        <w:tc>
          <w:tcPr>
            <w:tcW w:w="2000" w:type="dxa"/>
            <w:vAlign w:val="bottom"/>
          </w:tcPr>
          <w:p w14:paraId="6CC9A3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E97AA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151.212,05</w:t>
            </w:r>
          </w:p>
        </w:tc>
        <w:tc>
          <w:tcPr>
            <w:tcW w:w="1120" w:type="dxa"/>
            <w:vAlign w:val="bottom"/>
          </w:tcPr>
          <w:p w14:paraId="6B7724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6E25F4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1C8024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A100134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7AF9E38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INTERREG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5F9A05C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360.971,66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2DBD65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6BAB2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6556505D" w14:textId="77777777" w:rsidTr="00764668">
        <w:trPr>
          <w:trHeight w:val="195"/>
        </w:trPr>
        <w:tc>
          <w:tcPr>
            <w:tcW w:w="9040" w:type="dxa"/>
            <w:gridSpan w:val="2"/>
            <w:shd w:val="clear" w:color="auto" w:fill="FFFF99"/>
            <w:vAlign w:val="bottom"/>
          </w:tcPr>
          <w:p w14:paraId="23B2D9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shd w:val="clear" w:color="auto" w:fill="FFFF99"/>
            <w:vAlign w:val="bottom"/>
          </w:tcPr>
          <w:p w14:paraId="1F5E72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54AFF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94208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188F" w:rsidRPr="0010188F" w14:paraId="4B48A19F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B55FC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6CD1A40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113.993,05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8DF41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DABB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0,64%</w:t>
            </w:r>
          </w:p>
        </w:tc>
      </w:tr>
      <w:tr w:rsidR="0010188F" w:rsidRPr="0010188F" w14:paraId="30006E2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C6D2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4392216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113.993,05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8188C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728,65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0D46A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0,64%</w:t>
            </w:r>
          </w:p>
        </w:tc>
      </w:tr>
      <w:tr w:rsidR="0010188F" w:rsidRPr="0010188F" w14:paraId="7FEAA24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B8E09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260" w:type="dxa"/>
            <w:vAlign w:val="bottom"/>
          </w:tcPr>
          <w:p w14:paraId="32FF58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000" w:type="dxa"/>
            <w:vAlign w:val="bottom"/>
          </w:tcPr>
          <w:p w14:paraId="08FA9E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3.624,27</w:t>
            </w:r>
          </w:p>
        </w:tc>
        <w:tc>
          <w:tcPr>
            <w:tcW w:w="1740" w:type="dxa"/>
            <w:vAlign w:val="bottom"/>
          </w:tcPr>
          <w:p w14:paraId="119995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728,65</w:t>
            </w:r>
          </w:p>
        </w:tc>
        <w:tc>
          <w:tcPr>
            <w:tcW w:w="1120" w:type="dxa"/>
            <w:vAlign w:val="bottom"/>
          </w:tcPr>
          <w:p w14:paraId="4C0BE8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20,10%</w:t>
            </w:r>
          </w:p>
        </w:tc>
      </w:tr>
      <w:tr w:rsidR="0010188F" w:rsidRPr="0010188F" w14:paraId="5CBF0795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76108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260" w:type="dxa"/>
            <w:vAlign w:val="bottom"/>
          </w:tcPr>
          <w:p w14:paraId="109CE1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000" w:type="dxa"/>
            <w:vAlign w:val="bottom"/>
          </w:tcPr>
          <w:p w14:paraId="6D8A34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6A0C71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728,65</w:t>
            </w:r>
          </w:p>
        </w:tc>
        <w:tc>
          <w:tcPr>
            <w:tcW w:w="1120" w:type="dxa"/>
            <w:vAlign w:val="bottom"/>
          </w:tcPr>
          <w:p w14:paraId="7A63AB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2098C1A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2792CE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45FF2F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69BC588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110.368,78</w:t>
            </w:r>
          </w:p>
        </w:tc>
        <w:tc>
          <w:tcPr>
            <w:tcW w:w="1740" w:type="dxa"/>
            <w:vAlign w:val="bottom"/>
          </w:tcPr>
          <w:p w14:paraId="799D92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CF805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BA329A1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0350A4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60" w:type="dxa"/>
            <w:shd w:val="clear" w:color="auto" w:fill="CCCCFF"/>
            <w:vAlign w:val="bottom"/>
          </w:tcPr>
          <w:p w14:paraId="47B821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shd w:val="clear" w:color="auto" w:fill="CCCCFF"/>
            <w:vAlign w:val="bottom"/>
          </w:tcPr>
          <w:p w14:paraId="7DF5972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246.978,61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1B5AB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7409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1458636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D80D6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32BCB9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53.602,11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35C2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6B8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ED00D9C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733A9A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2A4385D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7B726A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53.602,11</w:t>
            </w:r>
          </w:p>
        </w:tc>
        <w:tc>
          <w:tcPr>
            <w:tcW w:w="1740" w:type="dxa"/>
            <w:vAlign w:val="bottom"/>
          </w:tcPr>
          <w:p w14:paraId="6F5EA3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CA69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9FF1E6E" w14:textId="77777777" w:rsidTr="00764668">
        <w:trPr>
          <w:trHeight w:val="239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EA6E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749F685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193.376,50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2735FA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292F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7408CB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B3F1C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7F346F3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199AF38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193.376,50</w:t>
            </w:r>
          </w:p>
        </w:tc>
        <w:tc>
          <w:tcPr>
            <w:tcW w:w="1740" w:type="dxa"/>
            <w:vAlign w:val="bottom"/>
          </w:tcPr>
          <w:p w14:paraId="687D99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586D3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2FE51F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E81FE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A100135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6C1CD5B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OTPLATA DUGOROČNOG KREDITA - BICIKLISTIČKA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294063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758.747,69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64021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54C81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06A832D8" w14:textId="77777777" w:rsidTr="00764668">
        <w:trPr>
          <w:trHeight w:val="224"/>
        </w:trPr>
        <w:tc>
          <w:tcPr>
            <w:tcW w:w="1780" w:type="dxa"/>
            <w:shd w:val="clear" w:color="auto" w:fill="FFFF99"/>
            <w:vAlign w:val="bottom"/>
          </w:tcPr>
          <w:p w14:paraId="519A5C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60" w:type="dxa"/>
            <w:shd w:val="clear" w:color="auto" w:fill="FFFF99"/>
            <w:vAlign w:val="bottom"/>
          </w:tcPr>
          <w:p w14:paraId="29CB105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INFRASTRUKTURA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6E3F49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0CF48B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C871E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1FF6041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DB32EC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5E159B5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232.104,30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DF57B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8713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0,65%</w:t>
            </w:r>
          </w:p>
        </w:tc>
      </w:tr>
      <w:tr w:rsidR="0010188F" w:rsidRPr="0010188F" w14:paraId="64EF95D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D1C8C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5B4CEA3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232.104,30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0C20A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1.504,69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06DA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0,65%</w:t>
            </w:r>
          </w:p>
        </w:tc>
      </w:tr>
      <w:tr w:rsidR="0010188F" w:rsidRPr="0010188F" w14:paraId="3156CA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653B1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260" w:type="dxa"/>
            <w:vAlign w:val="bottom"/>
          </w:tcPr>
          <w:p w14:paraId="63DD5E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000" w:type="dxa"/>
            <w:vAlign w:val="bottom"/>
          </w:tcPr>
          <w:p w14:paraId="3E76EF2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6.400,00</w:t>
            </w:r>
          </w:p>
        </w:tc>
        <w:tc>
          <w:tcPr>
            <w:tcW w:w="1740" w:type="dxa"/>
            <w:vAlign w:val="bottom"/>
          </w:tcPr>
          <w:p w14:paraId="73C1CD2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1.504,69</w:t>
            </w:r>
          </w:p>
        </w:tc>
        <w:tc>
          <w:tcPr>
            <w:tcW w:w="1120" w:type="dxa"/>
            <w:vAlign w:val="bottom"/>
          </w:tcPr>
          <w:p w14:paraId="6CE892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23,51%</w:t>
            </w:r>
          </w:p>
        </w:tc>
      </w:tr>
      <w:tr w:rsidR="0010188F" w:rsidRPr="0010188F" w14:paraId="679A8D2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998F7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260" w:type="dxa"/>
            <w:vAlign w:val="bottom"/>
          </w:tcPr>
          <w:p w14:paraId="2C69257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000" w:type="dxa"/>
            <w:vAlign w:val="bottom"/>
          </w:tcPr>
          <w:p w14:paraId="58CDF8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70D0A1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1.504,69</w:t>
            </w:r>
          </w:p>
        </w:tc>
        <w:tc>
          <w:tcPr>
            <w:tcW w:w="1120" w:type="dxa"/>
            <w:vAlign w:val="bottom"/>
          </w:tcPr>
          <w:p w14:paraId="0EDA4B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ECF6C81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2F24F1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374E8C2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5B64B9A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225.704,30</w:t>
            </w:r>
          </w:p>
        </w:tc>
        <w:tc>
          <w:tcPr>
            <w:tcW w:w="1740" w:type="dxa"/>
            <w:vAlign w:val="bottom"/>
          </w:tcPr>
          <w:p w14:paraId="4232CF3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244A7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20FCF9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468258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60" w:type="dxa"/>
            <w:shd w:val="clear" w:color="auto" w:fill="CCCCFF"/>
            <w:vAlign w:val="bottom"/>
          </w:tcPr>
          <w:p w14:paraId="119B0B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shd w:val="clear" w:color="auto" w:fill="CCCCFF"/>
            <w:vAlign w:val="bottom"/>
          </w:tcPr>
          <w:p w14:paraId="041D30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526.643,39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ECBB1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5475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ED653C8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2958E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6E9A372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78.996,51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D43A2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AB90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8543E82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F590D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666AAC2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255B0F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78.996,51</w:t>
            </w:r>
          </w:p>
        </w:tc>
        <w:tc>
          <w:tcPr>
            <w:tcW w:w="1740" w:type="dxa"/>
            <w:vAlign w:val="bottom"/>
          </w:tcPr>
          <w:p w14:paraId="316649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C1B8F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31E5A93" w14:textId="77777777" w:rsidTr="00764668">
        <w:trPr>
          <w:trHeight w:val="239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22EEBF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3C23DD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447.646,88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EA671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9829F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EA03F83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E8580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</w:t>
            </w:r>
          </w:p>
        </w:tc>
        <w:tc>
          <w:tcPr>
            <w:tcW w:w="7260" w:type="dxa"/>
            <w:vAlign w:val="bottom"/>
          </w:tcPr>
          <w:p w14:paraId="32A883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Izdaci za otplatu glavnice primljenih kredita i zajmova</w:t>
            </w:r>
          </w:p>
        </w:tc>
        <w:tc>
          <w:tcPr>
            <w:tcW w:w="2000" w:type="dxa"/>
            <w:vAlign w:val="bottom"/>
          </w:tcPr>
          <w:p w14:paraId="05BBC3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447.646,88</w:t>
            </w:r>
          </w:p>
        </w:tc>
        <w:tc>
          <w:tcPr>
            <w:tcW w:w="1740" w:type="dxa"/>
            <w:vAlign w:val="bottom"/>
          </w:tcPr>
          <w:p w14:paraId="0F4A29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B2FA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4DA7FD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4B163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A100137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64358B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KUPOVINA 1/3 DIJELA NEKRETNINE - RAZVRGNUĆE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7534F6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BDBC0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875A8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350F2E7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D6654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9C8BCC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SUVLASNIČKE ZAJEDNICE</w:t>
            </w:r>
          </w:p>
        </w:tc>
        <w:tc>
          <w:tcPr>
            <w:tcW w:w="20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4FF5C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38255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0D17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08C4404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738359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11026F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58B60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F07FD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CE60993" w14:textId="77777777" w:rsidTr="00764668">
        <w:trPr>
          <w:trHeight w:val="241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01A22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45A4827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32D78F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86EA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706CF2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00A29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60" w:type="dxa"/>
            <w:vAlign w:val="bottom"/>
          </w:tcPr>
          <w:p w14:paraId="20EB44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00" w:type="dxa"/>
            <w:vAlign w:val="bottom"/>
          </w:tcPr>
          <w:p w14:paraId="7CAAF6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40" w:type="dxa"/>
            <w:vAlign w:val="bottom"/>
          </w:tcPr>
          <w:p w14:paraId="45C491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1117D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8D515C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B465A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T100108</w:t>
            </w:r>
          </w:p>
        </w:tc>
        <w:tc>
          <w:tcPr>
            <w:tcW w:w="7260" w:type="dxa"/>
            <w:shd w:val="clear" w:color="auto" w:fill="FFFF99"/>
            <w:vAlign w:val="bottom"/>
          </w:tcPr>
          <w:p w14:paraId="74F945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SUBVENCIONIRANJE KAMATA NA KREDITE IZ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19E7EEA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1BBA16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2D09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18,68%</w:t>
            </w:r>
          </w:p>
        </w:tc>
      </w:tr>
      <w:tr w:rsidR="0010188F" w:rsidRPr="0010188F" w14:paraId="78170251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31B086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60" w:type="dxa"/>
            <w:shd w:val="clear" w:color="auto" w:fill="FFFF99"/>
            <w:vAlign w:val="bottom"/>
          </w:tcPr>
          <w:p w14:paraId="5C2A599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PROJEKTA "Stambeni krediti u funciji poticanja gospodarstva"</w:t>
            </w:r>
          </w:p>
        </w:tc>
        <w:tc>
          <w:tcPr>
            <w:tcW w:w="2000" w:type="dxa"/>
            <w:shd w:val="clear" w:color="auto" w:fill="FFFF99"/>
            <w:vAlign w:val="bottom"/>
          </w:tcPr>
          <w:p w14:paraId="5FBC7E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D4264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7086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74F242" w14:textId="77777777" w:rsidTr="00764668">
        <w:trPr>
          <w:trHeight w:val="92"/>
        </w:trPr>
        <w:tc>
          <w:tcPr>
            <w:tcW w:w="9040" w:type="dxa"/>
            <w:gridSpan w:val="2"/>
            <w:shd w:val="clear" w:color="auto" w:fill="FFFF99"/>
            <w:vAlign w:val="bottom"/>
          </w:tcPr>
          <w:p w14:paraId="25C0D7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0" w:type="dxa"/>
            <w:shd w:val="clear" w:color="auto" w:fill="FFFF99"/>
            <w:vAlign w:val="bottom"/>
          </w:tcPr>
          <w:p w14:paraId="7214A5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1D2D18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60C57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4CE45592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B7E81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1F3ED08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7D3BFB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16F7B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18,68%</w:t>
            </w:r>
          </w:p>
        </w:tc>
      </w:tr>
      <w:tr w:rsidR="0010188F" w:rsidRPr="0010188F" w14:paraId="1AD01651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EB3B1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00" w:type="dxa"/>
            <w:shd w:val="clear" w:color="auto" w:fill="CCCCFF"/>
            <w:vAlign w:val="bottom"/>
          </w:tcPr>
          <w:p w14:paraId="7EABB32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052E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934,22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CA09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18,68%</w:t>
            </w:r>
          </w:p>
        </w:tc>
      </w:tr>
      <w:tr w:rsidR="0010188F" w:rsidRPr="0010188F" w14:paraId="3B6A676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F4CF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60" w:type="dxa"/>
            <w:vAlign w:val="bottom"/>
          </w:tcPr>
          <w:p w14:paraId="39CF3CA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00" w:type="dxa"/>
            <w:vAlign w:val="bottom"/>
          </w:tcPr>
          <w:p w14:paraId="5E564CE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vAlign w:val="bottom"/>
          </w:tcPr>
          <w:p w14:paraId="2FD0ED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934,22</w:t>
            </w:r>
          </w:p>
        </w:tc>
        <w:tc>
          <w:tcPr>
            <w:tcW w:w="1120" w:type="dxa"/>
            <w:vAlign w:val="bottom"/>
          </w:tcPr>
          <w:p w14:paraId="7D442C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18,68%</w:t>
            </w:r>
          </w:p>
        </w:tc>
      </w:tr>
      <w:tr w:rsidR="0010188F" w:rsidRPr="0010188F" w14:paraId="3CFD31EF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C0DF7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3521</w:t>
            </w:r>
          </w:p>
        </w:tc>
        <w:tc>
          <w:tcPr>
            <w:tcW w:w="7260" w:type="dxa"/>
            <w:vAlign w:val="bottom"/>
          </w:tcPr>
          <w:p w14:paraId="3EEFA4B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kreditnim i ostalim financijskim institucijama izvan javnog sektora</w:t>
            </w:r>
          </w:p>
        </w:tc>
        <w:tc>
          <w:tcPr>
            <w:tcW w:w="2000" w:type="dxa"/>
            <w:vAlign w:val="bottom"/>
          </w:tcPr>
          <w:p w14:paraId="0A8FBC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472C47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934,22</w:t>
            </w:r>
          </w:p>
        </w:tc>
        <w:tc>
          <w:tcPr>
            <w:tcW w:w="1120" w:type="dxa"/>
            <w:vAlign w:val="bottom"/>
          </w:tcPr>
          <w:p w14:paraId="08D05F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58717D0F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121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6880"/>
        <w:gridCol w:w="2380"/>
        <w:gridCol w:w="1800"/>
        <w:gridCol w:w="1060"/>
      </w:tblGrid>
      <w:tr w:rsidR="0010188F" w:rsidRPr="0010188F" w14:paraId="6E9766A6" w14:textId="77777777" w:rsidTr="00764668">
        <w:trPr>
          <w:trHeight w:val="226"/>
        </w:trPr>
        <w:tc>
          <w:tcPr>
            <w:tcW w:w="8660" w:type="dxa"/>
            <w:gridSpan w:val="2"/>
            <w:shd w:val="clear" w:color="auto" w:fill="9999FF"/>
            <w:vAlign w:val="bottom"/>
          </w:tcPr>
          <w:p w14:paraId="14D77D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17" w:name="page21"/>
            <w:bookmarkEnd w:id="17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GLAVA 00102 JEDINSTVENI UPRAVNI ODJEL</w:t>
            </w:r>
          </w:p>
        </w:tc>
        <w:tc>
          <w:tcPr>
            <w:tcW w:w="2380" w:type="dxa"/>
            <w:shd w:val="clear" w:color="auto" w:fill="9999FF"/>
            <w:vAlign w:val="bottom"/>
          </w:tcPr>
          <w:p w14:paraId="29E7CB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1.460.299,23</w:t>
            </w:r>
          </w:p>
        </w:tc>
        <w:tc>
          <w:tcPr>
            <w:tcW w:w="1800" w:type="dxa"/>
            <w:shd w:val="clear" w:color="auto" w:fill="9999FF"/>
            <w:vAlign w:val="bottom"/>
          </w:tcPr>
          <w:p w14:paraId="3C75F08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695.474,60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1398F90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47,63%</w:t>
            </w:r>
          </w:p>
        </w:tc>
      </w:tr>
      <w:tr w:rsidR="0010188F" w:rsidRPr="0010188F" w14:paraId="74711635" w14:textId="77777777" w:rsidTr="00764668">
        <w:trPr>
          <w:trHeight w:val="233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4149E2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A9516E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323.583,05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49BF7A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140.819,77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E789E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43,52%</w:t>
            </w:r>
          </w:p>
        </w:tc>
      </w:tr>
      <w:tr w:rsidR="0010188F" w:rsidRPr="0010188F" w14:paraId="1E9CDDA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16DD3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D4F5D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323.583,05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8D149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140.819,77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005EE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43,52%</w:t>
            </w:r>
          </w:p>
        </w:tc>
      </w:tr>
      <w:tr w:rsidR="0010188F" w:rsidRPr="0010188F" w14:paraId="76BBC424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02F122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7D3838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45.769,20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868B2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22.827,92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8454F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49,88%</w:t>
            </w:r>
          </w:p>
        </w:tc>
      </w:tr>
      <w:tr w:rsidR="0010188F" w:rsidRPr="0010188F" w14:paraId="58AEB6F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1C609F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1D0E6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12.645,34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61FD95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4.588,59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E094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0D28519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41AD02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5404FD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11.517,76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F441C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10.427,40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2F933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90,53%</w:t>
            </w:r>
          </w:p>
        </w:tc>
      </w:tr>
      <w:tr w:rsidR="0010188F" w:rsidRPr="0010188F" w14:paraId="2A8C45C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ECFD0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578B7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12.245,10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32F382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5.091,60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58997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41,58%</w:t>
            </w:r>
          </w:p>
        </w:tc>
      </w:tr>
      <w:tr w:rsidR="0010188F" w:rsidRPr="0010188F" w14:paraId="1BC836B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25CAD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870E8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9.361,00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E897B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49DD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29,06%</w:t>
            </w:r>
          </w:p>
        </w:tc>
      </w:tr>
      <w:tr w:rsidR="0010188F" w:rsidRPr="0010188F" w14:paraId="43214DF7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6AE8D4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880" w:type="dxa"/>
            <w:shd w:val="clear" w:color="auto" w:fill="CCCCFF"/>
            <w:vAlign w:val="bottom"/>
          </w:tcPr>
          <w:p w14:paraId="013CF0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19D78A4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684.528,27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CDF9C2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359.648,06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97686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52,54%</w:t>
            </w:r>
          </w:p>
        </w:tc>
      </w:tr>
      <w:tr w:rsidR="0010188F" w:rsidRPr="0010188F" w14:paraId="736518F2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FB8C9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F1B271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181.794,99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FB740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124.552,04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43229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68,51%</w:t>
            </w:r>
          </w:p>
        </w:tc>
      </w:tr>
      <w:tr w:rsidR="0010188F" w:rsidRPr="0010188F" w14:paraId="38B0A8CA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087AEB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EAB99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502.733,28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824FC5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235.096,02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DF12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46,76%</w:t>
            </w:r>
          </w:p>
        </w:tc>
      </w:tr>
      <w:tr w:rsidR="0010188F" w:rsidRPr="0010188F" w14:paraId="23CB062A" w14:textId="77777777" w:rsidTr="00764668">
        <w:trPr>
          <w:trHeight w:val="236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C4824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6BF4B4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49.071,32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B704E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21.327,20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F4421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43,46%</w:t>
            </w:r>
          </w:p>
        </w:tc>
      </w:tr>
      <w:tr w:rsidR="0010188F" w:rsidRPr="0010188F" w14:paraId="02B5349E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EB849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EEE880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26.003,50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FE6224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ABDE9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64,75%</w:t>
            </w:r>
          </w:p>
        </w:tc>
      </w:tr>
      <w:tr w:rsidR="0010188F" w:rsidRPr="0010188F" w14:paraId="4D8B186A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7CB050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31DE2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23.067,82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C7CB0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4.489,69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67E7C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19,46%</w:t>
            </w:r>
          </w:p>
        </w:tc>
      </w:tr>
      <w:tr w:rsidR="0010188F" w:rsidRPr="0010188F" w14:paraId="360357E0" w14:textId="77777777" w:rsidTr="00764668">
        <w:trPr>
          <w:trHeight w:val="235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6C347A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44EE14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357.347,39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124F0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150.851,65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134EA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42,21%</w:t>
            </w:r>
          </w:p>
        </w:tc>
      </w:tr>
      <w:tr w:rsidR="0010188F" w:rsidRPr="0010188F" w14:paraId="27B5F497" w14:textId="77777777" w:rsidTr="00764668">
        <w:trPr>
          <w:trHeight w:val="237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394F08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812D92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357.347,39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62083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150.851,65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85749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42,21%</w:t>
            </w:r>
          </w:p>
        </w:tc>
      </w:tr>
      <w:tr w:rsidR="0010188F" w:rsidRPr="0010188F" w14:paraId="39B4F7C4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0A751F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1002</w:t>
            </w:r>
          </w:p>
        </w:tc>
        <w:tc>
          <w:tcPr>
            <w:tcW w:w="6880" w:type="dxa"/>
            <w:shd w:val="clear" w:color="auto" w:fill="FF9900"/>
            <w:vAlign w:val="bottom"/>
          </w:tcPr>
          <w:p w14:paraId="4A4702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REDOVAN RAD JEDINSTVENOG UPRAVNOG ODJELA</w:t>
            </w:r>
          </w:p>
        </w:tc>
        <w:tc>
          <w:tcPr>
            <w:tcW w:w="2380" w:type="dxa"/>
            <w:shd w:val="clear" w:color="auto" w:fill="FF9900"/>
            <w:vAlign w:val="bottom"/>
          </w:tcPr>
          <w:p w14:paraId="21479D6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417.508,37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536F57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194.918,11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71753D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46,69%</w:t>
            </w:r>
          </w:p>
        </w:tc>
      </w:tr>
      <w:tr w:rsidR="0010188F" w:rsidRPr="0010188F" w14:paraId="59BA445D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E91E9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A100001</w:t>
            </w:r>
          </w:p>
        </w:tc>
        <w:tc>
          <w:tcPr>
            <w:tcW w:w="6880" w:type="dxa"/>
            <w:shd w:val="clear" w:color="auto" w:fill="FFFF99"/>
            <w:vAlign w:val="bottom"/>
          </w:tcPr>
          <w:p w14:paraId="6EB3EE0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07BF8C0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250.187,87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6C1B1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103.223,53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0586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41,26%</w:t>
            </w:r>
          </w:p>
        </w:tc>
      </w:tr>
      <w:tr w:rsidR="0010188F" w:rsidRPr="0010188F" w14:paraId="0A7F4956" w14:textId="77777777" w:rsidTr="00764668">
        <w:trPr>
          <w:trHeight w:val="234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9DD87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2A791F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229.810,51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1983A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100.503,20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7FAC5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43,73%</w:t>
            </w:r>
          </w:p>
        </w:tc>
      </w:tr>
      <w:tr w:rsidR="0010188F" w:rsidRPr="0010188F" w14:paraId="369C2016" w14:textId="77777777" w:rsidTr="00764668">
        <w:trPr>
          <w:trHeight w:val="240"/>
        </w:trPr>
        <w:tc>
          <w:tcPr>
            <w:tcW w:w="8660" w:type="dxa"/>
            <w:gridSpan w:val="2"/>
            <w:shd w:val="clear" w:color="auto" w:fill="CCCCFF"/>
            <w:vAlign w:val="bottom"/>
          </w:tcPr>
          <w:p w14:paraId="502D0B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B204F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229.810,51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194CFF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100.503,20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4FADA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43,73%</w:t>
            </w:r>
          </w:p>
        </w:tc>
      </w:tr>
      <w:tr w:rsidR="0010188F" w:rsidRPr="0010188F" w14:paraId="456FE4E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E87B4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6880" w:type="dxa"/>
            <w:vAlign w:val="bottom"/>
          </w:tcPr>
          <w:p w14:paraId="57226C0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80" w:type="dxa"/>
            <w:vAlign w:val="bottom"/>
          </w:tcPr>
          <w:p w14:paraId="5E982B7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118.256,28</w:t>
            </w:r>
          </w:p>
        </w:tc>
        <w:tc>
          <w:tcPr>
            <w:tcW w:w="1800" w:type="dxa"/>
            <w:vAlign w:val="bottom"/>
          </w:tcPr>
          <w:p w14:paraId="0EC8D1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60.825,88</w:t>
            </w:r>
          </w:p>
        </w:tc>
        <w:tc>
          <w:tcPr>
            <w:tcW w:w="1060" w:type="dxa"/>
            <w:vAlign w:val="bottom"/>
          </w:tcPr>
          <w:p w14:paraId="492256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51,44%</w:t>
            </w:r>
          </w:p>
        </w:tc>
      </w:tr>
      <w:tr w:rsidR="0010188F" w:rsidRPr="0010188F" w14:paraId="43BA388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0AD46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6880" w:type="dxa"/>
            <w:vAlign w:val="bottom"/>
          </w:tcPr>
          <w:p w14:paraId="426B6CB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80" w:type="dxa"/>
            <w:vAlign w:val="bottom"/>
          </w:tcPr>
          <w:p w14:paraId="2E36A6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019617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45.965,28</w:t>
            </w:r>
          </w:p>
        </w:tc>
        <w:tc>
          <w:tcPr>
            <w:tcW w:w="1060" w:type="dxa"/>
            <w:vAlign w:val="bottom"/>
          </w:tcPr>
          <w:p w14:paraId="760BF4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EC64A93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A178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3113</w:t>
            </w:r>
          </w:p>
        </w:tc>
        <w:tc>
          <w:tcPr>
            <w:tcW w:w="6880" w:type="dxa"/>
            <w:vAlign w:val="bottom"/>
          </w:tcPr>
          <w:p w14:paraId="54BAF21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prekovremeni rad</w:t>
            </w:r>
          </w:p>
        </w:tc>
        <w:tc>
          <w:tcPr>
            <w:tcW w:w="2380" w:type="dxa"/>
            <w:vAlign w:val="bottom"/>
          </w:tcPr>
          <w:p w14:paraId="22E65F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AECA6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148,51</w:t>
            </w:r>
          </w:p>
        </w:tc>
        <w:tc>
          <w:tcPr>
            <w:tcW w:w="1060" w:type="dxa"/>
            <w:vAlign w:val="bottom"/>
          </w:tcPr>
          <w:p w14:paraId="63BA57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6021AC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827EF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6880" w:type="dxa"/>
            <w:vAlign w:val="bottom"/>
          </w:tcPr>
          <w:p w14:paraId="4F0B87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80" w:type="dxa"/>
            <w:vAlign w:val="bottom"/>
          </w:tcPr>
          <w:p w14:paraId="085B989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CF9C2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7.103,56</w:t>
            </w:r>
          </w:p>
        </w:tc>
        <w:tc>
          <w:tcPr>
            <w:tcW w:w="1060" w:type="dxa"/>
            <w:vAlign w:val="bottom"/>
          </w:tcPr>
          <w:p w14:paraId="54A4CD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33D281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FF893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6880" w:type="dxa"/>
            <w:vAlign w:val="bottom"/>
          </w:tcPr>
          <w:p w14:paraId="2E457B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80" w:type="dxa"/>
            <w:vAlign w:val="bottom"/>
          </w:tcPr>
          <w:p w14:paraId="3A9FFE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6E89BF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7.608,53</w:t>
            </w:r>
          </w:p>
        </w:tc>
        <w:tc>
          <w:tcPr>
            <w:tcW w:w="1060" w:type="dxa"/>
            <w:vAlign w:val="bottom"/>
          </w:tcPr>
          <w:p w14:paraId="44B307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62D1BF8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7C38D8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880" w:type="dxa"/>
            <w:vAlign w:val="bottom"/>
          </w:tcPr>
          <w:p w14:paraId="2BE1D2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1143B1D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105.821,23</w:t>
            </w:r>
          </w:p>
        </w:tc>
        <w:tc>
          <w:tcPr>
            <w:tcW w:w="1800" w:type="dxa"/>
            <w:vAlign w:val="bottom"/>
          </w:tcPr>
          <w:p w14:paraId="6D0B11C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38.194,67</w:t>
            </w:r>
          </w:p>
        </w:tc>
        <w:tc>
          <w:tcPr>
            <w:tcW w:w="1060" w:type="dxa"/>
            <w:vAlign w:val="bottom"/>
          </w:tcPr>
          <w:p w14:paraId="5CB6A6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36,09%</w:t>
            </w:r>
          </w:p>
        </w:tc>
      </w:tr>
      <w:tr w:rsidR="0010188F" w:rsidRPr="0010188F" w14:paraId="3A682A23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B96DA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6880" w:type="dxa"/>
            <w:vAlign w:val="bottom"/>
          </w:tcPr>
          <w:p w14:paraId="153DBF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380" w:type="dxa"/>
            <w:vAlign w:val="bottom"/>
          </w:tcPr>
          <w:p w14:paraId="7CF9B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13D455C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269,00</w:t>
            </w:r>
          </w:p>
        </w:tc>
        <w:tc>
          <w:tcPr>
            <w:tcW w:w="1060" w:type="dxa"/>
            <w:vAlign w:val="bottom"/>
          </w:tcPr>
          <w:p w14:paraId="53ECB1A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EDD52F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49254B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3212</w:t>
            </w:r>
          </w:p>
        </w:tc>
        <w:tc>
          <w:tcPr>
            <w:tcW w:w="6880" w:type="dxa"/>
            <w:vAlign w:val="bottom"/>
          </w:tcPr>
          <w:p w14:paraId="36D6A4D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2380" w:type="dxa"/>
            <w:vAlign w:val="bottom"/>
          </w:tcPr>
          <w:p w14:paraId="637F96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0AAE8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3.063,24</w:t>
            </w:r>
          </w:p>
        </w:tc>
        <w:tc>
          <w:tcPr>
            <w:tcW w:w="1060" w:type="dxa"/>
            <w:vAlign w:val="bottom"/>
          </w:tcPr>
          <w:p w14:paraId="279BCB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4E2F0E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BC5A1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3213</w:t>
            </w:r>
          </w:p>
        </w:tc>
        <w:tc>
          <w:tcPr>
            <w:tcW w:w="6880" w:type="dxa"/>
            <w:vAlign w:val="bottom"/>
          </w:tcPr>
          <w:p w14:paraId="57D2AE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Stručno usavršavanje zaposlenika</w:t>
            </w:r>
          </w:p>
        </w:tc>
        <w:tc>
          <w:tcPr>
            <w:tcW w:w="2380" w:type="dxa"/>
            <w:vAlign w:val="bottom"/>
          </w:tcPr>
          <w:p w14:paraId="4874CB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3B9B5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1.212,50</w:t>
            </w:r>
          </w:p>
        </w:tc>
        <w:tc>
          <w:tcPr>
            <w:tcW w:w="1060" w:type="dxa"/>
            <w:vAlign w:val="bottom"/>
          </w:tcPr>
          <w:p w14:paraId="468361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5F5D5E6" w14:textId="77777777" w:rsidTr="00764668">
        <w:trPr>
          <w:trHeight w:val="236"/>
        </w:trPr>
        <w:tc>
          <w:tcPr>
            <w:tcW w:w="1780" w:type="dxa"/>
            <w:vAlign w:val="bottom"/>
          </w:tcPr>
          <w:p w14:paraId="077008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3214</w:t>
            </w:r>
          </w:p>
        </w:tc>
        <w:tc>
          <w:tcPr>
            <w:tcW w:w="6880" w:type="dxa"/>
            <w:vAlign w:val="bottom"/>
          </w:tcPr>
          <w:p w14:paraId="700D61D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naknade troškova zaposlenima</w:t>
            </w:r>
          </w:p>
        </w:tc>
        <w:tc>
          <w:tcPr>
            <w:tcW w:w="2380" w:type="dxa"/>
            <w:vAlign w:val="bottom"/>
          </w:tcPr>
          <w:p w14:paraId="4C6FE4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BA9690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196,00</w:t>
            </w:r>
          </w:p>
        </w:tc>
        <w:tc>
          <w:tcPr>
            <w:tcW w:w="1060" w:type="dxa"/>
            <w:vAlign w:val="bottom"/>
          </w:tcPr>
          <w:p w14:paraId="2D2E58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F16DC4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31BC2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6880" w:type="dxa"/>
            <w:vAlign w:val="bottom"/>
          </w:tcPr>
          <w:p w14:paraId="7AF623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80" w:type="dxa"/>
            <w:vAlign w:val="bottom"/>
          </w:tcPr>
          <w:p w14:paraId="4FAC76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63BBA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1.739,59</w:t>
            </w:r>
          </w:p>
        </w:tc>
        <w:tc>
          <w:tcPr>
            <w:tcW w:w="1060" w:type="dxa"/>
            <w:vAlign w:val="bottom"/>
          </w:tcPr>
          <w:p w14:paraId="5C6919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6B90E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70CE4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6880" w:type="dxa"/>
            <w:vAlign w:val="bottom"/>
          </w:tcPr>
          <w:p w14:paraId="04AE817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380" w:type="dxa"/>
            <w:vAlign w:val="bottom"/>
          </w:tcPr>
          <w:p w14:paraId="35A995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5D0F0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8.454,67</w:t>
            </w:r>
          </w:p>
        </w:tc>
        <w:tc>
          <w:tcPr>
            <w:tcW w:w="1060" w:type="dxa"/>
            <w:vAlign w:val="bottom"/>
          </w:tcPr>
          <w:p w14:paraId="7B9FB1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459EAD9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11A261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3225</w:t>
            </w:r>
          </w:p>
        </w:tc>
        <w:tc>
          <w:tcPr>
            <w:tcW w:w="6880" w:type="dxa"/>
            <w:vAlign w:val="bottom"/>
          </w:tcPr>
          <w:p w14:paraId="1D90DF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Sitni inventar i autogume</w:t>
            </w:r>
          </w:p>
        </w:tc>
        <w:tc>
          <w:tcPr>
            <w:tcW w:w="2380" w:type="dxa"/>
            <w:vAlign w:val="bottom"/>
          </w:tcPr>
          <w:p w14:paraId="59C912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1E69EA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403,79</w:t>
            </w:r>
          </w:p>
        </w:tc>
        <w:tc>
          <w:tcPr>
            <w:tcW w:w="1060" w:type="dxa"/>
            <w:vAlign w:val="bottom"/>
          </w:tcPr>
          <w:p w14:paraId="57604C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C28F8E8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89358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6880" w:type="dxa"/>
            <w:vAlign w:val="bottom"/>
          </w:tcPr>
          <w:p w14:paraId="37A8C6E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2380" w:type="dxa"/>
            <w:vAlign w:val="bottom"/>
          </w:tcPr>
          <w:p w14:paraId="60E348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0A5CC7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2.801,32</w:t>
            </w:r>
          </w:p>
        </w:tc>
        <w:tc>
          <w:tcPr>
            <w:tcW w:w="1060" w:type="dxa"/>
            <w:vAlign w:val="bottom"/>
          </w:tcPr>
          <w:p w14:paraId="246B87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D71A1D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AE1A7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6880" w:type="dxa"/>
            <w:vAlign w:val="bottom"/>
          </w:tcPr>
          <w:p w14:paraId="1DE12E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380" w:type="dxa"/>
            <w:vAlign w:val="bottom"/>
          </w:tcPr>
          <w:p w14:paraId="62B95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BFD9A7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5.056,61</w:t>
            </w:r>
          </w:p>
        </w:tc>
        <w:tc>
          <w:tcPr>
            <w:tcW w:w="1060" w:type="dxa"/>
            <w:vAlign w:val="bottom"/>
          </w:tcPr>
          <w:p w14:paraId="4B1B92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E0D633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0611C2E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3236</w:t>
            </w:r>
          </w:p>
        </w:tc>
        <w:tc>
          <w:tcPr>
            <w:tcW w:w="6880" w:type="dxa"/>
            <w:vAlign w:val="bottom"/>
          </w:tcPr>
          <w:p w14:paraId="726DB4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Zdravstvene i veterinarske usluge</w:t>
            </w:r>
          </w:p>
        </w:tc>
        <w:tc>
          <w:tcPr>
            <w:tcW w:w="2380" w:type="dxa"/>
            <w:vAlign w:val="bottom"/>
          </w:tcPr>
          <w:p w14:paraId="75A195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52F0C7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1.134,30</w:t>
            </w:r>
          </w:p>
        </w:tc>
        <w:tc>
          <w:tcPr>
            <w:tcW w:w="1060" w:type="dxa"/>
            <w:vAlign w:val="bottom"/>
          </w:tcPr>
          <w:p w14:paraId="7A32E8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F36DB3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2A324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6880" w:type="dxa"/>
            <w:vAlign w:val="bottom"/>
          </w:tcPr>
          <w:p w14:paraId="37C573F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380" w:type="dxa"/>
            <w:vAlign w:val="bottom"/>
          </w:tcPr>
          <w:p w14:paraId="2CFF07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EC8DC4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1.038,60</w:t>
            </w:r>
          </w:p>
        </w:tc>
        <w:tc>
          <w:tcPr>
            <w:tcW w:w="1060" w:type="dxa"/>
            <w:vAlign w:val="bottom"/>
          </w:tcPr>
          <w:p w14:paraId="0AB6B9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7BC4383A" w14:textId="77777777" w:rsidR="0010188F" w:rsidRPr="0010188F" w:rsidRDefault="0010188F" w:rsidP="0010188F">
      <w:pPr>
        <w:rPr>
          <w:rFonts w:ascii="Times New Roman" w:eastAsia="Times New Roman" w:hAnsi="Times New Roman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500"/>
        <w:gridCol w:w="2220"/>
        <w:gridCol w:w="1700"/>
        <w:gridCol w:w="1060"/>
      </w:tblGrid>
      <w:tr w:rsidR="0010188F" w:rsidRPr="0010188F" w14:paraId="4AE47298" w14:textId="77777777" w:rsidTr="00764668">
        <w:trPr>
          <w:trHeight w:val="218"/>
        </w:trPr>
        <w:tc>
          <w:tcPr>
            <w:tcW w:w="1420" w:type="dxa"/>
            <w:vAlign w:val="bottom"/>
          </w:tcPr>
          <w:p w14:paraId="31ADFE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18" w:name="page22"/>
            <w:bookmarkEnd w:id="18"/>
            <w:r w:rsidRPr="0010188F">
              <w:rPr>
                <w:rFonts w:ascii="Arial" w:eastAsia="Arial" w:hAnsi="Arial"/>
                <w:sz w:val="19"/>
              </w:rPr>
              <w:lastRenderedPageBreak/>
              <w:t>3238</w:t>
            </w:r>
          </w:p>
        </w:tc>
        <w:tc>
          <w:tcPr>
            <w:tcW w:w="7500" w:type="dxa"/>
            <w:vAlign w:val="bottom"/>
          </w:tcPr>
          <w:p w14:paraId="7B1706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Računalne usluge</w:t>
            </w:r>
          </w:p>
        </w:tc>
        <w:tc>
          <w:tcPr>
            <w:tcW w:w="2220" w:type="dxa"/>
            <w:vAlign w:val="bottom"/>
          </w:tcPr>
          <w:p w14:paraId="3D5104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vAlign w:val="bottom"/>
          </w:tcPr>
          <w:p w14:paraId="68148D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8.799,52</w:t>
            </w:r>
          </w:p>
        </w:tc>
        <w:tc>
          <w:tcPr>
            <w:tcW w:w="1060" w:type="dxa"/>
            <w:vAlign w:val="bottom"/>
          </w:tcPr>
          <w:p w14:paraId="7795DA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1B41E39D" w14:textId="77777777" w:rsidTr="00764668">
        <w:trPr>
          <w:trHeight w:val="236"/>
        </w:trPr>
        <w:tc>
          <w:tcPr>
            <w:tcW w:w="1420" w:type="dxa"/>
            <w:vAlign w:val="bottom"/>
          </w:tcPr>
          <w:p w14:paraId="390D1B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00" w:type="dxa"/>
            <w:vAlign w:val="bottom"/>
          </w:tcPr>
          <w:p w14:paraId="46D534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220" w:type="dxa"/>
            <w:vAlign w:val="bottom"/>
          </w:tcPr>
          <w:p w14:paraId="7C49D3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A36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95,00</w:t>
            </w:r>
          </w:p>
        </w:tc>
        <w:tc>
          <w:tcPr>
            <w:tcW w:w="1060" w:type="dxa"/>
            <w:vAlign w:val="bottom"/>
          </w:tcPr>
          <w:p w14:paraId="4F4168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7436D56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49C5C1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3292</w:t>
            </w:r>
          </w:p>
        </w:tc>
        <w:tc>
          <w:tcPr>
            <w:tcW w:w="7500" w:type="dxa"/>
            <w:vAlign w:val="bottom"/>
          </w:tcPr>
          <w:p w14:paraId="429EE49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Premije osiguranja</w:t>
            </w:r>
          </w:p>
        </w:tc>
        <w:tc>
          <w:tcPr>
            <w:tcW w:w="2220" w:type="dxa"/>
            <w:vAlign w:val="bottom"/>
          </w:tcPr>
          <w:p w14:paraId="64B428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E7C16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1.843,68</w:t>
            </w:r>
          </w:p>
        </w:tc>
        <w:tc>
          <w:tcPr>
            <w:tcW w:w="1060" w:type="dxa"/>
            <w:vAlign w:val="bottom"/>
          </w:tcPr>
          <w:p w14:paraId="2979F8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99879C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00C64E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3295</w:t>
            </w:r>
          </w:p>
        </w:tc>
        <w:tc>
          <w:tcPr>
            <w:tcW w:w="7500" w:type="dxa"/>
            <w:vAlign w:val="bottom"/>
          </w:tcPr>
          <w:p w14:paraId="52D0219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2220" w:type="dxa"/>
            <w:vAlign w:val="bottom"/>
          </w:tcPr>
          <w:p w14:paraId="15A558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34A9A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456,59</w:t>
            </w:r>
          </w:p>
        </w:tc>
        <w:tc>
          <w:tcPr>
            <w:tcW w:w="1060" w:type="dxa"/>
            <w:vAlign w:val="bottom"/>
          </w:tcPr>
          <w:p w14:paraId="600AE9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B029BE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25F437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500" w:type="dxa"/>
            <w:vAlign w:val="bottom"/>
          </w:tcPr>
          <w:p w14:paraId="2507BC3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220" w:type="dxa"/>
            <w:vAlign w:val="bottom"/>
          </w:tcPr>
          <w:p w14:paraId="34CB51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713F9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1.630,26</w:t>
            </w:r>
          </w:p>
        </w:tc>
        <w:tc>
          <w:tcPr>
            <w:tcW w:w="1060" w:type="dxa"/>
            <w:vAlign w:val="bottom"/>
          </w:tcPr>
          <w:p w14:paraId="545D20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BAE4E6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83E2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500" w:type="dxa"/>
            <w:vAlign w:val="bottom"/>
          </w:tcPr>
          <w:p w14:paraId="33262B2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220" w:type="dxa"/>
            <w:vAlign w:val="bottom"/>
          </w:tcPr>
          <w:p w14:paraId="5A52939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5.733,00</w:t>
            </w:r>
          </w:p>
        </w:tc>
        <w:tc>
          <w:tcPr>
            <w:tcW w:w="1700" w:type="dxa"/>
            <w:vAlign w:val="bottom"/>
          </w:tcPr>
          <w:p w14:paraId="2CF5F8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1.482,65</w:t>
            </w:r>
          </w:p>
        </w:tc>
        <w:tc>
          <w:tcPr>
            <w:tcW w:w="1060" w:type="dxa"/>
            <w:vAlign w:val="bottom"/>
          </w:tcPr>
          <w:p w14:paraId="73485A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25,86%</w:t>
            </w:r>
          </w:p>
        </w:tc>
      </w:tr>
      <w:tr w:rsidR="0010188F" w:rsidRPr="0010188F" w14:paraId="13F4D218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51EC26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3431</w:t>
            </w:r>
          </w:p>
        </w:tc>
        <w:tc>
          <w:tcPr>
            <w:tcW w:w="7500" w:type="dxa"/>
            <w:vAlign w:val="bottom"/>
          </w:tcPr>
          <w:p w14:paraId="6B8BA38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Bankarske usluge i usluge platnog prometa</w:t>
            </w:r>
          </w:p>
        </w:tc>
        <w:tc>
          <w:tcPr>
            <w:tcW w:w="2220" w:type="dxa"/>
            <w:vAlign w:val="bottom"/>
          </w:tcPr>
          <w:p w14:paraId="670E44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96C417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1.093,24</w:t>
            </w:r>
          </w:p>
        </w:tc>
        <w:tc>
          <w:tcPr>
            <w:tcW w:w="1060" w:type="dxa"/>
            <w:vAlign w:val="bottom"/>
          </w:tcPr>
          <w:p w14:paraId="391920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24E161E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322C91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500" w:type="dxa"/>
            <w:vAlign w:val="bottom"/>
          </w:tcPr>
          <w:p w14:paraId="72D5B5F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220" w:type="dxa"/>
            <w:vAlign w:val="bottom"/>
          </w:tcPr>
          <w:p w14:paraId="0BB355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9D17DF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389,41</w:t>
            </w:r>
          </w:p>
        </w:tc>
        <w:tc>
          <w:tcPr>
            <w:tcW w:w="1060" w:type="dxa"/>
            <w:vAlign w:val="bottom"/>
          </w:tcPr>
          <w:p w14:paraId="74D9CB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7182AFD" w14:textId="77777777" w:rsidTr="00764668">
        <w:trPr>
          <w:trHeight w:val="237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8B369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45E7C1B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11.178,76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7006CB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5788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24,33%</w:t>
            </w:r>
          </w:p>
        </w:tc>
      </w:tr>
      <w:tr w:rsidR="0010188F" w:rsidRPr="0010188F" w14:paraId="726C2EC3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3535EA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706E37A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1.517,76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F58D6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E2AF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3AEB6A9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3B4AE2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500" w:type="dxa"/>
            <w:vAlign w:val="bottom"/>
          </w:tcPr>
          <w:p w14:paraId="42EF9F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220" w:type="dxa"/>
            <w:vAlign w:val="bottom"/>
          </w:tcPr>
          <w:p w14:paraId="7DCE391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1.517,76</w:t>
            </w:r>
          </w:p>
        </w:tc>
        <w:tc>
          <w:tcPr>
            <w:tcW w:w="1700" w:type="dxa"/>
            <w:vAlign w:val="bottom"/>
          </w:tcPr>
          <w:p w14:paraId="6B7127D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F12E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A481B42" w14:textId="77777777" w:rsidTr="00764668">
        <w:trPr>
          <w:trHeight w:val="239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20A244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0C191AE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A29357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F580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A8F73F4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7B4A94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773112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309704C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700" w:type="dxa"/>
            <w:vAlign w:val="bottom"/>
          </w:tcPr>
          <w:p w14:paraId="2C9F688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A794D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AFA948" w14:textId="77777777" w:rsidTr="00764668">
        <w:trPr>
          <w:trHeight w:val="239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C6010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C5AC6C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9.361,00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888D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2.720,33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BC30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29,06%</w:t>
            </w:r>
          </w:p>
        </w:tc>
      </w:tr>
      <w:tr w:rsidR="0010188F" w:rsidRPr="0010188F" w14:paraId="1008F89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1FE0D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4A5588A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4E6947A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9.211,00</w:t>
            </w:r>
          </w:p>
        </w:tc>
        <w:tc>
          <w:tcPr>
            <w:tcW w:w="1700" w:type="dxa"/>
            <w:vAlign w:val="bottom"/>
          </w:tcPr>
          <w:p w14:paraId="37EE1C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2.720,33</w:t>
            </w:r>
          </w:p>
        </w:tc>
        <w:tc>
          <w:tcPr>
            <w:tcW w:w="1060" w:type="dxa"/>
            <w:vAlign w:val="bottom"/>
          </w:tcPr>
          <w:p w14:paraId="44C9E2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29,53%</w:t>
            </w:r>
          </w:p>
        </w:tc>
      </w:tr>
      <w:tr w:rsidR="0010188F" w:rsidRPr="0010188F" w14:paraId="45AB9AED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433462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500" w:type="dxa"/>
            <w:vAlign w:val="bottom"/>
          </w:tcPr>
          <w:p w14:paraId="4BAA75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220" w:type="dxa"/>
            <w:vAlign w:val="bottom"/>
          </w:tcPr>
          <w:p w14:paraId="65758A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95D41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30,00</w:t>
            </w:r>
          </w:p>
        </w:tc>
        <w:tc>
          <w:tcPr>
            <w:tcW w:w="1060" w:type="dxa"/>
            <w:vAlign w:val="bottom"/>
          </w:tcPr>
          <w:p w14:paraId="399C8B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22FC504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636348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3231</w:t>
            </w:r>
          </w:p>
        </w:tc>
        <w:tc>
          <w:tcPr>
            <w:tcW w:w="7500" w:type="dxa"/>
            <w:vAlign w:val="bottom"/>
          </w:tcPr>
          <w:p w14:paraId="72D0A97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telefona, interneta, pošte i prijevoza</w:t>
            </w:r>
          </w:p>
        </w:tc>
        <w:tc>
          <w:tcPr>
            <w:tcW w:w="2220" w:type="dxa"/>
            <w:vAlign w:val="bottom"/>
          </w:tcPr>
          <w:p w14:paraId="4A0111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61466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1.971,11</w:t>
            </w:r>
          </w:p>
        </w:tc>
        <w:tc>
          <w:tcPr>
            <w:tcW w:w="1060" w:type="dxa"/>
            <w:vAlign w:val="bottom"/>
          </w:tcPr>
          <w:p w14:paraId="7799CB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2AD9A1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5DA606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500" w:type="dxa"/>
            <w:vAlign w:val="bottom"/>
          </w:tcPr>
          <w:p w14:paraId="4555BF0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220" w:type="dxa"/>
            <w:vAlign w:val="bottom"/>
          </w:tcPr>
          <w:p w14:paraId="058EB37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E884F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331,80</w:t>
            </w:r>
          </w:p>
        </w:tc>
        <w:tc>
          <w:tcPr>
            <w:tcW w:w="1060" w:type="dxa"/>
            <w:vAlign w:val="bottom"/>
          </w:tcPr>
          <w:p w14:paraId="5E5139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443214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1FEBE8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3295</w:t>
            </w:r>
          </w:p>
        </w:tc>
        <w:tc>
          <w:tcPr>
            <w:tcW w:w="7500" w:type="dxa"/>
            <w:vAlign w:val="bottom"/>
          </w:tcPr>
          <w:p w14:paraId="3837F05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Pristojbe i naknade</w:t>
            </w:r>
          </w:p>
        </w:tc>
        <w:tc>
          <w:tcPr>
            <w:tcW w:w="2220" w:type="dxa"/>
            <w:vAlign w:val="bottom"/>
          </w:tcPr>
          <w:p w14:paraId="550B8D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73C55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387,42</w:t>
            </w:r>
          </w:p>
        </w:tc>
        <w:tc>
          <w:tcPr>
            <w:tcW w:w="1060" w:type="dxa"/>
            <w:vAlign w:val="bottom"/>
          </w:tcPr>
          <w:p w14:paraId="20A6FC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A3DE51C" w14:textId="77777777" w:rsidTr="00764668">
        <w:trPr>
          <w:trHeight w:val="244"/>
        </w:trPr>
        <w:tc>
          <w:tcPr>
            <w:tcW w:w="1420" w:type="dxa"/>
            <w:vAlign w:val="bottom"/>
          </w:tcPr>
          <w:p w14:paraId="7041FD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500" w:type="dxa"/>
            <w:vAlign w:val="bottom"/>
          </w:tcPr>
          <w:p w14:paraId="2EAC1DE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20" w:type="dxa"/>
            <w:vAlign w:val="bottom"/>
          </w:tcPr>
          <w:p w14:paraId="1C04BA2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vAlign w:val="bottom"/>
          </w:tcPr>
          <w:p w14:paraId="7C6564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8C1B4B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8CFF92A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38B31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1E04210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9.198,60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F74098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9E16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2C7E474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D96B3B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6979968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9.198,60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890761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0FEB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648A281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9941B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500" w:type="dxa"/>
            <w:vAlign w:val="bottom"/>
          </w:tcPr>
          <w:p w14:paraId="21FEED4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220" w:type="dxa"/>
            <w:vAlign w:val="bottom"/>
          </w:tcPr>
          <w:p w14:paraId="4BE22C9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9.198,60</w:t>
            </w:r>
          </w:p>
        </w:tc>
        <w:tc>
          <w:tcPr>
            <w:tcW w:w="1700" w:type="dxa"/>
            <w:vAlign w:val="bottom"/>
          </w:tcPr>
          <w:p w14:paraId="3ED473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7691B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29A97FB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7B8EE0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334338A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NAKNADE I DOPRINOSI PO POSEBNIM PROPISIMA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34E0BD0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CC07A0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F1639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89,82%</w:t>
            </w:r>
          </w:p>
        </w:tc>
      </w:tr>
      <w:tr w:rsidR="0010188F" w:rsidRPr="0010188F" w14:paraId="4487AB5C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3FC54EB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0F6A078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1B02E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F0BC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89,82%</w:t>
            </w:r>
          </w:p>
        </w:tc>
      </w:tr>
      <w:tr w:rsidR="0010188F" w:rsidRPr="0010188F" w14:paraId="3125CCB0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23C5CC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7649E40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BBE09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1.437,16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76EB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89,82%</w:t>
            </w:r>
          </w:p>
        </w:tc>
      </w:tr>
      <w:tr w:rsidR="0010188F" w:rsidRPr="0010188F" w14:paraId="34182EE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22A55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</w:t>
            </w:r>
          </w:p>
        </w:tc>
        <w:tc>
          <w:tcPr>
            <w:tcW w:w="7500" w:type="dxa"/>
            <w:vAlign w:val="bottom"/>
          </w:tcPr>
          <w:p w14:paraId="7D0CC64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Financijski rashodi</w:t>
            </w:r>
          </w:p>
        </w:tc>
        <w:tc>
          <w:tcPr>
            <w:tcW w:w="2220" w:type="dxa"/>
            <w:vAlign w:val="bottom"/>
          </w:tcPr>
          <w:p w14:paraId="6E1EAE3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vAlign w:val="bottom"/>
          </w:tcPr>
          <w:p w14:paraId="2A0E3E8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1.437,16</w:t>
            </w:r>
          </w:p>
        </w:tc>
        <w:tc>
          <w:tcPr>
            <w:tcW w:w="1060" w:type="dxa"/>
            <w:vAlign w:val="bottom"/>
          </w:tcPr>
          <w:p w14:paraId="7F81DD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89,82%</w:t>
            </w:r>
          </w:p>
        </w:tc>
      </w:tr>
      <w:tr w:rsidR="0010188F" w:rsidRPr="0010188F" w14:paraId="6089F97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ECD51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3434</w:t>
            </w:r>
          </w:p>
        </w:tc>
        <w:tc>
          <w:tcPr>
            <w:tcW w:w="7500" w:type="dxa"/>
            <w:vAlign w:val="bottom"/>
          </w:tcPr>
          <w:p w14:paraId="45B7C5D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financijski rashodi</w:t>
            </w:r>
          </w:p>
        </w:tc>
        <w:tc>
          <w:tcPr>
            <w:tcW w:w="2220" w:type="dxa"/>
            <w:vAlign w:val="bottom"/>
          </w:tcPr>
          <w:p w14:paraId="362C92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703058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1.437,16</w:t>
            </w:r>
          </w:p>
        </w:tc>
        <w:tc>
          <w:tcPr>
            <w:tcW w:w="1060" w:type="dxa"/>
            <w:vAlign w:val="bottom"/>
          </w:tcPr>
          <w:p w14:paraId="79F900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FE46A2E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283479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002584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PROJEKTNIH PRIJAVA ZA NATJEČAJE I JAVNE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3A63B45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E0B27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CE81E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02610EE1" w14:textId="77777777" w:rsidTr="00764668">
        <w:trPr>
          <w:trHeight w:val="274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8CA49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62E4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POZIVE</w:t>
            </w:r>
          </w:p>
        </w:tc>
        <w:tc>
          <w:tcPr>
            <w:tcW w:w="2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D77C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CC15D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12BA4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9678E02" w14:textId="77777777" w:rsidTr="00764668">
        <w:trPr>
          <w:trHeight w:val="232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08477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4EE08B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AD0CF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7AB15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40B018B7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64BFA1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26B2866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9DA66A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A0AA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48F57F1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EB0F8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00" w:type="dxa"/>
            <w:vAlign w:val="bottom"/>
          </w:tcPr>
          <w:p w14:paraId="263C0B6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20" w:type="dxa"/>
            <w:vAlign w:val="bottom"/>
          </w:tcPr>
          <w:p w14:paraId="688EEBA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4DF4239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060" w:type="dxa"/>
            <w:vAlign w:val="bottom"/>
          </w:tcPr>
          <w:p w14:paraId="2A0626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3469D5C6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D1AB2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500" w:type="dxa"/>
            <w:vAlign w:val="bottom"/>
          </w:tcPr>
          <w:p w14:paraId="543955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220" w:type="dxa"/>
            <w:vAlign w:val="bottom"/>
          </w:tcPr>
          <w:p w14:paraId="3680C7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574B21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1.400,00</w:t>
            </w:r>
          </w:p>
        </w:tc>
        <w:tc>
          <w:tcPr>
            <w:tcW w:w="1060" w:type="dxa"/>
            <w:vAlign w:val="bottom"/>
          </w:tcPr>
          <w:p w14:paraId="68E1AA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1EBCF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B3ADE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500" w:type="dxa"/>
            <w:shd w:val="clear" w:color="auto" w:fill="FFFF99"/>
            <w:vAlign w:val="bottom"/>
          </w:tcPr>
          <w:p w14:paraId="7C6F13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OBJAVA OGLASA ZA NATJEČAJE</w:t>
            </w:r>
          </w:p>
        </w:tc>
        <w:tc>
          <w:tcPr>
            <w:tcW w:w="2220" w:type="dxa"/>
            <w:shd w:val="clear" w:color="auto" w:fill="FFFF99"/>
            <w:vAlign w:val="bottom"/>
          </w:tcPr>
          <w:p w14:paraId="4C5970E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E4D3E8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464E7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66,36%</w:t>
            </w:r>
          </w:p>
        </w:tc>
      </w:tr>
      <w:tr w:rsidR="0010188F" w:rsidRPr="0010188F" w14:paraId="296D10D6" w14:textId="77777777" w:rsidTr="00764668">
        <w:trPr>
          <w:trHeight w:val="234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C43D0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5090924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47AF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1A99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66,36%</w:t>
            </w:r>
          </w:p>
        </w:tc>
      </w:tr>
      <w:tr w:rsidR="0010188F" w:rsidRPr="0010188F" w14:paraId="34E781C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82BA8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20" w:type="dxa"/>
            <w:shd w:val="clear" w:color="auto" w:fill="CCCCFF"/>
            <w:vAlign w:val="bottom"/>
          </w:tcPr>
          <w:p w14:paraId="1DDF964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595B42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B2E28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66,36%</w:t>
            </w:r>
          </w:p>
        </w:tc>
      </w:tr>
    </w:tbl>
    <w:p w14:paraId="306A592E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147" w:left="1360" w:header="0" w:footer="0" w:gutter="0"/>
          <w:cols w:space="0" w:equalWidth="0">
            <w:col w:w="14034"/>
          </w:cols>
          <w:docGrid w:linePitch="360"/>
        </w:sectPr>
      </w:pPr>
    </w:p>
    <w:p w14:paraId="7AEC01C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19" w:name="page23"/>
      <w:bookmarkEnd w:id="1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320"/>
        <w:gridCol w:w="2340"/>
        <w:gridCol w:w="1760"/>
        <w:gridCol w:w="1060"/>
      </w:tblGrid>
      <w:tr w:rsidR="0010188F" w:rsidRPr="0010188F" w14:paraId="156F73C8" w14:textId="77777777" w:rsidTr="00764668">
        <w:trPr>
          <w:trHeight w:val="218"/>
        </w:trPr>
        <w:tc>
          <w:tcPr>
            <w:tcW w:w="1420" w:type="dxa"/>
            <w:vAlign w:val="bottom"/>
          </w:tcPr>
          <w:p w14:paraId="4B0D98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3A1F79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57A365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326D07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995,40</w:t>
            </w:r>
          </w:p>
        </w:tc>
        <w:tc>
          <w:tcPr>
            <w:tcW w:w="1060" w:type="dxa"/>
            <w:vAlign w:val="bottom"/>
          </w:tcPr>
          <w:p w14:paraId="1BBBF9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66,36%</w:t>
            </w:r>
          </w:p>
        </w:tc>
      </w:tr>
      <w:tr w:rsidR="0010188F" w:rsidRPr="0010188F" w14:paraId="602CADB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FB977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3233</w:t>
            </w:r>
          </w:p>
        </w:tc>
        <w:tc>
          <w:tcPr>
            <w:tcW w:w="7320" w:type="dxa"/>
            <w:vAlign w:val="bottom"/>
          </w:tcPr>
          <w:p w14:paraId="391B0A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promidžbe i informiranja</w:t>
            </w:r>
          </w:p>
        </w:tc>
        <w:tc>
          <w:tcPr>
            <w:tcW w:w="2340" w:type="dxa"/>
            <w:vAlign w:val="bottom"/>
          </w:tcPr>
          <w:p w14:paraId="5D61F8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29485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995,40</w:t>
            </w:r>
          </w:p>
        </w:tc>
        <w:tc>
          <w:tcPr>
            <w:tcW w:w="1060" w:type="dxa"/>
            <w:vAlign w:val="bottom"/>
          </w:tcPr>
          <w:p w14:paraId="66E0FB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00BFA1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2D1186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4532D0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DERATIZACIJA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55F3303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D8EBE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82B1C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48,13%</w:t>
            </w:r>
          </w:p>
        </w:tc>
      </w:tr>
      <w:tr w:rsidR="0010188F" w:rsidRPr="0010188F" w14:paraId="2FAB40CE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3CC46B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564B398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EEA89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6B603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48,13%</w:t>
            </w:r>
          </w:p>
        </w:tc>
      </w:tr>
      <w:tr w:rsidR="0010188F" w:rsidRPr="0010188F" w14:paraId="4924F1B1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7E1DF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0F4DC1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50D5E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4.091,05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CE49B4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48,13%</w:t>
            </w:r>
          </w:p>
        </w:tc>
      </w:tr>
      <w:tr w:rsidR="0010188F" w:rsidRPr="0010188F" w14:paraId="141860B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958EE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3BF2D8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68435A4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60" w:type="dxa"/>
            <w:vAlign w:val="bottom"/>
          </w:tcPr>
          <w:p w14:paraId="7AEB50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4.091,05</w:t>
            </w:r>
          </w:p>
        </w:tc>
        <w:tc>
          <w:tcPr>
            <w:tcW w:w="1060" w:type="dxa"/>
            <w:vAlign w:val="bottom"/>
          </w:tcPr>
          <w:p w14:paraId="3085B2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48,13%</w:t>
            </w:r>
          </w:p>
        </w:tc>
      </w:tr>
      <w:tr w:rsidR="0010188F" w:rsidRPr="0010188F" w14:paraId="6B92F828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64433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320" w:type="dxa"/>
            <w:vAlign w:val="bottom"/>
          </w:tcPr>
          <w:p w14:paraId="0174390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340" w:type="dxa"/>
            <w:vAlign w:val="bottom"/>
          </w:tcPr>
          <w:p w14:paraId="62BD8A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C7C135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4.091,05</w:t>
            </w:r>
          </w:p>
        </w:tc>
        <w:tc>
          <w:tcPr>
            <w:tcW w:w="1060" w:type="dxa"/>
            <w:vAlign w:val="bottom"/>
          </w:tcPr>
          <w:p w14:paraId="5EFEAF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79391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0471A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42C4361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KOMUNALNOG POGONA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7C5C19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47.520,50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4446E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18.876,36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05E6C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39,72%</w:t>
            </w:r>
          </w:p>
        </w:tc>
      </w:tr>
      <w:tr w:rsidR="0010188F" w:rsidRPr="0010188F" w14:paraId="0F8EB7EF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628F3B4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2BE330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38.375,16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5D2E50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14.742,93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AA55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38,42%</w:t>
            </w:r>
          </w:p>
        </w:tc>
      </w:tr>
      <w:tr w:rsidR="0010188F" w:rsidRPr="0010188F" w14:paraId="3AEE7FDD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713313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F759C3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38.375,16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DF7E03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14.742,93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962B6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38,42%</w:t>
            </w:r>
          </w:p>
        </w:tc>
      </w:tr>
      <w:tr w:rsidR="0010188F" w:rsidRPr="0010188F" w14:paraId="0520145D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AAC20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320" w:type="dxa"/>
            <w:vAlign w:val="bottom"/>
          </w:tcPr>
          <w:p w14:paraId="685A03A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40" w:type="dxa"/>
            <w:vAlign w:val="bottom"/>
          </w:tcPr>
          <w:p w14:paraId="604A2F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35.796,56</w:t>
            </w:r>
          </w:p>
        </w:tc>
        <w:tc>
          <w:tcPr>
            <w:tcW w:w="1760" w:type="dxa"/>
            <w:vAlign w:val="bottom"/>
          </w:tcPr>
          <w:p w14:paraId="1913C0D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13.116,24</w:t>
            </w:r>
          </w:p>
        </w:tc>
        <w:tc>
          <w:tcPr>
            <w:tcW w:w="1060" w:type="dxa"/>
            <w:vAlign w:val="bottom"/>
          </w:tcPr>
          <w:p w14:paraId="25D8B18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36,64%</w:t>
            </w:r>
          </w:p>
        </w:tc>
      </w:tr>
      <w:tr w:rsidR="0010188F" w:rsidRPr="0010188F" w14:paraId="58E9273B" w14:textId="77777777" w:rsidTr="00764668">
        <w:trPr>
          <w:trHeight w:val="229"/>
        </w:trPr>
        <w:tc>
          <w:tcPr>
            <w:tcW w:w="1420" w:type="dxa"/>
            <w:vAlign w:val="bottom"/>
          </w:tcPr>
          <w:p w14:paraId="3AB9F8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320" w:type="dxa"/>
            <w:vAlign w:val="bottom"/>
          </w:tcPr>
          <w:p w14:paraId="0B8788E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340" w:type="dxa"/>
            <w:vAlign w:val="bottom"/>
          </w:tcPr>
          <w:p w14:paraId="699AF8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792917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12.716,24</w:t>
            </w:r>
          </w:p>
        </w:tc>
        <w:tc>
          <w:tcPr>
            <w:tcW w:w="1060" w:type="dxa"/>
            <w:vAlign w:val="bottom"/>
          </w:tcPr>
          <w:p w14:paraId="386A16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E4E4BF6" w14:textId="77777777" w:rsidTr="00764668">
        <w:trPr>
          <w:trHeight w:val="235"/>
        </w:trPr>
        <w:tc>
          <w:tcPr>
            <w:tcW w:w="1420" w:type="dxa"/>
            <w:vAlign w:val="bottom"/>
          </w:tcPr>
          <w:p w14:paraId="0392F1C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320" w:type="dxa"/>
            <w:vAlign w:val="bottom"/>
          </w:tcPr>
          <w:p w14:paraId="375235F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40" w:type="dxa"/>
            <w:vAlign w:val="bottom"/>
          </w:tcPr>
          <w:p w14:paraId="67EDE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C6223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400,00</w:t>
            </w:r>
          </w:p>
        </w:tc>
        <w:tc>
          <w:tcPr>
            <w:tcW w:w="1060" w:type="dxa"/>
            <w:vAlign w:val="bottom"/>
          </w:tcPr>
          <w:p w14:paraId="4BEBC0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EB192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CC4D7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7688B6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75BDFC6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2.578,60</w:t>
            </w:r>
          </w:p>
        </w:tc>
        <w:tc>
          <w:tcPr>
            <w:tcW w:w="1760" w:type="dxa"/>
            <w:vAlign w:val="bottom"/>
          </w:tcPr>
          <w:p w14:paraId="1489AF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1.626,69</w:t>
            </w:r>
          </w:p>
        </w:tc>
        <w:tc>
          <w:tcPr>
            <w:tcW w:w="1060" w:type="dxa"/>
            <w:vAlign w:val="bottom"/>
          </w:tcPr>
          <w:p w14:paraId="011C9E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63,08%</w:t>
            </w:r>
          </w:p>
        </w:tc>
      </w:tr>
      <w:tr w:rsidR="0010188F" w:rsidRPr="0010188F" w14:paraId="532D3ADE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7331AE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3212</w:t>
            </w:r>
          </w:p>
        </w:tc>
        <w:tc>
          <w:tcPr>
            <w:tcW w:w="7320" w:type="dxa"/>
            <w:vAlign w:val="bottom"/>
          </w:tcPr>
          <w:p w14:paraId="53F625C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za prijevoz, za rad na terenu i odvojeni život</w:t>
            </w:r>
          </w:p>
        </w:tc>
        <w:tc>
          <w:tcPr>
            <w:tcW w:w="2340" w:type="dxa"/>
            <w:vAlign w:val="bottom"/>
          </w:tcPr>
          <w:p w14:paraId="25138E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7A47A98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298,65</w:t>
            </w:r>
          </w:p>
        </w:tc>
        <w:tc>
          <w:tcPr>
            <w:tcW w:w="1060" w:type="dxa"/>
            <w:vAlign w:val="bottom"/>
          </w:tcPr>
          <w:p w14:paraId="2A3F22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6D1FC2B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093828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3227</w:t>
            </w:r>
          </w:p>
        </w:tc>
        <w:tc>
          <w:tcPr>
            <w:tcW w:w="7320" w:type="dxa"/>
            <w:vAlign w:val="bottom"/>
          </w:tcPr>
          <w:p w14:paraId="4A642B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2340" w:type="dxa"/>
            <w:vAlign w:val="bottom"/>
          </w:tcPr>
          <w:p w14:paraId="7FED2A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487F6F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1.328,04</w:t>
            </w:r>
          </w:p>
        </w:tc>
        <w:tc>
          <w:tcPr>
            <w:tcW w:w="1060" w:type="dxa"/>
            <w:vAlign w:val="bottom"/>
          </w:tcPr>
          <w:p w14:paraId="5BD71F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D584B91" w14:textId="77777777" w:rsidTr="00764668">
        <w:trPr>
          <w:trHeight w:val="237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20C3EC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1763B68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9.145,34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75F234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4.133,43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7D83A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45,20%</w:t>
            </w:r>
          </w:p>
        </w:tc>
      </w:tr>
      <w:tr w:rsidR="0010188F" w:rsidRPr="0010188F" w14:paraId="25D2C914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4F57D4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777F9E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9.145,34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601741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4.133,43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CF8F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45,20%</w:t>
            </w:r>
          </w:p>
        </w:tc>
      </w:tr>
      <w:tr w:rsidR="0010188F" w:rsidRPr="0010188F" w14:paraId="469EF70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278CF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320" w:type="dxa"/>
            <w:vAlign w:val="bottom"/>
          </w:tcPr>
          <w:p w14:paraId="0FC2BC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340" w:type="dxa"/>
            <w:vAlign w:val="bottom"/>
          </w:tcPr>
          <w:p w14:paraId="3CC40A2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7.745,34</w:t>
            </w:r>
          </w:p>
        </w:tc>
        <w:tc>
          <w:tcPr>
            <w:tcW w:w="1760" w:type="dxa"/>
            <w:vAlign w:val="bottom"/>
          </w:tcPr>
          <w:p w14:paraId="47C732F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2.998,18</w:t>
            </w:r>
          </w:p>
        </w:tc>
        <w:tc>
          <w:tcPr>
            <w:tcW w:w="1060" w:type="dxa"/>
            <w:vAlign w:val="bottom"/>
          </w:tcPr>
          <w:p w14:paraId="3FFC21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38,71%</w:t>
            </w:r>
          </w:p>
        </w:tc>
      </w:tr>
      <w:tr w:rsidR="0010188F" w:rsidRPr="0010188F" w14:paraId="1348B006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5B78CB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320" w:type="dxa"/>
            <w:vAlign w:val="bottom"/>
          </w:tcPr>
          <w:p w14:paraId="44135C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340" w:type="dxa"/>
            <w:vAlign w:val="bottom"/>
          </w:tcPr>
          <w:p w14:paraId="35CEFC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Align w:val="bottom"/>
          </w:tcPr>
          <w:p w14:paraId="60B6A8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900,00</w:t>
            </w:r>
          </w:p>
        </w:tc>
        <w:tc>
          <w:tcPr>
            <w:tcW w:w="1060" w:type="dxa"/>
            <w:vAlign w:val="bottom"/>
          </w:tcPr>
          <w:p w14:paraId="5A5BEA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B706DE5" w14:textId="77777777" w:rsidTr="00764668">
        <w:trPr>
          <w:trHeight w:val="236"/>
        </w:trPr>
        <w:tc>
          <w:tcPr>
            <w:tcW w:w="1420" w:type="dxa"/>
            <w:vAlign w:val="bottom"/>
          </w:tcPr>
          <w:p w14:paraId="669590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320" w:type="dxa"/>
            <w:vAlign w:val="bottom"/>
          </w:tcPr>
          <w:p w14:paraId="12D457F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340" w:type="dxa"/>
            <w:vAlign w:val="bottom"/>
          </w:tcPr>
          <w:p w14:paraId="773E4D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C3CAE5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2.098,18</w:t>
            </w:r>
          </w:p>
        </w:tc>
        <w:tc>
          <w:tcPr>
            <w:tcW w:w="1060" w:type="dxa"/>
            <w:vAlign w:val="bottom"/>
          </w:tcPr>
          <w:p w14:paraId="2EF8D7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5710EF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4334B1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78E186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014A9E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60" w:type="dxa"/>
            <w:vAlign w:val="bottom"/>
          </w:tcPr>
          <w:p w14:paraId="269E3D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1.135,25</w:t>
            </w:r>
          </w:p>
        </w:tc>
        <w:tc>
          <w:tcPr>
            <w:tcW w:w="1060" w:type="dxa"/>
            <w:vAlign w:val="bottom"/>
          </w:tcPr>
          <w:p w14:paraId="1FB89C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81,09%</w:t>
            </w:r>
          </w:p>
        </w:tc>
      </w:tr>
      <w:tr w:rsidR="0010188F" w:rsidRPr="0010188F" w14:paraId="07687302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F314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20" w:type="dxa"/>
            <w:vAlign w:val="bottom"/>
          </w:tcPr>
          <w:p w14:paraId="6FEB0D3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340" w:type="dxa"/>
            <w:vAlign w:val="bottom"/>
          </w:tcPr>
          <w:p w14:paraId="276612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1D972E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1.135,25</w:t>
            </w:r>
          </w:p>
        </w:tc>
        <w:tc>
          <w:tcPr>
            <w:tcW w:w="1060" w:type="dxa"/>
            <w:vAlign w:val="bottom"/>
          </w:tcPr>
          <w:p w14:paraId="5E1930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1EA0D2F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D10C8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7F344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RADNIKA ALATIMA ZA RAD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6AA5086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84053D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1.239,79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6DE86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19,07%</w:t>
            </w:r>
          </w:p>
        </w:tc>
      </w:tr>
      <w:tr w:rsidR="0010188F" w:rsidRPr="0010188F" w14:paraId="0FB1A84C" w14:textId="77777777" w:rsidTr="00764668">
        <w:trPr>
          <w:trHeight w:val="234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B087F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7012C0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A5EC5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784,63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0DA3F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26,15%</w:t>
            </w:r>
          </w:p>
        </w:tc>
      </w:tr>
      <w:tr w:rsidR="0010188F" w:rsidRPr="0010188F" w14:paraId="56E9E364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2D9225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5AB6958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993C5B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784,63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515F8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26,15%</w:t>
            </w:r>
          </w:p>
        </w:tc>
      </w:tr>
      <w:tr w:rsidR="0010188F" w:rsidRPr="0010188F" w14:paraId="1B66B34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5C55E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5FC07EA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76C89B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60" w:type="dxa"/>
            <w:vAlign w:val="bottom"/>
          </w:tcPr>
          <w:p w14:paraId="090613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784,63</w:t>
            </w:r>
          </w:p>
        </w:tc>
        <w:tc>
          <w:tcPr>
            <w:tcW w:w="1060" w:type="dxa"/>
            <w:vAlign w:val="bottom"/>
          </w:tcPr>
          <w:p w14:paraId="493543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26,15%</w:t>
            </w:r>
          </w:p>
        </w:tc>
      </w:tr>
      <w:tr w:rsidR="0010188F" w:rsidRPr="0010188F" w14:paraId="2C0F2625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4DF7CE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20" w:type="dxa"/>
            <w:vAlign w:val="bottom"/>
          </w:tcPr>
          <w:p w14:paraId="36C1C68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40" w:type="dxa"/>
            <w:vAlign w:val="bottom"/>
          </w:tcPr>
          <w:p w14:paraId="42E9FB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563B67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784,63</w:t>
            </w:r>
          </w:p>
        </w:tc>
        <w:tc>
          <w:tcPr>
            <w:tcW w:w="1060" w:type="dxa"/>
            <w:vAlign w:val="bottom"/>
          </w:tcPr>
          <w:p w14:paraId="7D5B21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DE8FB1C" w14:textId="77777777" w:rsidTr="00764668">
        <w:trPr>
          <w:trHeight w:val="237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5C3725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A9ABB2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D0A34F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455,16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B9E95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13,00%</w:t>
            </w:r>
          </w:p>
        </w:tc>
      </w:tr>
      <w:tr w:rsidR="0010188F" w:rsidRPr="0010188F" w14:paraId="5ED3CCD3" w14:textId="77777777" w:rsidTr="00764668">
        <w:trPr>
          <w:trHeight w:val="241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3DF62C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280F4D1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E0E06A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455,16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2252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13,00%</w:t>
            </w:r>
          </w:p>
        </w:tc>
      </w:tr>
      <w:tr w:rsidR="0010188F" w:rsidRPr="0010188F" w14:paraId="2F698311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E6591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197D1D4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40" w:type="dxa"/>
            <w:vAlign w:val="bottom"/>
          </w:tcPr>
          <w:p w14:paraId="6FD88CC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60" w:type="dxa"/>
            <w:vAlign w:val="bottom"/>
          </w:tcPr>
          <w:p w14:paraId="619E58C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455,16</w:t>
            </w:r>
          </w:p>
        </w:tc>
        <w:tc>
          <w:tcPr>
            <w:tcW w:w="1060" w:type="dxa"/>
            <w:vAlign w:val="bottom"/>
          </w:tcPr>
          <w:p w14:paraId="12C1C9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13,00%</w:t>
            </w:r>
          </w:p>
        </w:tc>
      </w:tr>
      <w:tr w:rsidR="0010188F" w:rsidRPr="0010188F" w14:paraId="396C04C3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7DD5F8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320" w:type="dxa"/>
            <w:vAlign w:val="bottom"/>
          </w:tcPr>
          <w:p w14:paraId="14BD1B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340" w:type="dxa"/>
            <w:vAlign w:val="bottom"/>
          </w:tcPr>
          <w:p w14:paraId="35C5D2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13961B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455,16</w:t>
            </w:r>
          </w:p>
        </w:tc>
        <w:tc>
          <w:tcPr>
            <w:tcW w:w="1060" w:type="dxa"/>
            <w:vAlign w:val="bottom"/>
          </w:tcPr>
          <w:p w14:paraId="11670D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2A4F407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FFF80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7FCED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KOŠENJE JAVNIH POVRŠINA ISPRED OBJEKATA U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0D1FB92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50F29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1C236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41,99%</w:t>
            </w:r>
          </w:p>
        </w:tc>
      </w:tr>
      <w:tr w:rsidR="0010188F" w:rsidRPr="0010188F" w14:paraId="0B3BD0D5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5D3273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37E621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VLASNIŠTVU OPĆINE VLADISLAVCI</w:t>
            </w:r>
          </w:p>
        </w:tc>
        <w:tc>
          <w:tcPr>
            <w:tcW w:w="2340" w:type="dxa"/>
            <w:shd w:val="clear" w:color="auto" w:fill="FFFF99"/>
            <w:vAlign w:val="bottom"/>
          </w:tcPr>
          <w:p w14:paraId="52869F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1ACFD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485C7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EB83318" w14:textId="77777777" w:rsidTr="00764668">
        <w:trPr>
          <w:trHeight w:val="236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10C738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45D028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DB061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2A1A8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41,99%</w:t>
            </w:r>
          </w:p>
        </w:tc>
      </w:tr>
      <w:tr w:rsidR="0010188F" w:rsidRPr="0010188F" w14:paraId="1F9D46F1" w14:textId="77777777" w:rsidTr="00764668">
        <w:trPr>
          <w:trHeight w:val="240"/>
        </w:trPr>
        <w:tc>
          <w:tcPr>
            <w:tcW w:w="8740" w:type="dxa"/>
            <w:gridSpan w:val="2"/>
            <w:shd w:val="clear" w:color="auto" w:fill="CCCCFF"/>
            <w:vAlign w:val="bottom"/>
          </w:tcPr>
          <w:p w14:paraId="1B8CE0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40" w:type="dxa"/>
            <w:shd w:val="clear" w:color="auto" w:fill="CCCCFF"/>
            <w:vAlign w:val="bottom"/>
          </w:tcPr>
          <w:p w14:paraId="06945F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522BD7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1.595,48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0CAD0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41,99%</w:t>
            </w:r>
          </w:p>
        </w:tc>
      </w:tr>
    </w:tbl>
    <w:p w14:paraId="6FB73D73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3BD63EE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73AF84BD" w14:textId="77777777" w:rsidR="0010188F" w:rsidRPr="0010188F" w:rsidRDefault="0010188F" w:rsidP="0010188F">
      <w:pPr>
        <w:tabs>
          <w:tab w:val="left" w:pos="2040"/>
          <w:tab w:val="left" w:pos="980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32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Materijalni rashodi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3.800,00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1.595,48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41,99%</w:t>
      </w:r>
    </w:p>
    <w:p w14:paraId="2F843A5A" w14:textId="77777777" w:rsidR="0010188F" w:rsidRPr="0010188F" w:rsidRDefault="0010188F" w:rsidP="0010188F">
      <w:pPr>
        <w:tabs>
          <w:tab w:val="left" w:pos="2040"/>
          <w:tab w:val="left" w:pos="9800"/>
          <w:tab w:val="left" w:pos="1172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580"/>
        <w:gridCol w:w="2080"/>
        <w:gridCol w:w="1700"/>
        <w:gridCol w:w="1120"/>
      </w:tblGrid>
      <w:tr w:rsidR="0010188F" w:rsidRPr="0010188F" w14:paraId="7231CA70" w14:textId="77777777" w:rsidTr="00764668">
        <w:trPr>
          <w:trHeight w:val="223"/>
        </w:trPr>
        <w:tc>
          <w:tcPr>
            <w:tcW w:w="1420" w:type="dxa"/>
            <w:vAlign w:val="bottom"/>
          </w:tcPr>
          <w:p w14:paraId="7EBF53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20" w:name="page24"/>
            <w:bookmarkEnd w:id="20"/>
            <w:r w:rsidRPr="0010188F">
              <w:rPr>
                <w:rFonts w:ascii="Arial" w:eastAsia="Arial" w:hAnsi="Arial"/>
                <w:sz w:val="19"/>
              </w:rPr>
              <w:lastRenderedPageBreak/>
              <w:t>3223</w:t>
            </w:r>
          </w:p>
        </w:tc>
        <w:tc>
          <w:tcPr>
            <w:tcW w:w="7580" w:type="dxa"/>
            <w:vAlign w:val="bottom"/>
          </w:tcPr>
          <w:p w14:paraId="0CF545A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080" w:type="dxa"/>
            <w:vAlign w:val="bottom"/>
          </w:tcPr>
          <w:p w14:paraId="387DF4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530E55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1.595,48</w:t>
            </w:r>
          </w:p>
        </w:tc>
        <w:tc>
          <w:tcPr>
            <w:tcW w:w="1120" w:type="dxa"/>
            <w:vAlign w:val="bottom"/>
          </w:tcPr>
          <w:p w14:paraId="67E90A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234C3BC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7B3011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7E0D6B0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GORIVO ZA TERETNO VOZILO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63D1237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49B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BDD41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23,23%</w:t>
            </w:r>
          </w:p>
        </w:tc>
      </w:tr>
      <w:tr w:rsidR="0010188F" w:rsidRPr="0010188F" w14:paraId="28350FD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D45AD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52B8AF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2801A5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7FAD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23,23%</w:t>
            </w:r>
          </w:p>
        </w:tc>
      </w:tr>
      <w:tr w:rsidR="0010188F" w:rsidRPr="0010188F" w14:paraId="5B50763F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6AEA6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53DB5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820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929,32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A36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23,23%</w:t>
            </w:r>
          </w:p>
        </w:tc>
      </w:tr>
      <w:tr w:rsidR="0010188F" w:rsidRPr="0010188F" w14:paraId="6C66C2F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8D548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693CA3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5648291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295D9C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929,32</w:t>
            </w:r>
          </w:p>
        </w:tc>
        <w:tc>
          <w:tcPr>
            <w:tcW w:w="1120" w:type="dxa"/>
            <w:vAlign w:val="bottom"/>
          </w:tcPr>
          <w:p w14:paraId="073DE4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23,23%</w:t>
            </w:r>
          </w:p>
        </w:tc>
      </w:tr>
      <w:tr w:rsidR="0010188F" w:rsidRPr="0010188F" w14:paraId="21BCBC2C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3D53A3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7580" w:type="dxa"/>
            <w:vAlign w:val="bottom"/>
          </w:tcPr>
          <w:p w14:paraId="4CA5F1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080" w:type="dxa"/>
            <w:vAlign w:val="bottom"/>
          </w:tcPr>
          <w:p w14:paraId="152C6E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49F52B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929,32</w:t>
            </w:r>
          </w:p>
        </w:tc>
        <w:tc>
          <w:tcPr>
            <w:tcW w:w="1120" w:type="dxa"/>
            <w:vAlign w:val="bottom"/>
          </w:tcPr>
          <w:p w14:paraId="4F343A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4C1065E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608BA0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67AB6B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USLUGA SERVISA MOTORNOG VOZILA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36391E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8592AA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FC647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55,31%</w:t>
            </w:r>
          </w:p>
        </w:tc>
      </w:tr>
      <w:tr w:rsidR="0010188F" w:rsidRPr="0010188F" w14:paraId="31329417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C1E06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6E7CD5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5BC95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D1C9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55,31%</w:t>
            </w:r>
          </w:p>
        </w:tc>
      </w:tr>
      <w:tr w:rsidR="0010188F" w:rsidRPr="0010188F" w14:paraId="6E78444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C6810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F507F3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E2C3FA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553,13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930D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55,31%</w:t>
            </w:r>
          </w:p>
        </w:tc>
      </w:tr>
      <w:tr w:rsidR="0010188F" w:rsidRPr="0010188F" w14:paraId="62BF082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6DF4A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F27D5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062D93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vAlign w:val="bottom"/>
          </w:tcPr>
          <w:p w14:paraId="1D6E61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553,13</w:t>
            </w:r>
          </w:p>
        </w:tc>
        <w:tc>
          <w:tcPr>
            <w:tcW w:w="1120" w:type="dxa"/>
            <w:vAlign w:val="bottom"/>
          </w:tcPr>
          <w:p w14:paraId="2E8C98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55,31%</w:t>
            </w:r>
          </w:p>
        </w:tc>
      </w:tr>
      <w:tr w:rsidR="0010188F" w:rsidRPr="0010188F" w14:paraId="35D94E3D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55A963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80" w:type="dxa"/>
            <w:vAlign w:val="bottom"/>
          </w:tcPr>
          <w:p w14:paraId="5E60546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80" w:type="dxa"/>
            <w:vAlign w:val="bottom"/>
          </w:tcPr>
          <w:p w14:paraId="30920A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D9EDF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553,13</w:t>
            </w:r>
          </w:p>
        </w:tc>
        <w:tc>
          <w:tcPr>
            <w:tcW w:w="1120" w:type="dxa"/>
            <w:vAlign w:val="bottom"/>
          </w:tcPr>
          <w:p w14:paraId="02E8BE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22B2ABD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6C9B51D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1D9F106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SERVIS OPREME I ALATA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7A45FA5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A1C6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E3BAB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4,00%</w:t>
            </w:r>
          </w:p>
        </w:tc>
      </w:tr>
      <w:tr w:rsidR="0010188F" w:rsidRPr="0010188F" w14:paraId="4C450EA8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D1387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1544A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9AF72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BCE9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4,00%</w:t>
            </w:r>
          </w:p>
        </w:tc>
      </w:tr>
      <w:tr w:rsidR="0010188F" w:rsidRPr="0010188F" w14:paraId="69A2DAE3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0501D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6C90074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C7367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6076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4,00%</w:t>
            </w:r>
          </w:p>
        </w:tc>
      </w:tr>
      <w:tr w:rsidR="0010188F" w:rsidRPr="0010188F" w14:paraId="50986286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7B433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4720B59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4CE41B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00" w:type="dxa"/>
            <w:vAlign w:val="bottom"/>
          </w:tcPr>
          <w:p w14:paraId="65EECB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</w:t>
            </w:r>
          </w:p>
        </w:tc>
        <w:tc>
          <w:tcPr>
            <w:tcW w:w="1120" w:type="dxa"/>
            <w:vAlign w:val="bottom"/>
          </w:tcPr>
          <w:p w14:paraId="150DE1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4,00%</w:t>
            </w:r>
          </w:p>
        </w:tc>
      </w:tr>
      <w:tr w:rsidR="0010188F" w:rsidRPr="0010188F" w14:paraId="13337910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10888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580" w:type="dxa"/>
            <w:vAlign w:val="bottom"/>
          </w:tcPr>
          <w:p w14:paraId="3F5608E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80" w:type="dxa"/>
            <w:vAlign w:val="bottom"/>
          </w:tcPr>
          <w:p w14:paraId="62A009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88A8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100,00</w:t>
            </w:r>
          </w:p>
        </w:tc>
        <w:tc>
          <w:tcPr>
            <w:tcW w:w="1120" w:type="dxa"/>
            <w:vAlign w:val="bottom"/>
          </w:tcPr>
          <w:p w14:paraId="05AB2E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F407B6C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38B81B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A100114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09F7685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POVRAT NEUTROŠENIH SREDSTAVA ZA JAVNE RADOVE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73698C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3335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EA872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E21323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7CBA8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AFA5E4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1FE963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D4A0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A369037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A9164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6CDD1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D996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6C77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E20C505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A476C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1132D3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57B9EC3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00" w:type="dxa"/>
            <w:vAlign w:val="bottom"/>
          </w:tcPr>
          <w:p w14:paraId="12A71E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05814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E54B31F" w14:textId="77777777" w:rsidTr="00764668">
        <w:trPr>
          <w:trHeight w:val="236"/>
        </w:trPr>
        <w:tc>
          <w:tcPr>
            <w:tcW w:w="1420" w:type="dxa"/>
            <w:shd w:val="clear" w:color="auto" w:fill="FFFF99"/>
            <w:vAlign w:val="bottom"/>
          </w:tcPr>
          <w:p w14:paraId="0A331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661DF60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ZAŠTITA NA RADU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2674D2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AC89F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D98E9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3D7D36F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26898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31BEE4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356DB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3FAC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F667A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9D71C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C787E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5AA022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211A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F25078B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3DF223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D55CA3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2F3B9B6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00" w:type="dxa"/>
            <w:vAlign w:val="bottom"/>
          </w:tcPr>
          <w:p w14:paraId="1CC505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4D5E8B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AA95546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0A9F26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A100117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16930A8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DEZINSEKCIJA KOMARACA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2206D2F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AD7972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13.573,90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BCFB6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67,87%</w:t>
            </w:r>
          </w:p>
        </w:tc>
      </w:tr>
      <w:tr w:rsidR="0010188F" w:rsidRPr="0010188F" w14:paraId="12491679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D393A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57899C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4E7E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13.573,90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5DF3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67,87%</w:t>
            </w:r>
          </w:p>
        </w:tc>
      </w:tr>
      <w:tr w:rsidR="0010188F" w:rsidRPr="0010188F" w14:paraId="5FCC891A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8EFD2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37DDB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E6506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10.427,40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4BE33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104,27%</w:t>
            </w:r>
          </w:p>
        </w:tc>
      </w:tr>
      <w:tr w:rsidR="0010188F" w:rsidRPr="0010188F" w14:paraId="34674A5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4B4A5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61375D2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23FDB8F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57AE027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10.427,40</w:t>
            </w:r>
          </w:p>
        </w:tc>
        <w:tc>
          <w:tcPr>
            <w:tcW w:w="1120" w:type="dxa"/>
            <w:vAlign w:val="bottom"/>
          </w:tcPr>
          <w:p w14:paraId="49A0AF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104,27%</w:t>
            </w:r>
          </w:p>
        </w:tc>
      </w:tr>
      <w:tr w:rsidR="0010188F" w:rsidRPr="0010188F" w14:paraId="18DC7206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799B47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580" w:type="dxa"/>
            <w:vAlign w:val="bottom"/>
          </w:tcPr>
          <w:p w14:paraId="5512717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080" w:type="dxa"/>
            <w:vAlign w:val="bottom"/>
          </w:tcPr>
          <w:p w14:paraId="3F986B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55761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10.427,40</w:t>
            </w:r>
          </w:p>
        </w:tc>
        <w:tc>
          <w:tcPr>
            <w:tcW w:w="1120" w:type="dxa"/>
            <w:vAlign w:val="bottom"/>
          </w:tcPr>
          <w:p w14:paraId="145195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D3EF12" w14:textId="77777777" w:rsidTr="00764668">
        <w:trPr>
          <w:trHeight w:val="243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C0F04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471D54E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B4FEF2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3.146,50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956F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31,47%</w:t>
            </w:r>
          </w:p>
        </w:tc>
      </w:tr>
      <w:tr w:rsidR="0010188F" w:rsidRPr="0010188F" w14:paraId="1184A8F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48748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580" w:type="dxa"/>
            <w:vAlign w:val="bottom"/>
          </w:tcPr>
          <w:p w14:paraId="0507649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80" w:type="dxa"/>
            <w:vAlign w:val="bottom"/>
          </w:tcPr>
          <w:p w14:paraId="07AA5FC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2E2A13B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3.146,50</w:t>
            </w:r>
          </w:p>
        </w:tc>
        <w:tc>
          <w:tcPr>
            <w:tcW w:w="1120" w:type="dxa"/>
            <w:vAlign w:val="bottom"/>
          </w:tcPr>
          <w:p w14:paraId="1F4412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31,47%</w:t>
            </w:r>
          </w:p>
        </w:tc>
      </w:tr>
      <w:tr w:rsidR="0010188F" w:rsidRPr="0010188F" w14:paraId="11AED1FC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95391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580" w:type="dxa"/>
            <w:vAlign w:val="bottom"/>
          </w:tcPr>
          <w:p w14:paraId="06113A4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2080" w:type="dxa"/>
            <w:vAlign w:val="bottom"/>
          </w:tcPr>
          <w:p w14:paraId="5DF4F3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91C59D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3.146,50</w:t>
            </w:r>
          </w:p>
        </w:tc>
        <w:tc>
          <w:tcPr>
            <w:tcW w:w="1120" w:type="dxa"/>
            <w:vAlign w:val="bottom"/>
          </w:tcPr>
          <w:p w14:paraId="6FAE6D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AB57364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ABA7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A100118</w:t>
            </w:r>
          </w:p>
        </w:tc>
        <w:tc>
          <w:tcPr>
            <w:tcW w:w="7580" w:type="dxa"/>
            <w:shd w:val="clear" w:color="auto" w:fill="FFFF99"/>
            <w:vAlign w:val="bottom"/>
          </w:tcPr>
          <w:p w14:paraId="5E706B4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TROŠKOVI REDOVNE SKRBI DJECE U USTANOVAMA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19CFC02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20C92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75F36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69,86%</w:t>
            </w:r>
          </w:p>
        </w:tc>
      </w:tr>
      <w:tr w:rsidR="0010188F" w:rsidRPr="0010188F" w14:paraId="0D95FF20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0E1882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580" w:type="dxa"/>
            <w:shd w:val="clear" w:color="auto" w:fill="FFFF99"/>
            <w:vAlign w:val="bottom"/>
          </w:tcPr>
          <w:p w14:paraId="5D52FA5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PREDŠKOLSKOG ODGOJA</w:t>
            </w:r>
          </w:p>
        </w:tc>
        <w:tc>
          <w:tcPr>
            <w:tcW w:w="2080" w:type="dxa"/>
            <w:shd w:val="clear" w:color="auto" w:fill="FFFF99"/>
            <w:vAlign w:val="bottom"/>
          </w:tcPr>
          <w:p w14:paraId="535A71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FC35D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4DD6C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D0BCC4A" w14:textId="77777777" w:rsidTr="00764668">
        <w:trPr>
          <w:trHeight w:val="132"/>
        </w:trPr>
        <w:tc>
          <w:tcPr>
            <w:tcW w:w="9000" w:type="dxa"/>
            <w:gridSpan w:val="2"/>
            <w:shd w:val="clear" w:color="auto" w:fill="FFFF99"/>
            <w:vAlign w:val="bottom"/>
          </w:tcPr>
          <w:p w14:paraId="4E691A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shd w:val="clear" w:color="auto" w:fill="FFFF99"/>
            <w:vAlign w:val="bottom"/>
          </w:tcPr>
          <w:p w14:paraId="3128DE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7E554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3E541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0188F" w:rsidRPr="0010188F" w14:paraId="6EBDF2E0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8A8F6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509ED0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8D71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F597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69,86%</w:t>
            </w:r>
          </w:p>
        </w:tc>
      </w:tr>
      <w:tr w:rsidR="0010188F" w:rsidRPr="0010188F" w14:paraId="10EE12F8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81B7E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80" w:type="dxa"/>
            <w:shd w:val="clear" w:color="auto" w:fill="CCCCFF"/>
            <w:vAlign w:val="bottom"/>
          </w:tcPr>
          <w:p w14:paraId="21DF28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92DEB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768,48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A278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69,86%</w:t>
            </w:r>
          </w:p>
        </w:tc>
      </w:tr>
    </w:tbl>
    <w:p w14:paraId="185A644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5EC5A366" w14:textId="77777777" w:rsidR="0010188F" w:rsidRPr="0010188F" w:rsidRDefault="0010188F" w:rsidP="0010188F">
      <w:pPr>
        <w:spacing w:line="2" w:lineRule="exact"/>
        <w:rPr>
          <w:rFonts w:ascii="Times New Roman" w:eastAsia="Times New Roman" w:hAnsi="Times New Roman"/>
        </w:rPr>
      </w:pPr>
      <w:bookmarkStart w:id="21" w:name="page25"/>
      <w:bookmarkEnd w:id="2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80"/>
        <w:gridCol w:w="1920"/>
        <w:gridCol w:w="1760"/>
        <w:gridCol w:w="1060"/>
      </w:tblGrid>
      <w:tr w:rsidR="0010188F" w:rsidRPr="0010188F" w14:paraId="039F01C5" w14:textId="77777777" w:rsidTr="00764668">
        <w:trPr>
          <w:trHeight w:val="221"/>
        </w:trPr>
        <w:tc>
          <w:tcPr>
            <w:tcW w:w="1780" w:type="dxa"/>
            <w:vAlign w:val="bottom"/>
          </w:tcPr>
          <w:p w14:paraId="5F1A7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80" w:type="dxa"/>
            <w:vAlign w:val="bottom"/>
          </w:tcPr>
          <w:p w14:paraId="1513888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20" w:type="dxa"/>
            <w:vAlign w:val="bottom"/>
          </w:tcPr>
          <w:p w14:paraId="296996A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1.100,00</w:t>
            </w:r>
          </w:p>
        </w:tc>
        <w:tc>
          <w:tcPr>
            <w:tcW w:w="1760" w:type="dxa"/>
            <w:vAlign w:val="bottom"/>
          </w:tcPr>
          <w:p w14:paraId="52C58F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768,48</w:t>
            </w:r>
          </w:p>
        </w:tc>
        <w:tc>
          <w:tcPr>
            <w:tcW w:w="1060" w:type="dxa"/>
            <w:vAlign w:val="bottom"/>
          </w:tcPr>
          <w:p w14:paraId="0016BE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69,86%</w:t>
            </w:r>
          </w:p>
        </w:tc>
      </w:tr>
      <w:tr w:rsidR="0010188F" w:rsidRPr="0010188F" w14:paraId="6DC6FB18" w14:textId="77777777" w:rsidTr="00764668">
        <w:trPr>
          <w:trHeight w:val="243"/>
        </w:trPr>
        <w:tc>
          <w:tcPr>
            <w:tcW w:w="1780" w:type="dxa"/>
            <w:vAlign w:val="bottom"/>
          </w:tcPr>
          <w:p w14:paraId="061398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80" w:type="dxa"/>
            <w:vAlign w:val="bottom"/>
          </w:tcPr>
          <w:p w14:paraId="38C07FB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20" w:type="dxa"/>
            <w:vAlign w:val="bottom"/>
          </w:tcPr>
          <w:p w14:paraId="4BEFEF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vAlign w:val="bottom"/>
          </w:tcPr>
          <w:p w14:paraId="4ED26A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793B29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297C9EC" w14:textId="77777777" w:rsidTr="00764668">
        <w:trPr>
          <w:trHeight w:val="307"/>
        </w:trPr>
        <w:tc>
          <w:tcPr>
            <w:tcW w:w="1780" w:type="dxa"/>
            <w:vAlign w:val="bottom"/>
          </w:tcPr>
          <w:p w14:paraId="059BB1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80" w:type="dxa"/>
            <w:vAlign w:val="bottom"/>
          </w:tcPr>
          <w:p w14:paraId="40F321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20" w:type="dxa"/>
            <w:vAlign w:val="bottom"/>
          </w:tcPr>
          <w:p w14:paraId="4A5089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vAlign w:val="bottom"/>
          </w:tcPr>
          <w:p w14:paraId="0EC4F0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768,48</w:t>
            </w:r>
          </w:p>
        </w:tc>
        <w:tc>
          <w:tcPr>
            <w:tcW w:w="1060" w:type="dxa"/>
            <w:vAlign w:val="bottom"/>
          </w:tcPr>
          <w:p w14:paraId="344267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0D3D3907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442A62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291F83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USLUGE MUP SERVISA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8F6C12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D5D2DD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AB56DA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7EAD2B5D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0C177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190C2E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35FF1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2BD2E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41,67%</w:t>
            </w:r>
          </w:p>
        </w:tc>
      </w:tr>
      <w:tr w:rsidR="0010188F" w:rsidRPr="0010188F" w14:paraId="3B87E2F2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4658E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729E1C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CC6B5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2925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41,67%</w:t>
            </w:r>
          </w:p>
        </w:tc>
      </w:tr>
      <w:tr w:rsidR="0010188F" w:rsidRPr="0010188F" w14:paraId="362E8AC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71A22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70B4DCF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58EFF0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60" w:type="dxa"/>
            <w:vAlign w:val="bottom"/>
          </w:tcPr>
          <w:p w14:paraId="39DA61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250,00</w:t>
            </w:r>
          </w:p>
        </w:tc>
        <w:tc>
          <w:tcPr>
            <w:tcW w:w="1060" w:type="dxa"/>
            <w:vAlign w:val="bottom"/>
          </w:tcPr>
          <w:p w14:paraId="09E1CA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41,67%</w:t>
            </w:r>
          </w:p>
        </w:tc>
      </w:tr>
      <w:tr w:rsidR="0010188F" w:rsidRPr="0010188F" w14:paraId="65241A3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28E6F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80" w:type="dxa"/>
            <w:vAlign w:val="bottom"/>
          </w:tcPr>
          <w:p w14:paraId="1D4704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487698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8BE40F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250,00</w:t>
            </w:r>
          </w:p>
        </w:tc>
        <w:tc>
          <w:tcPr>
            <w:tcW w:w="1060" w:type="dxa"/>
            <w:vAlign w:val="bottom"/>
          </w:tcPr>
          <w:p w14:paraId="05CEAF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0688095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50E45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A100122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7F8F64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KOMBI VOZILA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B19FA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EA694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78DA7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94,36%</w:t>
            </w:r>
          </w:p>
        </w:tc>
      </w:tr>
      <w:tr w:rsidR="0010188F" w:rsidRPr="0010188F" w14:paraId="064E4B0A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2419B1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8AF6F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D4A05E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D0DA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94,36%</w:t>
            </w:r>
          </w:p>
        </w:tc>
      </w:tr>
      <w:tr w:rsidR="0010188F" w:rsidRPr="0010188F" w14:paraId="3F86DF36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4A160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E02CC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C5D06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141,54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7CD06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94,36%</w:t>
            </w:r>
          </w:p>
        </w:tc>
      </w:tr>
      <w:tr w:rsidR="0010188F" w:rsidRPr="0010188F" w14:paraId="71DF30C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2E00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63E248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7B111DB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</w:t>
            </w:r>
          </w:p>
        </w:tc>
        <w:tc>
          <w:tcPr>
            <w:tcW w:w="1760" w:type="dxa"/>
            <w:vAlign w:val="bottom"/>
          </w:tcPr>
          <w:p w14:paraId="5AAD1B5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141,54</w:t>
            </w:r>
          </w:p>
        </w:tc>
        <w:tc>
          <w:tcPr>
            <w:tcW w:w="1060" w:type="dxa"/>
            <w:vAlign w:val="bottom"/>
          </w:tcPr>
          <w:p w14:paraId="3DFEC5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94,36%</w:t>
            </w:r>
          </w:p>
        </w:tc>
      </w:tr>
      <w:tr w:rsidR="0010188F" w:rsidRPr="0010188F" w14:paraId="57D5B4E7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A5E3B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380" w:type="dxa"/>
            <w:vAlign w:val="bottom"/>
          </w:tcPr>
          <w:p w14:paraId="2C0C1A9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20" w:type="dxa"/>
            <w:vAlign w:val="bottom"/>
          </w:tcPr>
          <w:p w14:paraId="67650D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AD2A1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141,54</w:t>
            </w:r>
          </w:p>
        </w:tc>
        <w:tc>
          <w:tcPr>
            <w:tcW w:w="1060" w:type="dxa"/>
            <w:vAlign w:val="bottom"/>
          </w:tcPr>
          <w:p w14:paraId="6D790C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FD6BC9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C89DA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A100123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0F92753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OPREMANJE KOMUNALNOG I POLJOPRIVREDNOG REDARA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0A7B3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3CAF13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37E50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22,44%</w:t>
            </w:r>
          </w:p>
        </w:tc>
      </w:tr>
      <w:tr w:rsidR="0010188F" w:rsidRPr="0010188F" w14:paraId="07DFFFFF" w14:textId="77777777" w:rsidTr="00764668">
        <w:trPr>
          <w:trHeight w:val="224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2C0CE7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062A8C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29693BB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523C2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0626832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76C9E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D1A846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D57339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6435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22,44%</w:t>
            </w:r>
          </w:p>
        </w:tc>
      </w:tr>
      <w:tr w:rsidR="0010188F" w:rsidRPr="0010188F" w14:paraId="69E0645A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A4418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2172E4B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FBCE1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164,94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C1EEF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22,44%</w:t>
            </w:r>
          </w:p>
        </w:tc>
      </w:tr>
      <w:tr w:rsidR="0010188F" w:rsidRPr="0010188F" w14:paraId="62E54BA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076B51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450E693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54E6EA0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735,00</w:t>
            </w:r>
          </w:p>
        </w:tc>
        <w:tc>
          <w:tcPr>
            <w:tcW w:w="1760" w:type="dxa"/>
            <w:vAlign w:val="bottom"/>
          </w:tcPr>
          <w:p w14:paraId="39ACC4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164,94</w:t>
            </w:r>
          </w:p>
        </w:tc>
        <w:tc>
          <w:tcPr>
            <w:tcW w:w="1060" w:type="dxa"/>
            <w:vAlign w:val="bottom"/>
          </w:tcPr>
          <w:p w14:paraId="340946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22,44%</w:t>
            </w:r>
          </w:p>
        </w:tc>
      </w:tr>
      <w:tr w:rsidR="0010188F" w:rsidRPr="0010188F" w14:paraId="23EC1DE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193D5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3227</w:t>
            </w:r>
          </w:p>
        </w:tc>
        <w:tc>
          <w:tcPr>
            <w:tcW w:w="7380" w:type="dxa"/>
            <w:vAlign w:val="bottom"/>
          </w:tcPr>
          <w:p w14:paraId="6F6EAF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Službena, radna i zaštitna odjeća i obuća</w:t>
            </w:r>
          </w:p>
        </w:tc>
        <w:tc>
          <w:tcPr>
            <w:tcW w:w="1920" w:type="dxa"/>
            <w:vAlign w:val="bottom"/>
          </w:tcPr>
          <w:p w14:paraId="045B2E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90390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164,94</w:t>
            </w:r>
          </w:p>
        </w:tc>
        <w:tc>
          <w:tcPr>
            <w:tcW w:w="1060" w:type="dxa"/>
            <w:vAlign w:val="bottom"/>
          </w:tcPr>
          <w:p w14:paraId="58CF4D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6AB805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4436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A100125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1840D4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SAVJETOVANJE U PRIPREMI I PROVEDBI EU PROJEKATA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A167F2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C17F4F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E1DC2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1E8DE40" w14:textId="77777777" w:rsidTr="00764668">
        <w:trPr>
          <w:trHeight w:val="126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6C6836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74FA92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4BC12D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D020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11D6EB2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DA32D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80C78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181189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9863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1E1984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12C95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674273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1111C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88345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0B967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0C5D2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70214C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48717E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vAlign w:val="bottom"/>
          </w:tcPr>
          <w:p w14:paraId="452013B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7AA0E2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D01B15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C96F8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A100128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66BD324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III. IZMJENE I DOPUNE PROSTORNOG PLANA OPĆINE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33F38B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B6EC9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42791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59,75%</w:t>
            </w:r>
          </w:p>
        </w:tc>
      </w:tr>
      <w:tr w:rsidR="0010188F" w:rsidRPr="0010188F" w14:paraId="3ED12697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4FC8A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3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75F15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VLADISLAVCI- E PROSTORNI PLAN</w:t>
            </w:r>
          </w:p>
        </w:tc>
        <w:tc>
          <w:tcPr>
            <w:tcW w:w="19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5C060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3CED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C60F6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56DB46E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8C24D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80" w:type="dxa"/>
            <w:shd w:val="clear" w:color="auto" w:fill="CCCCFF"/>
            <w:vAlign w:val="bottom"/>
          </w:tcPr>
          <w:p w14:paraId="51267D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shd w:val="clear" w:color="auto" w:fill="CCCCFF"/>
            <w:vAlign w:val="bottom"/>
          </w:tcPr>
          <w:p w14:paraId="4CB9ED9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3DCF4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E8E5E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59,75%</w:t>
            </w:r>
          </w:p>
        </w:tc>
      </w:tr>
      <w:tr w:rsidR="0010188F" w:rsidRPr="0010188F" w14:paraId="436A910B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53C63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8B03CE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C1DC5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17.925,00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2A1B6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59,75%</w:t>
            </w:r>
          </w:p>
        </w:tc>
      </w:tr>
      <w:tr w:rsidR="0010188F" w:rsidRPr="0010188F" w14:paraId="2DD8FFD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A4B1D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5EAB1A7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5224B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60" w:type="dxa"/>
            <w:vAlign w:val="bottom"/>
          </w:tcPr>
          <w:p w14:paraId="6FC0D16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17.925,00</w:t>
            </w:r>
          </w:p>
        </w:tc>
        <w:tc>
          <w:tcPr>
            <w:tcW w:w="1060" w:type="dxa"/>
            <w:vAlign w:val="bottom"/>
          </w:tcPr>
          <w:p w14:paraId="532E2F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59,75%</w:t>
            </w:r>
          </w:p>
        </w:tc>
      </w:tr>
      <w:tr w:rsidR="0010188F" w:rsidRPr="0010188F" w14:paraId="573CFD7B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78DB28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380" w:type="dxa"/>
            <w:vAlign w:val="bottom"/>
          </w:tcPr>
          <w:p w14:paraId="0AB18B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920" w:type="dxa"/>
            <w:vAlign w:val="bottom"/>
          </w:tcPr>
          <w:p w14:paraId="584D8B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1F6E86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17.925,00</w:t>
            </w:r>
          </w:p>
        </w:tc>
        <w:tc>
          <w:tcPr>
            <w:tcW w:w="1060" w:type="dxa"/>
            <w:vAlign w:val="bottom"/>
          </w:tcPr>
          <w:p w14:paraId="683F16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96669A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9D549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A100129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6682C93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STRATEGIJE ZELENE URBANE OBNOVE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426D357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2A8055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2E0E9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98,64%</w:t>
            </w:r>
          </w:p>
        </w:tc>
      </w:tr>
      <w:tr w:rsidR="0010188F" w:rsidRPr="0010188F" w14:paraId="0B475B4E" w14:textId="77777777" w:rsidTr="00764668">
        <w:trPr>
          <w:trHeight w:val="111"/>
        </w:trPr>
        <w:tc>
          <w:tcPr>
            <w:tcW w:w="1780" w:type="dxa"/>
            <w:shd w:val="clear" w:color="auto" w:fill="FFFF99"/>
            <w:vAlign w:val="bottom"/>
          </w:tcPr>
          <w:p w14:paraId="68EF50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80" w:type="dxa"/>
            <w:shd w:val="clear" w:color="auto" w:fill="FFFF99"/>
            <w:vAlign w:val="bottom"/>
          </w:tcPr>
          <w:p w14:paraId="3FF236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A16EB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C684D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87067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5691C71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B867D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80" w:type="dxa"/>
            <w:shd w:val="clear" w:color="auto" w:fill="CCCCFF"/>
            <w:vAlign w:val="bottom"/>
          </w:tcPr>
          <w:p w14:paraId="01765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shd w:val="clear" w:color="auto" w:fill="CCCCFF"/>
            <w:vAlign w:val="bottom"/>
          </w:tcPr>
          <w:p w14:paraId="33C083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B7A95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BC30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5E15C28E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19021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1655BF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886293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24.463,68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E6E6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7CF204F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D59A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80" w:type="dxa"/>
            <w:vAlign w:val="bottom"/>
          </w:tcPr>
          <w:p w14:paraId="3498D7B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69781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24.800,00</w:t>
            </w:r>
          </w:p>
        </w:tc>
        <w:tc>
          <w:tcPr>
            <w:tcW w:w="1760" w:type="dxa"/>
            <w:vAlign w:val="bottom"/>
          </w:tcPr>
          <w:p w14:paraId="5D55FA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24.463,68</w:t>
            </w:r>
          </w:p>
        </w:tc>
        <w:tc>
          <w:tcPr>
            <w:tcW w:w="1060" w:type="dxa"/>
            <w:vAlign w:val="bottom"/>
          </w:tcPr>
          <w:p w14:paraId="4677CC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98,64%</w:t>
            </w:r>
          </w:p>
        </w:tc>
      </w:tr>
      <w:tr w:rsidR="0010188F" w:rsidRPr="0010188F" w14:paraId="20FF518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BB4843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80" w:type="dxa"/>
            <w:vAlign w:val="bottom"/>
          </w:tcPr>
          <w:p w14:paraId="0740225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42725C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3840DB5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24.463,68</w:t>
            </w:r>
          </w:p>
        </w:tc>
        <w:tc>
          <w:tcPr>
            <w:tcW w:w="1060" w:type="dxa"/>
            <w:vAlign w:val="bottom"/>
          </w:tcPr>
          <w:p w14:paraId="2B2AB8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AE87B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DE89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A100130</w:t>
            </w:r>
          </w:p>
        </w:tc>
        <w:tc>
          <w:tcPr>
            <w:tcW w:w="7380" w:type="dxa"/>
            <w:shd w:val="clear" w:color="auto" w:fill="FFFF99"/>
            <w:vAlign w:val="bottom"/>
          </w:tcPr>
          <w:p w14:paraId="5EB531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MATERIJAL I DIJELOVI ZA KOMUNALNI POGON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6833E78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A46BE2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6F8AA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77,89%</w:t>
            </w:r>
          </w:p>
        </w:tc>
      </w:tr>
      <w:tr w:rsidR="0010188F" w:rsidRPr="0010188F" w14:paraId="08E48253" w14:textId="77777777" w:rsidTr="00764668">
        <w:trPr>
          <w:trHeight w:val="142"/>
        </w:trPr>
        <w:tc>
          <w:tcPr>
            <w:tcW w:w="1780" w:type="dxa"/>
            <w:shd w:val="clear" w:color="auto" w:fill="FFFF99"/>
            <w:vAlign w:val="bottom"/>
          </w:tcPr>
          <w:p w14:paraId="0E993D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380" w:type="dxa"/>
            <w:shd w:val="clear" w:color="auto" w:fill="FFFF99"/>
            <w:vAlign w:val="bottom"/>
          </w:tcPr>
          <w:p w14:paraId="27E62A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3E964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BC86D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031CF4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416850F8" w14:textId="77777777" w:rsidR="0010188F" w:rsidRPr="0010188F" w:rsidRDefault="0010188F" w:rsidP="0010188F">
      <w:pPr>
        <w:rPr>
          <w:rFonts w:ascii="Times New Roman" w:eastAsia="Times New Roman" w:hAnsi="Times New Roman"/>
          <w:sz w:val="12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00"/>
        <w:gridCol w:w="2060"/>
        <w:gridCol w:w="1800"/>
        <w:gridCol w:w="1060"/>
      </w:tblGrid>
      <w:tr w:rsidR="0010188F" w:rsidRPr="0010188F" w14:paraId="698000E4" w14:textId="77777777" w:rsidTr="00764668">
        <w:trPr>
          <w:trHeight w:val="229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59F708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2" w:name="page26"/>
            <w:bookmarkEnd w:id="22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74FB220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15600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6695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77,89%</w:t>
            </w:r>
          </w:p>
        </w:tc>
      </w:tr>
      <w:tr w:rsidR="0010188F" w:rsidRPr="0010188F" w14:paraId="2825295D" w14:textId="77777777" w:rsidTr="00764668">
        <w:trPr>
          <w:trHeight w:val="234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6EAF19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4E7D815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FD71B4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3.115,56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3F44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77,89%</w:t>
            </w:r>
          </w:p>
        </w:tc>
      </w:tr>
      <w:tr w:rsidR="0010188F" w:rsidRPr="0010188F" w14:paraId="717F657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B08EE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746818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5880D0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800" w:type="dxa"/>
            <w:vAlign w:val="bottom"/>
          </w:tcPr>
          <w:p w14:paraId="60D51F1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3.115,56</w:t>
            </w:r>
          </w:p>
        </w:tc>
        <w:tc>
          <w:tcPr>
            <w:tcW w:w="1060" w:type="dxa"/>
            <w:vAlign w:val="bottom"/>
          </w:tcPr>
          <w:p w14:paraId="6B1721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77,89%</w:t>
            </w:r>
          </w:p>
        </w:tc>
      </w:tr>
      <w:tr w:rsidR="0010188F" w:rsidRPr="0010188F" w14:paraId="67F8990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F6535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200" w:type="dxa"/>
            <w:vAlign w:val="bottom"/>
          </w:tcPr>
          <w:p w14:paraId="28AFB4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2060" w:type="dxa"/>
            <w:vAlign w:val="bottom"/>
          </w:tcPr>
          <w:p w14:paraId="77B5B2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07FF6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3.115,56</w:t>
            </w:r>
          </w:p>
        </w:tc>
        <w:tc>
          <w:tcPr>
            <w:tcW w:w="1060" w:type="dxa"/>
            <w:vAlign w:val="bottom"/>
          </w:tcPr>
          <w:p w14:paraId="18113A5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4A3318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4712ED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3C3864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OPREMANJE JEDINSTVENOG UPRAVNOG ODJELA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5A7C017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251154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73,79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BAA70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2,38%</w:t>
            </w:r>
          </w:p>
        </w:tc>
      </w:tr>
      <w:tr w:rsidR="0010188F" w:rsidRPr="0010188F" w14:paraId="45678227" w14:textId="77777777" w:rsidTr="00764668">
        <w:trPr>
          <w:trHeight w:val="99"/>
        </w:trPr>
        <w:tc>
          <w:tcPr>
            <w:tcW w:w="8980" w:type="dxa"/>
            <w:gridSpan w:val="2"/>
            <w:shd w:val="clear" w:color="auto" w:fill="FFFF99"/>
            <w:vAlign w:val="bottom"/>
          </w:tcPr>
          <w:p w14:paraId="73B110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6AE1E1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69F7F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FE3E8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57103F7E" w14:textId="77777777" w:rsidTr="00764668">
        <w:trPr>
          <w:trHeight w:val="232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EF8DF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1C9190C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76BC55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73,79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C7F34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2,38%</w:t>
            </w:r>
          </w:p>
        </w:tc>
      </w:tr>
      <w:tr w:rsidR="0010188F" w:rsidRPr="0010188F" w14:paraId="45D79368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560B4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09E7D9B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E984B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73,79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3A396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2,38%</w:t>
            </w:r>
          </w:p>
        </w:tc>
      </w:tr>
      <w:tr w:rsidR="0010188F" w:rsidRPr="0010188F" w14:paraId="1EB5203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3ED7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00" w:type="dxa"/>
            <w:vAlign w:val="bottom"/>
          </w:tcPr>
          <w:p w14:paraId="57E1C1C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60" w:type="dxa"/>
            <w:vAlign w:val="bottom"/>
          </w:tcPr>
          <w:p w14:paraId="0AD2D3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3.100,00</w:t>
            </w:r>
          </w:p>
        </w:tc>
        <w:tc>
          <w:tcPr>
            <w:tcW w:w="1800" w:type="dxa"/>
            <w:vAlign w:val="bottom"/>
          </w:tcPr>
          <w:p w14:paraId="55039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73,79</w:t>
            </w:r>
          </w:p>
        </w:tc>
        <w:tc>
          <w:tcPr>
            <w:tcW w:w="1060" w:type="dxa"/>
            <w:vAlign w:val="bottom"/>
          </w:tcPr>
          <w:p w14:paraId="05CCD9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2,38%</w:t>
            </w:r>
          </w:p>
        </w:tc>
      </w:tr>
      <w:tr w:rsidR="0010188F" w:rsidRPr="0010188F" w14:paraId="56BDE2EE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5A0C7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4221</w:t>
            </w:r>
          </w:p>
        </w:tc>
        <w:tc>
          <w:tcPr>
            <w:tcW w:w="7200" w:type="dxa"/>
            <w:vAlign w:val="bottom"/>
          </w:tcPr>
          <w:p w14:paraId="2404E4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Uredska oprema i namještaj</w:t>
            </w:r>
          </w:p>
        </w:tc>
        <w:tc>
          <w:tcPr>
            <w:tcW w:w="2060" w:type="dxa"/>
            <w:vAlign w:val="bottom"/>
          </w:tcPr>
          <w:p w14:paraId="6AB951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628997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37,99</w:t>
            </w:r>
          </w:p>
        </w:tc>
        <w:tc>
          <w:tcPr>
            <w:tcW w:w="1060" w:type="dxa"/>
            <w:vAlign w:val="bottom"/>
          </w:tcPr>
          <w:p w14:paraId="5382A9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50A93A3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4DB7AB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200" w:type="dxa"/>
            <w:vAlign w:val="bottom"/>
          </w:tcPr>
          <w:p w14:paraId="1A406AA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2060" w:type="dxa"/>
            <w:vAlign w:val="bottom"/>
          </w:tcPr>
          <w:p w14:paraId="344750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2EF63F3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35,80</w:t>
            </w:r>
          </w:p>
        </w:tc>
        <w:tc>
          <w:tcPr>
            <w:tcW w:w="1060" w:type="dxa"/>
            <w:vAlign w:val="bottom"/>
          </w:tcPr>
          <w:p w14:paraId="37E346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78A5F4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21CEA9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1030</w:t>
            </w:r>
          </w:p>
        </w:tc>
        <w:tc>
          <w:tcPr>
            <w:tcW w:w="7200" w:type="dxa"/>
            <w:shd w:val="clear" w:color="auto" w:fill="FF9900"/>
            <w:vAlign w:val="bottom"/>
          </w:tcPr>
          <w:p w14:paraId="1040290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ZAŽELI BOLJI ŽIVOT U OPĆINI VLADISLAVCI 4</w:t>
            </w:r>
          </w:p>
        </w:tc>
        <w:tc>
          <w:tcPr>
            <w:tcW w:w="2060" w:type="dxa"/>
            <w:shd w:val="clear" w:color="auto" w:fill="FF9900"/>
            <w:vAlign w:val="bottom"/>
          </w:tcPr>
          <w:p w14:paraId="087312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591.450,92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41A784E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276.583,74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52A2328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46,76%</w:t>
            </w:r>
          </w:p>
        </w:tc>
      </w:tr>
      <w:tr w:rsidR="0010188F" w:rsidRPr="0010188F" w14:paraId="30BBD112" w14:textId="77777777" w:rsidTr="00764668">
        <w:trPr>
          <w:trHeight w:val="154"/>
        </w:trPr>
        <w:tc>
          <w:tcPr>
            <w:tcW w:w="1780" w:type="dxa"/>
            <w:shd w:val="clear" w:color="auto" w:fill="FF9900"/>
            <w:vAlign w:val="bottom"/>
          </w:tcPr>
          <w:p w14:paraId="36835D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0" w:type="dxa"/>
            <w:shd w:val="clear" w:color="auto" w:fill="FF9900"/>
            <w:vAlign w:val="bottom"/>
          </w:tcPr>
          <w:p w14:paraId="68AF8B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shd w:val="clear" w:color="auto" w:fill="FF9900"/>
            <w:vAlign w:val="bottom"/>
          </w:tcPr>
          <w:p w14:paraId="3186982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shd w:val="clear" w:color="auto" w:fill="FF9900"/>
            <w:vAlign w:val="bottom"/>
          </w:tcPr>
          <w:p w14:paraId="138883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shd w:val="clear" w:color="auto" w:fill="FF9900"/>
            <w:vAlign w:val="bottom"/>
          </w:tcPr>
          <w:p w14:paraId="7719B8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188F" w:rsidRPr="0010188F" w14:paraId="6A0684B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0506B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1847E7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197D02B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460.359,80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BDDFDF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233.380,84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E65FF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50,70%</w:t>
            </w:r>
          </w:p>
        </w:tc>
      </w:tr>
      <w:tr w:rsidR="0010188F" w:rsidRPr="0010188F" w14:paraId="2745146B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171E76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06BFE5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0AC4AF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460.359,80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67B42D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233.380,84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1BFD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5AF8603E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202D1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7CD461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69.053,97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A9D08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35.007,14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6912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0B3EEE1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59101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200" w:type="dxa"/>
            <w:vAlign w:val="bottom"/>
          </w:tcPr>
          <w:p w14:paraId="270539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060" w:type="dxa"/>
            <w:vAlign w:val="bottom"/>
          </w:tcPr>
          <w:p w14:paraId="0E7F666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68.114,97</w:t>
            </w:r>
          </w:p>
        </w:tc>
        <w:tc>
          <w:tcPr>
            <w:tcW w:w="1800" w:type="dxa"/>
            <w:vAlign w:val="bottom"/>
          </w:tcPr>
          <w:p w14:paraId="4887F2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35.007,14</w:t>
            </w:r>
          </w:p>
        </w:tc>
        <w:tc>
          <w:tcPr>
            <w:tcW w:w="1060" w:type="dxa"/>
            <w:vAlign w:val="bottom"/>
          </w:tcPr>
          <w:p w14:paraId="227F5D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51,39%</w:t>
            </w:r>
          </w:p>
        </w:tc>
      </w:tr>
      <w:tr w:rsidR="0010188F" w:rsidRPr="0010188F" w14:paraId="7B7561A3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84100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200" w:type="dxa"/>
            <w:vAlign w:val="bottom"/>
          </w:tcPr>
          <w:p w14:paraId="40B89E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060" w:type="dxa"/>
            <w:vAlign w:val="bottom"/>
          </w:tcPr>
          <w:p w14:paraId="05A541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2FCA1E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28.774,36</w:t>
            </w:r>
          </w:p>
        </w:tc>
        <w:tc>
          <w:tcPr>
            <w:tcW w:w="1060" w:type="dxa"/>
            <w:vAlign w:val="bottom"/>
          </w:tcPr>
          <w:p w14:paraId="780F3B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F6C4B3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12F9F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200" w:type="dxa"/>
            <w:vAlign w:val="bottom"/>
          </w:tcPr>
          <w:p w14:paraId="7B002FC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060" w:type="dxa"/>
            <w:vAlign w:val="bottom"/>
          </w:tcPr>
          <w:p w14:paraId="513501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99833B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1.485,00</w:t>
            </w:r>
          </w:p>
        </w:tc>
        <w:tc>
          <w:tcPr>
            <w:tcW w:w="1060" w:type="dxa"/>
            <w:vAlign w:val="bottom"/>
          </w:tcPr>
          <w:p w14:paraId="5F050A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8C257C5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88E28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200" w:type="dxa"/>
            <w:vAlign w:val="bottom"/>
          </w:tcPr>
          <w:p w14:paraId="60C3773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060" w:type="dxa"/>
            <w:vAlign w:val="bottom"/>
          </w:tcPr>
          <w:p w14:paraId="45C232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622F1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4.747,78</w:t>
            </w:r>
          </w:p>
        </w:tc>
        <w:tc>
          <w:tcPr>
            <w:tcW w:w="1060" w:type="dxa"/>
            <w:vAlign w:val="bottom"/>
          </w:tcPr>
          <w:p w14:paraId="4593F8F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28BBE17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32AE04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58DF08C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7F604C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939,00</w:t>
            </w:r>
          </w:p>
        </w:tc>
        <w:tc>
          <w:tcPr>
            <w:tcW w:w="1800" w:type="dxa"/>
            <w:vAlign w:val="bottom"/>
          </w:tcPr>
          <w:p w14:paraId="2C60C9C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82A1C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C645171" w14:textId="77777777" w:rsidTr="00764668">
        <w:trPr>
          <w:trHeight w:val="239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66083A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64AE43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391.305,83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C55A31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198.373,70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C5FA5B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50,70%</w:t>
            </w:r>
          </w:p>
        </w:tc>
      </w:tr>
      <w:tr w:rsidR="0010188F" w:rsidRPr="0010188F" w14:paraId="2ADF8595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F9523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200" w:type="dxa"/>
            <w:vAlign w:val="bottom"/>
          </w:tcPr>
          <w:p w14:paraId="17757DB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060" w:type="dxa"/>
            <w:vAlign w:val="bottom"/>
          </w:tcPr>
          <w:p w14:paraId="1164323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385.984,83</w:t>
            </w:r>
          </w:p>
        </w:tc>
        <w:tc>
          <w:tcPr>
            <w:tcW w:w="1800" w:type="dxa"/>
            <w:vAlign w:val="bottom"/>
          </w:tcPr>
          <w:p w14:paraId="4BE6466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198.373,70</w:t>
            </w:r>
          </w:p>
        </w:tc>
        <w:tc>
          <w:tcPr>
            <w:tcW w:w="1060" w:type="dxa"/>
            <w:vAlign w:val="bottom"/>
          </w:tcPr>
          <w:p w14:paraId="5C28F8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51,39%</w:t>
            </w:r>
          </w:p>
        </w:tc>
      </w:tr>
      <w:tr w:rsidR="0010188F" w:rsidRPr="0010188F" w14:paraId="508EBDD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C147C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200" w:type="dxa"/>
            <w:vAlign w:val="bottom"/>
          </w:tcPr>
          <w:p w14:paraId="18F606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060" w:type="dxa"/>
            <w:vAlign w:val="bottom"/>
          </w:tcPr>
          <w:p w14:paraId="315745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7C0ACF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163.054,69</w:t>
            </w:r>
          </w:p>
        </w:tc>
        <w:tc>
          <w:tcPr>
            <w:tcW w:w="1060" w:type="dxa"/>
            <w:vAlign w:val="bottom"/>
          </w:tcPr>
          <w:p w14:paraId="45C924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A058890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0F1649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3121</w:t>
            </w:r>
          </w:p>
        </w:tc>
        <w:tc>
          <w:tcPr>
            <w:tcW w:w="7200" w:type="dxa"/>
            <w:vAlign w:val="bottom"/>
          </w:tcPr>
          <w:p w14:paraId="64FE924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rashodi za zaposlene</w:t>
            </w:r>
          </w:p>
        </w:tc>
        <w:tc>
          <w:tcPr>
            <w:tcW w:w="2060" w:type="dxa"/>
            <w:vAlign w:val="bottom"/>
          </w:tcPr>
          <w:p w14:paraId="153DA9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99B42F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8.415,00</w:t>
            </w:r>
          </w:p>
        </w:tc>
        <w:tc>
          <w:tcPr>
            <w:tcW w:w="1060" w:type="dxa"/>
            <w:vAlign w:val="bottom"/>
          </w:tcPr>
          <w:p w14:paraId="546537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CED812F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154CE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200" w:type="dxa"/>
            <w:vAlign w:val="bottom"/>
          </w:tcPr>
          <w:p w14:paraId="3D9194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060" w:type="dxa"/>
            <w:vAlign w:val="bottom"/>
          </w:tcPr>
          <w:p w14:paraId="14F65D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A5E7E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26.904,01</w:t>
            </w:r>
          </w:p>
        </w:tc>
        <w:tc>
          <w:tcPr>
            <w:tcW w:w="1060" w:type="dxa"/>
            <w:vAlign w:val="bottom"/>
          </w:tcPr>
          <w:p w14:paraId="262F3A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06A2C37" w14:textId="77777777" w:rsidTr="00764668">
        <w:trPr>
          <w:trHeight w:val="244"/>
        </w:trPr>
        <w:tc>
          <w:tcPr>
            <w:tcW w:w="1780" w:type="dxa"/>
            <w:vAlign w:val="bottom"/>
          </w:tcPr>
          <w:p w14:paraId="3E81D3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158B421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1A72489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5.321,00</w:t>
            </w:r>
          </w:p>
        </w:tc>
        <w:tc>
          <w:tcPr>
            <w:tcW w:w="1800" w:type="dxa"/>
            <w:vAlign w:val="bottom"/>
          </w:tcPr>
          <w:p w14:paraId="2D5693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D696C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1C1496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42EFB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1974DA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HIGIJENSKIH POTREPŠTINA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32FD2D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59.400,00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5CE3B2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6.667,68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3C0AD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11,23%</w:t>
            </w:r>
          </w:p>
        </w:tc>
      </w:tr>
      <w:tr w:rsidR="0010188F" w:rsidRPr="0010188F" w14:paraId="20BFB24A" w14:textId="77777777" w:rsidTr="00764668">
        <w:trPr>
          <w:trHeight w:val="111"/>
        </w:trPr>
        <w:tc>
          <w:tcPr>
            <w:tcW w:w="1780" w:type="dxa"/>
            <w:shd w:val="clear" w:color="auto" w:fill="FFFF99"/>
            <w:vAlign w:val="bottom"/>
          </w:tcPr>
          <w:p w14:paraId="7F2ADA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0" w:type="dxa"/>
            <w:shd w:val="clear" w:color="auto" w:fill="FFFF99"/>
            <w:vAlign w:val="bottom"/>
          </w:tcPr>
          <w:p w14:paraId="2A1B9C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003D1A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339D9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D60AC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08A9014D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52774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05BEB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018E24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59.400,00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516A2C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6.667,68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06EE0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11,23%</w:t>
            </w:r>
          </w:p>
        </w:tc>
      </w:tr>
      <w:tr w:rsidR="0010188F" w:rsidRPr="0010188F" w14:paraId="6757E8E6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56A3A1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5E7453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8.910,00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FB1300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8B3A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11,22%</w:t>
            </w:r>
          </w:p>
        </w:tc>
      </w:tr>
      <w:tr w:rsidR="0010188F" w:rsidRPr="0010188F" w14:paraId="584822A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28EB3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27935BD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5B3727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8.910,00</w:t>
            </w:r>
          </w:p>
        </w:tc>
        <w:tc>
          <w:tcPr>
            <w:tcW w:w="1800" w:type="dxa"/>
            <w:vAlign w:val="bottom"/>
          </w:tcPr>
          <w:p w14:paraId="6DFA69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1.000,14</w:t>
            </w:r>
          </w:p>
        </w:tc>
        <w:tc>
          <w:tcPr>
            <w:tcW w:w="1060" w:type="dxa"/>
            <w:vAlign w:val="bottom"/>
          </w:tcPr>
          <w:p w14:paraId="3ABF4F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11,22%</w:t>
            </w:r>
          </w:p>
        </w:tc>
      </w:tr>
      <w:tr w:rsidR="0010188F" w:rsidRPr="0010188F" w14:paraId="0BD9BDE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26629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200" w:type="dxa"/>
            <w:vAlign w:val="bottom"/>
          </w:tcPr>
          <w:p w14:paraId="044D1C8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60" w:type="dxa"/>
            <w:vAlign w:val="bottom"/>
          </w:tcPr>
          <w:p w14:paraId="1D4BBD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DC431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1.000,14</w:t>
            </w:r>
          </w:p>
        </w:tc>
        <w:tc>
          <w:tcPr>
            <w:tcW w:w="1060" w:type="dxa"/>
            <w:vAlign w:val="bottom"/>
          </w:tcPr>
          <w:p w14:paraId="6AB3B9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D289790" w14:textId="77777777" w:rsidTr="00764668">
        <w:trPr>
          <w:trHeight w:val="243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3B583B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42E83C7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50.490,00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26450E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5.667,54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7FDC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11,23%</w:t>
            </w:r>
          </w:p>
        </w:tc>
      </w:tr>
      <w:tr w:rsidR="0010188F" w:rsidRPr="0010188F" w14:paraId="00A8D21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94B50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200" w:type="dxa"/>
            <w:vAlign w:val="bottom"/>
          </w:tcPr>
          <w:p w14:paraId="696761B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60" w:type="dxa"/>
            <w:vAlign w:val="bottom"/>
          </w:tcPr>
          <w:p w14:paraId="3E1CD8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50.490,00</w:t>
            </w:r>
          </w:p>
        </w:tc>
        <w:tc>
          <w:tcPr>
            <w:tcW w:w="1800" w:type="dxa"/>
            <w:vAlign w:val="bottom"/>
          </w:tcPr>
          <w:p w14:paraId="739F7FE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5.667,54</w:t>
            </w:r>
          </w:p>
        </w:tc>
        <w:tc>
          <w:tcPr>
            <w:tcW w:w="1060" w:type="dxa"/>
            <w:vAlign w:val="bottom"/>
          </w:tcPr>
          <w:p w14:paraId="48FBD8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11,23%</w:t>
            </w:r>
          </w:p>
        </w:tc>
      </w:tr>
      <w:tr w:rsidR="0010188F" w:rsidRPr="0010188F" w14:paraId="769689A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7906F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200" w:type="dxa"/>
            <w:vAlign w:val="bottom"/>
          </w:tcPr>
          <w:p w14:paraId="2B10B0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60" w:type="dxa"/>
            <w:vAlign w:val="bottom"/>
          </w:tcPr>
          <w:p w14:paraId="3A5796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4D270DF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5.667,54</w:t>
            </w:r>
          </w:p>
        </w:tc>
        <w:tc>
          <w:tcPr>
            <w:tcW w:w="1060" w:type="dxa"/>
            <w:vAlign w:val="bottom"/>
          </w:tcPr>
          <w:p w14:paraId="6E4F63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3B377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82CFA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200" w:type="dxa"/>
            <w:shd w:val="clear" w:color="auto" w:fill="FFFF99"/>
            <w:vAlign w:val="bottom"/>
          </w:tcPr>
          <w:p w14:paraId="40A170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PROJEKTNI TIM</w:t>
            </w:r>
          </w:p>
        </w:tc>
        <w:tc>
          <w:tcPr>
            <w:tcW w:w="2060" w:type="dxa"/>
            <w:shd w:val="clear" w:color="auto" w:fill="FFFF99"/>
            <w:vAlign w:val="bottom"/>
          </w:tcPr>
          <w:p w14:paraId="0C6FDF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71.691,12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AE4CCD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36.535,22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692F1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50,96%</w:t>
            </w:r>
          </w:p>
        </w:tc>
      </w:tr>
      <w:tr w:rsidR="0010188F" w:rsidRPr="0010188F" w14:paraId="3E91C9D8" w14:textId="77777777" w:rsidTr="00764668">
        <w:trPr>
          <w:trHeight w:val="99"/>
        </w:trPr>
        <w:tc>
          <w:tcPr>
            <w:tcW w:w="1780" w:type="dxa"/>
            <w:shd w:val="clear" w:color="auto" w:fill="FFFF99"/>
            <w:vAlign w:val="bottom"/>
          </w:tcPr>
          <w:p w14:paraId="40CBD4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0" w:type="dxa"/>
            <w:shd w:val="clear" w:color="auto" w:fill="FFFF99"/>
            <w:vAlign w:val="bottom"/>
          </w:tcPr>
          <w:p w14:paraId="66A8FCD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60" w:type="dxa"/>
            <w:shd w:val="clear" w:color="auto" w:fill="FFFF99"/>
            <w:vAlign w:val="bottom"/>
          </w:tcPr>
          <w:p w14:paraId="7BF830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B73FB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2B718F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28AB2073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9F928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00" w:type="dxa"/>
            <w:shd w:val="clear" w:color="auto" w:fill="CCCCFF"/>
            <w:vAlign w:val="bottom"/>
          </w:tcPr>
          <w:p w14:paraId="668FD5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shd w:val="clear" w:color="auto" w:fill="CCCCFF"/>
            <w:vAlign w:val="bottom"/>
          </w:tcPr>
          <w:p w14:paraId="36FC9B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71.691,12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E59D7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36.535,22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D5D7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  <w:tr w:rsidR="0010188F" w:rsidRPr="0010188F" w14:paraId="385E5253" w14:textId="77777777" w:rsidTr="00764668">
        <w:trPr>
          <w:trHeight w:val="240"/>
        </w:trPr>
        <w:tc>
          <w:tcPr>
            <w:tcW w:w="8980" w:type="dxa"/>
            <w:gridSpan w:val="2"/>
            <w:shd w:val="clear" w:color="auto" w:fill="CCCCFF"/>
            <w:vAlign w:val="bottom"/>
          </w:tcPr>
          <w:p w14:paraId="4808A1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60" w:type="dxa"/>
            <w:shd w:val="clear" w:color="auto" w:fill="CCCCFF"/>
            <w:vAlign w:val="bottom"/>
          </w:tcPr>
          <w:p w14:paraId="0E1E634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10.753,67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ED249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5.480,44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46100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</w:tbl>
    <w:p w14:paraId="158909BB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986" w:left="1360" w:header="0" w:footer="0" w:gutter="0"/>
          <w:cols w:space="0" w:equalWidth="0">
            <w:col w:w="14034"/>
          </w:cols>
          <w:docGrid w:linePitch="360"/>
        </w:sectPr>
      </w:pPr>
    </w:p>
    <w:p w14:paraId="4546FAA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23" w:name="page27"/>
      <w:bookmarkEnd w:id="2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40"/>
        <w:gridCol w:w="2120"/>
        <w:gridCol w:w="1740"/>
        <w:gridCol w:w="1120"/>
      </w:tblGrid>
      <w:tr w:rsidR="0010188F" w:rsidRPr="0010188F" w14:paraId="49837C8F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F0B1A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77FC23C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1EF591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9.798,07</w:t>
            </w:r>
          </w:p>
        </w:tc>
        <w:tc>
          <w:tcPr>
            <w:tcW w:w="1740" w:type="dxa"/>
            <w:vAlign w:val="bottom"/>
          </w:tcPr>
          <w:p w14:paraId="4DDC31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4.899,18</w:t>
            </w:r>
          </w:p>
        </w:tc>
        <w:tc>
          <w:tcPr>
            <w:tcW w:w="1120" w:type="dxa"/>
            <w:vAlign w:val="bottom"/>
          </w:tcPr>
          <w:p w14:paraId="135546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11F3222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544E4D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5AF7294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6F87B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5B96CE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4.205,22</w:t>
            </w:r>
          </w:p>
        </w:tc>
        <w:tc>
          <w:tcPr>
            <w:tcW w:w="1120" w:type="dxa"/>
            <w:vAlign w:val="bottom"/>
          </w:tcPr>
          <w:p w14:paraId="0593CB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48EFEAF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377209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2CE49EA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59A7CE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598B0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693,96</w:t>
            </w:r>
          </w:p>
        </w:tc>
        <w:tc>
          <w:tcPr>
            <w:tcW w:w="1120" w:type="dxa"/>
            <w:vAlign w:val="bottom"/>
          </w:tcPr>
          <w:p w14:paraId="1DC927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5EEDA2C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7150F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3DFA7D1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4D9E625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955,60</w:t>
            </w:r>
          </w:p>
        </w:tc>
        <w:tc>
          <w:tcPr>
            <w:tcW w:w="1740" w:type="dxa"/>
            <w:vAlign w:val="bottom"/>
          </w:tcPr>
          <w:p w14:paraId="503005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581,26</w:t>
            </w:r>
          </w:p>
        </w:tc>
        <w:tc>
          <w:tcPr>
            <w:tcW w:w="1120" w:type="dxa"/>
            <w:vAlign w:val="bottom"/>
          </w:tcPr>
          <w:p w14:paraId="5D61A4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60,83%</w:t>
            </w:r>
          </w:p>
        </w:tc>
      </w:tr>
      <w:tr w:rsidR="0010188F" w:rsidRPr="0010188F" w14:paraId="3D913CA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734904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768F69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76BEF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84C81C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581,26</w:t>
            </w:r>
          </w:p>
        </w:tc>
        <w:tc>
          <w:tcPr>
            <w:tcW w:w="1120" w:type="dxa"/>
            <w:vAlign w:val="bottom"/>
          </w:tcPr>
          <w:p w14:paraId="4A1C5F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6BEC6EF" w14:textId="77777777" w:rsidTr="00764668">
        <w:trPr>
          <w:trHeight w:val="243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07CFF9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50A0BDF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60.937,45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A5624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31.054,78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B765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50,96%</w:t>
            </w:r>
          </w:p>
        </w:tc>
      </w:tr>
      <w:tr w:rsidR="0010188F" w:rsidRPr="0010188F" w14:paraId="0039A09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FE27E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1F2D9B4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3AB480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55.522,37</w:t>
            </w:r>
          </w:p>
        </w:tc>
        <w:tc>
          <w:tcPr>
            <w:tcW w:w="1740" w:type="dxa"/>
            <w:vAlign w:val="bottom"/>
          </w:tcPr>
          <w:p w14:paraId="4CF60F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27.761,04</w:t>
            </w:r>
          </w:p>
        </w:tc>
        <w:tc>
          <w:tcPr>
            <w:tcW w:w="1120" w:type="dxa"/>
            <w:vAlign w:val="bottom"/>
          </w:tcPr>
          <w:p w14:paraId="16C0DF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4556D365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DD24A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47707B7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413E68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2421E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23.829,24</w:t>
            </w:r>
          </w:p>
        </w:tc>
        <w:tc>
          <w:tcPr>
            <w:tcW w:w="1120" w:type="dxa"/>
            <w:vAlign w:val="bottom"/>
          </w:tcPr>
          <w:p w14:paraId="0D8869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7411D6F9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2EF8A4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3C328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41007D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ADDCF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3.931,80</w:t>
            </w:r>
          </w:p>
        </w:tc>
        <w:tc>
          <w:tcPr>
            <w:tcW w:w="1120" w:type="dxa"/>
            <w:vAlign w:val="bottom"/>
          </w:tcPr>
          <w:p w14:paraId="3A65F2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279E2C0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6B7102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696950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085036E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5.415,08</w:t>
            </w:r>
          </w:p>
        </w:tc>
        <w:tc>
          <w:tcPr>
            <w:tcW w:w="1740" w:type="dxa"/>
            <w:vAlign w:val="bottom"/>
          </w:tcPr>
          <w:p w14:paraId="0856349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3.293,74</w:t>
            </w:r>
          </w:p>
        </w:tc>
        <w:tc>
          <w:tcPr>
            <w:tcW w:w="1120" w:type="dxa"/>
            <w:vAlign w:val="bottom"/>
          </w:tcPr>
          <w:p w14:paraId="6E2CA9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60,83%</w:t>
            </w:r>
          </w:p>
        </w:tc>
      </w:tr>
      <w:tr w:rsidR="0010188F" w:rsidRPr="0010188F" w14:paraId="296E1ED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8FCC7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746E103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3D7233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13838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3.293,74</w:t>
            </w:r>
          </w:p>
        </w:tc>
        <w:tc>
          <w:tcPr>
            <w:tcW w:w="1120" w:type="dxa"/>
            <w:vAlign w:val="bottom"/>
          </w:tcPr>
          <w:p w14:paraId="44CDE2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AF313E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00A244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1032</w:t>
            </w:r>
          </w:p>
        </w:tc>
        <w:tc>
          <w:tcPr>
            <w:tcW w:w="7140" w:type="dxa"/>
            <w:shd w:val="clear" w:color="auto" w:fill="FF9900"/>
            <w:vAlign w:val="bottom"/>
          </w:tcPr>
          <w:p w14:paraId="6C176D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PROJEKT ENGAGE</w:t>
            </w:r>
          </w:p>
        </w:tc>
        <w:tc>
          <w:tcPr>
            <w:tcW w:w="2120" w:type="dxa"/>
            <w:shd w:val="clear" w:color="auto" w:fill="FF9900"/>
            <w:vAlign w:val="bottom"/>
          </w:tcPr>
          <w:p w14:paraId="59C9BA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451.339,94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2B142C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223.972,75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4002AC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49,62%</w:t>
            </w:r>
          </w:p>
        </w:tc>
      </w:tr>
      <w:tr w:rsidR="0010188F" w:rsidRPr="0010188F" w14:paraId="2CB9356D" w14:textId="77777777" w:rsidTr="00764668">
        <w:trPr>
          <w:trHeight w:val="99"/>
        </w:trPr>
        <w:tc>
          <w:tcPr>
            <w:tcW w:w="1780" w:type="dxa"/>
            <w:shd w:val="clear" w:color="auto" w:fill="FF9900"/>
            <w:vAlign w:val="bottom"/>
          </w:tcPr>
          <w:p w14:paraId="7900FA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40" w:type="dxa"/>
            <w:shd w:val="clear" w:color="auto" w:fill="FF9900"/>
            <w:vAlign w:val="bottom"/>
          </w:tcPr>
          <w:p w14:paraId="35A55E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shd w:val="clear" w:color="auto" w:fill="FF9900"/>
            <w:vAlign w:val="bottom"/>
          </w:tcPr>
          <w:p w14:paraId="241540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5E4844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156708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15E2B091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584355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40" w:type="dxa"/>
            <w:shd w:val="clear" w:color="auto" w:fill="FFFF99"/>
            <w:vAlign w:val="bottom"/>
          </w:tcPr>
          <w:p w14:paraId="2A2CB9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120" w:type="dxa"/>
            <w:shd w:val="clear" w:color="auto" w:fill="FFFF99"/>
            <w:vAlign w:val="bottom"/>
          </w:tcPr>
          <w:p w14:paraId="10C8C86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51.964,94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1BC84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23.398,71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82F9E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45,03%</w:t>
            </w:r>
          </w:p>
        </w:tc>
      </w:tr>
      <w:tr w:rsidR="0010188F" w:rsidRPr="0010188F" w14:paraId="6ACD22D5" w14:textId="77777777" w:rsidTr="00764668">
        <w:trPr>
          <w:trHeight w:val="125"/>
        </w:trPr>
        <w:tc>
          <w:tcPr>
            <w:tcW w:w="8920" w:type="dxa"/>
            <w:gridSpan w:val="2"/>
            <w:shd w:val="clear" w:color="auto" w:fill="FFFF99"/>
            <w:vAlign w:val="bottom"/>
          </w:tcPr>
          <w:p w14:paraId="349C62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shd w:val="clear" w:color="auto" w:fill="FFFF99"/>
            <w:vAlign w:val="bottom"/>
          </w:tcPr>
          <w:p w14:paraId="6E72E8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95704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A53C5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45D1B412" w14:textId="77777777" w:rsidTr="00764668">
        <w:trPr>
          <w:trHeight w:val="232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5ABE22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4B5032A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13.147,38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EB2F63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8.399,53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9DAB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63,89%</w:t>
            </w:r>
          </w:p>
        </w:tc>
      </w:tr>
      <w:tr w:rsidR="0010188F" w:rsidRPr="0010188F" w14:paraId="322FA897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18F5E4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2C4D5F5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13.147,38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4F8B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8.399,53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9A035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63,89%</w:t>
            </w:r>
          </w:p>
        </w:tc>
      </w:tr>
      <w:tr w:rsidR="0010188F" w:rsidRPr="0010188F" w14:paraId="6B9606A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9636F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26BCB9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11E1A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2.421,06</w:t>
            </w:r>
          </w:p>
        </w:tc>
        <w:tc>
          <w:tcPr>
            <w:tcW w:w="1740" w:type="dxa"/>
            <w:vAlign w:val="bottom"/>
          </w:tcPr>
          <w:p w14:paraId="6AEBF5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1.210,56</w:t>
            </w:r>
          </w:p>
        </w:tc>
        <w:tc>
          <w:tcPr>
            <w:tcW w:w="1120" w:type="dxa"/>
            <w:vAlign w:val="bottom"/>
          </w:tcPr>
          <w:p w14:paraId="793118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50,00%</w:t>
            </w:r>
          </w:p>
        </w:tc>
      </w:tr>
      <w:tr w:rsidR="0010188F" w:rsidRPr="0010188F" w14:paraId="02C877A8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758A04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4AD4749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38889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3819C2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1.039,08</w:t>
            </w:r>
          </w:p>
        </w:tc>
        <w:tc>
          <w:tcPr>
            <w:tcW w:w="1120" w:type="dxa"/>
            <w:vAlign w:val="bottom"/>
          </w:tcPr>
          <w:p w14:paraId="4F40C4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6DF7297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5FA318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0EE4A19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741803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85504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171,48</w:t>
            </w:r>
          </w:p>
        </w:tc>
        <w:tc>
          <w:tcPr>
            <w:tcW w:w="1120" w:type="dxa"/>
            <w:vAlign w:val="bottom"/>
          </w:tcPr>
          <w:p w14:paraId="509B0A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D5AFBCB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253C01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0A0B60F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719288D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10.726,32</w:t>
            </w:r>
          </w:p>
        </w:tc>
        <w:tc>
          <w:tcPr>
            <w:tcW w:w="1740" w:type="dxa"/>
            <w:vAlign w:val="bottom"/>
          </w:tcPr>
          <w:p w14:paraId="1D9970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7.188,97</w:t>
            </w:r>
          </w:p>
        </w:tc>
        <w:tc>
          <w:tcPr>
            <w:tcW w:w="1120" w:type="dxa"/>
            <w:vAlign w:val="bottom"/>
          </w:tcPr>
          <w:p w14:paraId="227F0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67,02%</w:t>
            </w:r>
          </w:p>
        </w:tc>
      </w:tr>
      <w:tr w:rsidR="0010188F" w:rsidRPr="0010188F" w14:paraId="33F3FF7D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67A8C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4669871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59713D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685ABCE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5,62</w:t>
            </w:r>
          </w:p>
        </w:tc>
        <w:tc>
          <w:tcPr>
            <w:tcW w:w="1120" w:type="dxa"/>
            <w:vAlign w:val="bottom"/>
          </w:tcPr>
          <w:p w14:paraId="7C0DAE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DAB8DD6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329D3E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140" w:type="dxa"/>
            <w:vAlign w:val="bottom"/>
          </w:tcPr>
          <w:p w14:paraId="558675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120" w:type="dxa"/>
            <w:vAlign w:val="bottom"/>
          </w:tcPr>
          <w:p w14:paraId="224E31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CC587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7.183,35</w:t>
            </w:r>
          </w:p>
        </w:tc>
        <w:tc>
          <w:tcPr>
            <w:tcW w:w="1120" w:type="dxa"/>
            <w:vAlign w:val="bottom"/>
          </w:tcPr>
          <w:p w14:paraId="30DCB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A41CB27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596D146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40" w:type="dxa"/>
            <w:shd w:val="clear" w:color="auto" w:fill="CCCCFF"/>
            <w:vAlign w:val="bottom"/>
          </w:tcPr>
          <w:p w14:paraId="48B455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shd w:val="clear" w:color="auto" w:fill="CCCCFF"/>
            <w:vAlign w:val="bottom"/>
          </w:tcPr>
          <w:p w14:paraId="4949EE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3.147,36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44EAE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3.283,64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9167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104,33%</w:t>
            </w:r>
          </w:p>
        </w:tc>
      </w:tr>
      <w:tr w:rsidR="0010188F" w:rsidRPr="0010188F" w14:paraId="4C45A1C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91B89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3074413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3.147,36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6F799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3.283,64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3D422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104,33%</w:t>
            </w:r>
          </w:p>
        </w:tc>
      </w:tr>
      <w:tr w:rsidR="0010188F" w:rsidRPr="0010188F" w14:paraId="7DE662F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65BFF1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3256379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309EE5E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2.421,05</w:t>
            </w:r>
          </w:p>
        </w:tc>
        <w:tc>
          <w:tcPr>
            <w:tcW w:w="1740" w:type="dxa"/>
            <w:vAlign w:val="bottom"/>
          </w:tcPr>
          <w:p w14:paraId="5AE6D7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3.268,44</w:t>
            </w:r>
          </w:p>
        </w:tc>
        <w:tc>
          <w:tcPr>
            <w:tcW w:w="1120" w:type="dxa"/>
            <w:vAlign w:val="bottom"/>
          </w:tcPr>
          <w:p w14:paraId="64E69B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135,00%</w:t>
            </w:r>
          </w:p>
        </w:tc>
      </w:tr>
      <w:tr w:rsidR="0010188F" w:rsidRPr="0010188F" w14:paraId="1FED8C1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A6F95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75D7195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57F3BE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3CD583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2.805,54</w:t>
            </w:r>
          </w:p>
        </w:tc>
        <w:tc>
          <w:tcPr>
            <w:tcW w:w="1120" w:type="dxa"/>
            <w:vAlign w:val="bottom"/>
          </w:tcPr>
          <w:p w14:paraId="662B23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E0ED2D2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7722F4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3094A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668E39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93743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462,90</w:t>
            </w:r>
          </w:p>
        </w:tc>
        <w:tc>
          <w:tcPr>
            <w:tcW w:w="1120" w:type="dxa"/>
            <w:vAlign w:val="bottom"/>
          </w:tcPr>
          <w:p w14:paraId="582C7E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B477330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59BA92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658061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091AA88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726,31</w:t>
            </w:r>
          </w:p>
        </w:tc>
        <w:tc>
          <w:tcPr>
            <w:tcW w:w="1740" w:type="dxa"/>
            <w:vAlign w:val="bottom"/>
          </w:tcPr>
          <w:p w14:paraId="5EC0C4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15,20</w:t>
            </w:r>
          </w:p>
        </w:tc>
        <w:tc>
          <w:tcPr>
            <w:tcW w:w="1120" w:type="dxa"/>
            <w:vAlign w:val="bottom"/>
          </w:tcPr>
          <w:p w14:paraId="244D79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2,09%</w:t>
            </w:r>
          </w:p>
        </w:tc>
      </w:tr>
      <w:tr w:rsidR="0010188F" w:rsidRPr="0010188F" w14:paraId="6362254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F1AC2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10A8FA7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3D9E9E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93254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15,20</w:t>
            </w:r>
          </w:p>
        </w:tc>
        <w:tc>
          <w:tcPr>
            <w:tcW w:w="1120" w:type="dxa"/>
            <w:vAlign w:val="bottom"/>
          </w:tcPr>
          <w:p w14:paraId="6AE4B78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51A1C0C" w14:textId="77777777" w:rsidTr="00764668">
        <w:trPr>
          <w:trHeight w:val="238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473D60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18BE092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35.670,20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D72B93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11.715,54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388A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32,84%</w:t>
            </w:r>
          </w:p>
        </w:tc>
      </w:tr>
      <w:tr w:rsidR="0010188F" w:rsidRPr="0010188F" w14:paraId="1F805126" w14:textId="77777777" w:rsidTr="00764668">
        <w:trPr>
          <w:trHeight w:val="240"/>
        </w:trPr>
        <w:tc>
          <w:tcPr>
            <w:tcW w:w="8920" w:type="dxa"/>
            <w:gridSpan w:val="2"/>
            <w:shd w:val="clear" w:color="auto" w:fill="CCCCFF"/>
            <w:vAlign w:val="bottom"/>
          </w:tcPr>
          <w:p w14:paraId="75B2AC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20" w:type="dxa"/>
            <w:shd w:val="clear" w:color="auto" w:fill="CCCCFF"/>
            <w:vAlign w:val="bottom"/>
          </w:tcPr>
          <w:p w14:paraId="628561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35.670,20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20487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11.715,54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CC37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32,84%</w:t>
            </w:r>
          </w:p>
        </w:tc>
      </w:tr>
      <w:tr w:rsidR="0010188F" w:rsidRPr="0010188F" w14:paraId="61DBCD5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8B5D0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40" w:type="dxa"/>
            <w:vAlign w:val="bottom"/>
          </w:tcPr>
          <w:p w14:paraId="121D28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20" w:type="dxa"/>
            <w:vAlign w:val="bottom"/>
          </w:tcPr>
          <w:p w14:paraId="039A5D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27.438,61</w:t>
            </w:r>
          </w:p>
        </w:tc>
        <w:tc>
          <w:tcPr>
            <w:tcW w:w="1740" w:type="dxa"/>
            <w:vAlign w:val="bottom"/>
          </w:tcPr>
          <w:p w14:paraId="53FCF3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11.661,36</w:t>
            </w:r>
          </w:p>
        </w:tc>
        <w:tc>
          <w:tcPr>
            <w:tcW w:w="1120" w:type="dxa"/>
            <w:vAlign w:val="bottom"/>
          </w:tcPr>
          <w:p w14:paraId="2A10CE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42,50%</w:t>
            </w:r>
          </w:p>
        </w:tc>
      </w:tr>
      <w:tr w:rsidR="0010188F" w:rsidRPr="0010188F" w14:paraId="11B4D820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8618E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3111</w:t>
            </w:r>
          </w:p>
        </w:tc>
        <w:tc>
          <w:tcPr>
            <w:tcW w:w="7140" w:type="dxa"/>
            <w:vAlign w:val="bottom"/>
          </w:tcPr>
          <w:p w14:paraId="61A47C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Plaće za redovan rad</w:t>
            </w:r>
          </w:p>
        </w:tc>
        <w:tc>
          <w:tcPr>
            <w:tcW w:w="2120" w:type="dxa"/>
            <w:vAlign w:val="bottom"/>
          </w:tcPr>
          <w:p w14:paraId="7E509B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756461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10.009,74</w:t>
            </w:r>
          </w:p>
        </w:tc>
        <w:tc>
          <w:tcPr>
            <w:tcW w:w="1120" w:type="dxa"/>
            <w:vAlign w:val="bottom"/>
          </w:tcPr>
          <w:p w14:paraId="26F4A0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1A2275EB" w14:textId="77777777" w:rsidTr="00764668">
        <w:trPr>
          <w:trHeight w:val="235"/>
        </w:trPr>
        <w:tc>
          <w:tcPr>
            <w:tcW w:w="1780" w:type="dxa"/>
            <w:vAlign w:val="bottom"/>
          </w:tcPr>
          <w:p w14:paraId="61D3F6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3132</w:t>
            </w:r>
          </w:p>
        </w:tc>
        <w:tc>
          <w:tcPr>
            <w:tcW w:w="7140" w:type="dxa"/>
            <w:vAlign w:val="bottom"/>
          </w:tcPr>
          <w:p w14:paraId="1BA1934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Doprinosi za obvezno zdravstveno osiguranje</w:t>
            </w:r>
          </w:p>
        </w:tc>
        <w:tc>
          <w:tcPr>
            <w:tcW w:w="2120" w:type="dxa"/>
            <w:vAlign w:val="bottom"/>
          </w:tcPr>
          <w:p w14:paraId="209C094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D1C8D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1.651,62</w:t>
            </w:r>
          </w:p>
        </w:tc>
        <w:tc>
          <w:tcPr>
            <w:tcW w:w="1120" w:type="dxa"/>
            <w:vAlign w:val="bottom"/>
          </w:tcPr>
          <w:p w14:paraId="6B64EE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B8BEE6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712887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40" w:type="dxa"/>
            <w:vAlign w:val="bottom"/>
          </w:tcPr>
          <w:p w14:paraId="5D0A441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20" w:type="dxa"/>
            <w:vAlign w:val="bottom"/>
          </w:tcPr>
          <w:p w14:paraId="6DE3717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8.231,59</w:t>
            </w:r>
          </w:p>
        </w:tc>
        <w:tc>
          <w:tcPr>
            <w:tcW w:w="1740" w:type="dxa"/>
            <w:vAlign w:val="bottom"/>
          </w:tcPr>
          <w:p w14:paraId="49858C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54,18</w:t>
            </w:r>
          </w:p>
        </w:tc>
        <w:tc>
          <w:tcPr>
            <w:tcW w:w="1120" w:type="dxa"/>
            <w:vAlign w:val="bottom"/>
          </w:tcPr>
          <w:p w14:paraId="236408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0,66%</w:t>
            </w:r>
          </w:p>
        </w:tc>
      </w:tr>
      <w:tr w:rsidR="0010188F" w:rsidRPr="0010188F" w14:paraId="480825D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D806F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3211</w:t>
            </w:r>
          </w:p>
        </w:tc>
        <w:tc>
          <w:tcPr>
            <w:tcW w:w="7140" w:type="dxa"/>
            <w:vAlign w:val="bottom"/>
          </w:tcPr>
          <w:p w14:paraId="4337A63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Službena putovanja</w:t>
            </w:r>
          </w:p>
        </w:tc>
        <w:tc>
          <w:tcPr>
            <w:tcW w:w="2120" w:type="dxa"/>
            <w:vAlign w:val="bottom"/>
          </w:tcPr>
          <w:p w14:paraId="48F145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B0079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54,18</w:t>
            </w:r>
          </w:p>
        </w:tc>
        <w:tc>
          <w:tcPr>
            <w:tcW w:w="1120" w:type="dxa"/>
            <w:vAlign w:val="bottom"/>
          </w:tcPr>
          <w:p w14:paraId="0C30D2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FE3373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BA032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40" w:type="dxa"/>
            <w:shd w:val="clear" w:color="auto" w:fill="FFFF99"/>
            <w:vAlign w:val="bottom"/>
          </w:tcPr>
          <w:p w14:paraId="4BAEBB2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IZGRADNJA SOLARNIH ELEKTRANA NA JAVNE ZGRADE</w:t>
            </w:r>
          </w:p>
        </w:tc>
        <w:tc>
          <w:tcPr>
            <w:tcW w:w="2120" w:type="dxa"/>
            <w:shd w:val="clear" w:color="auto" w:fill="FFFF99"/>
            <w:vAlign w:val="bottom"/>
          </w:tcPr>
          <w:p w14:paraId="094DB6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124.200,00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56FAF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124.671,44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8A93F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100,38%</w:t>
            </w:r>
          </w:p>
        </w:tc>
      </w:tr>
      <w:tr w:rsidR="0010188F" w:rsidRPr="0010188F" w14:paraId="7817BCD6" w14:textId="77777777" w:rsidTr="00764668">
        <w:trPr>
          <w:trHeight w:val="128"/>
        </w:trPr>
        <w:tc>
          <w:tcPr>
            <w:tcW w:w="1780" w:type="dxa"/>
            <w:shd w:val="clear" w:color="auto" w:fill="FFFF99"/>
            <w:vAlign w:val="bottom"/>
          </w:tcPr>
          <w:p w14:paraId="4AC962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140" w:type="dxa"/>
            <w:shd w:val="clear" w:color="auto" w:fill="FFFF99"/>
            <w:vAlign w:val="bottom"/>
          </w:tcPr>
          <w:p w14:paraId="2AD804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shd w:val="clear" w:color="auto" w:fill="FFFF99"/>
            <w:vAlign w:val="bottom"/>
          </w:tcPr>
          <w:p w14:paraId="3C265E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70F36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DB1C6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14:paraId="41B45661" w14:textId="77777777" w:rsidR="0010188F" w:rsidRPr="0010188F" w:rsidRDefault="0010188F" w:rsidP="0010188F">
      <w:pPr>
        <w:rPr>
          <w:rFonts w:ascii="Times New Roman" w:eastAsia="Times New Roman" w:hAnsi="Times New Roman"/>
          <w:sz w:val="11"/>
        </w:rPr>
        <w:sectPr w:rsidR="0010188F" w:rsidRPr="0010188F" w:rsidSect="0010188F">
          <w:pgSz w:w="16840" w:h="11904" w:orient="landscape"/>
          <w:pgMar w:top="1440" w:right="1440" w:bottom="1097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00"/>
        <w:gridCol w:w="1900"/>
        <w:gridCol w:w="1700"/>
        <w:gridCol w:w="1120"/>
      </w:tblGrid>
      <w:tr w:rsidR="0010188F" w:rsidRPr="0010188F" w14:paraId="6FB9EF3B" w14:textId="77777777" w:rsidTr="00764668">
        <w:trPr>
          <w:trHeight w:val="229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E628B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4" w:name="page28"/>
            <w:bookmarkEnd w:id="2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99F2A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FF50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C507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18E6493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B1B8B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AB3D7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5E79A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1.945,10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6CD7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A2293E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EB51C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351F475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0C0148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1.945,10</w:t>
            </w:r>
          </w:p>
        </w:tc>
        <w:tc>
          <w:tcPr>
            <w:tcW w:w="1700" w:type="dxa"/>
            <w:vAlign w:val="bottom"/>
          </w:tcPr>
          <w:p w14:paraId="283B93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1.945,10</w:t>
            </w:r>
          </w:p>
        </w:tc>
        <w:tc>
          <w:tcPr>
            <w:tcW w:w="1120" w:type="dxa"/>
            <w:vAlign w:val="bottom"/>
          </w:tcPr>
          <w:p w14:paraId="109E76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64031E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B90E8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514578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712EEE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79C0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1.945,10</w:t>
            </w:r>
          </w:p>
        </w:tc>
        <w:tc>
          <w:tcPr>
            <w:tcW w:w="1120" w:type="dxa"/>
            <w:vAlign w:val="bottom"/>
          </w:tcPr>
          <w:p w14:paraId="49ECA3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A07E89" w14:textId="77777777" w:rsidTr="00764668">
        <w:trPr>
          <w:trHeight w:val="237"/>
        </w:trPr>
        <w:tc>
          <w:tcPr>
            <w:tcW w:w="1780" w:type="dxa"/>
            <w:shd w:val="clear" w:color="auto" w:fill="CCCCFF"/>
            <w:vAlign w:val="bottom"/>
          </w:tcPr>
          <w:p w14:paraId="37C67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54E42E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50E6A0F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AB8EA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23.181,06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F817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271,12%</w:t>
            </w:r>
          </w:p>
        </w:tc>
      </w:tr>
      <w:tr w:rsidR="0010188F" w:rsidRPr="0010188F" w14:paraId="1B4B4A2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22345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E3CA9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82FEE2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23.181,06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D173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271,12%</w:t>
            </w:r>
          </w:p>
        </w:tc>
      </w:tr>
      <w:tr w:rsidR="0010188F" w:rsidRPr="0010188F" w14:paraId="4150144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267C6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523BE4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5EC876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8.550,00</w:t>
            </w:r>
          </w:p>
        </w:tc>
        <w:tc>
          <w:tcPr>
            <w:tcW w:w="1700" w:type="dxa"/>
            <w:vAlign w:val="bottom"/>
          </w:tcPr>
          <w:p w14:paraId="4B68F3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23.181,06</w:t>
            </w:r>
          </w:p>
        </w:tc>
        <w:tc>
          <w:tcPr>
            <w:tcW w:w="1120" w:type="dxa"/>
            <w:vAlign w:val="bottom"/>
          </w:tcPr>
          <w:p w14:paraId="145FFB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271,12%</w:t>
            </w:r>
          </w:p>
        </w:tc>
      </w:tr>
      <w:tr w:rsidR="0010188F" w:rsidRPr="0010188F" w14:paraId="6763530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827B5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65A71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36BB15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24176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23.181,06</w:t>
            </w:r>
          </w:p>
        </w:tc>
        <w:tc>
          <w:tcPr>
            <w:tcW w:w="1120" w:type="dxa"/>
            <w:vAlign w:val="bottom"/>
          </w:tcPr>
          <w:p w14:paraId="646DE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732193C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87446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FD0B0D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16.804,90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41DB0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0725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100,19%</w:t>
            </w:r>
          </w:p>
        </w:tc>
      </w:tr>
      <w:tr w:rsidR="0010188F" w:rsidRPr="0010188F" w14:paraId="13D3865F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7FEFD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C529D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16.804,90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87A0B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16.837,51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056A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100,19%</w:t>
            </w:r>
          </w:p>
        </w:tc>
      </w:tr>
      <w:tr w:rsidR="0010188F" w:rsidRPr="0010188F" w14:paraId="33C9728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4D6A4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296379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84B4C8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16.804,90</w:t>
            </w:r>
          </w:p>
        </w:tc>
        <w:tc>
          <w:tcPr>
            <w:tcW w:w="1700" w:type="dxa"/>
            <w:vAlign w:val="bottom"/>
          </w:tcPr>
          <w:p w14:paraId="2BC4AA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16.837,51</w:t>
            </w:r>
          </w:p>
        </w:tc>
        <w:tc>
          <w:tcPr>
            <w:tcW w:w="1120" w:type="dxa"/>
            <w:vAlign w:val="bottom"/>
          </w:tcPr>
          <w:p w14:paraId="32C1118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100,19%</w:t>
            </w:r>
          </w:p>
        </w:tc>
      </w:tr>
      <w:tr w:rsidR="0010188F" w:rsidRPr="0010188F" w14:paraId="7B8295D3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523C92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78D199D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C0833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1BE30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16.837,51</w:t>
            </w:r>
          </w:p>
        </w:tc>
        <w:tc>
          <w:tcPr>
            <w:tcW w:w="1120" w:type="dxa"/>
            <w:vAlign w:val="bottom"/>
          </w:tcPr>
          <w:p w14:paraId="784EA0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08958B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BAAB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36268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96.900,00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157B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82.707,77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3226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85,35%</w:t>
            </w:r>
          </w:p>
        </w:tc>
      </w:tr>
      <w:tr w:rsidR="0010188F" w:rsidRPr="0010188F" w14:paraId="2320088F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C5DB9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2950E3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96.900,00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B4E65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82.707,77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9A2BC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85,35%</w:t>
            </w:r>
          </w:p>
        </w:tc>
      </w:tr>
      <w:tr w:rsidR="0010188F" w:rsidRPr="0010188F" w14:paraId="37ACBA3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EF51D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3C6E4A2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E1E9F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96.900,00</w:t>
            </w:r>
          </w:p>
        </w:tc>
        <w:tc>
          <w:tcPr>
            <w:tcW w:w="1700" w:type="dxa"/>
            <w:vAlign w:val="bottom"/>
          </w:tcPr>
          <w:p w14:paraId="27DD484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82.707,77</w:t>
            </w:r>
          </w:p>
        </w:tc>
        <w:tc>
          <w:tcPr>
            <w:tcW w:w="1120" w:type="dxa"/>
            <w:vAlign w:val="bottom"/>
          </w:tcPr>
          <w:p w14:paraId="6F29F5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85,35%</w:t>
            </w:r>
          </w:p>
        </w:tc>
      </w:tr>
      <w:tr w:rsidR="0010188F" w:rsidRPr="0010188F" w14:paraId="2FAE791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870AC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15A2A9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C5878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914E4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82.707,77</w:t>
            </w:r>
          </w:p>
        </w:tc>
        <w:tc>
          <w:tcPr>
            <w:tcW w:w="1120" w:type="dxa"/>
            <w:vAlign w:val="bottom"/>
          </w:tcPr>
          <w:p w14:paraId="0190EB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BE8FD40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367F2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55D57F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IZGRADNJA SOLARNE AUTOBUSNE STANICE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A9765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48.625,00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D2A4B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48.625,00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A99DE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DE1F363" w14:textId="77777777" w:rsidTr="00764668">
        <w:trPr>
          <w:trHeight w:val="140"/>
        </w:trPr>
        <w:tc>
          <w:tcPr>
            <w:tcW w:w="1780" w:type="dxa"/>
            <w:shd w:val="clear" w:color="auto" w:fill="FFFF99"/>
            <w:vAlign w:val="bottom"/>
          </w:tcPr>
          <w:p w14:paraId="344880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0" w:type="dxa"/>
            <w:shd w:val="clear" w:color="auto" w:fill="FFFF99"/>
            <w:vAlign w:val="bottom"/>
          </w:tcPr>
          <w:p w14:paraId="5C8033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3D3F93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B0608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18387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7496E10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04317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78D9F6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5CE2713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61ED8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75A7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964C1BB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44EA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DF423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9F4EE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9.846,56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7436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F36FCA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96911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1EC9A6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38F888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9.846,56</w:t>
            </w:r>
          </w:p>
        </w:tc>
        <w:tc>
          <w:tcPr>
            <w:tcW w:w="1700" w:type="dxa"/>
            <w:vAlign w:val="bottom"/>
          </w:tcPr>
          <w:p w14:paraId="3194B3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9.846,56</w:t>
            </w:r>
          </w:p>
        </w:tc>
        <w:tc>
          <w:tcPr>
            <w:tcW w:w="1120" w:type="dxa"/>
            <w:vAlign w:val="bottom"/>
          </w:tcPr>
          <w:p w14:paraId="30A4D9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FB5A0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B8841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755518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5C9CC1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4BA2B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9.846,56</w:t>
            </w:r>
          </w:p>
        </w:tc>
        <w:tc>
          <w:tcPr>
            <w:tcW w:w="1120" w:type="dxa"/>
            <w:vAlign w:val="bottom"/>
          </w:tcPr>
          <w:p w14:paraId="752B0D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4CE7F1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45E649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E8FAE4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91EDF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0655A7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3E3E427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06AD8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DFD99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4EB1E0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3.646,88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EAFC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F6EB9F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8B489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610166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0DD307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3.646,88</w:t>
            </w:r>
          </w:p>
        </w:tc>
        <w:tc>
          <w:tcPr>
            <w:tcW w:w="1700" w:type="dxa"/>
            <w:vAlign w:val="bottom"/>
          </w:tcPr>
          <w:p w14:paraId="73DCE2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3.646,88</w:t>
            </w:r>
          </w:p>
        </w:tc>
        <w:tc>
          <w:tcPr>
            <w:tcW w:w="1120" w:type="dxa"/>
            <w:vAlign w:val="bottom"/>
          </w:tcPr>
          <w:p w14:paraId="7BE4B1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04F638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5E1C4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14B88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9D05F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9E44B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3.646,88</w:t>
            </w:r>
          </w:p>
        </w:tc>
        <w:tc>
          <w:tcPr>
            <w:tcW w:w="1120" w:type="dxa"/>
            <w:vAlign w:val="bottom"/>
          </w:tcPr>
          <w:p w14:paraId="061F78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821E85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0A8E8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ADD665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AAD17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697A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6C8269E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4D991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99FB8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716B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35.131,56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3DCC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85CE49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77E5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14D2544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3F6C89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35.131,56</w:t>
            </w:r>
          </w:p>
        </w:tc>
        <w:tc>
          <w:tcPr>
            <w:tcW w:w="1700" w:type="dxa"/>
            <w:vAlign w:val="bottom"/>
          </w:tcPr>
          <w:p w14:paraId="0D79D1D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35.131,56</w:t>
            </w:r>
          </w:p>
        </w:tc>
        <w:tc>
          <w:tcPr>
            <w:tcW w:w="1120" w:type="dxa"/>
            <w:vAlign w:val="bottom"/>
          </w:tcPr>
          <w:p w14:paraId="157443E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376368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EBAEE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345480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8E0CB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2F524F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35.131,56</w:t>
            </w:r>
          </w:p>
        </w:tc>
        <w:tc>
          <w:tcPr>
            <w:tcW w:w="1120" w:type="dxa"/>
            <w:vAlign w:val="bottom"/>
          </w:tcPr>
          <w:p w14:paraId="21981B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CE1DFC2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91620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0EE563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NADZORNI INŽENJER ZA IZGRADNJU SOLARNE ELEKTRANE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026E6FC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11.237,50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1C1BE4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15.862,50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0ADF6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141,16%</w:t>
            </w:r>
          </w:p>
        </w:tc>
      </w:tr>
      <w:tr w:rsidR="0010188F" w:rsidRPr="0010188F" w14:paraId="59CA9DEC" w14:textId="77777777" w:rsidTr="00764668">
        <w:trPr>
          <w:trHeight w:val="70"/>
        </w:trPr>
        <w:tc>
          <w:tcPr>
            <w:tcW w:w="1780" w:type="dxa"/>
            <w:shd w:val="clear" w:color="auto" w:fill="FFFF99"/>
            <w:vAlign w:val="bottom"/>
          </w:tcPr>
          <w:p w14:paraId="5051BB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0" w:type="dxa"/>
            <w:shd w:val="clear" w:color="auto" w:fill="FFFF99"/>
            <w:vAlign w:val="bottom"/>
          </w:tcPr>
          <w:p w14:paraId="6A8BE1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136430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59FC3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D1A6C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7CCA6AD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D194B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5E8405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09D0A6A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496F5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2.275,59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4D0B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388,99%</w:t>
            </w:r>
          </w:p>
        </w:tc>
      </w:tr>
      <w:tr w:rsidR="0010188F" w:rsidRPr="0010188F" w14:paraId="18A1E329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C72DE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DBE82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585,00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0AEBA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2.275,59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A25D6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388,99%</w:t>
            </w:r>
          </w:p>
        </w:tc>
      </w:tr>
      <w:tr w:rsidR="0010188F" w:rsidRPr="0010188F" w14:paraId="2CFAEF3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59451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76063D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87496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585,00</w:t>
            </w:r>
          </w:p>
        </w:tc>
        <w:tc>
          <w:tcPr>
            <w:tcW w:w="1700" w:type="dxa"/>
            <w:vAlign w:val="bottom"/>
          </w:tcPr>
          <w:p w14:paraId="5BBAC63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2.275,59</w:t>
            </w:r>
          </w:p>
        </w:tc>
        <w:tc>
          <w:tcPr>
            <w:tcW w:w="1120" w:type="dxa"/>
            <w:vAlign w:val="bottom"/>
          </w:tcPr>
          <w:p w14:paraId="2752C2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388,99%</w:t>
            </w:r>
          </w:p>
        </w:tc>
      </w:tr>
      <w:tr w:rsidR="0010188F" w:rsidRPr="0010188F" w14:paraId="257F33C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B84D0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0670C26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EDF3C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51D9B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2.275,59</w:t>
            </w:r>
          </w:p>
        </w:tc>
        <w:tc>
          <w:tcPr>
            <w:tcW w:w="1120" w:type="dxa"/>
            <w:vAlign w:val="bottom"/>
          </w:tcPr>
          <w:p w14:paraId="1BE46E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F9CC006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BF1A1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FC3CCD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4.022,50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59573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842,81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7AD07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20,95%</w:t>
            </w:r>
          </w:p>
        </w:tc>
      </w:tr>
      <w:tr w:rsidR="0010188F" w:rsidRPr="0010188F" w14:paraId="07075AA8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B7F68A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1DE39D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4.022,50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55DB3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842,81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CBE4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20,95%</w:t>
            </w:r>
          </w:p>
        </w:tc>
      </w:tr>
    </w:tbl>
    <w:p w14:paraId="402D9AE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04" w:left="1360" w:header="0" w:footer="0" w:gutter="0"/>
          <w:cols w:space="0" w:equalWidth="0">
            <w:col w:w="14034"/>
          </w:cols>
          <w:docGrid w:linePitch="360"/>
        </w:sectPr>
      </w:pPr>
    </w:p>
    <w:p w14:paraId="309C486A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7692E2B2" w14:textId="77777777" w:rsidR="0010188F" w:rsidRPr="0010188F" w:rsidRDefault="0010188F" w:rsidP="0010188F">
      <w:pPr>
        <w:tabs>
          <w:tab w:val="left" w:pos="2040"/>
          <w:tab w:val="left" w:pos="9800"/>
          <w:tab w:val="left" w:pos="1188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</w:pPr>
      <w:r w:rsidRPr="0010188F">
        <w:rPr>
          <w:rFonts w:ascii="Arial" w:eastAsia="Arial" w:hAnsi="Arial"/>
          <w:b/>
          <w:sz w:val="19"/>
        </w:rPr>
        <w:t>42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Rashodi za nabavu proizvedene dugotrajne imovine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4.022,50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842,81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8"/>
        </w:rPr>
        <w:t>20,95%</w:t>
      </w:r>
    </w:p>
    <w:p w14:paraId="7C0FBED8" w14:textId="77777777" w:rsidR="0010188F" w:rsidRPr="0010188F" w:rsidRDefault="0010188F" w:rsidP="0010188F">
      <w:pPr>
        <w:tabs>
          <w:tab w:val="left" w:pos="2040"/>
          <w:tab w:val="left" w:pos="9800"/>
          <w:tab w:val="left" w:pos="11880"/>
          <w:tab w:val="left" w:pos="13200"/>
        </w:tabs>
        <w:spacing w:line="0" w:lineRule="atLeast"/>
        <w:ind w:left="40"/>
        <w:rPr>
          <w:rFonts w:ascii="Arial" w:eastAsia="Arial" w:hAnsi="Arial"/>
          <w:b/>
          <w:sz w:val="18"/>
        </w:rPr>
        <w:sectPr w:rsidR="0010188F" w:rsidRPr="0010188F" w:rsidSect="0010188F">
          <w:type w:val="continuous"/>
          <w:pgSz w:w="16840" w:h="11904" w:orient="landscape"/>
          <w:pgMar w:top="1439" w:right="1440" w:bottom="1004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20"/>
        <w:gridCol w:w="2140"/>
        <w:gridCol w:w="1740"/>
        <w:gridCol w:w="1120"/>
      </w:tblGrid>
      <w:tr w:rsidR="0010188F" w:rsidRPr="0010188F" w14:paraId="20C8F096" w14:textId="77777777" w:rsidTr="00764668">
        <w:trPr>
          <w:trHeight w:val="223"/>
        </w:trPr>
        <w:tc>
          <w:tcPr>
            <w:tcW w:w="1780" w:type="dxa"/>
            <w:vAlign w:val="bottom"/>
          </w:tcPr>
          <w:p w14:paraId="031972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bookmarkStart w:id="25" w:name="page29"/>
            <w:bookmarkEnd w:id="25"/>
            <w:r w:rsidRPr="0010188F">
              <w:rPr>
                <w:rFonts w:ascii="Arial" w:eastAsia="Arial" w:hAnsi="Arial"/>
                <w:sz w:val="19"/>
              </w:rPr>
              <w:lastRenderedPageBreak/>
              <w:t>4214</w:t>
            </w:r>
          </w:p>
        </w:tc>
        <w:tc>
          <w:tcPr>
            <w:tcW w:w="7120" w:type="dxa"/>
            <w:vAlign w:val="bottom"/>
          </w:tcPr>
          <w:p w14:paraId="023D54F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05F0E8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0605785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842,81</w:t>
            </w:r>
          </w:p>
        </w:tc>
        <w:tc>
          <w:tcPr>
            <w:tcW w:w="1120" w:type="dxa"/>
            <w:vAlign w:val="bottom"/>
          </w:tcPr>
          <w:p w14:paraId="1AE6BC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296D424D" w14:textId="77777777" w:rsidTr="00764668">
        <w:trPr>
          <w:trHeight w:val="238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7C264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7A888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79019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12.744,10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28AC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192,22%</w:t>
            </w:r>
          </w:p>
        </w:tc>
      </w:tr>
      <w:tr w:rsidR="0010188F" w:rsidRPr="0010188F" w14:paraId="6DC2C8E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F953B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B0CC1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37AAB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12.744,10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19D3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192,22%</w:t>
            </w:r>
          </w:p>
        </w:tc>
      </w:tr>
      <w:tr w:rsidR="0010188F" w:rsidRPr="0010188F" w14:paraId="4F79189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4A239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3E8BBA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117DB43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6.630,00</w:t>
            </w:r>
          </w:p>
        </w:tc>
        <w:tc>
          <w:tcPr>
            <w:tcW w:w="1740" w:type="dxa"/>
            <w:vAlign w:val="bottom"/>
          </w:tcPr>
          <w:p w14:paraId="1E783A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12.744,10</w:t>
            </w:r>
          </w:p>
        </w:tc>
        <w:tc>
          <w:tcPr>
            <w:tcW w:w="1120" w:type="dxa"/>
            <w:vAlign w:val="bottom"/>
          </w:tcPr>
          <w:p w14:paraId="0566AF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192,22%</w:t>
            </w:r>
          </w:p>
        </w:tc>
      </w:tr>
      <w:tr w:rsidR="0010188F" w:rsidRPr="0010188F" w14:paraId="0022C16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3B1BA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20" w:type="dxa"/>
            <w:vAlign w:val="bottom"/>
          </w:tcPr>
          <w:p w14:paraId="044E1D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43DCB0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46B28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12.744,10</w:t>
            </w:r>
          </w:p>
        </w:tc>
        <w:tc>
          <w:tcPr>
            <w:tcW w:w="1120" w:type="dxa"/>
            <w:vAlign w:val="bottom"/>
          </w:tcPr>
          <w:p w14:paraId="1DFFF9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B154C4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0614B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3F882C8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PROMOCIJA I ORGANIZACIJA KONFERENCIJE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662014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7BA739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11.415,10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F1B4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5D2442C8" w14:textId="77777777" w:rsidTr="00764668">
        <w:trPr>
          <w:trHeight w:val="125"/>
        </w:trPr>
        <w:tc>
          <w:tcPr>
            <w:tcW w:w="8900" w:type="dxa"/>
            <w:gridSpan w:val="2"/>
            <w:shd w:val="clear" w:color="auto" w:fill="FFFF99"/>
            <w:vAlign w:val="bottom"/>
          </w:tcPr>
          <w:p w14:paraId="4B0DC3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6A1435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24521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C22C6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13C23705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322C9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88D7B7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6C7AC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773,63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2DA9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103,15%</w:t>
            </w:r>
          </w:p>
        </w:tc>
      </w:tr>
      <w:tr w:rsidR="0010188F" w:rsidRPr="0010188F" w14:paraId="308A31ED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CC5749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E167A0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F55439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773,63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50E4C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103,15%</w:t>
            </w:r>
          </w:p>
        </w:tc>
      </w:tr>
      <w:tr w:rsidR="0010188F" w:rsidRPr="0010188F" w14:paraId="07B2CCFD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0AA18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587DCA8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6CD01C1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750,00</w:t>
            </w:r>
          </w:p>
        </w:tc>
        <w:tc>
          <w:tcPr>
            <w:tcW w:w="1740" w:type="dxa"/>
            <w:vAlign w:val="bottom"/>
          </w:tcPr>
          <w:p w14:paraId="06D2D0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773,63</w:t>
            </w:r>
          </w:p>
        </w:tc>
        <w:tc>
          <w:tcPr>
            <w:tcW w:w="1120" w:type="dxa"/>
            <w:vAlign w:val="bottom"/>
          </w:tcPr>
          <w:p w14:paraId="6099C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103,15%</w:t>
            </w:r>
          </w:p>
        </w:tc>
      </w:tr>
      <w:tr w:rsidR="0010188F" w:rsidRPr="0010188F" w14:paraId="3C77723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16EBD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4071952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607330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3E0F5E4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773,63</w:t>
            </w:r>
          </w:p>
        </w:tc>
        <w:tc>
          <w:tcPr>
            <w:tcW w:w="1120" w:type="dxa"/>
            <w:vAlign w:val="bottom"/>
          </w:tcPr>
          <w:p w14:paraId="6EA148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B0B424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4D661B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61481D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268FF3F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8EF5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2.088,79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67077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278,51%</w:t>
            </w:r>
          </w:p>
        </w:tc>
      </w:tr>
      <w:tr w:rsidR="0010188F" w:rsidRPr="0010188F" w14:paraId="333F6165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CFB73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57ED56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DCE7A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2.088,79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2F50E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278,51%</w:t>
            </w:r>
          </w:p>
        </w:tc>
      </w:tr>
      <w:tr w:rsidR="0010188F" w:rsidRPr="0010188F" w14:paraId="0BBCAA3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18831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00DD76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4B06747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750,00</w:t>
            </w:r>
          </w:p>
        </w:tc>
        <w:tc>
          <w:tcPr>
            <w:tcW w:w="1740" w:type="dxa"/>
            <w:vAlign w:val="bottom"/>
          </w:tcPr>
          <w:p w14:paraId="51AEC5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2.088,79</w:t>
            </w:r>
          </w:p>
        </w:tc>
        <w:tc>
          <w:tcPr>
            <w:tcW w:w="1120" w:type="dxa"/>
            <w:vAlign w:val="bottom"/>
          </w:tcPr>
          <w:p w14:paraId="38D62E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278,51%</w:t>
            </w:r>
          </w:p>
        </w:tc>
      </w:tr>
      <w:tr w:rsidR="0010188F" w:rsidRPr="0010188F" w14:paraId="504CC72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FDB5F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7DDCD8E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1C7978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B06E5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2.088,79</w:t>
            </w:r>
          </w:p>
        </w:tc>
        <w:tc>
          <w:tcPr>
            <w:tcW w:w="1120" w:type="dxa"/>
            <w:vAlign w:val="bottom"/>
          </w:tcPr>
          <w:p w14:paraId="529C46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7903B5" w14:textId="77777777" w:rsidTr="00764668">
        <w:trPr>
          <w:trHeight w:val="237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C800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5975B9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A27C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8.552,68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8500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100,62%</w:t>
            </w:r>
          </w:p>
        </w:tc>
      </w:tr>
      <w:tr w:rsidR="0010188F" w:rsidRPr="0010188F" w14:paraId="1AE3EF18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8901C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B9F947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0F26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8.552,68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55CE9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100,62%</w:t>
            </w:r>
          </w:p>
        </w:tc>
      </w:tr>
      <w:tr w:rsidR="0010188F" w:rsidRPr="0010188F" w14:paraId="6BD752C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5583D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15299F5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78D3959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8.500,00</w:t>
            </w:r>
          </w:p>
        </w:tc>
        <w:tc>
          <w:tcPr>
            <w:tcW w:w="1740" w:type="dxa"/>
            <w:vAlign w:val="bottom"/>
          </w:tcPr>
          <w:p w14:paraId="681F984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8.552,68</w:t>
            </w:r>
          </w:p>
        </w:tc>
        <w:tc>
          <w:tcPr>
            <w:tcW w:w="1120" w:type="dxa"/>
            <w:vAlign w:val="bottom"/>
          </w:tcPr>
          <w:p w14:paraId="1F21B9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100,62%</w:t>
            </w:r>
          </w:p>
        </w:tc>
      </w:tr>
      <w:tr w:rsidR="0010188F" w:rsidRPr="0010188F" w14:paraId="5791091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E9045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3FC2A26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28DC65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A1C150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8.552,68</w:t>
            </w:r>
          </w:p>
        </w:tc>
        <w:tc>
          <w:tcPr>
            <w:tcW w:w="1120" w:type="dxa"/>
            <w:vAlign w:val="bottom"/>
          </w:tcPr>
          <w:p w14:paraId="125EBD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4B51109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2159F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429C7DA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ENERGETSKA OBNOVA DRUŠTVENOG DOMA U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88D519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205.312,50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08043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3BAEA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319ADF" w14:textId="77777777" w:rsidTr="00764668">
        <w:trPr>
          <w:trHeight w:val="140"/>
        </w:trPr>
        <w:tc>
          <w:tcPr>
            <w:tcW w:w="1780" w:type="dxa"/>
            <w:shd w:val="clear" w:color="auto" w:fill="FFFF99"/>
            <w:vAlign w:val="bottom"/>
          </w:tcPr>
          <w:p w14:paraId="615B7BA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120" w:type="dxa"/>
            <w:shd w:val="clear" w:color="auto" w:fill="FFFF99"/>
            <w:vAlign w:val="bottom"/>
          </w:tcPr>
          <w:p w14:paraId="0DA4B4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02A6C6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5319B0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B9AF1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5EDEB894" w14:textId="77777777" w:rsidTr="00764668">
        <w:trPr>
          <w:trHeight w:val="233"/>
        </w:trPr>
        <w:tc>
          <w:tcPr>
            <w:tcW w:w="1780" w:type="dxa"/>
            <w:shd w:val="clear" w:color="auto" w:fill="CCCCFF"/>
            <w:vAlign w:val="bottom"/>
          </w:tcPr>
          <w:p w14:paraId="640F1F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32603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547406C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235FD6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4645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71C45F4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15BE9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E197D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300262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7C40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814076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2B44B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39B3E2C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450F83F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15.398,43</w:t>
            </w:r>
          </w:p>
        </w:tc>
        <w:tc>
          <w:tcPr>
            <w:tcW w:w="1740" w:type="dxa"/>
            <w:vAlign w:val="bottom"/>
          </w:tcPr>
          <w:p w14:paraId="7F46AA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54FCFA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454F623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36BA3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36767E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108D9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B9027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608FE55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A737B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B612E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15.398,44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366C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F56A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9BE3E5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211B3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1C3196D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575AC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15.398,44</w:t>
            </w:r>
          </w:p>
        </w:tc>
        <w:tc>
          <w:tcPr>
            <w:tcW w:w="1740" w:type="dxa"/>
            <w:vAlign w:val="bottom"/>
          </w:tcPr>
          <w:p w14:paraId="7E73DC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DEDE0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B0299DF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4269A2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97B04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174.515,63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5DD2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5AAF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E61144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DD5D5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F6C99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174.515,63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4448D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4F0A1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F168E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D5393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4A44E5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502824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174.515,63</w:t>
            </w:r>
          </w:p>
        </w:tc>
        <w:tc>
          <w:tcPr>
            <w:tcW w:w="1740" w:type="dxa"/>
            <w:vAlign w:val="bottom"/>
          </w:tcPr>
          <w:p w14:paraId="2F16A64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2F4D0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1D2457C" w14:textId="77777777" w:rsidTr="00764668">
        <w:trPr>
          <w:trHeight w:val="237"/>
        </w:trPr>
        <w:tc>
          <w:tcPr>
            <w:tcW w:w="8900" w:type="dxa"/>
            <w:gridSpan w:val="2"/>
            <w:shd w:val="clear" w:color="auto" w:fill="9999FF"/>
            <w:vAlign w:val="bottom"/>
          </w:tcPr>
          <w:p w14:paraId="4C51F1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00104 KOMUNALNA INFRASTRUKTURA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7EA8EE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3.043.727,36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31CA96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455.892,06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43FAA6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14,98%</w:t>
            </w:r>
          </w:p>
        </w:tc>
      </w:tr>
      <w:tr w:rsidR="0010188F" w:rsidRPr="0010188F" w14:paraId="55765FEC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AC056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FBE80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77.359,06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A5F7C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C41DAD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31,27%</w:t>
            </w:r>
          </w:p>
        </w:tc>
      </w:tr>
      <w:tr w:rsidR="0010188F" w:rsidRPr="0010188F" w14:paraId="13401B75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94AC2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4123D8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77.359,06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ACDFFD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24.188,52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DB9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31,27%</w:t>
            </w:r>
          </w:p>
        </w:tc>
      </w:tr>
      <w:tr w:rsidR="0010188F" w:rsidRPr="0010188F" w14:paraId="691A945E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D6A14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99880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75.617,67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A92C5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22.500,86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AB63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29,76%</w:t>
            </w:r>
          </w:p>
        </w:tc>
      </w:tr>
      <w:tr w:rsidR="0010188F" w:rsidRPr="0010188F" w14:paraId="77EAC42F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3BBADB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A8E1DE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40.830,00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91E4B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10.471,46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41C3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25,65%</w:t>
            </w:r>
          </w:p>
        </w:tc>
      </w:tr>
      <w:tr w:rsidR="0010188F" w:rsidRPr="0010188F" w14:paraId="25FADFDC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47529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4.2. PRIHODI OD KOMUNALNOG DOPRINOSA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1DC7BE0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2D2923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33F7F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3,13%</w:t>
            </w:r>
          </w:p>
        </w:tc>
      </w:tr>
      <w:tr w:rsidR="0010188F" w:rsidRPr="0010188F" w14:paraId="6E9CA645" w14:textId="77777777" w:rsidTr="00764668">
        <w:trPr>
          <w:trHeight w:val="235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46ABA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D777C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10.031,69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BE823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ADD3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A39672A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AA39C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4.4. PRIHODI OD GROBNE NAKNADE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1C0688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11.650,51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77F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11.904,40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A710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102,18%</w:t>
            </w:r>
          </w:p>
        </w:tc>
      </w:tr>
    </w:tbl>
    <w:p w14:paraId="0737ADEC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7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6980"/>
        <w:gridCol w:w="2280"/>
        <w:gridCol w:w="1740"/>
        <w:gridCol w:w="1120"/>
      </w:tblGrid>
      <w:tr w:rsidR="0010188F" w:rsidRPr="0010188F" w14:paraId="393C7427" w14:textId="77777777" w:rsidTr="00764668">
        <w:trPr>
          <w:trHeight w:val="22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E17ED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6" w:name="page30"/>
            <w:bookmarkEnd w:id="26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4.6. PRIHODI OD KONCESIJE DRŽAVNOG POLJOP.ZEMLJIŠTA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6F9A5D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6.105,47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25CAE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8A627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ED20D2B" w14:textId="77777777" w:rsidTr="00764668">
        <w:trPr>
          <w:trHeight w:val="22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5F40D4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5369E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B6043F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71C96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C01992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2B4FE4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980" w:type="dxa"/>
            <w:shd w:val="clear" w:color="auto" w:fill="CCCCFF"/>
            <w:vAlign w:val="bottom"/>
          </w:tcPr>
          <w:p w14:paraId="32F10C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CCCCFF"/>
            <w:vAlign w:val="bottom"/>
          </w:tcPr>
          <w:p w14:paraId="6470E4A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2.097.372,02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007A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187.173,29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F68D4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8,92%</w:t>
            </w:r>
          </w:p>
        </w:tc>
      </w:tr>
      <w:tr w:rsidR="0010188F" w:rsidRPr="0010188F" w14:paraId="154E4798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BA1D5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A7CD33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1.955.134,33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C03FC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168.423,29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75B51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8,61%</w:t>
            </w:r>
          </w:p>
        </w:tc>
      </w:tr>
      <w:tr w:rsidR="0010188F" w:rsidRPr="0010188F" w14:paraId="3317D377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71D49A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99FE8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50.294,56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A69B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B822B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37,28%</w:t>
            </w:r>
          </w:p>
        </w:tc>
      </w:tr>
      <w:tr w:rsidR="0010188F" w:rsidRPr="0010188F" w14:paraId="10C425E0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34185D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5.4. POMOĆI OD HZZ-a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5B621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7371EF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AC9B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A241EF9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FEDBD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5.6. KAPITALNE POMOĆI OD IZVANPRORAČUNSIH KORISNIKA JLP(R)S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E7A31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83.333,33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0C7FC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302C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18B191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6C4E8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B2149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41.030,92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7100E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26.304,61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0641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64,11%</w:t>
            </w:r>
          </w:p>
        </w:tc>
      </w:tr>
      <w:tr w:rsidR="0010188F" w:rsidRPr="0010188F" w14:paraId="2226C8C6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B60E7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F8D0D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4.730,92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3AAD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31BF2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41,93%</w:t>
            </w:r>
          </w:p>
        </w:tc>
      </w:tr>
      <w:tr w:rsidR="0010188F" w:rsidRPr="0010188F" w14:paraId="4DAB84A3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4F10E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ECFA5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F17AED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24.321,17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A9A54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67,00%</w:t>
            </w:r>
          </w:p>
        </w:tc>
      </w:tr>
      <w:tr w:rsidR="0010188F" w:rsidRPr="0010188F" w14:paraId="30E5B934" w14:textId="77777777" w:rsidTr="00764668">
        <w:trPr>
          <w:trHeight w:val="235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480C37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7A720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19FEAC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FE67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60D392D0" w14:textId="77777777" w:rsidTr="00764668">
        <w:trPr>
          <w:trHeight w:val="237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7FED7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06A330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D7DFAE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50F8E5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57FB3FF6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2FB42A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1005</w:t>
            </w:r>
          </w:p>
        </w:tc>
        <w:tc>
          <w:tcPr>
            <w:tcW w:w="6980" w:type="dxa"/>
            <w:shd w:val="clear" w:color="auto" w:fill="FF9900"/>
            <w:vAlign w:val="bottom"/>
          </w:tcPr>
          <w:p w14:paraId="2DC1E5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ODRŽAVANJE OBJEKATA I UREĐAJA KOMUNALNE</w:t>
            </w:r>
          </w:p>
        </w:tc>
        <w:tc>
          <w:tcPr>
            <w:tcW w:w="2280" w:type="dxa"/>
            <w:shd w:val="clear" w:color="auto" w:fill="FF9900"/>
            <w:vAlign w:val="bottom"/>
          </w:tcPr>
          <w:p w14:paraId="029E5A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132.931,74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100AD9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47.035,02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0B33A9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35,38%</w:t>
            </w:r>
          </w:p>
        </w:tc>
      </w:tr>
      <w:tr w:rsidR="0010188F" w:rsidRPr="0010188F" w14:paraId="4971C1F6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5CD1A8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2435BD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</w:t>
            </w:r>
          </w:p>
        </w:tc>
        <w:tc>
          <w:tcPr>
            <w:tcW w:w="22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1D2700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C426E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1B849C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274FB9F7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2C2AD5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0246E4F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ELEKTRIČNA ENERGIJA JAVNE RASVJETE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74CB7F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DF47B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73996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69FF4A15" w14:textId="77777777" w:rsidTr="00764668">
        <w:trPr>
          <w:trHeight w:val="180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389E10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22DF40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69C7AF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91A1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188F" w:rsidRPr="0010188F" w14:paraId="7212FF0C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1CA01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3D9B73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FAD23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44FF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24,11%</w:t>
            </w:r>
          </w:p>
        </w:tc>
      </w:tr>
      <w:tr w:rsidR="0010188F" w:rsidRPr="0010188F" w14:paraId="410BDF76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5DCF5AF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76E14A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C049C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6.751,46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E82C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24,11%</w:t>
            </w:r>
          </w:p>
        </w:tc>
      </w:tr>
      <w:tr w:rsidR="0010188F" w:rsidRPr="0010188F" w14:paraId="49EDD55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F8878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318A51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225CCEC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vAlign w:val="bottom"/>
          </w:tcPr>
          <w:p w14:paraId="5D74CA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6.751,46</w:t>
            </w:r>
          </w:p>
        </w:tc>
        <w:tc>
          <w:tcPr>
            <w:tcW w:w="1120" w:type="dxa"/>
            <w:vAlign w:val="bottom"/>
          </w:tcPr>
          <w:p w14:paraId="648E80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24,11%</w:t>
            </w:r>
          </w:p>
        </w:tc>
      </w:tr>
      <w:tr w:rsidR="0010188F" w:rsidRPr="0010188F" w14:paraId="25DDF4E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41E15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3223</w:t>
            </w:r>
          </w:p>
        </w:tc>
        <w:tc>
          <w:tcPr>
            <w:tcW w:w="6980" w:type="dxa"/>
            <w:vAlign w:val="bottom"/>
          </w:tcPr>
          <w:p w14:paraId="5132EB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Energija</w:t>
            </w:r>
          </w:p>
        </w:tc>
        <w:tc>
          <w:tcPr>
            <w:tcW w:w="2280" w:type="dxa"/>
            <w:vAlign w:val="bottom"/>
          </w:tcPr>
          <w:p w14:paraId="298C58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083023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6.751,46</w:t>
            </w:r>
          </w:p>
        </w:tc>
        <w:tc>
          <w:tcPr>
            <w:tcW w:w="1120" w:type="dxa"/>
            <w:vAlign w:val="bottom"/>
          </w:tcPr>
          <w:p w14:paraId="39C717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9D9D7DA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F09F6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4C5578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JAVNE RASVJETE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0605DE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A2D07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C8C9F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CC2361" w14:textId="77777777" w:rsidTr="00764668">
        <w:trPr>
          <w:trHeight w:val="140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153AA2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056AC7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6C6D6D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1D29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2EF12E62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0C760AB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2785FD7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58FE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3B24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E1E3322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58D35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551F48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41F03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E206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A4530F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79C72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47E249F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4F3D112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6.500,00</w:t>
            </w:r>
          </w:p>
        </w:tc>
        <w:tc>
          <w:tcPr>
            <w:tcW w:w="1740" w:type="dxa"/>
            <w:vAlign w:val="bottom"/>
          </w:tcPr>
          <w:p w14:paraId="74C7DF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2D180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F16A1F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B7497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02E5CC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ZIMSKO ODRŽAVANJE NERAZVRSTANIH CESTA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44D2809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A9C079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EDBD1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14,10%</w:t>
            </w:r>
          </w:p>
        </w:tc>
      </w:tr>
      <w:tr w:rsidR="0010188F" w:rsidRPr="0010188F" w14:paraId="4E834A33" w14:textId="77777777" w:rsidTr="00764668">
        <w:trPr>
          <w:trHeight w:val="125"/>
        </w:trPr>
        <w:tc>
          <w:tcPr>
            <w:tcW w:w="8760" w:type="dxa"/>
            <w:gridSpan w:val="2"/>
            <w:shd w:val="clear" w:color="auto" w:fill="FFFF99"/>
            <w:vAlign w:val="bottom"/>
          </w:tcPr>
          <w:p w14:paraId="658110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FFFF99"/>
            <w:vAlign w:val="bottom"/>
          </w:tcPr>
          <w:p w14:paraId="235E79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7A70FD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BCC7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13883F5C" w14:textId="77777777" w:rsidTr="00764668">
        <w:trPr>
          <w:trHeight w:val="232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DC262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55C634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45A16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2B84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14,10%</w:t>
            </w:r>
          </w:p>
        </w:tc>
      </w:tr>
      <w:tr w:rsidR="0010188F" w:rsidRPr="0010188F" w14:paraId="5ED62736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6CF359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4EC716D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1.330,00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6C3BB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FA1A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14,10%</w:t>
            </w:r>
          </w:p>
        </w:tc>
      </w:tr>
      <w:tr w:rsidR="0010188F" w:rsidRPr="0010188F" w14:paraId="5C9A6FAB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58AB36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980" w:type="dxa"/>
            <w:vAlign w:val="bottom"/>
          </w:tcPr>
          <w:p w14:paraId="3B5AB9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80" w:type="dxa"/>
            <w:vAlign w:val="bottom"/>
          </w:tcPr>
          <w:p w14:paraId="2279A19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1.330,00</w:t>
            </w:r>
          </w:p>
        </w:tc>
        <w:tc>
          <w:tcPr>
            <w:tcW w:w="1740" w:type="dxa"/>
            <w:vAlign w:val="bottom"/>
          </w:tcPr>
          <w:p w14:paraId="2F3888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187,50</w:t>
            </w:r>
          </w:p>
        </w:tc>
        <w:tc>
          <w:tcPr>
            <w:tcW w:w="1120" w:type="dxa"/>
            <w:vAlign w:val="bottom"/>
          </w:tcPr>
          <w:p w14:paraId="26DF39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14,10%</w:t>
            </w:r>
          </w:p>
        </w:tc>
      </w:tr>
      <w:tr w:rsidR="0010188F" w:rsidRPr="0010188F" w14:paraId="52F46AFD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2BBAD5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6980" w:type="dxa"/>
            <w:vAlign w:val="bottom"/>
          </w:tcPr>
          <w:p w14:paraId="39A05C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  održavanja</w:t>
            </w:r>
          </w:p>
        </w:tc>
        <w:tc>
          <w:tcPr>
            <w:tcW w:w="2280" w:type="dxa"/>
            <w:vAlign w:val="bottom"/>
          </w:tcPr>
          <w:p w14:paraId="57FCA9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12FD73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187,50</w:t>
            </w:r>
          </w:p>
        </w:tc>
        <w:tc>
          <w:tcPr>
            <w:tcW w:w="1120" w:type="dxa"/>
            <w:vAlign w:val="bottom"/>
          </w:tcPr>
          <w:p w14:paraId="204D5C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0759C64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5B93E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2E8D95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DJEČJIH IGRALIŠTA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08B675E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AD5537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4EFD97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6576A0B7" w14:textId="77777777" w:rsidTr="00764668">
        <w:trPr>
          <w:trHeight w:val="234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7AFD88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6B5A93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CC92D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CD2FE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114,15%</w:t>
            </w:r>
          </w:p>
        </w:tc>
      </w:tr>
      <w:tr w:rsidR="0010188F" w:rsidRPr="0010188F" w14:paraId="6341F24E" w14:textId="77777777" w:rsidTr="00764668">
        <w:trPr>
          <w:trHeight w:val="240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3006A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1203223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D4497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1.483,90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66D6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114,15%</w:t>
            </w:r>
          </w:p>
        </w:tc>
      </w:tr>
      <w:tr w:rsidR="0010188F" w:rsidRPr="0010188F" w14:paraId="49D7742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3F989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980" w:type="dxa"/>
            <w:vAlign w:val="bottom"/>
          </w:tcPr>
          <w:p w14:paraId="47268E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80" w:type="dxa"/>
            <w:vAlign w:val="bottom"/>
          </w:tcPr>
          <w:p w14:paraId="2D401D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40" w:type="dxa"/>
            <w:vAlign w:val="bottom"/>
          </w:tcPr>
          <w:p w14:paraId="0FC6A2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1.483,90</w:t>
            </w:r>
          </w:p>
        </w:tc>
        <w:tc>
          <w:tcPr>
            <w:tcW w:w="1120" w:type="dxa"/>
            <w:vAlign w:val="bottom"/>
          </w:tcPr>
          <w:p w14:paraId="525960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114,15%</w:t>
            </w:r>
          </w:p>
        </w:tc>
      </w:tr>
      <w:tr w:rsidR="0010188F" w:rsidRPr="0010188F" w14:paraId="252A394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98ECB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6980" w:type="dxa"/>
            <w:vAlign w:val="bottom"/>
          </w:tcPr>
          <w:p w14:paraId="262FA7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80" w:type="dxa"/>
            <w:vAlign w:val="bottom"/>
          </w:tcPr>
          <w:p w14:paraId="0D43D2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DFB29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1.483,90</w:t>
            </w:r>
          </w:p>
        </w:tc>
        <w:tc>
          <w:tcPr>
            <w:tcW w:w="1120" w:type="dxa"/>
            <w:vAlign w:val="bottom"/>
          </w:tcPr>
          <w:p w14:paraId="277095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FF40D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FE349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6980" w:type="dxa"/>
            <w:shd w:val="clear" w:color="auto" w:fill="FFFF99"/>
            <w:vAlign w:val="bottom"/>
          </w:tcPr>
          <w:p w14:paraId="2D8E74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OBJEKATA U OPĆINSKOM VLASNIŠTVU</w:t>
            </w:r>
          </w:p>
        </w:tc>
        <w:tc>
          <w:tcPr>
            <w:tcW w:w="2280" w:type="dxa"/>
            <w:shd w:val="clear" w:color="auto" w:fill="FFFF99"/>
            <w:vAlign w:val="bottom"/>
          </w:tcPr>
          <w:p w14:paraId="4D1BE9F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42EC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FE944C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58,66%</w:t>
            </w:r>
          </w:p>
        </w:tc>
      </w:tr>
      <w:tr w:rsidR="0010188F" w:rsidRPr="0010188F" w14:paraId="5754E19F" w14:textId="77777777" w:rsidTr="00764668">
        <w:trPr>
          <w:trHeight w:val="239"/>
        </w:trPr>
        <w:tc>
          <w:tcPr>
            <w:tcW w:w="8760" w:type="dxa"/>
            <w:gridSpan w:val="2"/>
            <w:shd w:val="clear" w:color="auto" w:fill="CCCCFF"/>
            <w:vAlign w:val="bottom"/>
          </w:tcPr>
          <w:p w14:paraId="1567F9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80" w:type="dxa"/>
            <w:shd w:val="clear" w:color="auto" w:fill="CCCCFF"/>
            <w:vAlign w:val="bottom"/>
          </w:tcPr>
          <w:p w14:paraId="50E940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F6699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2974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58,66%</w:t>
            </w:r>
          </w:p>
        </w:tc>
      </w:tr>
    </w:tbl>
    <w:p w14:paraId="6E6069A0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280"/>
        <w:gridCol w:w="4400"/>
        <w:gridCol w:w="1980"/>
        <w:gridCol w:w="1700"/>
        <w:gridCol w:w="1120"/>
      </w:tblGrid>
      <w:tr w:rsidR="0010188F" w:rsidRPr="0010188F" w14:paraId="2A6FA6A6" w14:textId="77777777" w:rsidTr="00764668">
        <w:trPr>
          <w:trHeight w:val="228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03C109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7" w:name="page31"/>
            <w:bookmarkEnd w:id="27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1F8E91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B686DD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04AC6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7.626,00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AEA7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58,66%</w:t>
            </w:r>
          </w:p>
        </w:tc>
      </w:tr>
      <w:tr w:rsidR="0010188F" w:rsidRPr="0010188F" w14:paraId="13EF6BD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858ECF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2686D40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1D821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239092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700" w:type="dxa"/>
            <w:vAlign w:val="bottom"/>
          </w:tcPr>
          <w:p w14:paraId="7C5974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7.626,00</w:t>
            </w:r>
          </w:p>
        </w:tc>
        <w:tc>
          <w:tcPr>
            <w:tcW w:w="1120" w:type="dxa"/>
            <w:vAlign w:val="bottom"/>
          </w:tcPr>
          <w:p w14:paraId="0EE8CC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58,66%</w:t>
            </w:r>
          </w:p>
        </w:tc>
      </w:tr>
      <w:tr w:rsidR="0010188F" w:rsidRPr="0010188F" w14:paraId="5D052B49" w14:textId="77777777" w:rsidTr="00764668">
        <w:trPr>
          <w:trHeight w:val="228"/>
        </w:trPr>
        <w:tc>
          <w:tcPr>
            <w:tcW w:w="1420" w:type="dxa"/>
            <w:vAlign w:val="bottom"/>
          </w:tcPr>
          <w:p w14:paraId="6309F0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680" w:type="dxa"/>
            <w:gridSpan w:val="2"/>
            <w:vAlign w:val="bottom"/>
          </w:tcPr>
          <w:p w14:paraId="0F51ACF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80" w:type="dxa"/>
            <w:vAlign w:val="bottom"/>
          </w:tcPr>
          <w:p w14:paraId="4B65A65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15AC63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5.626,00</w:t>
            </w:r>
          </w:p>
        </w:tc>
        <w:tc>
          <w:tcPr>
            <w:tcW w:w="1120" w:type="dxa"/>
            <w:vAlign w:val="bottom"/>
          </w:tcPr>
          <w:p w14:paraId="1164A47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51A9D6D" w14:textId="77777777" w:rsidTr="00764668">
        <w:trPr>
          <w:trHeight w:val="240"/>
        </w:trPr>
        <w:tc>
          <w:tcPr>
            <w:tcW w:w="1420" w:type="dxa"/>
            <w:vAlign w:val="bottom"/>
          </w:tcPr>
          <w:p w14:paraId="2A5A7E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3280" w:type="dxa"/>
            <w:vAlign w:val="bottom"/>
          </w:tcPr>
          <w:p w14:paraId="6CA4FC4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4400" w:type="dxa"/>
            <w:vAlign w:val="bottom"/>
          </w:tcPr>
          <w:p w14:paraId="106EC5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4A7F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171F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242A48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9B4F6AD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691600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0C19D31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OZELENJAVANJE JAVNIH POVRŠINA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5C426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1097E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4382A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31,97%</w:t>
            </w:r>
          </w:p>
        </w:tc>
      </w:tr>
      <w:tr w:rsidR="0010188F" w:rsidRPr="0010188F" w14:paraId="3923028F" w14:textId="77777777" w:rsidTr="00764668">
        <w:trPr>
          <w:trHeight w:val="259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E6817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601C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4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42352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A10EF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6CAB0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8D5B2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63B5E30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0F25F7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E8D06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3322D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1338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5E42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31,97%</w:t>
            </w:r>
          </w:p>
        </w:tc>
      </w:tr>
      <w:tr w:rsidR="0010188F" w:rsidRPr="0010188F" w14:paraId="0E5BBB70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E991F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734F8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C2CF8F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45829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383,69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2E5A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31,97%</w:t>
            </w:r>
          </w:p>
        </w:tc>
      </w:tr>
      <w:tr w:rsidR="0010188F" w:rsidRPr="0010188F" w14:paraId="70D13CC9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03262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58040A6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2E105F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4522CC7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700" w:type="dxa"/>
            <w:vAlign w:val="bottom"/>
          </w:tcPr>
          <w:p w14:paraId="630A4C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383,69</w:t>
            </w:r>
          </w:p>
        </w:tc>
        <w:tc>
          <w:tcPr>
            <w:tcW w:w="1120" w:type="dxa"/>
            <w:vAlign w:val="bottom"/>
          </w:tcPr>
          <w:p w14:paraId="1D235D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31,97%</w:t>
            </w:r>
          </w:p>
        </w:tc>
      </w:tr>
      <w:tr w:rsidR="0010188F" w:rsidRPr="0010188F" w14:paraId="526A5327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615CC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3224</w:t>
            </w:r>
          </w:p>
        </w:tc>
        <w:tc>
          <w:tcPr>
            <w:tcW w:w="7680" w:type="dxa"/>
            <w:gridSpan w:val="2"/>
            <w:vAlign w:val="bottom"/>
          </w:tcPr>
          <w:p w14:paraId="2D4A90F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Materijal i dijelovi za tekuće i investicijsko održavanje</w:t>
            </w:r>
          </w:p>
        </w:tc>
        <w:tc>
          <w:tcPr>
            <w:tcW w:w="1980" w:type="dxa"/>
            <w:vAlign w:val="bottom"/>
          </w:tcPr>
          <w:p w14:paraId="20A73C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AC9CB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383,69</w:t>
            </w:r>
          </w:p>
        </w:tc>
        <w:tc>
          <w:tcPr>
            <w:tcW w:w="1120" w:type="dxa"/>
            <w:vAlign w:val="bottom"/>
          </w:tcPr>
          <w:p w14:paraId="3A9A74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2FCBF93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404D6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58B297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JAVNIH POVRŠINA I GROBLJA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65D6A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47.650,51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8CFF2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17.646,40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CA0E1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37,03%</w:t>
            </w:r>
          </w:p>
        </w:tc>
      </w:tr>
      <w:tr w:rsidR="0010188F" w:rsidRPr="0010188F" w14:paraId="5187EEB0" w14:textId="77777777" w:rsidTr="00764668">
        <w:trPr>
          <w:trHeight w:val="234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354E14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0F8701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95CFD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77C92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2.209,50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6D19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7,37%</w:t>
            </w:r>
          </w:p>
        </w:tc>
      </w:tr>
      <w:tr w:rsidR="0010188F" w:rsidRPr="0010188F" w14:paraId="56492886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66DCB71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C69F5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4805D09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211F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2.209,50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C742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7,37%</w:t>
            </w:r>
          </w:p>
        </w:tc>
      </w:tr>
      <w:tr w:rsidR="0010188F" w:rsidRPr="0010188F" w14:paraId="2F022AC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FA46E9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7232EB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2688F3E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6F013E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700" w:type="dxa"/>
            <w:vAlign w:val="bottom"/>
          </w:tcPr>
          <w:p w14:paraId="1DD247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2.209,50</w:t>
            </w:r>
          </w:p>
        </w:tc>
        <w:tc>
          <w:tcPr>
            <w:tcW w:w="1120" w:type="dxa"/>
            <w:vAlign w:val="bottom"/>
          </w:tcPr>
          <w:p w14:paraId="26FC10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7,37%</w:t>
            </w:r>
          </w:p>
        </w:tc>
      </w:tr>
      <w:tr w:rsidR="0010188F" w:rsidRPr="0010188F" w14:paraId="0AA2FC94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13102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503E42C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7F95F0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362989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29D8A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2.209,50</w:t>
            </w:r>
          </w:p>
        </w:tc>
        <w:tc>
          <w:tcPr>
            <w:tcW w:w="1120" w:type="dxa"/>
            <w:vAlign w:val="bottom"/>
          </w:tcPr>
          <w:p w14:paraId="20D0F0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8B87ED4" w14:textId="77777777" w:rsidTr="00764668">
        <w:trPr>
          <w:trHeight w:val="237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29C081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59423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B76D8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15.650,51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5BF59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15.436,90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E8CA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98,64%</w:t>
            </w:r>
          </w:p>
        </w:tc>
      </w:tr>
      <w:tr w:rsidR="0010188F" w:rsidRPr="0010188F" w14:paraId="2E274213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78E63D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4.1. PRIHODI OD KOMUNALNE NAKNADE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3D2DB2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B2D434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7BB1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3.532,50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4D7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88,31%</w:t>
            </w:r>
          </w:p>
        </w:tc>
      </w:tr>
      <w:tr w:rsidR="0010188F" w:rsidRPr="0010188F" w14:paraId="0A831C2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31E98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37BC6A6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524A4A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70E93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553795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3.532,50</w:t>
            </w:r>
          </w:p>
        </w:tc>
        <w:tc>
          <w:tcPr>
            <w:tcW w:w="1120" w:type="dxa"/>
            <w:vAlign w:val="bottom"/>
          </w:tcPr>
          <w:p w14:paraId="508146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88,31%</w:t>
            </w:r>
          </w:p>
        </w:tc>
      </w:tr>
      <w:tr w:rsidR="0010188F" w:rsidRPr="0010188F" w14:paraId="2872E772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2DC8C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41FBF7B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7A5B0A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11A489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02B59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3.532,50</w:t>
            </w:r>
          </w:p>
        </w:tc>
        <w:tc>
          <w:tcPr>
            <w:tcW w:w="1120" w:type="dxa"/>
            <w:vAlign w:val="bottom"/>
          </w:tcPr>
          <w:p w14:paraId="4A0E7A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625D0DF" w14:textId="77777777" w:rsidTr="00764668">
        <w:trPr>
          <w:trHeight w:val="243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5B25CF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4.4. PRIHODI OD GROBNE NAKNADE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54A8F3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07F3BE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11.650,51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C295B1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11.904,40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9863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102,18%</w:t>
            </w:r>
          </w:p>
        </w:tc>
      </w:tr>
      <w:tr w:rsidR="0010188F" w:rsidRPr="0010188F" w14:paraId="19EE14D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3CABD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63CDE97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6D82BC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4B81543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11.650,51</w:t>
            </w:r>
          </w:p>
        </w:tc>
        <w:tc>
          <w:tcPr>
            <w:tcW w:w="1700" w:type="dxa"/>
            <w:vAlign w:val="bottom"/>
          </w:tcPr>
          <w:p w14:paraId="3B87A0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11.904,40</w:t>
            </w:r>
          </w:p>
        </w:tc>
        <w:tc>
          <w:tcPr>
            <w:tcW w:w="1120" w:type="dxa"/>
            <w:vAlign w:val="bottom"/>
          </w:tcPr>
          <w:p w14:paraId="5D36C9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102,18%</w:t>
            </w:r>
          </w:p>
        </w:tc>
      </w:tr>
      <w:tr w:rsidR="0010188F" w:rsidRPr="0010188F" w14:paraId="374EF28B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5DA16F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3232</w:t>
            </w:r>
          </w:p>
        </w:tc>
        <w:tc>
          <w:tcPr>
            <w:tcW w:w="3280" w:type="dxa"/>
            <w:vAlign w:val="bottom"/>
          </w:tcPr>
          <w:p w14:paraId="154C63C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Usluge tekućeg i investicijskog</w:t>
            </w:r>
          </w:p>
        </w:tc>
        <w:tc>
          <w:tcPr>
            <w:tcW w:w="4400" w:type="dxa"/>
            <w:vAlign w:val="bottom"/>
          </w:tcPr>
          <w:p w14:paraId="2E9B6BA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održavanja</w:t>
            </w:r>
          </w:p>
        </w:tc>
        <w:tc>
          <w:tcPr>
            <w:tcW w:w="1980" w:type="dxa"/>
            <w:vAlign w:val="bottom"/>
          </w:tcPr>
          <w:p w14:paraId="1B7DDA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63941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11.904,40</w:t>
            </w:r>
          </w:p>
        </w:tc>
        <w:tc>
          <w:tcPr>
            <w:tcW w:w="1120" w:type="dxa"/>
            <w:vAlign w:val="bottom"/>
          </w:tcPr>
          <w:p w14:paraId="1D82A0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744D800" w14:textId="77777777" w:rsidTr="00764668">
        <w:trPr>
          <w:trHeight w:val="237"/>
        </w:trPr>
        <w:tc>
          <w:tcPr>
            <w:tcW w:w="9100" w:type="dxa"/>
            <w:gridSpan w:val="3"/>
            <w:shd w:val="clear" w:color="auto" w:fill="CCCCFF"/>
            <w:vAlign w:val="bottom"/>
          </w:tcPr>
          <w:p w14:paraId="6ABB816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660547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89613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8487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3A25D31" w14:textId="77777777" w:rsidTr="00764668">
        <w:trPr>
          <w:trHeight w:val="240"/>
        </w:trPr>
        <w:tc>
          <w:tcPr>
            <w:tcW w:w="9100" w:type="dxa"/>
            <w:gridSpan w:val="3"/>
            <w:shd w:val="clear" w:color="auto" w:fill="CCCCFF"/>
            <w:vAlign w:val="bottom"/>
          </w:tcPr>
          <w:p w14:paraId="471F2B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1CB19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79983F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6974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4B9D608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6DE04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4E5526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33BA5D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0FA75A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225199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86E2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0E3A547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4854CF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A100115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7896ABA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ENERGENATA ZA GRIJANJE OPĆINSKIH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4745539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9A545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45661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6234FD" w14:textId="77777777" w:rsidTr="00764668">
        <w:trPr>
          <w:trHeight w:val="224"/>
        </w:trPr>
        <w:tc>
          <w:tcPr>
            <w:tcW w:w="1420" w:type="dxa"/>
            <w:shd w:val="clear" w:color="auto" w:fill="FFFF99"/>
            <w:vAlign w:val="bottom"/>
          </w:tcPr>
          <w:p w14:paraId="18486E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80" w:type="dxa"/>
            <w:shd w:val="clear" w:color="auto" w:fill="FFFF99"/>
            <w:vAlign w:val="bottom"/>
          </w:tcPr>
          <w:p w14:paraId="2DB4EF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OBJEKATA</w:t>
            </w:r>
          </w:p>
        </w:tc>
        <w:tc>
          <w:tcPr>
            <w:tcW w:w="4400" w:type="dxa"/>
            <w:shd w:val="clear" w:color="auto" w:fill="FFFF99"/>
            <w:vAlign w:val="bottom"/>
          </w:tcPr>
          <w:p w14:paraId="11521ED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675C3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3ED3EB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2F984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B1B602D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679784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AB8BF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C9FF27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F2502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D3BD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BB318DF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44458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9656C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0300183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5AD7B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65CE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85A80F2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50CE0E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3280" w:type="dxa"/>
            <w:vAlign w:val="bottom"/>
          </w:tcPr>
          <w:p w14:paraId="0C162A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4400" w:type="dxa"/>
            <w:vAlign w:val="bottom"/>
          </w:tcPr>
          <w:p w14:paraId="495C57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bottom"/>
          </w:tcPr>
          <w:p w14:paraId="76A476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1E4FFC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D9E2E1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EE396F1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31189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A100117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52C46A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OPREMA I UREĐAJI ZA ZGRADE I OBJEKTE U VLASNIŠTVU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435BC9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C90B7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D906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30E827E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4C2243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80" w:type="dxa"/>
            <w:shd w:val="clear" w:color="auto" w:fill="FFFF99"/>
            <w:vAlign w:val="bottom"/>
          </w:tcPr>
          <w:p w14:paraId="598C84B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4400" w:type="dxa"/>
            <w:shd w:val="clear" w:color="auto" w:fill="FFFF99"/>
            <w:vAlign w:val="bottom"/>
          </w:tcPr>
          <w:p w14:paraId="7ECD4E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2557F0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39A39B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49BAB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F65EAAC" w14:textId="77777777" w:rsidTr="00764668">
        <w:trPr>
          <w:trHeight w:val="63"/>
        </w:trPr>
        <w:tc>
          <w:tcPr>
            <w:tcW w:w="4700" w:type="dxa"/>
            <w:gridSpan w:val="2"/>
            <w:shd w:val="clear" w:color="auto" w:fill="FFFF99"/>
            <w:vAlign w:val="bottom"/>
          </w:tcPr>
          <w:p w14:paraId="0EB122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0" w:type="dxa"/>
            <w:shd w:val="clear" w:color="auto" w:fill="FFFF99"/>
            <w:vAlign w:val="bottom"/>
          </w:tcPr>
          <w:p w14:paraId="3C90AB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51E79F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D396D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F32EA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1365265F" w14:textId="77777777" w:rsidTr="00764668">
        <w:trPr>
          <w:trHeight w:val="232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3E8B7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61D597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5A17561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4EE8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A3E4E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2A6E723" w14:textId="77777777" w:rsidTr="00764668">
        <w:trPr>
          <w:trHeight w:val="240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2A7DBE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4F144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26DBEB6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E2E9B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2E0C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A8D13C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7FDE6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680" w:type="dxa"/>
            <w:gridSpan w:val="2"/>
            <w:vAlign w:val="bottom"/>
          </w:tcPr>
          <w:p w14:paraId="7271831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07BE9E5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700" w:type="dxa"/>
            <w:vAlign w:val="bottom"/>
          </w:tcPr>
          <w:p w14:paraId="36CD1DB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5F8B7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48377DC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246FC4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A100120</w:t>
            </w:r>
          </w:p>
        </w:tc>
        <w:tc>
          <w:tcPr>
            <w:tcW w:w="7680" w:type="dxa"/>
            <w:gridSpan w:val="2"/>
            <w:shd w:val="clear" w:color="auto" w:fill="FFFF99"/>
            <w:vAlign w:val="bottom"/>
          </w:tcPr>
          <w:p w14:paraId="6ED1B32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TEKUĆE ODRŽAVANJE MRTVAČNICE U VLADISLAVCIMA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DD2741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DBBCA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8529D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8C41DCE" w14:textId="77777777" w:rsidTr="00764668">
        <w:trPr>
          <w:trHeight w:val="239"/>
        </w:trPr>
        <w:tc>
          <w:tcPr>
            <w:tcW w:w="4700" w:type="dxa"/>
            <w:gridSpan w:val="2"/>
            <w:shd w:val="clear" w:color="auto" w:fill="CCCCFF"/>
            <w:vAlign w:val="bottom"/>
          </w:tcPr>
          <w:p w14:paraId="1299E6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4400" w:type="dxa"/>
            <w:shd w:val="clear" w:color="auto" w:fill="CCCCFF"/>
            <w:vAlign w:val="bottom"/>
          </w:tcPr>
          <w:p w14:paraId="351D29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3AC419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00F2A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0E914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16B8679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109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740"/>
        <w:gridCol w:w="1920"/>
        <w:gridCol w:w="1760"/>
        <w:gridCol w:w="1060"/>
      </w:tblGrid>
      <w:tr w:rsidR="0010188F" w:rsidRPr="0010188F" w14:paraId="6782E457" w14:textId="77777777" w:rsidTr="00764668">
        <w:trPr>
          <w:trHeight w:val="228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B6ADA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28" w:name="page32"/>
            <w:bookmarkEnd w:id="28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4.1. PRIHODI OD KOMUNALNE NAKNADE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0D4003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BC99C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8488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47C4C14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237ED2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536F529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70C18D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60" w:type="dxa"/>
            <w:vAlign w:val="bottom"/>
          </w:tcPr>
          <w:p w14:paraId="4C54DB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E6BB1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1FB9CE5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F7F75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A100123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77BC5E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ODRŽAVANJE OPREME ZA BEŽIĆNI INTERNET - BESPLATNI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10816E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0689D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863A6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30,15%</w:t>
            </w:r>
          </w:p>
        </w:tc>
      </w:tr>
      <w:tr w:rsidR="0010188F" w:rsidRPr="0010188F" w14:paraId="46ED254D" w14:textId="77777777" w:rsidTr="00764668">
        <w:trPr>
          <w:trHeight w:val="259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CBEB8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BA8F4F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WIFI ZA MJEŠTANE</w:t>
            </w:r>
          </w:p>
        </w:tc>
        <w:tc>
          <w:tcPr>
            <w:tcW w:w="19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BCB8C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AD2C3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29B9D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B59F163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12BCCE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704B8C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D4A75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C8592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30,15%</w:t>
            </w:r>
          </w:p>
        </w:tc>
      </w:tr>
      <w:tr w:rsidR="0010188F" w:rsidRPr="0010188F" w14:paraId="3A936675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48E2F5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DBA13C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995,00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695EC4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096F7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30,15%</w:t>
            </w:r>
          </w:p>
        </w:tc>
      </w:tr>
      <w:tr w:rsidR="0010188F" w:rsidRPr="0010188F" w14:paraId="0107E7A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3CE7C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638D48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3E10F25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995,00</w:t>
            </w:r>
          </w:p>
        </w:tc>
        <w:tc>
          <w:tcPr>
            <w:tcW w:w="1760" w:type="dxa"/>
            <w:vAlign w:val="bottom"/>
          </w:tcPr>
          <w:p w14:paraId="2B2E87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300,00</w:t>
            </w:r>
          </w:p>
        </w:tc>
        <w:tc>
          <w:tcPr>
            <w:tcW w:w="1060" w:type="dxa"/>
            <w:vAlign w:val="bottom"/>
          </w:tcPr>
          <w:p w14:paraId="33167E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30,15%</w:t>
            </w:r>
          </w:p>
        </w:tc>
      </w:tr>
      <w:tr w:rsidR="0010188F" w:rsidRPr="0010188F" w14:paraId="64FB1CDE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74FD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3CEC7EB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57C661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09934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300,00</w:t>
            </w:r>
          </w:p>
        </w:tc>
        <w:tc>
          <w:tcPr>
            <w:tcW w:w="1060" w:type="dxa"/>
            <w:vAlign w:val="bottom"/>
          </w:tcPr>
          <w:p w14:paraId="407BB5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942A6B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108F59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A100126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6676B49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I POSTAVLJANJE PROMETNE SIGNALIZACIJE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72FA1D9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1.327,23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04E919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134E0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10,74%</w:t>
            </w:r>
          </w:p>
        </w:tc>
      </w:tr>
      <w:tr w:rsidR="0010188F" w:rsidRPr="0010188F" w14:paraId="1B9C84AB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032C36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22F8D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596,31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54B5BF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7142A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23,90%</w:t>
            </w:r>
          </w:p>
        </w:tc>
      </w:tr>
      <w:tr w:rsidR="0010188F" w:rsidRPr="0010188F" w14:paraId="3B4D4129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E9A43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F29D0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596,31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2390A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142,50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537F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23,90%</w:t>
            </w:r>
          </w:p>
        </w:tc>
      </w:tr>
      <w:tr w:rsidR="0010188F" w:rsidRPr="0010188F" w14:paraId="55B18148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DC988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577FCE7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5D207DC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596,31</w:t>
            </w:r>
          </w:p>
        </w:tc>
        <w:tc>
          <w:tcPr>
            <w:tcW w:w="1760" w:type="dxa"/>
            <w:vAlign w:val="bottom"/>
          </w:tcPr>
          <w:p w14:paraId="428701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142,50</w:t>
            </w:r>
          </w:p>
        </w:tc>
        <w:tc>
          <w:tcPr>
            <w:tcW w:w="1060" w:type="dxa"/>
            <w:vAlign w:val="bottom"/>
          </w:tcPr>
          <w:p w14:paraId="505B32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23,90%</w:t>
            </w:r>
          </w:p>
        </w:tc>
      </w:tr>
      <w:tr w:rsidR="0010188F" w:rsidRPr="0010188F" w14:paraId="66FF8459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5B995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740" w:type="dxa"/>
            <w:vAlign w:val="bottom"/>
          </w:tcPr>
          <w:p w14:paraId="0BAD04B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20" w:type="dxa"/>
            <w:vAlign w:val="bottom"/>
          </w:tcPr>
          <w:p w14:paraId="079BD8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0BB205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142,50</w:t>
            </w:r>
          </w:p>
        </w:tc>
        <w:tc>
          <w:tcPr>
            <w:tcW w:w="1060" w:type="dxa"/>
            <w:vAlign w:val="bottom"/>
          </w:tcPr>
          <w:p w14:paraId="25D492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13ABEF" w14:textId="77777777" w:rsidTr="00764668">
        <w:trPr>
          <w:trHeight w:val="237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38547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B06714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730,92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134F5A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7C001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07820E3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49B7E2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2E7205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730,92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7587B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8820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15EC296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5B927B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1D9CCCA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20" w:type="dxa"/>
            <w:vAlign w:val="bottom"/>
          </w:tcPr>
          <w:p w14:paraId="23646A0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730,92</w:t>
            </w:r>
          </w:p>
        </w:tc>
        <w:tc>
          <w:tcPr>
            <w:tcW w:w="1760" w:type="dxa"/>
            <w:vAlign w:val="bottom"/>
          </w:tcPr>
          <w:p w14:paraId="5E455B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25E085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A358F34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B5BB8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A100127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8BA4A9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UPIS KOMUNALNE INFRASTRUKTURE U ZEMLJIŠNE KNJIGE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DCBB2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5A958FA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6B49E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7AA56E64" w14:textId="77777777" w:rsidTr="00764668">
        <w:trPr>
          <w:trHeight w:val="279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03C391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00A3BD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24BC57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86EB8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3AAB5374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788FD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1D73AA3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955EF5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CB19D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4CCCD0D7" w14:textId="77777777" w:rsidTr="00764668">
        <w:trPr>
          <w:trHeight w:val="241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9AD56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9E95DC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8C090A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7A81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1D3ED1CC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874948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5B7309B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6749537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0313610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375,00</w:t>
            </w:r>
          </w:p>
        </w:tc>
        <w:tc>
          <w:tcPr>
            <w:tcW w:w="1060" w:type="dxa"/>
            <w:vAlign w:val="bottom"/>
          </w:tcPr>
          <w:p w14:paraId="197E4C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6035B1D0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0E0334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2BF7B35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20" w:type="dxa"/>
            <w:vAlign w:val="bottom"/>
          </w:tcPr>
          <w:p w14:paraId="58A71C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DF34CF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375,00</w:t>
            </w:r>
          </w:p>
        </w:tc>
        <w:tc>
          <w:tcPr>
            <w:tcW w:w="1060" w:type="dxa"/>
            <w:vAlign w:val="bottom"/>
          </w:tcPr>
          <w:p w14:paraId="19DD77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DF620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6F35C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A100128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41287A0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USLUGA SKLONIŠTA ZA ŽIVOTINJE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48DDE45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38CAA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67112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80,43%</w:t>
            </w:r>
          </w:p>
        </w:tc>
      </w:tr>
      <w:tr w:rsidR="0010188F" w:rsidRPr="0010188F" w14:paraId="75961118" w14:textId="77777777" w:rsidTr="00764668">
        <w:trPr>
          <w:trHeight w:val="234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66BFD8B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8E8E2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13.301,75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950DC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E2391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90,69%</w:t>
            </w:r>
          </w:p>
        </w:tc>
      </w:tr>
      <w:tr w:rsidR="0010188F" w:rsidRPr="0010188F" w14:paraId="6630DA8F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191AB6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30D79B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13.301,75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A66D99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12.063,95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6B55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90,69%</w:t>
            </w:r>
          </w:p>
        </w:tc>
      </w:tr>
      <w:tr w:rsidR="0010188F" w:rsidRPr="0010188F" w14:paraId="64E0CF06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B3D81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018FBF6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02ADD7C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13.301,75</w:t>
            </w:r>
          </w:p>
        </w:tc>
        <w:tc>
          <w:tcPr>
            <w:tcW w:w="1760" w:type="dxa"/>
            <w:vAlign w:val="bottom"/>
          </w:tcPr>
          <w:p w14:paraId="623B20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12.063,95</w:t>
            </w:r>
          </w:p>
        </w:tc>
        <w:tc>
          <w:tcPr>
            <w:tcW w:w="1060" w:type="dxa"/>
            <w:vAlign w:val="bottom"/>
          </w:tcPr>
          <w:p w14:paraId="115780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90,69%</w:t>
            </w:r>
          </w:p>
        </w:tc>
      </w:tr>
      <w:tr w:rsidR="0010188F" w:rsidRPr="0010188F" w14:paraId="249E8CFF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1F7311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3234</w:t>
            </w:r>
          </w:p>
        </w:tc>
        <w:tc>
          <w:tcPr>
            <w:tcW w:w="7740" w:type="dxa"/>
            <w:vAlign w:val="bottom"/>
          </w:tcPr>
          <w:p w14:paraId="1C85031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Komunalne usluge</w:t>
            </w:r>
          </w:p>
        </w:tc>
        <w:tc>
          <w:tcPr>
            <w:tcW w:w="1920" w:type="dxa"/>
            <w:vAlign w:val="bottom"/>
          </w:tcPr>
          <w:p w14:paraId="35D3E1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C84467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12.063,95</w:t>
            </w:r>
          </w:p>
        </w:tc>
        <w:tc>
          <w:tcPr>
            <w:tcW w:w="1060" w:type="dxa"/>
            <w:vAlign w:val="bottom"/>
          </w:tcPr>
          <w:p w14:paraId="198F2C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98BB850" w14:textId="77777777" w:rsidTr="00764668">
        <w:trPr>
          <w:trHeight w:val="237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7193D3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4F26A10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1.698,25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7FD8D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1CB6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49A619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02AC2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737003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1.698,25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B54F6D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58D92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7885F1A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4B75E2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047C452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20" w:type="dxa"/>
            <w:vAlign w:val="bottom"/>
          </w:tcPr>
          <w:p w14:paraId="2E7646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1.698,25</w:t>
            </w:r>
          </w:p>
        </w:tc>
        <w:tc>
          <w:tcPr>
            <w:tcW w:w="1760" w:type="dxa"/>
            <w:vAlign w:val="bottom"/>
          </w:tcPr>
          <w:p w14:paraId="0A84520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14C4F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63E86D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5B54C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A100129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17326B6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NAKNADA ZA KORIŠTENJE JAVNIH CESTA NA TEMELJU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044E42F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496C49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A4829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7BA0E25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1CD865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34B8F46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PRAVA SLUŽNOSTI I PRAVA GRAĐENJA</w:t>
            </w:r>
          </w:p>
        </w:tc>
        <w:tc>
          <w:tcPr>
            <w:tcW w:w="1920" w:type="dxa"/>
            <w:shd w:val="clear" w:color="auto" w:fill="FFFF99"/>
            <w:vAlign w:val="bottom"/>
          </w:tcPr>
          <w:p w14:paraId="3684BE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D7BE0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451F8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5282673" w14:textId="77777777" w:rsidTr="00764668">
        <w:trPr>
          <w:trHeight w:val="92"/>
        </w:trPr>
        <w:tc>
          <w:tcPr>
            <w:tcW w:w="9160" w:type="dxa"/>
            <w:gridSpan w:val="2"/>
            <w:shd w:val="clear" w:color="auto" w:fill="FFFF99"/>
            <w:vAlign w:val="bottom"/>
          </w:tcPr>
          <w:p w14:paraId="47BD8D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20" w:type="dxa"/>
            <w:shd w:val="clear" w:color="auto" w:fill="FFFF99"/>
            <w:vAlign w:val="bottom"/>
          </w:tcPr>
          <w:p w14:paraId="4DDB6C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75CCF2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27B744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6812E5CA" w14:textId="77777777" w:rsidTr="00764668">
        <w:trPr>
          <w:trHeight w:val="232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5057EA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57BE0A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0B1E66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E15F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2AC62F" w14:textId="77777777" w:rsidTr="00764668">
        <w:trPr>
          <w:trHeight w:val="240"/>
        </w:trPr>
        <w:tc>
          <w:tcPr>
            <w:tcW w:w="9160" w:type="dxa"/>
            <w:gridSpan w:val="2"/>
            <w:shd w:val="clear" w:color="auto" w:fill="CCCCFF"/>
            <w:vAlign w:val="bottom"/>
          </w:tcPr>
          <w:p w14:paraId="380673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20" w:type="dxa"/>
            <w:shd w:val="clear" w:color="auto" w:fill="CCCCFF"/>
            <w:vAlign w:val="bottom"/>
          </w:tcPr>
          <w:p w14:paraId="6A7BF0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FB75FA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DE53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2801E02D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B01F5C9" w14:textId="77777777" w:rsidR="0010188F" w:rsidRPr="0010188F" w:rsidRDefault="0010188F" w:rsidP="0010188F">
      <w:pPr>
        <w:spacing w:line="12" w:lineRule="exact"/>
        <w:rPr>
          <w:rFonts w:ascii="Times New Roman" w:eastAsia="Times New Roman" w:hAnsi="Times New Roman"/>
        </w:rPr>
      </w:pPr>
    </w:p>
    <w:p w14:paraId="453F1F3F" w14:textId="77777777" w:rsidR="0010188F" w:rsidRPr="0010188F" w:rsidRDefault="0010188F" w:rsidP="0010188F">
      <w:pPr>
        <w:tabs>
          <w:tab w:val="left" w:pos="2040"/>
          <w:tab w:val="left" w:pos="10060"/>
          <w:tab w:val="left" w:pos="12080"/>
          <w:tab w:val="left" w:pos="13300"/>
        </w:tabs>
        <w:spacing w:line="0" w:lineRule="atLeast"/>
        <w:ind w:left="40"/>
        <w:rPr>
          <w:rFonts w:ascii="Arial" w:eastAsia="Arial" w:hAnsi="Arial"/>
          <w:b/>
          <w:sz w:val="19"/>
        </w:rPr>
      </w:pPr>
      <w:r w:rsidRPr="0010188F">
        <w:rPr>
          <w:rFonts w:ascii="Arial" w:eastAsia="Arial" w:hAnsi="Arial"/>
          <w:b/>
          <w:sz w:val="19"/>
        </w:rPr>
        <w:t>32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Materijalni rashodi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66,00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0,00</w:t>
      </w:r>
      <w:r w:rsidRPr="0010188F">
        <w:rPr>
          <w:rFonts w:ascii="Times New Roman" w:eastAsia="Times New Roman" w:hAnsi="Times New Roman"/>
        </w:rPr>
        <w:tab/>
      </w:r>
      <w:r w:rsidRPr="0010188F">
        <w:rPr>
          <w:rFonts w:ascii="Arial" w:eastAsia="Arial" w:hAnsi="Arial"/>
          <w:b/>
          <w:sz w:val="19"/>
        </w:rPr>
        <w:t>0,00%</w:t>
      </w:r>
    </w:p>
    <w:p w14:paraId="219E9E36" w14:textId="77777777" w:rsidR="0010188F" w:rsidRPr="0010188F" w:rsidRDefault="0010188F" w:rsidP="0010188F">
      <w:pPr>
        <w:tabs>
          <w:tab w:val="left" w:pos="2040"/>
          <w:tab w:val="left" w:pos="10060"/>
          <w:tab w:val="left" w:pos="12080"/>
          <w:tab w:val="left" w:pos="13300"/>
        </w:tabs>
        <w:spacing w:line="0" w:lineRule="atLeast"/>
        <w:ind w:left="40"/>
        <w:rPr>
          <w:rFonts w:ascii="Arial" w:eastAsia="Arial" w:hAnsi="Arial"/>
          <w:b/>
          <w:sz w:val="19"/>
        </w:rPr>
        <w:sectPr w:rsidR="0010188F" w:rsidRPr="0010188F" w:rsidSect="0010188F">
          <w:type w:val="continuous"/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20"/>
        <w:gridCol w:w="2140"/>
        <w:gridCol w:w="1740"/>
        <w:gridCol w:w="1120"/>
      </w:tblGrid>
      <w:tr w:rsidR="0010188F" w:rsidRPr="0010188F" w14:paraId="66ED2163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D284D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29" w:name="page33"/>
            <w:bookmarkEnd w:id="29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A100134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6E3D25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STROJEVA I OPREME ZA KOŠNJU JAVNIH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AE23C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444EE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38741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1099C56" w14:textId="77777777" w:rsidTr="00764668">
        <w:trPr>
          <w:trHeight w:val="236"/>
        </w:trPr>
        <w:tc>
          <w:tcPr>
            <w:tcW w:w="1780" w:type="dxa"/>
            <w:shd w:val="clear" w:color="auto" w:fill="FFFF99"/>
            <w:vAlign w:val="bottom"/>
          </w:tcPr>
          <w:p w14:paraId="3226CE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shd w:val="clear" w:color="auto" w:fill="FFFF99"/>
            <w:vAlign w:val="bottom"/>
          </w:tcPr>
          <w:p w14:paraId="15D651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POVRŠINA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A11B11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73C377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CB5F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B4351C" w14:textId="77777777" w:rsidTr="00764668">
        <w:trPr>
          <w:trHeight w:val="63"/>
        </w:trPr>
        <w:tc>
          <w:tcPr>
            <w:tcW w:w="8900" w:type="dxa"/>
            <w:gridSpan w:val="2"/>
            <w:shd w:val="clear" w:color="auto" w:fill="FFFF99"/>
            <w:vAlign w:val="bottom"/>
          </w:tcPr>
          <w:p w14:paraId="38BF4E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1E2CE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3C2BE4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AE5D8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166084D2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42665B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BE423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A41F5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F6EBD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2F93661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FD423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8746C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785B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56085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F65B9F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DA7F0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2EBA4AE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BD882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7C08734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B3C9D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201AC3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C9BCF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A100135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106BF0D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PRAVO SLUŽNOSTI RADI IZGRADNJE GRAĐEVINE JAVNA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180379B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86052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74,62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244BC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118,44%</w:t>
            </w:r>
          </w:p>
        </w:tc>
      </w:tr>
      <w:tr w:rsidR="0010188F" w:rsidRPr="0010188F" w14:paraId="2D729FC6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5376D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7C437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RASVJETA MJESTA VLADISLAVCI</w:t>
            </w:r>
          </w:p>
        </w:tc>
        <w:tc>
          <w:tcPr>
            <w:tcW w:w="21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3404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28DCF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55D758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CD92EE2" w14:textId="77777777" w:rsidTr="00764668">
        <w:trPr>
          <w:trHeight w:val="232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1683F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760AEE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32213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74,62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D5DA6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118,44%</w:t>
            </w:r>
          </w:p>
        </w:tc>
      </w:tr>
      <w:tr w:rsidR="0010188F" w:rsidRPr="0010188F" w14:paraId="07922F59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2E85F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7AC60C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63,00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B0A34D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74,62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19B22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118,44%</w:t>
            </w:r>
          </w:p>
        </w:tc>
      </w:tr>
      <w:tr w:rsidR="0010188F" w:rsidRPr="0010188F" w14:paraId="4450168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E2F10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3EA7F76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4CCC39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63,00</w:t>
            </w:r>
          </w:p>
        </w:tc>
        <w:tc>
          <w:tcPr>
            <w:tcW w:w="1740" w:type="dxa"/>
            <w:vAlign w:val="bottom"/>
          </w:tcPr>
          <w:p w14:paraId="51D1B36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74,62</w:t>
            </w:r>
          </w:p>
        </w:tc>
        <w:tc>
          <w:tcPr>
            <w:tcW w:w="1120" w:type="dxa"/>
            <w:vAlign w:val="bottom"/>
          </w:tcPr>
          <w:p w14:paraId="74DC590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118,44%</w:t>
            </w:r>
          </w:p>
        </w:tc>
      </w:tr>
      <w:tr w:rsidR="0010188F" w:rsidRPr="0010188F" w14:paraId="24A0B57E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4F7CAFF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7120" w:type="dxa"/>
            <w:vAlign w:val="bottom"/>
          </w:tcPr>
          <w:p w14:paraId="7D77E4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140" w:type="dxa"/>
            <w:vAlign w:val="bottom"/>
          </w:tcPr>
          <w:p w14:paraId="7B853A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1279E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74,62</w:t>
            </w:r>
          </w:p>
        </w:tc>
        <w:tc>
          <w:tcPr>
            <w:tcW w:w="1120" w:type="dxa"/>
            <w:vAlign w:val="bottom"/>
          </w:tcPr>
          <w:p w14:paraId="27F608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DE27BF1" w14:textId="77777777" w:rsidTr="00764668">
        <w:trPr>
          <w:trHeight w:val="240"/>
        </w:trPr>
        <w:tc>
          <w:tcPr>
            <w:tcW w:w="1780" w:type="dxa"/>
            <w:shd w:val="clear" w:color="auto" w:fill="FF9900"/>
            <w:vAlign w:val="bottom"/>
          </w:tcPr>
          <w:p w14:paraId="445F6E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1006</w:t>
            </w:r>
          </w:p>
        </w:tc>
        <w:tc>
          <w:tcPr>
            <w:tcW w:w="7120" w:type="dxa"/>
            <w:shd w:val="clear" w:color="auto" w:fill="FF9900"/>
            <w:vAlign w:val="bottom"/>
          </w:tcPr>
          <w:p w14:paraId="1C1FFD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JAVNI RADOVI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123A89B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9.246,80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6AC16C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196E0C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036B52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4B9A6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4136DBB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PLAĆE DJELATNIKA ZAPOSLENIH U JAVNIM RADOVIMA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7098D92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2D03B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99911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AE3508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4DCFDC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A4169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7A7D25D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E2099D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3BAC1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9A2D7D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C3533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5.4. POMOĆI OD HZZ-a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006575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8.609,80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E50D5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0C51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4D2DB0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CFB9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</w:t>
            </w:r>
          </w:p>
        </w:tc>
        <w:tc>
          <w:tcPr>
            <w:tcW w:w="7120" w:type="dxa"/>
            <w:vAlign w:val="bottom"/>
          </w:tcPr>
          <w:p w14:paraId="0E0F19D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zaposlene</w:t>
            </w:r>
          </w:p>
        </w:tc>
        <w:tc>
          <w:tcPr>
            <w:tcW w:w="2140" w:type="dxa"/>
            <w:vAlign w:val="bottom"/>
          </w:tcPr>
          <w:p w14:paraId="745F14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8.449,80</w:t>
            </w:r>
          </w:p>
        </w:tc>
        <w:tc>
          <w:tcPr>
            <w:tcW w:w="1740" w:type="dxa"/>
            <w:vAlign w:val="bottom"/>
          </w:tcPr>
          <w:p w14:paraId="7E9184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F888E9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870DB0A" w14:textId="77777777" w:rsidTr="00764668">
        <w:trPr>
          <w:trHeight w:val="237"/>
        </w:trPr>
        <w:tc>
          <w:tcPr>
            <w:tcW w:w="1780" w:type="dxa"/>
            <w:vAlign w:val="bottom"/>
          </w:tcPr>
          <w:p w14:paraId="482A2A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14BDE8E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549D4DE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160,00</w:t>
            </w:r>
          </w:p>
        </w:tc>
        <w:tc>
          <w:tcPr>
            <w:tcW w:w="1740" w:type="dxa"/>
            <w:vAlign w:val="bottom"/>
          </w:tcPr>
          <w:p w14:paraId="31C231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1FE00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08185F3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C8FD5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64EDD4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LIJEČNIČKI PREGLEDI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12EF63A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04CE04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E8CF43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77F879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3FC75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745A75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632B5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5900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6BA0867" w14:textId="77777777" w:rsidTr="00764668">
        <w:trPr>
          <w:trHeight w:val="241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483F1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C566A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372,00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0030A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57F0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DC13A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9E117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3B432FA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1B8801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372,00</w:t>
            </w:r>
          </w:p>
        </w:tc>
        <w:tc>
          <w:tcPr>
            <w:tcW w:w="1740" w:type="dxa"/>
            <w:vAlign w:val="bottom"/>
          </w:tcPr>
          <w:p w14:paraId="4BB7BB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29A4F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D93975E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19EB41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714D849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ZAŠTITA NA RADU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5E40D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8DE9C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F2806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73A75B0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5222F0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1751CB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DC3B8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E38A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A086AB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28C1B7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AAE7B6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265,00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2C0BE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76130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A077C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75B20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120" w:type="dxa"/>
            <w:vAlign w:val="bottom"/>
          </w:tcPr>
          <w:p w14:paraId="7DEDE7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140" w:type="dxa"/>
            <w:vAlign w:val="bottom"/>
          </w:tcPr>
          <w:p w14:paraId="2AD6868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265,00</w:t>
            </w:r>
          </w:p>
        </w:tc>
        <w:tc>
          <w:tcPr>
            <w:tcW w:w="1740" w:type="dxa"/>
            <w:vAlign w:val="bottom"/>
          </w:tcPr>
          <w:p w14:paraId="02F45E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3CC1D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80054F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3F1FD5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1007</w:t>
            </w:r>
          </w:p>
        </w:tc>
        <w:tc>
          <w:tcPr>
            <w:tcW w:w="7120" w:type="dxa"/>
            <w:shd w:val="clear" w:color="auto" w:fill="FF9900"/>
            <w:vAlign w:val="bottom"/>
          </w:tcPr>
          <w:p w14:paraId="4340F42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IZGRADNJA OBJEKATA I UREĐAJA KOMUNALNE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2DE2BAA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2.901.548,82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6E20887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408.857,04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12117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14,09%</w:t>
            </w:r>
          </w:p>
        </w:tc>
      </w:tr>
      <w:tr w:rsidR="0010188F" w:rsidRPr="0010188F" w14:paraId="0E986AED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535858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F4723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</w:t>
            </w:r>
          </w:p>
        </w:tc>
        <w:tc>
          <w:tcPr>
            <w:tcW w:w="21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67307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497DE4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9900"/>
            </w:tcBorders>
            <w:shd w:val="clear" w:color="auto" w:fill="FF9900"/>
            <w:vAlign w:val="bottom"/>
          </w:tcPr>
          <w:p w14:paraId="7DAA70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39364123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084ACA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K100110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3841F11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KAPELICE NA GROBLJU 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4CB6F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B8CE0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69C67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E8985AA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6DBA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8D12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</w:t>
            </w:r>
          </w:p>
        </w:tc>
        <w:tc>
          <w:tcPr>
            <w:tcW w:w="21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0194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AE23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2A5D2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027CC3EB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CD9ACB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20" w:type="dxa"/>
            <w:shd w:val="clear" w:color="auto" w:fill="CCCCFF"/>
            <w:vAlign w:val="bottom"/>
          </w:tcPr>
          <w:p w14:paraId="35C2C5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0C1A4A1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7983A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046A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12AECE9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0774BE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C798D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26.544,56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83E16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FAD0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7CD7F81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6CF81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119C358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30BE584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26.544,56</w:t>
            </w:r>
          </w:p>
        </w:tc>
        <w:tc>
          <w:tcPr>
            <w:tcW w:w="1740" w:type="dxa"/>
            <w:vAlign w:val="bottom"/>
          </w:tcPr>
          <w:p w14:paraId="114D8CA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71911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BC033D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31A146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K100111</w:t>
            </w:r>
          </w:p>
        </w:tc>
        <w:tc>
          <w:tcPr>
            <w:tcW w:w="7120" w:type="dxa"/>
            <w:shd w:val="clear" w:color="auto" w:fill="FFFF99"/>
            <w:vAlign w:val="bottom"/>
          </w:tcPr>
          <w:p w14:paraId="1307CC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OGRADE NA GROBLJU U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2D33104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1B03947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36431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99,17%</w:t>
            </w:r>
          </w:p>
        </w:tc>
      </w:tr>
      <w:tr w:rsidR="0010188F" w:rsidRPr="0010188F" w14:paraId="0DBFEF61" w14:textId="77777777" w:rsidTr="00764668">
        <w:trPr>
          <w:trHeight w:val="234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78D52AE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4DACCE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8F3D2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CCFDF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99,17%</w:t>
            </w:r>
          </w:p>
        </w:tc>
      </w:tr>
      <w:tr w:rsidR="0010188F" w:rsidRPr="0010188F" w14:paraId="6742B027" w14:textId="77777777" w:rsidTr="00764668">
        <w:trPr>
          <w:trHeight w:val="240"/>
        </w:trPr>
        <w:tc>
          <w:tcPr>
            <w:tcW w:w="8900" w:type="dxa"/>
            <w:gridSpan w:val="2"/>
            <w:shd w:val="clear" w:color="auto" w:fill="CCCCFF"/>
            <w:vAlign w:val="bottom"/>
          </w:tcPr>
          <w:p w14:paraId="174F16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502BC4D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A2C4A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1.983,44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2645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99,17%</w:t>
            </w:r>
          </w:p>
        </w:tc>
      </w:tr>
      <w:tr w:rsidR="0010188F" w:rsidRPr="0010188F" w14:paraId="29B1798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46CB9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20" w:type="dxa"/>
            <w:vAlign w:val="bottom"/>
          </w:tcPr>
          <w:p w14:paraId="5A168FC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2E971C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761E554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1.983,44</w:t>
            </w:r>
          </w:p>
        </w:tc>
        <w:tc>
          <w:tcPr>
            <w:tcW w:w="1120" w:type="dxa"/>
            <w:vAlign w:val="bottom"/>
          </w:tcPr>
          <w:p w14:paraId="04BB8A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99,17%</w:t>
            </w:r>
          </w:p>
        </w:tc>
      </w:tr>
      <w:tr w:rsidR="0010188F" w:rsidRPr="0010188F" w14:paraId="3D51416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18910A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20" w:type="dxa"/>
            <w:vAlign w:val="bottom"/>
          </w:tcPr>
          <w:p w14:paraId="0F5899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54FE8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432A44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1.983,44</w:t>
            </w:r>
          </w:p>
        </w:tc>
        <w:tc>
          <w:tcPr>
            <w:tcW w:w="1120" w:type="dxa"/>
            <w:vAlign w:val="bottom"/>
          </w:tcPr>
          <w:p w14:paraId="478B12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14770F2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011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40"/>
        <w:gridCol w:w="2020"/>
        <w:gridCol w:w="1800"/>
        <w:gridCol w:w="1060"/>
      </w:tblGrid>
      <w:tr w:rsidR="0010188F" w:rsidRPr="0010188F" w14:paraId="04C959F7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CC4F4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30" w:name="page34"/>
            <w:bookmarkEnd w:id="30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K100122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0ADBB46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REKON.PARIRALIŠTA - PRILAGOĐAVANJE 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9A4121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6567A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EA5AC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89BD133" w14:textId="77777777" w:rsidTr="00764668">
        <w:trPr>
          <w:trHeight w:val="236"/>
        </w:trPr>
        <w:tc>
          <w:tcPr>
            <w:tcW w:w="1780" w:type="dxa"/>
            <w:shd w:val="clear" w:color="auto" w:fill="FFFF99"/>
            <w:vAlign w:val="bottom"/>
          </w:tcPr>
          <w:p w14:paraId="3B8D02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2BA18FD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PRISTUP OSOBAMA S INVALIDITETOM ISPRED AMBULANTE U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01913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D19D6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33663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0D0F044" w14:textId="77777777" w:rsidTr="00764668">
        <w:trPr>
          <w:trHeight w:val="245"/>
        </w:trPr>
        <w:tc>
          <w:tcPr>
            <w:tcW w:w="1780" w:type="dxa"/>
            <w:shd w:val="clear" w:color="auto" w:fill="FFFF99"/>
            <w:vAlign w:val="bottom"/>
          </w:tcPr>
          <w:p w14:paraId="1CB55F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750D5C0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C9069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B3063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A5CAF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BC01FA5" w14:textId="77777777" w:rsidTr="00764668">
        <w:trPr>
          <w:trHeight w:val="94"/>
        </w:trPr>
        <w:tc>
          <w:tcPr>
            <w:tcW w:w="1780" w:type="dxa"/>
            <w:shd w:val="clear" w:color="auto" w:fill="FFFF99"/>
            <w:vAlign w:val="bottom"/>
          </w:tcPr>
          <w:p w14:paraId="3A9E1B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5E8A0E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714BA6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E4353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7F136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188F" w:rsidRPr="0010188F" w14:paraId="39F0BC7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48AF94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3288CC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4529FD7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6EE34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B676D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54F63F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637C0BB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8DAFC9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419302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55844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1150B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4778D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196C08F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60A0B74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800" w:type="dxa"/>
            <w:vAlign w:val="bottom"/>
          </w:tcPr>
          <w:p w14:paraId="10A33C6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151756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023E5D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C52A9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K100124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3A3A2A0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REKON. PARKIR.-PRILAGOĐAVANJEOSOBAMA S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46B96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E694B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8932B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F1A9487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E1F58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A2EE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INVALIDITETOM ISPRED NOGOM. IGRALIŠTA U DOPSINU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AE7BF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CD5A2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D602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6EC902B5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79C0E2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77ABD7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168A26F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0640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3F1D0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852DD35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3079B9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8C8F5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44.404,56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08FA0C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1189D3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4D59BE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0DFCF8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CD6E9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1BC8101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44.404,56</w:t>
            </w:r>
          </w:p>
        </w:tc>
        <w:tc>
          <w:tcPr>
            <w:tcW w:w="1800" w:type="dxa"/>
            <w:vAlign w:val="bottom"/>
          </w:tcPr>
          <w:p w14:paraId="651E93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61154D8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A8B0FD1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7788B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K100125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669F4B1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RESTAURACIJA KRIŽEVA "KRAJPUTAŠA" NA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80FA3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F55F3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2532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94D1C4B" w14:textId="77777777" w:rsidTr="00764668">
        <w:trPr>
          <w:trHeight w:val="259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EA72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42863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PODRUČJU OPĆINE VLADISLAVCI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C8F61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3ACBC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4CB60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71CD808C" w14:textId="77777777" w:rsidTr="00764668">
        <w:trPr>
          <w:trHeight w:val="232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E434D3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6F583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73B74E6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A4706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36B47CC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73C960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F8C34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9.250,00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0BEB8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FC63E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031227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5AE5F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DA0536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4AACD0E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9.250,00</w:t>
            </w:r>
          </w:p>
        </w:tc>
        <w:tc>
          <w:tcPr>
            <w:tcW w:w="1800" w:type="dxa"/>
            <w:vAlign w:val="bottom"/>
          </w:tcPr>
          <w:p w14:paraId="62D77ED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02901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7843907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3803C49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K100170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03998D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SANACIJA ULAZA U ZGRADU OPĆINE 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34E1CD1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5868AA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5812C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67B009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568CAB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6DAA33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3592E6C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FABC13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B1F8C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73A033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78D946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2859CE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19.908,42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AE0EB9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B9BC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816B50F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27D586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58E975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0A5083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19.908,42</w:t>
            </w:r>
          </w:p>
        </w:tc>
        <w:tc>
          <w:tcPr>
            <w:tcW w:w="1800" w:type="dxa"/>
            <w:vAlign w:val="bottom"/>
          </w:tcPr>
          <w:p w14:paraId="4DDC325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3845D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50AEA4B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A2CE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K100187</w:t>
            </w:r>
          </w:p>
        </w:tc>
        <w:tc>
          <w:tcPr>
            <w:tcW w:w="7240" w:type="dxa"/>
            <w:shd w:val="clear" w:color="auto" w:fill="FFFF99"/>
            <w:vAlign w:val="bottom"/>
          </w:tcPr>
          <w:p w14:paraId="28AD58C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PJEŠAČKO-BICIKLISTIČKE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D34888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955.892,17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365F3D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296.185,03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948484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30,99%</w:t>
            </w:r>
          </w:p>
        </w:tc>
      </w:tr>
      <w:tr w:rsidR="0010188F" w:rsidRPr="0010188F" w14:paraId="4A52D2BC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ECB39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40" w:type="dxa"/>
            <w:shd w:val="clear" w:color="auto" w:fill="FFFF99"/>
            <w:vAlign w:val="bottom"/>
          </w:tcPr>
          <w:p w14:paraId="055C7B5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 U OPĆINI VLADISLAVCI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7F3868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47BBF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A70895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0631115" w14:textId="77777777" w:rsidTr="00764668">
        <w:trPr>
          <w:trHeight w:val="104"/>
        </w:trPr>
        <w:tc>
          <w:tcPr>
            <w:tcW w:w="9020" w:type="dxa"/>
            <w:gridSpan w:val="2"/>
            <w:shd w:val="clear" w:color="auto" w:fill="FFFF99"/>
            <w:vAlign w:val="bottom"/>
          </w:tcPr>
          <w:p w14:paraId="666B4C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3D58A7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D0FCD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39D9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7CCD5572" w14:textId="77777777" w:rsidTr="00764668">
        <w:trPr>
          <w:trHeight w:val="232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39342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36243C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18.438,91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BCF2D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5FED8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0,68%</w:t>
            </w:r>
          </w:p>
        </w:tc>
      </w:tr>
      <w:tr w:rsidR="0010188F" w:rsidRPr="0010188F" w14:paraId="4FB31F40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6C53FC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4.2. PRIHODI OD KOMUNALNOG DOPRINOSA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D0ED2C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CB9CC2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125,00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ED8D6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3,13%</w:t>
            </w:r>
          </w:p>
        </w:tc>
      </w:tr>
      <w:tr w:rsidR="0010188F" w:rsidRPr="0010188F" w14:paraId="20645BA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5C2A7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37925E6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053C5ED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800" w:type="dxa"/>
            <w:vAlign w:val="bottom"/>
          </w:tcPr>
          <w:p w14:paraId="780F84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125,00</w:t>
            </w:r>
          </w:p>
        </w:tc>
        <w:tc>
          <w:tcPr>
            <w:tcW w:w="1060" w:type="dxa"/>
            <w:vAlign w:val="bottom"/>
          </w:tcPr>
          <w:p w14:paraId="066D0B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3,13%</w:t>
            </w:r>
          </w:p>
        </w:tc>
      </w:tr>
      <w:tr w:rsidR="0010188F" w:rsidRPr="0010188F" w14:paraId="53276C3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51C33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240" w:type="dxa"/>
            <w:vAlign w:val="bottom"/>
          </w:tcPr>
          <w:p w14:paraId="65F1046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020" w:type="dxa"/>
            <w:vAlign w:val="bottom"/>
          </w:tcPr>
          <w:p w14:paraId="6A41C44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8136C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125,00</w:t>
            </w:r>
          </w:p>
        </w:tc>
        <w:tc>
          <w:tcPr>
            <w:tcW w:w="1060" w:type="dxa"/>
            <w:vAlign w:val="bottom"/>
          </w:tcPr>
          <w:p w14:paraId="1C325D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E971E90" w14:textId="77777777" w:rsidTr="00764668">
        <w:trPr>
          <w:trHeight w:val="243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A7088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A23FCC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8.333,44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1A582D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59921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1ECB63D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67C3E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1773935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47E876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8.333,44</w:t>
            </w:r>
          </w:p>
        </w:tc>
        <w:tc>
          <w:tcPr>
            <w:tcW w:w="1800" w:type="dxa"/>
            <w:vAlign w:val="bottom"/>
          </w:tcPr>
          <w:p w14:paraId="3C0B7D8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FDCBA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CCC5040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211843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AD939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3.105,47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A92277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005B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CFDEA1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52FA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0CD58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20BC0D3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3.105,47</w:t>
            </w:r>
          </w:p>
        </w:tc>
        <w:tc>
          <w:tcPr>
            <w:tcW w:w="1800" w:type="dxa"/>
            <w:vAlign w:val="bottom"/>
          </w:tcPr>
          <w:p w14:paraId="6953B52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4B5A29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4ABBBE1" w14:textId="77777777" w:rsidTr="00764668">
        <w:trPr>
          <w:trHeight w:val="239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140AC4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4.8. OSTALI NAMJENSKI PRIHODI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C2FD8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2A40EF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ADE13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8D3A12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B5376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0C088FF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3F88D3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800" w:type="dxa"/>
            <w:vAlign w:val="bottom"/>
          </w:tcPr>
          <w:p w14:paraId="7F1644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450244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6B338B8" w14:textId="77777777" w:rsidTr="00764668">
        <w:trPr>
          <w:trHeight w:val="234"/>
        </w:trPr>
        <w:tc>
          <w:tcPr>
            <w:tcW w:w="1780" w:type="dxa"/>
            <w:shd w:val="clear" w:color="auto" w:fill="CCCCFF"/>
            <w:vAlign w:val="bottom"/>
          </w:tcPr>
          <w:p w14:paraId="01F9A2C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40" w:type="dxa"/>
            <w:shd w:val="clear" w:color="auto" w:fill="CCCCFF"/>
            <w:vAlign w:val="bottom"/>
          </w:tcPr>
          <w:p w14:paraId="60E759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shd w:val="clear" w:color="auto" w:fill="CCCCFF"/>
            <w:vAlign w:val="bottom"/>
          </w:tcPr>
          <w:p w14:paraId="2658EB9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185.105,57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C52AE7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100.335,25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AFBBD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54,20%</w:t>
            </w:r>
          </w:p>
        </w:tc>
      </w:tr>
      <w:tr w:rsidR="0010188F" w:rsidRPr="0010188F" w14:paraId="0A953661" w14:textId="77777777" w:rsidTr="00764668">
        <w:trPr>
          <w:trHeight w:val="240"/>
        </w:trPr>
        <w:tc>
          <w:tcPr>
            <w:tcW w:w="9020" w:type="dxa"/>
            <w:gridSpan w:val="2"/>
            <w:shd w:val="clear" w:color="auto" w:fill="CCCCFF"/>
            <w:vAlign w:val="bottom"/>
          </w:tcPr>
          <w:p w14:paraId="1493C7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4493B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101.772,24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86D69C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100.335,25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87FD1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98,59%</w:t>
            </w:r>
          </w:p>
        </w:tc>
      </w:tr>
      <w:tr w:rsidR="0010188F" w:rsidRPr="0010188F" w14:paraId="584433C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953EC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40" w:type="dxa"/>
            <w:vAlign w:val="bottom"/>
          </w:tcPr>
          <w:p w14:paraId="4392724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20" w:type="dxa"/>
            <w:vAlign w:val="bottom"/>
          </w:tcPr>
          <w:p w14:paraId="6436EE4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101.772,24</w:t>
            </w:r>
          </w:p>
        </w:tc>
        <w:tc>
          <w:tcPr>
            <w:tcW w:w="1800" w:type="dxa"/>
            <w:vAlign w:val="bottom"/>
          </w:tcPr>
          <w:p w14:paraId="2A60D80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100.335,25</w:t>
            </w:r>
          </w:p>
        </w:tc>
        <w:tc>
          <w:tcPr>
            <w:tcW w:w="1060" w:type="dxa"/>
            <w:vAlign w:val="bottom"/>
          </w:tcPr>
          <w:p w14:paraId="604BD5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98,59%</w:t>
            </w:r>
          </w:p>
        </w:tc>
      </w:tr>
      <w:tr w:rsidR="0010188F" w:rsidRPr="0010188F" w14:paraId="6D55B516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4B8477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240" w:type="dxa"/>
            <w:vAlign w:val="bottom"/>
          </w:tcPr>
          <w:p w14:paraId="33F4A0A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020" w:type="dxa"/>
            <w:vAlign w:val="bottom"/>
          </w:tcPr>
          <w:p w14:paraId="4AC414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5F5F49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100.335,25</w:t>
            </w:r>
          </w:p>
        </w:tc>
        <w:tc>
          <w:tcPr>
            <w:tcW w:w="1060" w:type="dxa"/>
            <w:vAlign w:val="bottom"/>
          </w:tcPr>
          <w:p w14:paraId="65A105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0C1103D5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52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40"/>
        <w:gridCol w:w="1800"/>
        <w:gridCol w:w="1060"/>
      </w:tblGrid>
      <w:tr w:rsidR="0010188F" w:rsidRPr="0010188F" w14:paraId="6C24E7B9" w14:textId="77777777" w:rsidTr="00764668">
        <w:trPr>
          <w:trHeight w:val="22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3CCB9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1" w:name="page35"/>
            <w:bookmarkEnd w:id="31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5.6. KAPITALNE POMOĆI OD IZVANPRORAČUNSIH KORISNIKA JLP(R)S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5FE7DE8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83.333,33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D51380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FDEA9C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D55BDAC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5EDAA4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04EAC19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3D1125B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83.333,33</w:t>
            </w:r>
          </w:p>
        </w:tc>
        <w:tc>
          <w:tcPr>
            <w:tcW w:w="1800" w:type="dxa"/>
            <w:vAlign w:val="bottom"/>
          </w:tcPr>
          <w:p w14:paraId="55E13E0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3D15ED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90A08DF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D5A2C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774981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EFBCDB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0F24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306F191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10337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0374A6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752.347,69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D24728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195.724,78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49E8A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26,02%</w:t>
            </w:r>
          </w:p>
        </w:tc>
      </w:tr>
      <w:tr w:rsidR="0010188F" w:rsidRPr="0010188F" w14:paraId="2CFEB0C7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121AF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74581F7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73BC0C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752.347,69</w:t>
            </w:r>
          </w:p>
        </w:tc>
        <w:tc>
          <w:tcPr>
            <w:tcW w:w="1800" w:type="dxa"/>
            <w:vAlign w:val="bottom"/>
          </w:tcPr>
          <w:p w14:paraId="103360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195.724,78</w:t>
            </w:r>
          </w:p>
        </w:tc>
        <w:tc>
          <w:tcPr>
            <w:tcW w:w="1060" w:type="dxa"/>
            <w:vAlign w:val="bottom"/>
          </w:tcPr>
          <w:p w14:paraId="1E1BD6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26,02%</w:t>
            </w:r>
          </w:p>
        </w:tc>
      </w:tr>
      <w:tr w:rsidR="0010188F" w:rsidRPr="0010188F" w14:paraId="535174E4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1D082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772002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22171F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6C1C722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195.724,78</w:t>
            </w:r>
          </w:p>
        </w:tc>
        <w:tc>
          <w:tcPr>
            <w:tcW w:w="1060" w:type="dxa"/>
            <w:vAlign w:val="bottom"/>
          </w:tcPr>
          <w:p w14:paraId="1A553E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E7618C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6FE42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K100192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3396D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1D3BF32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FEBB38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053EB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4,55%</w:t>
            </w:r>
          </w:p>
        </w:tc>
      </w:tr>
      <w:tr w:rsidR="0010188F" w:rsidRPr="0010188F" w14:paraId="212059FD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33A23C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1FE884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 U ULICI SV. IVANA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CBEAD9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A162A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F62EC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E92673E" w14:textId="77777777" w:rsidTr="00764668">
        <w:trPr>
          <w:trHeight w:val="104"/>
        </w:trPr>
        <w:tc>
          <w:tcPr>
            <w:tcW w:w="1780" w:type="dxa"/>
            <w:shd w:val="clear" w:color="auto" w:fill="FFFF99"/>
            <w:vAlign w:val="bottom"/>
          </w:tcPr>
          <w:p w14:paraId="7128FE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CAADD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51F9E4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AC05F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11285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62E5B019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8FB3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0E256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5613BB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E0561F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F8B6D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4,55%</w:t>
            </w:r>
          </w:p>
        </w:tc>
      </w:tr>
      <w:tr w:rsidR="0010188F" w:rsidRPr="0010188F" w14:paraId="574C9AE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0A1A2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3E88B0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B2B2AA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210B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4,55%</w:t>
            </w:r>
          </w:p>
        </w:tc>
      </w:tr>
      <w:tr w:rsidR="0010188F" w:rsidRPr="0010188F" w14:paraId="0CAAFF06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0E0AC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642B34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37E465B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33.000,00</w:t>
            </w:r>
          </w:p>
        </w:tc>
        <w:tc>
          <w:tcPr>
            <w:tcW w:w="1800" w:type="dxa"/>
            <w:vAlign w:val="bottom"/>
          </w:tcPr>
          <w:p w14:paraId="501DE1E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060" w:type="dxa"/>
            <w:vAlign w:val="bottom"/>
          </w:tcPr>
          <w:p w14:paraId="257175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4,55%</w:t>
            </w:r>
          </w:p>
        </w:tc>
      </w:tr>
      <w:tr w:rsidR="0010188F" w:rsidRPr="0010188F" w14:paraId="0C50677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70651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6873C69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3C979C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1F53137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060" w:type="dxa"/>
            <w:vAlign w:val="bottom"/>
          </w:tcPr>
          <w:p w14:paraId="511E23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860EF2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39CDF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K100197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44074B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PJEŠAČKE STAZE DO GROBLJA DOPSIN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7CB1BA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35F18B5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E7BA47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89,53%</w:t>
            </w:r>
          </w:p>
        </w:tc>
      </w:tr>
      <w:tr w:rsidR="0010188F" w:rsidRPr="0010188F" w14:paraId="6CAED836" w14:textId="77777777" w:rsidTr="00764668">
        <w:trPr>
          <w:trHeight w:val="305"/>
        </w:trPr>
        <w:tc>
          <w:tcPr>
            <w:tcW w:w="1780" w:type="dxa"/>
            <w:shd w:val="clear" w:color="auto" w:fill="FFFF99"/>
            <w:vAlign w:val="bottom"/>
          </w:tcPr>
          <w:p w14:paraId="79C36C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9153A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1E70B7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54CF0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3C5F7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08F6AFD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AA989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250808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402DD00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892932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242D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89,53%</w:t>
            </w:r>
          </w:p>
        </w:tc>
      </w:tr>
      <w:tr w:rsidR="0010188F" w:rsidRPr="0010188F" w14:paraId="1945EDC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AC469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5C0B706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25.261,98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DE3E1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22.618,00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A5D52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89,53%</w:t>
            </w:r>
          </w:p>
        </w:tc>
      </w:tr>
      <w:tr w:rsidR="0010188F" w:rsidRPr="0010188F" w14:paraId="2974260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AC0EA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45F5E07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04B0A44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25.261,98</w:t>
            </w:r>
          </w:p>
        </w:tc>
        <w:tc>
          <w:tcPr>
            <w:tcW w:w="1800" w:type="dxa"/>
            <w:vAlign w:val="bottom"/>
          </w:tcPr>
          <w:p w14:paraId="079BCF8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22.618,00</w:t>
            </w:r>
          </w:p>
        </w:tc>
        <w:tc>
          <w:tcPr>
            <w:tcW w:w="1060" w:type="dxa"/>
            <w:vAlign w:val="bottom"/>
          </w:tcPr>
          <w:p w14:paraId="7F743D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89,53%</w:t>
            </w:r>
          </w:p>
        </w:tc>
      </w:tr>
      <w:tr w:rsidR="0010188F" w:rsidRPr="0010188F" w14:paraId="3CB471FD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7E305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0B5C92D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40" w:type="dxa"/>
            <w:vAlign w:val="bottom"/>
          </w:tcPr>
          <w:p w14:paraId="797AEE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7C27B8A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22.618,00</w:t>
            </w:r>
          </w:p>
        </w:tc>
        <w:tc>
          <w:tcPr>
            <w:tcW w:w="1060" w:type="dxa"/>
            <w:vAlign w:val="bottom"/>
          </w:tcPr>
          <w:p w14:paraId="1AE420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2AE5C0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185BD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2C368A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PJEŠAČKOG NOGOSTUPA DO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D92E5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786AB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45F2F8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A3A157" w14:textId="77777777" w:rsidTr="00764668">
        <w:trPr>
          <w:trHeight w:val="243"/>
        </w:trPr>
        <w:tc>
          <w:tcPr>
            <w:tcW w:w="1780" w:type="dxa"/>
            <w:shd w:val="clear" w:color="auto" w:fill="FFFF99"/>
            <w:vAlign w:val="bottom"/>
          </w:tcPr>
          <w:p w14:paraId="660C5A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2FF36D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ŽELJEZNIČKE STANICE U DOPSINU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13E71B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240EA9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17CCB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9F89E04" w14:textId="77777777" w:rsidTr="00764668">
        <w:trPr>
          <w:trHeight w:val="63"/>
        </w:trPr>
        <w:tc>
          <w:tcPr>
            <w:tcW w:w="1780" w:type="dxa"/>
            <w:shd w:val="clear" w:color="auto" w:fill="FFFF99"/>
            <w:vAlign w:val="bottom"/>
          </w:tcPr>
          <w:p w14:paraId="1F7131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48937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2F32EA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4F635F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441C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21535289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D2F2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24BB17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388D947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A85E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03C2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EF020F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49225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5AE5C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18.270,00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14378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BA3A4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504BC0C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F2EF0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06C4FDA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4E43E76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18.270,00</w:t>
            </w:r>
          </w:p>
        </w:tc>
        <w:tc>
          <w:tcPr>
            <w:tcW w:w="1800" w:type="dxa"/>
            <w:vAlign w:val="bottom"/>
          </w:tcPr>
          <w:p w14:paraId="1E113E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68FC8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486B1D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41AECC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K100204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9D742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 ULICI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20CD39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411D57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DAE588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E47F8F3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7E6188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ECDF3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K.P.KREŠIMIVA IV U 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3DF665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30AC57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EAD02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CB3A29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1A26435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48F147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B4C1C9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1F2C51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97F1E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BDD0C32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2725D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288AB88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24.200,00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CD5BB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E8FC09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46E63C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A29A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AEE92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1D87681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24.200,00</w:t>
            </w:r>
          </w:p>
        </w:tc>
        <w:tc>
          <w:tcPr>
            <w:tcW w:w="1800" w:type="dxa"/>
            <w:vAlign w:val="bottom"/>
          </w:tcPr>
          <w:p w14:paraId="6EB0F39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57E2C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0EEDF9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9F6483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K100205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83E5D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PJEŠAČKIH NOGOSTUPA U ULICI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BA4FF3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3DEF55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B75B0D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03A8267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0CC1B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13F915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KRALJA ZVONIMIRA U 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EB79D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75329F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22994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483C4F4" w14:textId="77777777" w:rsidTr="00764668">
        <w:trPr>
          <w:trHeight w:val="104"/>
        </w:trPr>
        <w:tc>
          <w:tcPr>
            <w:tcW w:w="1780" w:type="dxa"/>
            <w:shd w:val="clear" w:color="auto" w:fill="FFFF99"/>
            <w:vAlign w:val="bottom"/>
          </w:tcPr>
          <w:p w14:paraId="5FA968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109DB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723A3D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3F6089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58619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195F17E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E27A5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20B99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21D7FF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0C27F7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A0F1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F9B6CE0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024811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378FB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21.500,00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134664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E856C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BA739EA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8ACAA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131914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40" w:type="dxa"/>
            <w:vAlign w:val="bottom"/>
          </w:tcPr>
          <w:p w14:paraId="44410F3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21.500,00</w:t>
            </w:r>
          </w:p>
        </w:tc>
        <w:tc>
          <w:tcPr>
            <w:tcW w:w="1800" w:type="dxa"/>
            <w:vAlign w:val="bottom"/>
          </w:tcPr>
          <w:p w14:paraId="0EF170A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F7C39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9B764F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965AAF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K100206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C5B86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POSTOJEĆIH AUTOBUSNIH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0E3E7B1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0E0440E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36.411,04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43B8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95,82%</w:t>
            </w:r>
          </w:p>
        </w:tc>
      </w:tr>
      <w:tr w:rsidR="0010188F" w:rsidRPr="0010188F" w14:paraId="3F616178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A85B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4CB11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STANICA NA PODRUČJU OPĆINE VLADISLAVCI</w:t>
            </w:r>
          </w:p>
        </w:tc>
        <w:tc>
          <w:tcPr>
            <w:tcW w:w="19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5F80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E030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A3F7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94CF003" w14:textId="77777777" w:rsidTr="00764668">
        <w:trPr>
          <w:trHeight w:val="238"/>
        </w:trPr>
        <w:tc>
          <w:tcPr>
            <w:tcW w:w="1780" w:type="dxa"/>
            <w:shd w:val="clear" w:color="auto" w:fill="CCCCFF"/>
            <w:vAlign w:val="bottom"/>
          </w:tcPr>
          <w:p w14:paraId="15E506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0E2C7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5A478CD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5F33E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36.411,04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FB9E32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95,82%</w:t>
            </w:r>
          </w:p>
        </w:tc>
      </w:tr>
    </w:tbl>
    <w:p w14:paraId="17A0ABE9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32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80"/>
        <w:gridCol w:w="1700"/>
        <w:gridCol w:w="1120"/>
      </w:tblGrid>
      <w:tr w:rsidR="0010188F" w:rsidRPr="0010188F" w14:paraId="5029F26B" w14:textId="77777777" w:rsidTr="00764668">
        <w:trPr>
          <w:trHeight w:val="22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9EFD7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2" w:name="page36"/>
            <w:bookmarkEnd w:id="32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11F72E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E88DF2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36.411,04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3E62B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95,82%</w:t>
            </w:r>
          </w:p>
        </w:tc>
      </w:tr>
      <w:tr w:rsidR="0010188F" w:rsidRPr="0010188F" w14:paraId="40FD97E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445C2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335E60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5C653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38.000,00</w:t>
            </w:r>
          </w:p>
        </w:tc>
        <w:tc>
          <w:tcPr>
            <w:tcW w:w="1700" w:type="dxa"/>
            <w:vAlign w:val="bottom"/>
          </w:tcPr>
          <w:p w14:paraId="14751E7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36.411,04</w:t>
            </w:r>
          </w:p>
        </w:tc>
        <w:tc>
          <w:tcPr>
            <w:tcW w:w="1120" w:type="dxa"/>
            <w:vAlign w:val="bottom"/>
          </w:tcPr>
          <w:p w14:paraId="6C1D74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95,82%</w:t>
            </w:r>
          </w:p>
        </w:tc>
      </w:tr>
      <w:tr w:rsidR="0010188F" w:rsidRPr="0010188F" w14:paraId="0822D436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BB8E7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F9FE6D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146715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1AA07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36.411,04</w:t>
            </w:r>
          </w:p>
        </w:tc>
        <w:tc>
          <w:tcPr>
            <w:tcW w:w="1120" w:type="dxa"/>
            <w:vAlign w:val="bottom"/>
          </w:tcPr>
          <w:p w14:paraId="02FB92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03039D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B33E0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K100207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503D561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PRISTUPNIH POVRŠINA I OKOLIŠA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C1DC5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D2B71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34.911,03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6B82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93,10%</w:t>
            </w:r>
          </w:p>
        </w:tc>
      </w:tr>
      <w:tr w:rsidR="0010188F" w:rsidRPr="0010188F" w14:paraId="1E493B71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BAE88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1C620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DRUŠTV. DOMA U VLADISLAVCIMA I FAZA II. UREĐENJA DVD GARAŽE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8E0F0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887B1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89E5C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7B6A18A" w14:textId="77777777" w:rsidTr="00764668">
        <w:trPr>
          <w:trHeight w:val="272"/>
        </w:trPr>
        <w:tc>
          <w:tcPr>
            <w:tcW w:w="1780" w:type="dxa"/>
            <w:shd w:val="clear" w:color="auto" w:fill="FFFF99"/>
            <w:vAlign w:val="bottom"/>
          </w:tcPr>
          <w:p w14:paraId="7A7A1C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39A8A6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60B32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6AA28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8F345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9A54403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46034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69B8C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069EC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AA605B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3530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1509683D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42EE2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45AEB0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9C53A8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E621D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066CA8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4F097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D03CF1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562C0A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700" w:type="dxa"/>
            <w:vAlign w:val="bottom"/>
          </w:tcPr>
          <w:p w14:paraId="7288BD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120" w:type="dxa"/>
            <w:vAlign w:val="bottom"/>
          </w:tcPr>
          <w:p w14:paraId="02CB68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0725EF1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2745F4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15782D8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3E76EB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3246A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18.750,00</w:t>
            </w:r>
          </w:p>
        </w:tc>
        <w:tc>
          <w:tcPr>
            <w:tcW w:w="1120" w:type="dxa"/>
            <w:vAlign w:val="bottom"/>
          </w:tcPr>
          <w:p w14:paraId="571978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3E8775" w14:textId="77777777" w:rsidTr="00764668">
        <w:trPr>
          <w:trHeight w:val="23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550EF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D0CBE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CF425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16.161,03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5C62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86,19%</w:t>
            </w:r>
          </w:p>
        </w:tc>
      </w:tr>
      <w:tr w:rsidR="0010188F" w:rsidRPr="0010188F" w14:paraId="50F62F27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5DF56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3F782B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18.750,00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95F24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16.161,03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15FF7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86,19%</w:t>
            </w:r>
          </w:p>
        </w:tc>
      </w:tr>
      <w:tr w:rsidR="0010188F" w:rsidRPr="0010188F" w14:paraId="6E8A26E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F7BCA8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1B1665D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454D51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18.750,00</w:t>
            </w:r>
          </w:p>
        </w:tc>
        <w:tc>
          <w:tcPr>
            <w:tcW w:w="1700" w:type="dxa"/>
            <w:vAlign w:val="bottom"/>
          </w:tcPr>
          <w:p w14:paraId="4236D3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16.161,03</w:t>
            </w:r>
          </w:p>
        </w:tc>
        <w:tc>
          <w:tcPr>
            <w:tcW w:w="1120" w:type="dxa"/>
            <w:vAlign w:val="bottom"/>
          </w:tcPr>
          <w:p w14:paraId="4C6234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86,19%</w:t>
            </w:r>
          </w:p>
        </w:tc>
      </w:tr>
      <w:tr w:rsidR="0010188F" w:rsidRPr="0010188F" w14:paraId="55BE2B7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50470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66AF0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5FAAA7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0EC3B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16.161,03</w:t>
            </w:r>
          </w:p>
        </w:tc>
        <w:tc>
          <w:tcPr>
            <w:tcW w:w="1120" w:type="dxa"/>
            <w:vAlign w:val="bottom"/>
          </w:tcPr>
          <w:p w14:paraId="71BC09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336BF01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7B9723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K100208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043E95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I OPREMANJE DJEČJEG IGRALIŠTA KOD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85CD3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C24140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F2255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5,64%</w:t>
            </w:r>
          </w:p>
        </w:tc>
      </w:tr>
      <w:tr w:rsidR="0010188F" w:rsidRPr="0010188F" w14:paraId="53332A37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764A69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FB848F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DRUŠTVENOG DOMA U DOPSINU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BD3BF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56F7C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0FE349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172408" w14:textId="77777777" w:rsidTr="00764668">
        <w:trPr>
          <w:trHeight w:val="63"/>
        </w:trPr>
        <w:tc>
          <w:tcPr>
            <w:tcW w:w="1780" w:type="dxa"/>
            <w:shd w:val="clear" w:color="auto" w:fill="FFFF99"/>
            <w:vAlign w:val="bottom"/>
          </w:tcPr>
          <w:p w14:paraId="6CE758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024560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A9E52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6C7A9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4CC70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772EDFE6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CCDE8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24B12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65233D9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3FF66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7FE05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5,64%</w:t>
            </w:r>
          </w:p>
        </w:tc>
      </w:tr>
      <w:tr w:rsidR="0010188F" w:rsidRPr="0010188F" w14:paraId="5089B8A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C507C4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6BBB3A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26.590,00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9E74EE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C9DF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5,64%</w:t>
            </w:r>
          </w:p>
        </w:tc>
      </w:tr>
      <w:tr w:rsidR="0010188F" w:rsidRPr="0010188F" w14:paraId="633A8B0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E7E24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583BEB2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0DBA5F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26.590,00</w:t>
            </w:r>
          </w:p>
        </w:tc>
        <w:tc>
          <w:tcPr>
            <w:tcW w:w="1700" w:type="dxa"/>
            <w:vAlign w:val="bottom"/>
          </w:tcPr>
          <w:p w14:paraId="41FF49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79AC54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5,64%</w:t>
            </w:r>
          </w:p>
        </w:tc>
      </w:tr>
      <w:tr w:rsidR="0010188F" w:rsidRPr="0010188F" w14:paraId="62DBAD8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7F38A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35242B6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47A157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3AC374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50D051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1565F6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09DCC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K100210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0B808A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PJEŠAČKO-BICIKLISTIČKE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F31AC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7FB6EB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76B10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0,48%</w:t>
            </w:r>
          </w:p>
        </w:tc>
      </w:tr>
      <w:tr w:rsidR="0010188F" w:rsidRPr="0010188F" w14:paraId="60FFD3A8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9980D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95B067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INFRASTRUKTURE U OPĆINI VLADISLAVCI, FAZA 2</w:t>
            </w: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41363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6D89F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F61AB9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C00D267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5167C92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59C669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2C1944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58E2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0035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0,48%</w:t>
            </w:r>
          </w:p>
        </w:tc>
      </w:tr>
      <w:tr w:rsidR="0010188F" w:rsidRPr="0010188F" w14:paraId="0C9ED68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6946B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66E321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393.314,37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29104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1.875,00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565F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0,48%</w:t>
            </w:r>
          </w:p>
        </w:tc>
      </w:tr>
      <w:tr w:rsidR="0010188F" w:rsidRPr="0010188F" w14:paraId="76007B7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449931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43FC459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4006760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393.314,37</w:t>
            </w:r>
          </w:p>
        </w:tc>
        <w:tc>
          <w:tcPr>
            <w:tcW w:w="1700" w:type="dxa"/>
            <w:vAlign w:val="bottom"/>
          </w:tcPr>
          <w:p w14:paraId="52EB42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1.875,00</w:t>
            </w:r>
          </w:p>
        </w:tc>
        <w:tc>
          <w:tcPr>
            <w:tcW w:w="1120" w:type="dxa"/>
            <w:vAlign w:val="bottom"/>
          </w:tcPr>
          <w:p w14:paraId="266B1B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0,48%</w:t>
            </w:r>
          </w:p>
        </w:tc>
      </w:tr>
      <w:tr w:rsidR="0010188F" w:rsidRPr="0010188F" w14:paraId="4E8813EF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B8DD7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5B8C78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370A1F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A702E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1.875,00</w:t>
            </w:r>
          </w:p>
        </w:tc>
        <w:tc>
          <w:tcPr>
            <w:tcW w:w="1120" w:type="dxa"/>
            <w:vAlign w:val="bottom"/>
          </w:tcPr>
          <w:p w14:paraId="5CA204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9E74E9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57197E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1DC8DB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NERAZVRSTANE CESTE NA KČBR.685,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534C2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40DE4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0D8B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1,09%</w:t>
            </w:r>
          </w:p>
        </w:tc>
      </w:tr>
      <w:tr w:rsidR="0010188F" w:rsidRPr="0010188F" w14:paraId="69E69DF9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07F7C9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809E3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695/1,60,794/2 I 343 K.O. DOPSIN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3E68DE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839D3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6BC1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967B1B9" w14:textId="77777777" w:rsidTr="00764668">
        <w:trPr>
          <w:trHeight w:val="145"/>
        </w:trPr>
        <w:tc>
          <w:tcPr>
            <w:tcW w:w="1780" w:type="dxa"/>
            <w:shd w:val="clear" w:color="auto" w:fill="FFFF99"/>
            <w:vAlign w:val="bottom"/>
          </w:tcPr>
          <w:p w14:paraId="4F473D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B08EAF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202A5C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43A97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6CC5F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4E1DCB4C" w14:textId="77777777" w:rsidTr="00764668">
        <w:trPr>
          <w:trHeight w:val="233"/>
        </w:trPr>
        <w:tc>
          <w:tcPr>
            <w:tcW w:w="1780" w:type="dxa"/>
            <w:shd w:val="clear" w:color="auto" w:fill="CCCCFF"/>
            <w:vAlign w:val="bottom"/>
          </w:tcPr>
          <w:p w14:paraId="6A19AF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767131B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6F8CB3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3BD48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F9E7C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1,09%</w:t>
            </w:r>
          </w:p>
        </w:tc>
      </w:tr>
      <w:tr w:rsidR="0010188F" w:rsidRPr="0010188F" w14:paraId="0A79BAC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80D0F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823381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223.607,82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A2B61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2.434,00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59D6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1,09%</w:t>
            </w:r>
          </w:p>
        </w:tc>
      </w:tr>
      <w:tr w:rsidR="0010188F" w:rsidRPr="0010188F" w14:paraId="7BEC02C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7AFF8D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38DDC7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2F34A6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223.607,82</w:t>
            </w:r>
          </w:p>
        </w:tc>
        <w:tc>
          <w:tcPr>
            <w:tcW w:w="1700" w:type="dxa"/>
            <w:vAlign w:val="bottom"/>
          </w:tcPr>
          <w:p w14:paraId="11D4087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2.434,00</w:t>
            </w:r>
          </w:p>
        </w:tc>
        <w:tc>
          <w:tcPr>
            <w:tcW w:w="1120" w:type="dxa"/>
            <w:vAlign w:val="bottom"/>
          </w:tcPr>
          <w:p w14:paraId="0E555D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1,09%</w:t>
            </w:r>
          </w:p>
        </w:tc>
      </w:tr>
      <w:tr w:rsidR="0010188F" w:rsidRPr="0010188F" w14:paraId="799E8C1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833F4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4213</w:t>
            </w:r>
          </w:p>
        </w:tc>
        <w:tc>
          <w:tcPr>
            <w:tcW w:w="7320" w:type="dxa"/>
            <w:vAlign w:val="bottom"/>
          </w:tcPr>
          <w:p w14:paraId="6C2C02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980" w:type="dxa"/>
            <w:vAlign w:val="bottom"/>
          </w:tcPr>
          <w:p w14:paraId="6F77F8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87734B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2.434,00</w:t>
            </w:r>
          </w:p>
        </w:tc>
        <w:tc>
          <w:tcPr>
            <w:tcW w:w="1120" w:type="dxa"/>
            <w:vAlign w:val="bottom"/>
          </w:tcPr>
          <w:p w14:paraId="402F821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B58E6B2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27213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D67819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POMOĆNE GRAĐEVINE 2b. SKUPINE-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6E28A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BE6DB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281DF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AAB1C72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C973D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611904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SPREMIŠTE ZA KOSILICE, ALATE I GARAŽNI PROSTOR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17BD519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EF28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5F673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89F57B4" w14:textId="77777777" w:rsidTr="00764668">
        <w:trPr>
          <w:trHeight w:val="118"/>
        </w:trPr>
        <w:tc>
          <w:tcPr>
            <w:tcW w:w="1780" w:type="dxa"/>
            <w:shd w:val="clear" w:color="auto" w:fill="FFFF99"/>
            <w:vAlign w:val="bottom"/>
          </w:tcPr>
          <w:p w14:paraId="616EED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778AAD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1E4023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D958F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D9D5A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E47A0FA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3F472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13DF37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5600F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48F6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2DAC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8DFE6E6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CF77A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D2264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7F65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1615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50A9EA68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03" w:left="1360" w:header="0" w:footer="0" w:gutter="0"/>
          <w:cols w:space="0" w:equalWidth="0">
            <w:col w:w="14034"/>
          </w:cols>
          <w:docGrid w:linePitch="360"/>
        </w:sectPr>
      </w:pPr>
    </w:p>
    <w:p w14:paraId="2192845B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3" w:name="page37"/>
      <w:bookmarkEnd w:id="3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80"/>
        <w:gridCol w:w="1760"/>
        <w:gridCol w:w="1060"/>
      </w:tblGrid>
      <w:tr w:rsidR="0010188F" w:rsidRPr="0010188F" w14:paraId="5D4FF763" w14:textId="77777777" w:rsidTr="00764668">
        <w:trPr>
          <w:trHeight w:val="220"/>
        </w:trPr>
        <w:tc>
          <w:tcPr>
            <w:tcW w:w="1780" w:type="dxa"/>
            <w:vAlign w:val="bottom"/>
          </w:tcPr>
          <w:p w14:paraId="0CEC521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61168E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960FE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120.000,00</w:t>
            </w:r>
          </w:p>
        </w:tc>
        <w:tc>
          <w:tcPr>
            <w:tcW w:w="1760" w:type="dxa"/>
            <w:vAlign w:val="bottom"/>
          </w:tcPr>
          <w:p w14:paraId="590C5CC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4A4F3F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F2D8932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5FD26F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2701CA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KUPOVINA ZEMLJIŠTA ZA IZGRADNJU PARKINGA NA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AD0E6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B1ABD9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BE805A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8C33DA" w14:textId="77777777" w:rsidTr="00764668">
        <w:trPr>
          <w:trHeight w:val="246"/>
        </w:trPr>
        <w:tc>
          <w:tcPr>
            <w:tcW w:w="1780" w:type="dxa"/>
            <w:shd w:val="clear" w:color="auto" w:fill="FFFF99"/>
            <w:vAlign w:val="bottom"/>
          </w:tcPr>
          <w:p w14:paraId="00F51F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56C55CC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GROBLJU U HRASTINU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6C84B6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3A48F6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C2FF3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B129B74" w14:textId="77777777" w:rsidTr="00764668">
        <w:trPr>
          <w:trHeight w:val="236"/>
        </w:trPr>
        <w:tc>
          <w:tcPr>
            <w:tcW w:w="1780" w:type="dxa"/>
            <w:shd w:val="clear" w:color="auto" w:fill="CCCCFF"/>
            <w:vAlign w:val="bottom"/>
          </w:tcPr>
          <w:p w14:paraId="7BAE353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653D7F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036004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5A319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05301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554B154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53E274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19677E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4830F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3086D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190D3D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D23C5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41</w:t>
            </w:r>
          </w:p>
        </w:tc>
        <w:tc>
          <w:tcPr>
            <w:tcW w:w="7320" w:type="dxa"/>
            <w:vAlign w:val="bottom"/>
          </w:tcPr>
          <w:p w14:paraId="5057AFE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neproizvedene dugotrajne imovine</w:t>
            </w:r>
          </w:p>
        </w:tc>
        <w:tc>
          <w:tcPr>
            <w:tcW w:w="1980" w:type="dxa"/>
            <w:vAlign w:val="bottom"/>
          </w:tcPr>
          <w:p w14:paraId="4F03AAA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5AB58C1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1CB877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98E6D4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41DC6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K100214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55B28B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KOLNOG PRILAZA PREMA GROBLJU 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0536074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4C18F2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09E722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95,37%</w:t>
            </w:r>
          </w:p>
        </w:tc>
      </w:tr>
      <w:tr w:rsidR="0010188F" w:rsidRPr="0010188F" w14:paraId="7D71CC06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8041E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3102CF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DOPSINU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3EB43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038EC5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742EC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B1A1B28" w14:textId="77777777" w:rsidTr="00764668">
        <w:trPr>
          <w:trHeight w:val="77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11ACFD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47804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7B4DB1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E9953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802C552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3908D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B94E5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A3BCF1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383F2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95,37%</w:t>
            </w:r>
          </w:p>
        </w:tc>
      </w:tr>
      <w:tr w:rsidR="0010188F" w:rsidRPr="0010188F" w14:paraId="6D611C69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D58C4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51695B6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51E3DB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6.676,24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D7144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95,37%</w:t>
            </w:r>
          </w:p>
        </w:tc>
      </w:tr>
      <w:tr w:rsidR="0010188F" w:rsidRPr="0010188F" w14:paraId="2835C0A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18BD3E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C4CB37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158D835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760" w:type="dxa"/>
            <w:vAlign w:val="bottom"/>
          </w:tcPr>
          <w:p w14:paraId="70F499C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6.676,24</w:t>
            </w:r>
          </w:p>
        </w:tc>
        <w:tc>
          <w:tcPr>
            <w:tcW w:w="1060" w:type="dxa"/>
            <w:vAlign w:val="bottom"/>
          </w:tcPr>
          <w:p w14:paraId="72BBC3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95,37%</w:t>
            </w:r>
          </w:p>
        </w:tc>
      </w:tr>
      <w:tr w:rsidR="0010188F" w:rsidRPr="0010188F" w14:paraId="2ED3708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12DA4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20" w:type="dxa"/>
            <w:vAlign w:val="bottom"/>
          </w:tcPr>
          <w:p w14:paraId="3F12ABE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80" w:type="dxa"/>
            <w:vAlign w:val="bottom"/>
          </w:tcPr>
          <w:p w14:paraId="4A58B1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4797AE2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6.676,24</w:t>
            </w:r>
          </w:p>
        </w:tc>
        <w:tc>
          <w:tcPr>
            <w:tcW w:w="1060" w:type="dxa"/>
            <w:vAlign w:val="bottom"/>
          </w:tcPr>
          <w:p w14:paraId="210097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C4E92D6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00906D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K100215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FBABB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NERARSTANE CESTE KOJA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79A8083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3E51223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99B77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2C6DA42C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D6406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15AC9A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POVEZUJE NASELJA VLADISLAVCI I DOPSIN</w:t>
            </w:r>
          </w:p>
        </w:tc>
        <w:tc>
          <w:tcPr>
            <w:tcW w:w="19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2F6BB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E71A7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92931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30A82BE5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53FF9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0257B6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CCCCFF"/>
            <w:vAlign w:val="bottom"/>
          </w:tcPr>
          <w:p w14:paraId="79FD7A5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C4C1FA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F67EAD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0,20%</w:t>
            </w:r>
          </w:p>
        </w:tc>
      </w:tr>
      <w:tr w:rsidR="0010188F" w:rsidRPr="0010188F" w14:paraId="37E5BACC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EA8AD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6805D8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855.304,94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34F6B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1.750,00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8D67F7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0,20%</w:t>
            </w:r>
          </w:p>
        </w:tc>
      </w:tr>
      <w:tr w:rsidR="0010188F" w:rsidRPr="0010188F" w14:paraId="1768882F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3BFC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20" w:type="dxa"/>
            <w:vAlign w:val="bottom"/>
          </w:tcPr>
          <w:p w14:paraId="2F53876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80" w:type="dxa"/>
            <w:vAlign w:val="bottom"/>
          </w:tcPr>
          <w:p w14:paraId="327E7B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855.304,94</w:t>
            </w:r>
          </w:p>
        </w:tc>
        <w:tc>
          <w:tcPr>
            <w:tcW w:w="1760" w:type="dxa"/>
            <w:vAlign w:val="bottom"/>
          </w:tcPr>
          <w:p w14:paraId="395E2C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1.750,00</w:t>
            </w:r>
          </w:p>
        </w:tc>
        <w:tc>
          <w:tcPr>
            <w:tcW w:w="1060" w:type="dxa"/>
            <w:vAlign w:val="bottom"/>
          </w:tcPr>
          <w:p w14:paraId="6CDDE3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0,20%</w:t>
            </w:r>
          </w:p>
        </w:tc>
      </w:tr>
      <w:tr w:rsidR="0010188F" w:rsidRPr="0010188F" w14:paraId="73D8B13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03D30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4213</w:t>
            </w:r>
          </w:p>
        </w:tc>
        <w:tc>
          <w:tcPr>
            <w:tcW w:w="7320" w:type="dxa"/>
            <w:vAlign w:val="bottom"/>
          </w:tcPr>
          <w:p w14:paraId="66782FD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Ceste, željeznice i ostali prometni objekti</w:t>
            </w:r>
          </w:p>
        </w:tc>
        <w:tc>
          <w:tcPr>
            <w:tcW w:w="1980" w:type="dxa"/>
            <w:vAlign w:val="bottom"/>
          </w:tcPr>
          <w:p w14:paraId="2BCF84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530D7F1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1.750,00</w:t>
            </w:r>
          </w:p>
        </w:tc>
        <w:tc>
          <w:tcPr>
            <w:tcW w:w="1060" w:type="dxa"/>
            <w:vAlign w:val="bottom"/>
          </w:tcPr>
          <w:p w14:paraId="47D28F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AED1F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B1270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D6F03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IZRADA GEODETSKIH ELABORATA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6F558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D48B82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09CE26B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18,66%</w:t>
            </w:r>
          </w:p>
        </w:tc>
      </w:tr>
      <w:tr w:rsidR="0010188F" w:rsidRPr="0010188F" w14:paraId="3FDD8836" w14:textId="77777777" w:rsidTr="00764668">
        <w:trPr>
          <w:trHeight w:val="243"/>
        </w:trPr>
        <w:tc>
          <w:tcPr>
            <w:tcW w:w="1780" w:type="dxa"/>
            <w:shd w:val="clear" w:color="auto" w:fill="FFFF99"/>
            <w:vAlign w:val="bottom"/>
          </w:tcPr>
          <w:p w14:paraId="01BA4B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62FB959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68A7E8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0C9EC5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2011DB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A9B15B5" w14:textId="77777777" w:rsidTr="00764668">
        <w:trPr>
          <w:trHeight w:val="77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30BF693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3A3354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5E2B07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3D62D7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7FBF36B6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A9C94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40075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09978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ABE40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18,66%</w:t>
            </w:r>
          </w:p>
        </w:tc>
      </w:tr>
      <w:tr w:rsidR="0010188F" w:rsidRPr="0010188F" w14:paraId="5E7A3A3E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5A2EDF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3690BEC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9F3B72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373,26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5C62B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18,66%</w:t>
            </w:r>
          </w:p>
        </w:tc>
      </w:tr>
      <w:tr w:rsidR="0010188F" w:rsidRPr="0010188F" w14:paraId="09030A2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1943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E4CC82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12A8593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60" w:type="dxa"/>
            <w:vAlign w:val="bottom"/>
          </w:tcPr>
          <w:p w14:paraId="5F7357F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373,26</w:t>
            </w:r>
          </w:p>
        </w:tc>
        <w:tc>
          <w:tcPr>
            <w:tcW w:w="1060" w:type="dxa"/>
            <w:vAlign w:val="bottom"/>
          </w:tcPr>
          <w:p w14:paraId="670369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18,66%</w:t>
            </w:r>
          </w:p>
        </w:tc>
      </w:tr>
      <w:tr w:rsidR="0010188F" w:rsidRPr="0010188F" w14:paraId="2793D8DA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4A953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320" w:type="dxa"/>
            <w:vAlign w:val="bottom"/>
          </w:tcPr>
          <w:p w14:paraId="7EEEC38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1980" w:type="dxa"/>
            <w:vAlign w:val="bottom"/>
          </w:tcPr>
          <w:p w14:paraId="28D1436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F149DD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373,26</w:t>
            </w:r>
          </w:p>
        </w:tc>
        <w:tc>
          <w:tcPr>
            <w:tcW w:w="1060" w:type="dxa"/>
            <w:vAlign w:val="bottom"/>
          </w:tcPr>
          <w:p w14:paraId="54F720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2FFB24C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DF2DA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T100116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18C06F0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IZRADA PROCJEDBENIH ELABORATA NA PODRUČJU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970D5F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8CDE7F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E4974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25E323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4667DE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19DF473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25BB05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12D3E1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587A0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A5DBF4F" w14:textId="77777777" w:rsidTr="00764668">
        <w:trPr>
          <w:trHeight w:val="63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0B8780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FFFF99"/>
            <w:vAlign w:val="bottom"/>
          </w:tcPr>
          <w:p w14:paraId="6867A5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shd w:val="clear" w:color="auto" w:fill="FFFF99"/>
            <w:vAlign w:val="bottom"/>
          </w:tcPr>
          <w:p w14:paraId="6B4906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6B9691A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280E712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4980E9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71992EB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CA1CB0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5F63C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7E176E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62D7D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0A3B0B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623A3D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51A9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0A6C74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6F9AAA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1B796D9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1C6D0EF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1EE3276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B6AFA2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618760E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04EF54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T100122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C9966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BUŠENJE BUNARA NA GROBLJU U VLADISLAVCIMA</w:t>
            </w:r>
          </w:p>
        </w:tc>
        <w:tc>
          <w:tcPr>
            <w:tcW w:w="1980" w:type="dxa"/>
            <w:shd w:val="clear" w:color="auto" w:fill="FFFF99"/>
            <w:vAlign w:val="bottom"/>
          </w:tcPr>
          <w:p w14:paraId="53F97B1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4F50CA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7F466C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42,67%</w:t>
            </w:r>
          </w:p>
        </w:tc>
      </w:tr>
      <w:tr w:rsidR="0010188F" w:rsidRPr="0010188F" w14:paraId="7CF7B7E8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375B7A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2614315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FB62A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94E3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42,67%</w:t>
            </w:r>
          </w:p>
        </w:tc>
      </w:tr>
      <w:tr w:rsidR="0010188F" w:rsidRPr="0010188F" w14:paraId="2E47C79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465738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1B2B75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6D42E0B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9B34AC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42,67%</w:t>
            </w:r>
          </w:p>
        </w:tc>
      </w:tr>
      <w:tr w:rsidR="0010188F" w:rsidRPr="0010188F" w14:paraId="5BCE440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C016B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20" w:type="dxa"/>
            <w:vAlign w:val="bottom"/>
          </w:tcPr>
          <w:p w14:paraId="6E351D4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80" w:type="dxa"/>
            <w:vAlign w:val="bottom"/>
          </w:tcPr>
          <w:p w14:paraId="06B258F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60" w:type="dxa"/>
            <w:vAlign w:val="bottom"/>
          </w:tcPr>
          <w:p w14:paraId="030A9E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640,00</w:t>
            </w:r>
          </w:p>
        </w:tc>
        <w:tc>
          <w:tcPr>
            <w:tcW w:w="1060" w:type="dxa"/>
            <w:vAlign w:val="bottom"/>
          </w:tcPr>
          <w:p w14:paraId="4979AC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42,67%</w:t>
            </w:r>
          </w:p>
        </w:tc>
      </w:tr>
      <w:tr w:rsidR="0010188F" w:rsidRPr="0010188F" w14:paraId="53D8102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31505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320" w:type="dxa"/>
            <w:vAlign w:val="bottom"/>
          </w:tcPr>
          <w:p w14:paraId="287C3A9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80" w:type="dxa"/>
            <w:vAlign w:val="bottom"/>
          </w:tcPr>
          <w:p w14:paraId="40E0C9B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0AA6311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640,00</w:t>
            </w:r>
          </w:p>
        </w:tc>
        <w:tc>
          <w:tcPr>
            <w:tcW w:w="1060" w:type="dxa"/>
            <w:vAlign w:val="bottom"/>
          </w:tcPr>
          <w:p w14:paraId="24B521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3E1FCE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9999FF"/>
            <w:vAlign w:val="bottom"/>
          </w:tcPr>
          <w:p w14:paraId="22EF98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00105 POLJOPRIVREDA</w:t>
            </w:r>
          </w:p>
        </w:tc>
        <w:tc>
          <w:tcPr>
            <w:tcW w:w="1980" w:type="dxa"/>
            <w:shd w:val="clear" w:color="auto" w:fill="9999FF"/>
            <w:vAlign w:val="bottom"/>
          </w:tcPr>
          <w:p w14:paraId="5CB5AB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4086635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7E9E7D6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5BE164D7" w14:textId="77777777" w:rsidTr="00764668">
        <w:trPr>
          <w:trHeight w:val="238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756E2A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80" w:type="dxa"/>
            <w:shd w:val="clear" w:color="auto" w:fill="CCCCFF"/>
            <w:vAlign w:val="bottom"/>
          </w:tcPr>
          <w:p w14:paraId="0B41D8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3.177,23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823B93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1.967,07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D85AA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61,91%</w:t>
            </w:r>
          </w:p>
        </w:tc>
      </w:tr>
    </w:tbl>
    <w:p w14:paraId="70E6752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40" w:right="1440" w:bottom="11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620"/>
        <w:gridCol w:w="2020"/>
        <w:gridCol w:w="1700"/>
        <w:gridCol w:w="1120"/>
      </w:tblGrid>
      <w:tr w:rsidR="0010188F" w:rsidRPr="0010188F" w14:paraId="3E656C41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4294C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4" w:name="page38"/>
            <w:bookmarkEnd w:id="3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F6239C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3.177,23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64EC2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1.967,07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8319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61,91%</w:t>
            </w:r>
          </w:p>
        </w:tc>
      </w:tr>
      <w:tr w:rsidR="0010188F" w:rsidRPr="0010188F" w14:paraId="11AC4B24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3F6D3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F209A8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44.279,04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0D60AB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24.645,53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69D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55,66%</w:t>
            </w:r>
          </w:p>
        </w:tc>
      </w:tr>
      <w:tr w:rsidR="0010188F" w:rsidRPr="0010188F" w14:paraId="03E40D45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9CB6D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C296E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14.483,04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8FAB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BD6B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10,36%</w:t>
            </w:r>
          </w:p>
        </w:tc>
      </w:tr>
      <w:tr w:rsidR="0010188F" w:rsidRPr="0010188F" w14:paraId="09231A5B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EDDD36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F04E1B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29.796,00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5564D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0A10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77,68%</w:t>
            </w:r>
          </w:p>
        </w:tc>
      </w:tr>
      <w:tr w:rsidR="0010188F" w:rsidRPr="0010188F" w14:paraId="243AAF66" w14:textId="77777777" w:rsidTr="00764668">
        <w:trPr>
          <w:trHeight w:val="235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2B6C2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854EB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4.281,96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E178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C86E4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10,12%</w:t>
            </w:r>
          </w:p>
        </w:tc>
      </w:tr>
      <w:tr w:rsidR="0010188F" w:rsidRPr="0010188F" w14:paraId="0EA6A9F5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A6792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261AC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4.281,96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833C6E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627E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10,12%</w:t>
            </w:r>
          </w:p>
        </w:tc>
      </w:tr>
      <w:tr w:rsidR="0010188F" w:rsidRPr="0010188F" w14:paraId="58264A66" w14:textId="77777777" w:rsidTr="00764668">
        <w:trPr>
          <w:trHeight w:val="237"/>
        </w:trPr>
        <w:tc>
          <w:tcPr>
            <w:tcW w:w="1440" w:type="dxa"/>
            <w:shd w:val="clear" w:color="auto" w:fill="FF9900"/>
            <w:vAlign w:val="bottom"/>
          </w:tcPr>
          <w:p w14:paraId="2AD2D3A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1008</w:t>
            </w:r>
          </w:p>
        </w:tc>
        <w:tc>
          <w:tcPr>
            <w:tcW w:w="7620" w:type="dxa"/>
            <w:shd w:val="clear" w:color="auto" w:fill="FF9900"/>
            <w:vAlign w:val="bottom"/>
          </w:tcPr>
          <w:p w14:paraId="750F6C1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RAZVOJ POLJOPRIVREDE I GOSPODARSTVA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6BB36D5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51.738,23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5D75EC6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27.046,14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0FFC2B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52,27%</w:t>
            </w:r>
          </w:p>
        </w:tc>
      </w:tr>
      <w:tr w:rsidR="0010188F" w:rsidRPr="0010188F" w14:paraId="21CB9D9E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5000FE0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511D22C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5CB67B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757696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1.206,17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F740A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35,48%</w:t>
            </w:r>
          </w:p>
        </w:tc>
      </w:tr>
      <w:tr w:rsidR="0010188F" w:rsidRPr="0010188F" w14:paraId="36795DF0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B6A84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06BDA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4974ED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772,63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B7D5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42,92%</w:t>
            </w:r>
          </w:p>
        </w:tc>
      </w:tr>
      <w:tr w:rsidR="0010188F" w:rsidRPr="0010188F" w14:paraId="7239604B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91584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97896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1.800,00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23756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772,63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55BEA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42,92%</w:t>
            </w:r>
          </w:p>
        </w:tc>
      </w:tr>
      <w:tr w:rsidR="0010188F" w:rsidRPr="0010188F" w14:paraId="15B8154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E301D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36F7D5C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5CCFEE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1.800,00</w:t>
            </w:r>
          </w:p>
        </w:tc>
        <w:tc>
          <w:tcPr>
            <w:tcW w:w="1700" w:type="dxa"/>
            <w:vAlign w:val="bottom"/>
          </w:tcPr>
          <w:p w14:paraId="2FF8F1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772,63</w:t>
            </w:r>
          </w:p>
        </w:tc>
        <w:tc>
          <w:tcPr>
            <w:tcW w:w="1120" w:type="dxa"/>
            <w:vAlign w:val="bottom"/>
          </w:tcPr>
          <w:p w14:paraId="7C66FAF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42,92%</w:t>
            </w:r>
          </w:p>
        </w:tc>
      </w:tr>
      <w:tr w:rsidR="0010188F" w:rsidRPr="0010188F" w14:paraId="558E3187" w14:textId="77777777" w:rsidTr="00764668">
        <w:trPr>
          <w:trHeight w:val="234"/>
        </w:trPr>
        <w:tc>
          <w:tcPr>
            <w:tcW w:w="1440" w:type="dxa"/>
            <w:vAlign w:val="bottom"/>
          </w:tcPr>
          <w:p w14:paraId="52151C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3235</w:t>
            </w:r>
          </w:p>
        </w:tc>
        <w:tc>
          <w:tcPr>
            <w:tcW w:w="7620" w:type="dxa"/>
            <w:vAlign w:val="bottom"/>
          </w:tcPr>
          <w:p w14:paraId="0EEEC26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Zakupnine i najamnine</w:t>
            </w:r>
          </w:p>
        </w:tc>
        <w:tc>
          <w:tcPr>
            <w:tcW w:w="2020" w:type="dxa"/>
            <w:vAlign w:val="bottom"/>
          </w:tcPr>
          <w:p w14:paraId="78A4CB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519FE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772,63</w:t>
            </w:r>
          </w:p>
        </w:tc>
        <w:tc>
          <w:tcPr>
            <w:tcW w:w="1120" w:type="dxa"/>
            <w:vAlign w:val="bottom"/>
          </w:tcPr>
          <w:p w14:paraId="314C42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FB5B367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B0EF5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E20B6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DC791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1F0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27,10%</w:t>
            </w:r>
          </w:p>
        </w:tc>
      </w:tr>
      <w:tr w:rsidR="0010188F" w:rsidRPr="0010188F" w14:paraId="3E3AE2AF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8B079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5225F2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2A9B9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433,54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42F1B6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27,10%</w:t>
            </w:r>
          </w:p>
        </w:tc>
      </w:tr>
      <w:tr w:rsidR="0010188F" w:rsidRPr="0010188F" w14:paraId="393BF8A9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74172A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37B792D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188A441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1.600,00</w:t>
            </w:r>
          </w:p>
        </w:tc>
        <w:tc>
          <w:tcPr>
            <w:tcW w:w="1700" w:type="dxa"/>
            <w:vAlign w:val="bottom"/>
          </w:tcPr>
          <w:p w14:paraId="0B61E57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433,54</w:t>
            </w:r>
          </w:p>
        </w:tc>
        <w:tc>
          <w:tcPr>
            <w:tcW w:w="1120" w:type="dxa"/>
            <w:vAlign w:val="bottom"/>
          </w:tcPr>
          <w:p w14:paraId="45ADD7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27,10%</w:t>
            </w:r>
          </w:p>
        </w:tc>
      </w:tr>
      <w:tr w:rsidR="0010188F" w:rsidRPr="0010188F" w14:paraId="2DB340AA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CBF3F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620" w:type="dxa"/>
            <w:vAlign w:val="bottom"/>
          </w:tcPr>
          <w:p w14:paraId="5FF56A4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2020" w:type="dxa"/>
            <w:vAlign w:val="bottom"/>
          </w:tcPr>
          <w:p w14:paraId="64FBC54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9CCA6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433,54</w:t>
            </w:r>
          </w:p>
        </w:tc>
        <w:tc>
          <w:tcPr>
            <w:tcW w:w="1120" w:type="dxa"/>
            <w:vAlign w:val="bottom"/>
          </w:tcPr>
          <w:p w14:paraId="2B1708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EE064E9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0C47F5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1D57092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GEODETSKO - KATASTARSKE USLUGE - IZMJERA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F07B6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5F20ED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23037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150,00%</w:t>
            </w:r>
          </w:p>
        </w:tc>
      </w:tr>
      <w:tr w:rsidR="0010188F" w:rsidRPr="0010188F" w14:paraId="1E51AFCE" w14:textId="77777777" w:rsidTr="00764668">
        <w:trPr>
          <w:trHeight w:val="246"/>
        </w:trPr>
        <w:tc>
          <w:tcPr>
            <w:tcW w:w="1440" w:type="dxa"/>
            <w:shd w:val="clear" w:color="auto" w:fill="FFFF99"/>
            <w:vAlign w:val="bottom"/>
          </w:tcPr>
          <w:p w14:paraId="118C18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46941EB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ZEMLJIŠTA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3B6B52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F3E96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F0E2F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7F709B2" w14:textId="77777777" w:rsidTr="00764668">
        <w:trPr>
          <w:trHeight w:val="236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ED22C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FFC739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2EACA6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63E93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150,00%</w:t>
            </w:r>
          </w:p>
        </w:tc>
      </w:tr>
      <w:tr w:rsidR="0010188F" w:rsidRPr="0010188F" w14:paraId="38A7F8C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B3BD1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0DB1B7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0B8D5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DE86C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150,00%</w:t>
            </w:r>
          </w:p>
        </w:tc>
      </w:tr>
      <w:tr w:rsidR="0010188F" w:rsidRPr="0010188F" w14:paraId="241F280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F007A2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705A43E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51EB5DF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vAlign w:val="bottom"/>
          </w:tcPr>
          <w:p w14:paraId="4D819C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006E57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150,00%</w:t>
            </w:r>
          </w:p>
        </w:tc>
      </w:tr>
      <w:tr w:rsidR="0010188F" w:rsidRPr="0010188F" w14:paraId="737F78BF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5A4EA7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20" w:type="dxa"/>
            <w:vAlign w:val="bottom"/>
          </w:tcPr>
          <w:p w14:paraId="166F3AA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429F2B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851D6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169F2C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179C49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7C481E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A100108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75D7B83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STROJNO UKLANJANJE ŠIBLJA I RASLINJA UZ POLJSKE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FC3573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F5EA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C3493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D4B76D1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0CD34A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20E1C49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PUTEVE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040D6F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28374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82BA4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6351EFB" w14:textId="77777777" w:rsidTr="00764668">
        <w:trPr>
          <w:trHeight w:val="92"/>
        </w:trPr>
        <w:tc>
          <w:tcPr>
            <w:tcW w:w="9060" w:type="dxa"/>
            <w:gridSpan w:val="2"/>
            <w:shd w:val="clear" w:color="auto" w:fill="FFFF99"/>
            <w:vAlign w:val="bottom"/>
          </w:tcPr>
          <w:p w14:paraId="4319FD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570CCBD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0F59A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92F49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685E1A73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EF281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859A2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1ADA1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1E8E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433C9FF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D298D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E21E01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49F87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18.000,00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21512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9058FE9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51D8FA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0C0649F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684F555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700" w:type="dxa"/>
            <w:vAlign w:val="bottom"/>
          </w:tcPr>
          <w:p w14:paraId="468A3D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40618A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903FC8E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56EC9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620" w:type="dxa"/>
            <w:vAlign w:val="bottom"/>
          </w:tcPr>
          <w:p w14:paraId="6625637A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2020" w:type="dxa"/>
            <w:vAlign w:val="bottom"/>
          </w:tcPr>
          <w:p w14:paraId="43661D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F7E247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654953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EA4E3D7" w14:textId="77777777" w:rsidTr="00764668">
        <w:trPr>
          <w:trHeight w:val="239"/>
        </w:trPr>
        <w:tc>
          <w:tcPr>
            <w:tcW w:w="1440" w:type="dxa"/>
            <w:shd w:val="clear" w:color="auto" w:fill="FFFF99"/>
            <w:vAlign w:val="bottom"/>
          </w:tcPr>
          <w:p w14:paraId="38FC9D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4E31BBD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PROVOĐENJE PROGRAMA ZAŠTITE DIVLJAČI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4FF15B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8F20B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8B18E1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86,73%</w:t>
            </w:r>
          </w:p>
        </w:tc>
      </w:tr>
      <w:tr w:rsidR="0010188F" w:rsidRPr="0010188F" w14:paraId="5AE3D53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6C5A6F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7A429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FE19B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D0599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86,73%</w:t>
            </w:r>
          </w:p>
        </w:tc>
      </w:tr>
      <w:tr w:rsidR="0010188F" w:rsidRPr="0010188F" w14:paraId="17A0016A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7178428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D9D05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1.377,23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BF4F5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1.194,44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F7DC9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86,73%</w:t>
            </w:r>
          </w:p>
        </w:tc>
      </w:tr>
      <w:tr w:rsidR="0010188F" w:rsidRPr="0010188F" w14:paraId="56D952B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7062F7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20" w:type="dxa"/>
            <w:vAlign w:val="bottom"/>
          </w:tcPr>
          <w:p w14:paraId="1FC876F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6887D9E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1.377,23</w:t>
            </w:r>
          </w:p>
        </w:tc>
        <w:tc>
          <w:tcPr>
            <w:tcW w:w="1700" w:type="dxa"/>
            <w:vAlign w:val="bottom"/>
          </w:tcPr>
          <w:p w14:paraId="3EBEA73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1.194,44</w:t>
            </w:r>
          </w:p>
        </w:tc>
        <w:tc>
          <w:tcPr>
            <w:tcW w:w="1120" w:type="dxa"/>
            <w:vAlign w:val="bottom"/>
          </w:tcPr>
          <w:p w14:paraId="3322BD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86,73%</w:t>
            </w:r>
          </w:p>
        </w:tc>
      </w:tr>
      <w:tr w:rsidR="0010188F" w:rsidRPr="0010188F" w14:paraId="40F4D30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A473B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20" w:type="dxa"/>
            <w:vAlign w:val="bottom"/>
          </w:tcPr>
          <w:p w14:paraId="49C1A0F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244928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59B11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1.194,44</w:t>
            </w:r>
          </w:p>
        </w:tc>
        <w:tc>
          <w:tcPr>
            <w:tcW w:w="1120" w:type="dxa"/>
            <w:vAlign w:val="bottom"/>
          </w:tcPr>
          <w:p w14:paraId="490E34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87C1BF3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0B50993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2E12E5D7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IZGR.REKON, I ODRŽ. OTRESNICA, PUTNE I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608438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8.511,00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6140E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A7F16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EAB18A5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3C490F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59D9BE4B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KANAL.MREŽE, JAV. POVRŠINA I POVRŠINA UZ OPĆINSKE OBJEKTE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166331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18C3C0A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8C23D0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92667B1" w14:textId="77777777" w:rsidTr="00764668">
        <w:trPr>
          <w:trHeight w:val="118"/>
        </w:trPr>
        <w:tc>
          <w:tcPr>
            <w:tcW w:w="9060" w:type="dxa"/>
            <w:gridSpan w:val="2"/>
            <w:shd w:val="clear" w:color="auto" w:fill="FFFF99"/>
            <w:vAlign w:val="bottom"/>
          </w:tcPr>
          <w:p w14:paraId="44DD3E2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shd w:val="clear" w:color="auto" w:fill="FFFF99"/>
            <w:vAlign w:val="bottom"/>
          </w:tcPr>
          <w:p w14:paraId="76A5E0D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B06C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F4AF1A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4F9756D5" w14:textId="77777777" w:rsidTr="00764668">
        <w:trPr>
          <w:trHeight w:val="238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164D6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475A2D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5.829,04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FF604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C0B10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7BEB07B6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220"/>
        <w:gridCol w:w="2040"/>
        <w:gridCol w:w="1740"/>
        <w:gridCol w:w="1120"/>
      </w:tblGrid>
      <w:tr w:rsidR="0010188F" w:rsidRPr="0010188F" w14:paraId="1660B6D0" w14:textId="77777777" w:rsidTr="00764668">
        <w:trPr>
          <w:trHeight w:val="228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293C5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5" w:name="page39"/>
            <w:bookmarkEnd w:id="35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A033D6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5.829,04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958979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BCDC6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EDA6C0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1751F70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20" w:type="dxa"/>
            <w:vAlign w:val="bottom"/>
          </w:tcPr>
          <w:p w14:paraId="3E7F44A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40" w:type="dxa"/>
            <w:vAlign w:val="bottom"/>
          </w:tcPr>
          <w:p w14:paraId="33798479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5.829,04</w:t>
            </w:r>
          </w:p>
        </w:tc>
        <w:tc>
          <w:tcPr>
            <w:tcW w:w="1740" w:type="dxa"/>
            <w:vAlign w:val="bottom"/>
          </w:tcPr>
          <w:p w14:paraId="57DBEC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B0F9C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458C172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822D1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AD9FB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2.681,96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78D87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BA2EC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CEE4EE0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C021A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7BF12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2.681,96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83DC0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400C7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41C63DE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D54B1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220" w:type="dxa"/>
            <w:vAlign w:val="bottom"/>
          </w:tcPr>
          <w:p w14:paraId="3526A7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040" w:type="dxa"/>
            <w:vAlign w:val="bottom"/>
          </w:tcPr>
          <w:p w14:paraId="2705953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2.681,96</w:t>
            </w:r>
          </w:p>
        </w:tc>
        <w:tc>
          <w:tcPr>
            <w:tcW w:w="1740" w:type="dxa"/>
            <w:vAlign w:val="bottom"/>
          </w:tcPr>
          <w:p w14:paraId="1C39BE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E5814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6796BD4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0300D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1E7EBC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1: POTPORE ZA UMJETNO OSJEMENJIVANJE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7F0108D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65BC79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A8048E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EC00585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2B2AA0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20" w:type="dxa"/>
            <w:shd w:val="clear" w:color="auto" w:fill="FFFF99"/>
            <w:vAlign w:val="bottom"/>
          </w:tcPr>
          <w:p w14:paraId="1D6690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GOVEDA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02B0AD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F0631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B9C8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2D2287B" w14:textId="77777777" w:rsidTr="00764668">
        <w:trPr>
          <w:trHeight w:val="144"/>
        </w:trPr>
        <w:tc>
          <w:tcPr>
            <w:tcW w:w="9000" w:type="dxa"/>
            <w:gridSpan w:val="2"/>
            <w:shd w:val="clear" w:color="auto" w:fill="FFFF99"/>
            <w:vAlign w:val="bottom"/>
          </w:tcPr>
          <w:p w14:paraId="27A0C5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shd w:val="clear" w:color="auto" w:fill="FFFF99"/>
            <w:vAlign w:val="bottom"/>
          </w:tcPr>
          <w:p w14:paraId="5DD198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shd w:val="clear" w:color="auto" w:fill="FFFF99"/>
            <w:vAlign w:val="bottom"/>
          </w:tcPr>
          <w:p w14:paraId="4CC8BB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BE09C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0188F" w:rsidRPr="0010188F" w14:paraId="0FB6CAC9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367BA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D701C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0F383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F5FB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2C65D33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28E46C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73E1E4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1B75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966AB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6DE010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EF238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3D612D1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540B03D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2.654,00</w:t>
            </w:r>
          </w:p>
        </w:tc>
        <w:tc>
          <w:tcPr>
            <w:tcW w:w="1740" w:type="dxa"/>
            <w:vAlign w:val="bottom"/>
          </w:tcPr>
          <w:p w14:paraId="45A077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80C9C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EFF0288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DDA01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T100105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4F67EAB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3. POTPORE ZA IZGRADNJU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60A4BD9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2B09D9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3D936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46,78%</w:t>
            </w:r>
          </w:p>
        </w:tc>
      </w:tr>
      <w:tr w:rsidR="0010188F" w:rsidRPr="0010188F" w14:paraId="3B00389B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810F4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D7225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PLASTENIKA/STAKLENIKA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F1569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38F8AC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CC41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19DD37BE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128852F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2E3EAE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CB8897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7DC43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46,78%</w:t>
            </w:r>
          </w:p>
        </w:tc>
      </w:tr>
      <w:tr w:rsidR="0010188F" w:rsidRPr="0010188F" w14:paraId="6297537E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6B02B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F8644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CEDD0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5.145,53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5F3C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46,78%</w:t>
            </w:r>
          </w:p>
        </w:tc>
      </w:tr>
      <w:tr w:rsidR="0010188F" w:rsidRPr="0010188F" w14:paraId="006A1DAE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26AE65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3A142C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32F211A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11.000,00</w:t>
            </w:r>
          </w:p>
        </w:tc>
        <w:tc>
          <w:tcPr>
            <w:tcW w:w="1740" w:type="dxa"/>
            <w:vAlign w:val="bottom"/>
          </w:tcPr>
          <w:p w14:paraId="0B9CFA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5.145,53</w:t>
            </w:r>
          </w:p>
        </w:tc>
        <w:tc>
          <w:tcPr>
            <w:tcW w:w="1120" w:type="dxa"/>
            <w:vAlign w:val="bottom"/>
          </w:tcPr>
          <w:p w14:paraId="204E8C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46,78%</w:t>
            </w:r>
          </w:p>
        </w:tc>
      </w:tr>
      <w:tr w:rsidR="0010188F" w:rsidRPr="0010188F" w14:paraId="459F58D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020141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3523</w:t>
            </w:r>
          </w:p>
        </w:tc>
        <w:tc>
          <w:tcPr>
            <w:tcW w:w="7220" w:type="dxa"/>
            <w:vAlign w:val="bottom"/>
          </w:tcPr>
          <w:p w14:paraId="0532FD7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poljoprivrednicima i obrtnicima</w:t>
            </w:r>
          </w:p>
        </w:tc>
        <w:tc>
          <w:tcPr>
            <w:tcW w:w="2040" w:type="dxa"/>
            <w:vAlign w:val="bottom"/>
          </w:tcPr>
          <w:p w14:paraId="1031AE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D02484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5.145,53</w:t>
            </w:r>
          </w:p>
        </w:tc>
        <w:tc>
          <w:tcPr>
            <w:tcW w:w="1120" w:type="dxa"/>
            <w:vAlign w:val="bottom"/>
          </w:tcPr>
          <w:p w14:paraId="3B9B086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5A9906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D2064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T100107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2EBABE5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5. POTPORE ZA PROIZVODNJU MEDA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4D25B1C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A22F2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9B511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83414AB" w14:textId="77777777" w:rsidTr="00764668">
        <w:trPr>
          <w:trHeight w:val="234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8AD5B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D9AA75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113916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BDBE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9D606D1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510990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6F2C6C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C169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FD55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A226409" w14:textId="77777777" w:rsidTr="00764668">
        <w:trPr>
          <w:trHeight w:val="232"/>
        </w:trPr>
        <w:tc>
          <w:tcPr>
            <w:tcW w:w="1780" w:type="dxa"/>
            <w:vAlign w:val="bottom"/>
          </w:tcPr>
          <w:p w14:paraId="62D04F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6C8F573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52114E6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796,00</w:t>
            </w:r>
          </w:p>
        </w:tc>
        <w:tc>
          <w:tcPr>
            <w:tcW w:w="1740" w:type="dxa"/>
            <w:vAlign w:val="bottom"/>
          </w:tcPr>
          <w:p w14:paraId="7CFA21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2DD982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D796E46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46487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T100109</w:t>
            </w:r>
          </w:p>
        </w:tc>
        <w:tc>
          <w:tcPr>
            <w:tcW w:w="7220" w:type="dxa"/>
            <w:shd w:val="clear" w:color="auto" w:fill="FFFF99"/>
            <w:vAlign w:val="bottom"/>
          </w:tcPr>
          <w:p w14:paraId="1FB42D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MJERA 6. POTPORE ZA NAVODNJAVANJE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5E53331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8DBF0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8A8C42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31EA79E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6883B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34EA1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POLJOPRIVREDNIH POVRŠINA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A89A59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A38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525B85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EFD1FF1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A113E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295AAE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2CA33C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30A37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0680AB2" w14:textId="77777777" w:rsidTr="00764668">
        <w:trPr>
          <w:trHeight w:val="240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FBF54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4.3. PRIHODI OD ZAKUPA POLJOPRIVREDNOG ZEMLJIŠTA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A18331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D6C0B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F6F02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0184AC0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026F122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220" w:type="dxa"/>
            <w:vAlign w:val="bottom"/>
          </w:tcPr>
          <w:p w14:paraId="7A19151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2040" w:type="dxa"/>
            <w:vAlign w:val="bottom"/>
          </w:tcPr>
          <w:p w14:paraId="2F4A53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40" w:type="dxa"/>
            <w:vAlign w:val="bottom"/>
          </w:tcPr>
          <w:p w14:paraId="517B88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B380B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5B6668" w14:textId="77777777" w:rsidTr="00764668">
        <w:trPr>
          <w:trHeight w:val="237"/>
        </w:trPr>
        <w:tc>
          <w:tcPr>
            <w:tcW w:w="9000" w:type="dxa"/>
            <w:gridSpan w:val="2"/>
            <w:shd w:val="clear" w:color="auto" w:fill="9999FF"/>
            <w:vAlign w:val="bottom"/>
          </w:tcPr>
          <w:p w14:paraId="3EF84D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00107 PREDŠKOLSKI ODGOJ I SOCIJALNA SKRB</w:t>
            </w:r>
          </w:p>
        </w:tc>
        <w:tc>
          <w:tcPr>
            <w:tcW w:w="2040" w:type="dxa"/>
            <w:shd w:val="clear" w:color="auto" w:fill="9999FF"/>
            <w:vAlign w:val="bottom"/>
          </w:tcPr>
          <w:p w14:paraId="56B14A2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641.549,61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6A77DF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297.157,42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3CE45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46,32%</w:t>
            </w:r>
          </w:p>
        </w:tc>
      </w:tr>
      <w:tr w:rsidR="0010188F" w:rsidRPr="0010188F" w14:paraId="0BB69A5B" w14:textId="77777777" w:rsidTr="00764668">
        <w:trPr>
          <w:trHeight w:val="232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C74A1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15C50F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367.000,00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D9A55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93.989,43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D072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25,61%</w:t>
            </w:r>
          </w:p>
        </w:tc>
      </w:tr>
      <w:tr w:rsidR="0010188F" w:rsidRPr="0010188F" w14:paraId="3344FF3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774C44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3DB093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367.000,00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4FCD42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93.989,43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263A1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25,61%</w:t>
            </w:r>
          </w:p>
        </w:tc>
      </w:tr>
      <w:tr w:rsidR="0010188F" w:rsidRPr="0010188F" w14:paraId="381C5575" w14:textId="77777777" w:rsidTr="00764668">
        <w:trPr>
          <w:trHeight w:val="236"/>
        </w:trPr>
        <w:tc>
          <w:tcPr>
            <w:tcW w:w="1780" w:type="dxa"/>
            <w:shd w:val="clear" w:color="auto" w:fill="CCCCFF"/>
            <w:vAlign w:val="bottom"/>
          </w:tcPr>
          <w:p w14:paraId="78FEA9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220" w:type="dxa"/>
            <w:shd w:val="clear" w:color="auto" w:fill="CCCCFF"/>
            <w:vAlign w:val="bottom"/>
          </w:tcPr>
          <w:p w14:paraId="5CC713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shd w:val="clear" w:color="auto" w:fill="CCCCFF"/>
            <w:vAlign w:val="bottom"/>
          </w:tcPr>
          <w:p w14:paraId="5C34662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232.952,62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13F7E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161.619,14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BF3EEC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69,38%</w:t>
            </w:r>
          </w:p>
        </w:tc>
      </w:tr>
      <w:tr w:rsidR="0010188F" w:rsidRPr="0010188F" w14:paraId="07358D66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2074B7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CE5CA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206.827,46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69D11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159.660,40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2A822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77,19%</w:t>
            </w:r>
          </w:p>
        </w:tc>
      </w:tr>
      <w:tr w:rsidR="0010188F" w:rsidRPr="0010188F" w14:paraId="3D0D9B63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C7E27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7EB9438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26.125,16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45FEBA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1.958,74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DFDC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64618F21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4E0EE8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D0A9C4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B19EA8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C47AA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E00ABD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0DBCD1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FAEFD2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731D2A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6B07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ED11D90" w14:textId="77777777" w:rsidTr="00764668">
        <w:trPr>
          <w:trHeight w:val="235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3ACC14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23BF0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10867BE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24CFE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3410EE2F" w14:textId="77777777" w:rsidTr="00764668">
        <w:trPr>
          <w:trHeight w:val="237"/>
        </w:trPr>
        <w:tc>
          <w:tcPr>
            <w:tcW w:w="9000" w:type="dxa"/>
            <w:gridSpan w:val="2"/>
            <w:shd w:val="clear" w:color="auto" w:fill="CCCCFF"/>
            <w:vAlign w:val="bottom"/>
          </w:tcPr>
          <w:p w14:paraId="2767E4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7AA258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56FBF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B0544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184AB848" w14:textId="77777777" w:rsidTr="00764668">
        <w:trPr>
          <w:trHeight w:val="239"/>
        </w:trPr>
        <w:tc>
          <w:tcPr>
            <w:tcW w:w="1780" w:type="dxa"/>
            <w:shd w:val="clear" w:color="auto" w:fill="FF9900"/>
            <w:vAlign w:val="bottom"/>
          </w:tcPr>
          <w:p w14:paraId="088E48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1011</w:t>
            </w:r>
          </w:p>
        </w:tc>
        <w:tc>
          <w:tcPr>
            <w:tcW w:w="7220" w:type="dxa"/>
            <w:shd w:val="clear" w:color="auto" w:fill="FF9900"/>
            <w:vAlign w:val="bottom"/>
          </w:tcPr>
          <w:p w14:paraId="558AF3F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SOCIJALNA SKRB I NOVČANA POMOĆ</w:t>
            </w:r>
          </w:p>
        </w:tc>
        <w:tc>
          <w:tcPr>
            <w:tcW w:w="2040" w:type="dxa"/>
            <w:shd w:val="clear" w:color="auto" w:fill="FF9900"/>
            <w:vAlign w:val="bottom"/>
          </w:tcPr>
          <w:p w14:paraId="4EBE97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00B6011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16.703,30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615516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37,12%</w:t>
            </w:r>
          </w:p>
        </w:tc>
      </w:tr>
    </w:tbl>
    <w:p w14:paraId="058C6F30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20"/>
        <w:gridCol w:w="1940"/>
        <w:gridCol w:w="1800"/>
        <w:gridCol w:w="1060"/>
      </w:tblGrid>
      <w:tr w:rsidR="0010188F" w:rsidRPr="0010188F" w14:paraId="4A819A24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77922D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36" w:name="page40"/>
            <w:bookmarkEnd w:id="36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A100103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3DE56FC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DONACIJE UMIROVLJENICIMA POVODOM USKRSA I BOŽIĆA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5FE4D0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27DF068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20A26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34,00%</w:t>
            </w:r>
          </w:p>
        </w:tc>
      </w:tr>
      <w:tr w:rsidR="0010188F" w:rsidRPr="0010188F" w14:paraId="6C44768C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690337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3B69EE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69E333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C30193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1C977C3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984C6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5C7CC5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CF632F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C0E0B0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34,00%</w:t>
            </w:r>
          </w:p>
        </w:tc>
      </w:tr>
      <w:tr w:rsidR="0010188F" w:rsidRPr="0010188F" w14:paraId="13ECEC9D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9044F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569DAC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8FAED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10.200,00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D8434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34,00%</w:t>
            </w:r>
          </w:p>
        </w:tc>
      </w:tr>
      <w:tr w:rsidR="0010188F" w:rsidRPr="0010188F" w14:paraId="5FFB0FD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33DECD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79B401F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09BB74D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30.000,00</w:t>
            </w:r>
          </w:p>
        </w:tc>
        <w:tc>
          <w:tcPr>
            <w:tcW w:w="1800" w:type="dxa"/>
            <w:vAlign w:val="bottom"/>
          </w:tcPr>
          <w:p w14:paraId="777E111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10.200,00</w:t>
            </w:r>
          </w:p>
        </w:tc>
        <w:tc>
          <w:tcPr>
            <w:tcW w:w="1060" w:type="dxa"/>
            <w:vAlign w:val="bottom"/>
          </w:tcPr>
          <w:p w14:paraId="3A6216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34,00%</w:t>
            </w:r>
          </w:p>
        </w:tc>
      </w:tr>
      <w:tr w:rsidR="0010188F" w:rsidRPr="0010188F" w14:paraId="44B0BD66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3D9AF5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7CC1A18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2B5DA8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43154F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39C77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EA192FF" w14:textId="77777777" w:rsidTr="00764668">
        <w:trPr>
          <w:trHeight w:val="252"/>
        </w:trPr>
        <w:tc>
          <w:tcPr>
            <w:tcW w:w="1780" w:type="dxa"/>
            <w:vAlign w:val="bottom"/>
          </w:tcPr>
          <w:p w14:paraId="4B5EBB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20" w:type="dxa"/>
            <w:vAlign w:val="bottom"/>
          </w:tcPr>
          <w:p w14:paraId="0C56DD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40" w:type="dxa"/>
            <w:vAlign w:val="bottom"/>
          </w:tcPr>
          <w:p w14:paraId="7B82C6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62F9C37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10.200,00</w:t>
            </w:r>
          </w:p>
        </w:tc>
        <w:tc>
          <w:tcPr>
            <w:tcW w:w="1060" w:type="dxa"/>
            <w:vAlign w:val="bottom"/>
          </w:tcPr>
          <w:p w14:paraId="22CD07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0C69C28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07910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A100109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6244A7E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JEDNOKRATNE NOVČANE POMOĆI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7EEB104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ADC643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3FC4A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0E65DB8D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E619C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31C918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AAB76D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EFA2B8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45,26%</w:t>
            </w:r>
          </w:p>
        </w:tc>
      </w:tr>
      <w:tr w:rsidR="0010188F" w:rsidRPr="0010188F" w14:paraId="4930996A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4A478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4B0B7B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A85F90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5.883,30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0AF1E7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45,26%</w:t>
            </w:r>
          </w:p>
        </w:tc>
      </w:tr>
      <w:tr w:rsidR="0010188F" w:rsidRPr="0010188F" w14:paraId="77BDBFF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87A5D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3969DFA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2DB660B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13.000,00</w:t>
            </w:r>
          </w:p>
        </w:tc>
        <w:tc>
          <w:tcPr>
            <w:tcW w:w="1800" w:type="dxa"/>
            <w:vAlign w:val="bottom"/>
          </w:tcPr>
          <w:p w14:paraId="48A90BC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5.883,30</w:t>
            </w:r>
          </w:p>
        </w:tc>
        <w:tc>
          <w:tcPr>
            <w:tcW w:w="1060" w:type="dxa"/>
            <w:vAlign w:val="bottom"/>
          </w:tcPr>
          <w:p w14:paraId="183657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45,26%</w:t>
            </w:r>
          </w:p>
        </w:tc>
      </w:tr>
      <w:tr w:rsidR="0010188F" w:rsidRPr="0010188F" w14:paraId="529BCC15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457A236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79ADC5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1A71E1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1DEF83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0894E18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CDE8BA4" w14:textId="77777777" w:rsidTr="00764668">
        <w:trPr>
          <w:trHeight w:val="307"/>
        </w:trPr>
        <w:tc>
          <w:tcPr>
            <w:tcW w:w="1780" w:type="dxa"/>
            <w:vAlign w:val="bottom"/>
          </w:tcPr>
          <w:p w14:paraId="3DF120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320" w:type="dxa"/>
            <w:vAlign w:val="bottom"/>
          </w:tcPr>
          <w:p w14:paraId="667DF3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40" w:type="dxa"/>
            <w:vAlign w:val="bottom"/>
          </w:tcPr>
          <w:p w14:paraId="08ED40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vAlign w:val="bottom"/>
          </w:tcPr>
          <w:p w14:paraId="10D222F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5.883,30</w:t>
            </w:r>
          </w:p>
        </w:tc>
        <w:tc>
          <w:tcPr>
            <w:tcW w:w="1060" w:type="dxa"/>
            <w:vAlign w:val="bottom"/>
          </w:tcPr>
          <w:p w14:paraId="6893102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4512ED32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30A001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056B121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DARIVANJE UMIROVLJENIKA POVODOM BLAGDANA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77A1FAA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1C1AEED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04A14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31,00%</w:t>
            </w:r>
          </w:p>
        </w:tc>
      </w:tr>
      <w:tr w:rsidR="0010188F" w:rsidRPr="0010188F" w14:paraId="142F09DE" w14:textId="77777777" w:rsidTr="00764668">
        <w:trPr>
          <w:trHeight w:val="234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02226A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7D4D90E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23BDF5B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9887C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31,00%</w:t>
            </w:r>
          </w:p>
        </w:tc>
      </w:tr>
      <w:tr w:rsidR="0010188F" w:rsidRPr="0010188F" w14:paraId="37B80DD8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6B9A3FF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79501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A62E2D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A554E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31,00%</w:t>
            </w:r>
          </w:p>
        </w:tc>
      </w:tr>
      <w:tr w:rsidR="0010188F" w:rsidRPr="0010188F" w14:paraId="638AF33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AF7FA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320" w:type="dxa"/>
            <w:vAlign w:val="bottom"/>
          </w:tcPr>
          <w:p w14:paraId="064186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1940" w:type="dxa"/>
            <w:vAlign w:val="bottom"/>
          </w:tcPr>
          <w:p w14:paraId="1AC7BC1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800" w:type="dxa"/>
            <w:vAlign w:val="bottom"/>
          </w:tcPr>
          <w:p w14:paraId="7B8851D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620,00</w:t>
            </w:r>
          </w:p>
        </w:tc>
        <w:tc>
          <w:tcPr>
            <w:tcW w:w="1060" w:type="dxa"/>
            <w:vAlign w:val="bottom"/>
          </w:tcPr>
          <w:p w14:paraId="37B987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31,00%</w:t>
            </w:r>
          </w:p>
        </w:tc>
      </w:tr>
      <w:tr w:rsidR="0010188F" w:rsidRPr="0010188F" w14:paraId="537DF20F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64A09B0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vAlign w:val="bottom"/>
          </w:tcPr>
          <w:p w14:paraId="006861E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1940" w:type="dxa"/>
            <w:vAlign w:val="bottom"/>
          </w:tcPr>
          <w:p w14:paraId="3F8035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348F83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00C2FD5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944245F" w14:textId="77777777" w:rsidTr="00764668">
        <w:trPr>
          <w:trHeight w:val="252"/>
        </w:trPr>
        <w:tc>
          <w:tcPr>
            <w:tcW w:w="1780" w:type="dxa"/>
            <w:vAlign w:val="bottom"/>
          </w:tcPr>
          <w:p w14:paraId="21BC022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3722</w:t>
            </w:r>
          </w:p>
        </w:tc>
        <w:tc>
          <w:tcPr>
            <w:tcW w:w="7320" w:type="dxa"/>
            <w:vAlign w:val="bottom"/>
          </w:tcPr>
          <w:p w14:paraId="44ABECF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naravi</w:t>
            </w:r>
          </w:p>
        </w:tc>
        <w:tc>
          <w:tcPr>
            <w:tcW w:w="1940" w:type="dxa"/>
            <w:vAlign w:val="bottom"/>
          </w:tcPr>
          <w:p w14:paraId="12AE5B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Align w:val="bottom"/>
          </w:tcPr>
          <w:p w14:paraId="4605B2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620,00</w:t>
            </w:r>
          </w:p>
        </w:tc>
        <w:tc>
          <w:tcPr>
            <w:tcW w:w="1060" w:type="dxa"/>
            <w:vAlign w:val="bottom"/>
          </w:tcPr>
          <w:p w14:paraId="639514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C7279A1" w14:textId="77777777" w:rsidTr="00764668">
        <w:trPr>
          <w:trHeight w:val="241"/>
        </w:trPr>
        <w:tc>
          <w:tcPr>
            <w:tcW w:w="1780" w:type="dxa"/>
            <w:shd w:val="clear" w:color="auto" w:fill="FF9900"/>
            <w:vAlign w:val="bottom"/>
          </w:tcPr>
          <w:p w14:paraId="763434D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1028</w:t>
            </w:r>
          </w:p>
        </w:tc>
        <w:tc>
          <w:tcPr>
            <w:tcW w:w="7320" w:type="dxa"/>
            <w:shd w:val="clear" w:color="auto" w:fill="FF9900"/>
            <w:vAlign w:val="bottom"/>
          </w:tcPr>
          <w:p w14:paraId="4BDBFE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PREDŠKOLSKI ODGOJ</w:t>
            </w:r>
          </w:p>
        </w:tc>
        <w:tc>
          <w:tcPr>
            <w:tcW w:w="1940" w:type="dxa"/>
            <w:shd w:val="clear" w:color="auto" w:fill="FF9900"/>
            <w:vAlign w:val="bottom"/>
          </w:tcPr>
          <w:p w14:paraId="51B6286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596.549,61</w:t>
            </w:r>
          </w:p>
        </w:tc>
        <w:tc>
          <w:tcPr>
            <w:tcW w:w="1800" w:type="dxa"/>
            <w:shd w:val="clear" w:color="auto" w:fill="FF9900"/>
            <w:vAlign w:val="bottom"/>
          </w:tcPr>
          <w:p w14:paraId="5437FB7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280.454,12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02B7B3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47,01%</w:t>
            </w:r>
          </w:p>
        </w:tc>
      </w:tr>
      <w:tr w:rsidR="0010188F" w:rsidRPr="0010188F" w14:paraId="03DD582A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2EB10F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59A89AD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PROGRAMA PREDŠKOLSKOG ODGOJA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3448FB5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EDE9B7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CFEBE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60,73%</w:t>
            </w:r>
          </w:p>
        </w:tc>
      </w:tr>
      <w:tr w:rsidR="0010188F" w:rsidRPr="0010188F" w14:paraId="3E1E920D" w14:textId="77777777" w:rsidTr="00764668">
        <w:trPr>
          <w:trHeight w:val="154"/>
        </w:trPr>
        <w:tc>
          <w:tcPr>
            <w:tcW w:w="9100" w:type="dxa"/>
            <w:gridSpan w:val="2"/>
            <w:shd w:val="clear" w:color="auto" w:fill="FFFF99"/>
            <w:vAlign w:val="bottom"/>
          </w:tcPr>
          <w:p w14:paraId="5D8BE5A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FFFF99"/>
            <w:vAlign w:val="bottom"/>
          </w:tcPr>
          <w:p w14:paraId="5AF5F97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296FC3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FA87F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188F" w:rsidRPr="0010188F" w14:paraId="09475215" w14:textId="77777777" w:rsidTr="00764668">
        <w:trPr>
          <w:trHeight w:val="232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35D5DA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827BD6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7996C5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DEE6C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60,73%</w:t>
            </w:r>
          </w:p>
        </w:tc>
      </w:tr>
      <w:tr w:rsidR="0010188F" w:rsidRPr="0010188F" w14:paraId="47E7553C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1024AC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69FC442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122.000,00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0DD0AA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74.086,55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921FCA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60,73%</w:t>
            </w:r>
          </w:p>
        </w:tc>
      </w:tr>
      <w:tr w:rsidR="0010188F" w:rsidRPr="0010188F" w14:paraId="32CAA0B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0BDB7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35</w:t>
            </w:r>
          </w:p>
        </w:tc>
        <w:tc>
          <w:tcPr>
            <w:tcW w:w="7320" w:type="dxa"/>
            <w:vAlign w:val="bottom"/>
          </w:tcPr>
          <w:p w14:paraId="592A795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Subvencije</w:t>
            </w:r>
          </w:p>
        </w:tc>
        <w:tc>
          <w:tcPr>
            <w:tcW w:w="1940" w:type="dxa"/>
            <w:vAlign w:val="bottom"/>
          </w:tcPr>
          <w:p w14:paraId="4D7DFFE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19.000,00</w:t>
            </w:r>
          </w:p>
        </w:tc>
        <w:tc>
          <w:tcPr>
            <w:tcW w:w="1800" w:type="dxa"/>
            <w:vAlign w:val="bottom"/>
          </w:tcPr>
          <w:p w14:paraId="75D03A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13.700,00</w:t>
            </w:r>
          </w:p>
        </w:tc>
        <w:tc>
          <w:tcPr>
            <w:tcW w:w="1060" w:type="dxa"/>
            <w:vAlign w:val="bottom"/>
          </w:tcPr>
          <w:p w14:paraId="5071A4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72,11%</w:t>
            </w:r>
          </w:p>
        </w:tc>
      </w:tr>
      <w:tr w:rsidR="0010188F" w:rsidRPr="0010188F" w14:paraId="12F4A2E2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22833D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3522</w:t>
            </w:r>
          </w:p>
        </w:tc>
        <w:tc>
          <w:tcPr>
            <w:tcW w:w="7320" w:type="dxa"/>
            <w:vAlign w:val="bottom"/>
          </w:tcPr>
          <w:p w14:paraId="1FD0CA3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Subvencije trgovačkim društvima i zadrugama izvan javnog sektora</w:t>
            </w:r>
          </w:p>
        </w:tc>
        <w:tc>
          <w:tcPr>
            <w:tcW w:w="1940" w:type="dxa"/>
            <w:vAlign w:val="bottom"/>
          </w:tcPr>
          <w:p w14:paraId="27EB5CC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vAlign w:val="bottom"/>
          </w:tcPr>
          <w:p w14:paraId="0B53173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13.700,00</w:t>
            </w:r>
          </w:p>
        </w:tc>
        <w:tc>
          <w:tcPr>
            <w:tcW w:w="1060" w:type="dxa"/>
            <w:vAlign w:val="bottom"/>
          </w:tcPr>
          <w:p w14:paraId="0DAF239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0720F33D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4E1981D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320" w:type="dxa"/>
            <w:vAlign w:val="bottom"/>
          </w:tcPr>
          <w:p w14:paraId="4396980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1940" w:type="dxa"/>
            <w:vAlign w:val="bottom"/>
          </w:tcPr>
          <w:p w14:paraId="0353219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103.000,00</w:t>
            </w:r>
          </w:p>
        </w:tc>
        <w:tc>
          <w:tcPr>
            <w:tcW w:w="1800" w:type="dxa"/>
            <w:vAlign w:val="bottom"/>
          </w:tcPr>
          <w:p w14:paraId="273D01B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63.586,13</w:t>
            </w:r>
          </w:p>
        </w:tc>
        <w:tc>
          <w:tcPr>
            <w:tcW w:w="1060" w:type="dxa"/>
            <w:vAlign w:val="bottom"/>
          </w:tcPr>
          <w:p w14:paraId="6A778B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61,73%</w:t>
            </w:r>
          </w:p>
        </w:tc>
      </w:tr>
      <w:tr w:rsidR="0010188F" w:rsidRPr="0010188F" w14:paraId="1F888C48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6202F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3661</w:t>
            </w:r>
          </w:p>
        </w:tc>
        <w:tc>
          <w:tcPr>
            <w:tcW w:w="7320" w:type="dxa"/>
            <w:vAlign w:val="bottom"/>
          </w:tcPr>
          <w:p w14:paraId="6BD947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1940" w:type="dxa"/>
            <w:vAlign w:val="bottom"/>
          </w:tcPr>
          <w:p w14:paraId="098B14B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vAlign w:val="bottom"/>
          </w:tcPr>
          <w:p w14:paraId="37A63B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63.586,13</w:t>
            </w:r>
          </w:p>
        </w:tc>
        <w:tc>
          <w:tcPr>
            <w:tcW w:w="1060" w:type="dxa"/>
            <w:vAlign w:val="bottom"/>
          </w:tcPr>
          <w:p w14:paraId="7F45458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FEE2B5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547A69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774011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RADA DJEČJEG VRTIĆA ZEKO U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6FE5B33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5A19D80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2C81F05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AF4FFA6" w14:textId="77777777" w:rsidTr="00764668">
        <w:trPr>
          <w:trHeight w:val="247"/>
        </w:trPr>
        <w:tc>
          <w:tcPr>
            <w:tcW w:w="1780" w:type="dxa"/>
            <w:shd w:val="clear" w:color="auto" w:fill="FFFF99"/>
            <w:vAlign w:val="bottom"/>
          </w:tcPr>
          <w:p w14:paraId="3F01C4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20" w:type="dxa"/>
            <w:shd w:val="clear" w:color="auto" w:fill="FFFF99"/>
            <w:vAlign w:val="bottom"/>
          </w:tcPr>
          <w:p w14:paraId="41E8EE8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20129D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FFFF99"/>
            <w:vAlign w:val="bottom"/>
          </w:tcPr>
          <w:p w14:paraId="05316B7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53F50CB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3C65D3D" w14:textId="77777777" w:rsidTr="00764668">
        <w:trPr>
          <w:trHeight w:val="236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4006E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3F9188B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4D362ED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2B0CD7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B0FC9F0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2BF3C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42A496F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200.000,00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3F40FF1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85E78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58361C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47C2AF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320" w:type="dxa"/>
            <w:vAlign w:val="bottom"/>
          </w:tcPr>
          <w:p w14:paraId="12E27E0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1940" w:type="dxa"/>
            <w:vAlign w:val="bottom"/>
          </w:tcPr>
          <w:p w14:paraId="160A390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200.000,00</w:t>
            </w:r>
          </w:p>
        </w:tc>
        <w:tc>
          <w:tcPr>
            <w:tcW w:w="1800" w:type="dxa"/>
            <w:vAlign w:val="bottom"/>
          </w:tcPr>
          <w:p w14:paraId="213A6A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915A49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D79E8E0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092090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320" w:type="dxa"/>
            <w:shd w:val="clear" w:color="auto" w:fill="FFFF99"/>
            <w:vAlign w:val="bottom"/>
          </w:tcPr>
          <w:p w14:paraId="414D131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I OPREMANJE DJEČJEG VRTIĆA</w:t>
            </w:r>
          </w:p>
        </w:tc>
        <w:tc>
          <w:tcPr>
            <w:tcW w:w="1940" w:type="dxa"/>
            <w:shd w:val="clear" w:color="auto" w:fill="FFFF99"/>
            <w:vAlign w:val="bottom"/>
          </w:tcPr>
          <w:p w14:paraId="44E35FB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274.549,61</w:t>
            </w:r>
          </w:p>
        </w:tc>
        <w:tc>
          <w:tcPr>
            <w:tcW w:w="1800" w:type="dxa"/>
            <w:shd w:val="clear" w:color="auto" w:fill="FFFF99"/>
            <w:vAlign w:val="bottom"/>
          </w:tcPr>
          <w:p w14:paraId="61DC701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203.167,99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0C5C0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74,00%</w:t>
            </w:r>
          </w:p>
        </w:tc>
      </w:tr>
      <w:tr w:rsidR="0010188F" w:rsidRPr="0010188F" w14:paraId="2E69BB1D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8E79D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8945C0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9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E9B53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7E5291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D659D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657D2EC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93C0B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20" w:type="dxa"/>
            <w:shd w:val="clear" w:color="auto" w:fill="CCCCFF"/>
            <w:vAlign w:val="bottom"/>
          </w:tcPr>
          <w:p w14:paraId="7F9A76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shd w:val="clear" w:color="auto" w:fill="CCCCFF"/>
            <w:vAlign w:val="bottom"/>
          </w:tcPr>
          <w:p w14:paraId="63D116D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232.952,62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676657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161.619,14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C460C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69,38%</w:t>
            </w:r>
          </w:p>
        </w:tc>
      </w:tr>
      <w:tr w:rsidR="0010188F" w:rsidRPr="0010188F" w14:paraId="784A0A53" w14:textId="77777777" w:rsidTr="00764668">
        <w:trPr>
          <w:trHeight w:val="240"/>
        </w:trPr>
        <w:tc>
          <w:tcPr>
            <w:tcW w:w="9100" w:type="dxa"/>
            <w:gridSpan w:val="2"/>
            <w:shd w:val="clear" w:color="auto" w:fill="CCCCFF"/>
            <w:vAlign w:val="bottom"/>
          </w:tcPr>
          <w:p w14:paraId="72435DF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40" w:type="dxa"/>
            <w:shd w:val="clear" w:color="auto" w:fill="CCCCFF"/>
            <w:vAlign w:val="bottom"/>
          </w:tcPr>
          <w:p w14:paraId="1D79538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206.827,46</w:t>
            </w:r>
          </w:p>
        </w:tc>
        <w:tc>
          <w:tcPr>
            <w:tcW w:w="1800" w:type="dxa"/>
            <w:shd w:val="clear" w:color="auto" w:fill="CCCCFF"/>
            <w:vAlign w:val="bottom"/>
          </w:tcPr>
          <w:p w14:paraId="5285564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159.660,40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04CAB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77,19%</w:t>
            </w:r>
          </w:p>
        </w:tc>
      </w:tr>
    </w:tbl>
    <w:p w14:paraId="4B7B09BD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085" w:left="1360" w:header="0" w:footer="0" w:gutter="0"/>
          <w:cols w:space="0" w:equalWidth="0">
            <w:col w:w="14034"/>
          </w:cols>
          <w:docGrid w:linePitch="360"/>
        </w:sectPr>
      </w:pPr>
    </w:p>
    <w:p w14:paraId="4A316D9A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7" w:name="page41"/>
      <w:bookmarkEnd w:id="37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020"/>
        <w:gridCol w:w="2240"/>
        <w:gridCol w:w="1740"/>
        <w:gridCol w:w="1120"/>
      </w:tblGrid>
      <w:tr w:rsidR="0010188F" w:rsidRPr="0010188F" w14:paraId="0E2815B8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654693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5FA4A8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4AD0288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206.827,46</w:t>
            </w:r>
          </w:p>
        </w:tc>
        <w:tc>
          <w:tcPr>
            <w:tcW w:w="1740" w:type="dxa"/>
            <w:vAlign w:val="bottom"/>
          </w:tcPr>
          <w:p w14:paraId="2EB0B9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159.660,40</w:t>
            </w:r>
          </w:p>
        </w:tc>
        <w:tc>
          <w:tcPr>
            <w:tcW w:w="1120" w:type="dxa"/>
            <w:vAlign w:val="bottom"/>
          </w:tcPr>
          <w:p w14:paraId="4CB671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77,19%</w:t>
            </w:r>
          </w:p>
        </w:tc>
      </w:tr>
      <w:tr w:rsidR="0010188F" w:rsidRPr="0010188F" w14:paraId="3F7BDF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2D5DCE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5188787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7B8137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2739440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159.660,40</w:t>
            </w:r>
          </w:p>
        </w:tc>
        <w:tc>
          <w:tcPr>
            <w:tcW w:w="1120" w:type="dxa"/>
            <w:vAlign w:val="bottom"/>
          </w:tcPr>
          <w:p w14:paraId="5AF3366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9D56DC5" w14:textId="77777777" w:rsidTr="00764668">
        <w:trPr>
          <w:trHeight w:val="243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0E4553A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5.3. POMOĆI TEMELJEM PRIJENOSA EU SREDSTAVA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4A7E10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26.125,16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770807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1.958,74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FD348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7,50%</w:t>
            </w:r>
          </w:p>
        </w:tc>
      </w:tr>
      <w:tr w:rsidR="0010188F" w:rsidRPr="0010188F" w14:paraId="6A962D8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E0FE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417E2C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2087DCA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26.125,16</w:t>
            </w:r>
          </w:p>
        </w:tc>
        <w:tc>
          <w:tcPr>
            <w:tcW w:w="1740" w:type="dxa"/>
            <w:vAlign w:val="bottom"/>
          </w:tcPr>
          <w:p w14:paraId="1727D14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1.958,74</w:t>
            </w:r>
          </w:p>
        </w:tc>
        <w:tc>
          <w:tcPr>
            <w:tcW w:w="1120" w:type="dxa"/>
            <w:vAlign w:val="bottom"/>
          </w:tcPr>
          <w:p w14:paraId="6D943A8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7,50%</w:t>
            </w:r>
          </w:p>
        </w:tc>
      </w:tr>
      <w:tr w:rsidR="0010188F" w:rsidRPr="0010188F" w14:paraId="29B5591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E5E52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2386BE9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034A70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9B9DB0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1.958,74</w:t>
            </w:r>
          </w:p>
        </w:tc>
        <w:tc>
          <w:tcPr>
            <w:tcW w:w="1120" w:type="dxa"/>
            <w:vAlign w:val="bottom"/>
          </w:tcPr>
          <w:p w14:paraId="4A152E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A70D99A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2D26B26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096C8FF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3A9C59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0DFB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15E76DF1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3658D9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7.1. PRIHOD OD PRODAJE NEFINANCIJSKE IMOVINE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996A3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31562C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67B5E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0BC614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A716F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1CDAB64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0D8ED0F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40" w:type="dxa"/>
            <w:vAlign w:val="bottom"/>
          </w:tcPr>
          <w:p w14:paraId="3AF2E55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135576D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79FF0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5ECDE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4B2D0C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1A3479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6A1CC2B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1.500,00</w:t>
            </w:r>
          </w:p>
        </w:tc>
        <w:tc>
          <w:tcPr>
            <w:tcW w:w="1120" w:type="dxa"/>
            <w:vAlign w:val="bottom"/>
          </w:tcPr>
          <w:p w14:paraId="6C66322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A95629D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3DE56CB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 PRIHODI OD ZADUŽIVANJA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5899C6D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B42CE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CFABF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419B8EE5" w14:textId="77777777" w:rsidTr="00764668">
        <w:trPr>
          <w:trHeight w:val="241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FF521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8.1. PRIHODI OD ZADUŽIVANJA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A22D1A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40.096,99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4D267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40.048,85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E45B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99,88%</w:t>
            </w:r>
          </w:p>
        </w:tc>
      </w:tr>
      <w:tr w:rsidR="0010188F" w:rsidRPr="0010188F" w14:paraId="09D5B51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7C5C0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020" w:type="dxa"/>
            <w:vAlign w:val="bottom"/>
          </w:tcPr>
          <w:p w14:paraId="4877027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240" w:type="dxa"/>
            <w:vAlign w:val="bottom"/>
          </w:tcPr>
          <w:p w14:paraId="18A71EEC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40.096,99</w:t>
            </w:r>
          </w:p>
        </w:tc>
        <w:tc>
          <w:tcPr>
            <w:tcW w:w="1740" w:type="dxa"/>
            <w:vAlign w:val="bottom"/>
          </w:tcPr>
          <w:p w14:paraId="5E5A0F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40.048,85</w:t>
            </w:r>
          </w:p>
        </w:tc>
        <w:tc>
          <w:tcPr>
            <w:tcW w:w="1120" w:type="dxa"/>
            <w:vAlign w:val="bottom"/>
          </w:tcPr>
          <w:p w14:paraId="400B3AA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99,88%</w:t>
            </w:r>
          </w:p>
        </w:tc>
      </w:tr>
      <w:tr w:rsidR="0010188F" w:rsidRPr="0010188F" w14:paraId="4DD3D84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69020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020" w:type="dxa"/>
            <w:vAlign w:val="bottom"/>
          </w:tcPr>
          <w:p w14:paraId="424CC09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240" w:type="dxa"/>
            <w:vAlign w:val="bottom"/>
          </w:tcPr>
          <w:p w14:paraId="1585A1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429FBE4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40.048,85</w:t>
            </w:r>
          </w:p>
        </w:tc>
        <w:tc>
          <w:tcPr>
            <w:tcW w:w="1120" w:type="dxa"/>
            <w:vAlign w:val="bottom"/>
          </w:tcPr>
          <w:p w14:paraId="0552A0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1ECEDFA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9999FF"/>
            <w:vAlign w:val="bottom"/>
          </w:tcPr>
          <w:p w14:paraId="531D4B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00108 VATROGASTVO,HRVATSKI CRVENI KRIŽ I ZAŠTITA I SPAŠAVANJE</w:t>
            </w:r>
          </w:p>
        </w:tc>
        <w:tc>
          <w:tcPr>
            <w:tcW w:w="2240" w:type="dxa"/>
            <w:shd w:val="clear" w:color="auto" w:fill="9999FF"/>
            <w:vAlign w:val="bottom"/>
          </w:tcPr>
          <w:p w14:paraId="25D7E5F7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50.566,00</w:t>
            </w:r>
          </w:p>
        </w:tc>
        <w:tc>
          <w:tcPr>
            <w:tcW w:w="1740" w:type="dxa"/>
            <w:shd w:val="clear" w:color="auto" w:fill="9999FF"/>
            <w:vAlign w:val="bottom"/>
          </w:tcPr>
          <w:p w14:paraId="669DF8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554C0F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68,33%</w:t>
            </w:r>
          </w:p>
        </w:tc>
      </w:tr>
      <w:tr w:rsidR="0010188F" w:rsidRPr="0010188F" w14:paraId="2136CF39" w14:textId="77777777" w:rsidTr="00764668">
        <w:trPr>
          <w:trHeight w:val="232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597288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9E1154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48.366,00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6AFB0A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BE026A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71,44%</w:t>
            </w:r>
          </w:p>
        </w:tc>
      </w:tr>
      <w:tr w:rsidR="0010188F" w:rsidRPr="0010188F" w14:paraId="5A092629" w14:textId="77777777" w:rsidTr="00764668">
        <w:trPr>
          <w:trHeight w:val="235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EB884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17B7E8C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48.366,00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056997E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F50D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71,44%</w:t>
            </w:r>
          </w:p>
        </w:tc>
      </w:tr>
      <w:tr w:rsidR="0010188F" w:rsidRPr="0010188F" w14:paraId="12C6FCAF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2C09E6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020" w:type="dxa"/>
            <w:shd w:val="clear" w:color="auto" w:fill="CCCCFF"/>
            <w:vAlign w:val="bottom"/>
          </w:tcPr>
          <w:p w14:paraId="12E2AD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CCCCFF"/>
            <w:vAlign w:val="bottom"/>
          </w:tcPr>
          <w:p w14:paraId="1D1C36A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E6981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0972DD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591D7DB" w14:textId="77777777" w:rsidTr="00764668">
        <w:trPr>
          <w:trHeight w:val="237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76D87C0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6A1BB438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3DDBC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A308B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1CBFC03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4712A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1012</w:t>
            </w:r>
          </w:p>
        </w:tc>
        <w:tc>
          <w:tcPr>
            <w:tcW w:w="7020" w:type="dxa"/>
            <w:shd w:val="clear" w:color="auto" w:fill="FF9900"/>
            <w:vAlign w:val="bottom"/>
          </w:tcPr>
          <w:p w14:paraId="31921F6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VATROGASTVO, HRVATSKI CRVNENI KRIŽ I ZAŠTITA I</w:t>
            </w:r>
          </w:p>
        </w:tc>
        <w:tc>
          <w:tcPr>
            <w:tcW w:w="2240" w:type="dxa"/>
            <w:shd w:val="clear" w:color="auto" w:fill="FF9900"/>
            <w:vAlign w:val="bottom"/>
          </w:tcPr>
          <w:p w14:paraId="4DCCA9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50.566,00</w:t>
            </w:r>
          </w:p>
        </w:tc>
        <w:tc>
          <w:tcPr>
            <w:tcW w:w="1740" w:type="dxa"/>
            <w:shd w:val="clear" w:color="auto" w:fill="FF9900"/>
            <w:vAlign w:val="bottom"/>
          </w:tcPr>
          <w:p w14:paraId="3F8445D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34.550,90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507774E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68,33%</w:t>
            </w:r>
          </w:p>
        </w:tc>
      </w:tr>
      <w:tr w:rsidR="0010188F" w:rsidRPr="0010188F" w14:paraId="225594E4" w14:textId="77777777" w:rsidTr="00764668">
        <w:trPr>
          <w:trHeight w:val="242"/>
        </w:trPr>
        <w:tc>
          <w:tcPr>
            <w:tcW w:w="1780" w:type="dxa"/>
            <w:shd w:val="clear" w:color="auto" w:fill="FF9900"/>
            <w:vAlign w:val="bottom"/>
          </w:tcPr>
          <w:p w14:paraId="598FC6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20" w:type="dxa"/>
            <w:shd w:val="clear" w:color="auto" w:fill="FF9900"/>
            <w:vAlign w:val="bottom"/>
          </w:tcPr>
          <w:p w14:paraId="7BCD33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SPAŠAVANJE</w:t>
            </w:r>
          </w:p>
        </w:tc>
        <w:tc>
          <w:tcPr>
            <w:tcW w:w="2240" w:type="dxa"/>
            <w:shd w:val="clear" w:color="auto" w:fill="FF9900"/>
            <w:vAlign w:val="bottom"/>
          </w:tcPr>
          <w:p w14:paraId="0A35E6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50C8E7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46616B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128A295" w14:textId="77777777" w:rsidTr="00764668">
        <w:trPr>
          <w:trHeight w:val="63"/>
        </w:trPr>
        <w:tc>
          <w:tcPr>
            <w:tcW w:w="1780" w:type="dxa"/>
            <w:shd w:val="clear" w:color="auto" w:fill="FF9900"/>
            <w:vAlign w:val="bottom"/>
          </w:tcPr>
          <w:p w14:paraId="483DB2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20" w:type="dxa"/>
            <w:shd w:val="clear" w:color="auto" w:fill="FF9900"/>
            <w:vAlign w:val="bottom"/>
          </w:tcPr>
          <w:p w14:paraId="01ECA07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shd w:val="clear" w:color="auto" w:fill="FF9900"/>
            <w:vAlign w:val="bottom"/>
          </w:tcPr>
          <w:p w14:paraId="6DD4ACD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40" w:type="dxa"/>
            <w:shd w:val="clear" w:color="auto" w:fill="FF9900"/>
            <w:vAlign w:val="bottom"/>
          </w:tcPr>
          <w:p w14:paraId="12F7125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2B867A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5FB23A56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6EF21F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59A39E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FINANCIRANJE VATROGASTVA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750B20B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46F242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E664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74,12%</w:t>
            </w:r>
          </w:p>
        </w:tc>
      </w:tr>
      <w:tr w:rsidR="0010188F" w:rsidRPr="0010188F" w14:paraId="0D103FC6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5374D3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3D46351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45F2FB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5A599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74,12%</w:t>
            </w:r>
          </w:p>
        </w:tc>
      </w:tr>
      <w:tr w:rsidR="0010188F" w:rsidRPr="0010188F" w14:paraId="3C20229B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36B346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02C5D9A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28.000,00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7B3B1E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20.752,36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62031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74,12%</w:t>
            </w:r>
          </w:p>
        </w:tc>
      </w:tr>
      <w:tr w:rsidR="0010188F" w:rsidRPr="0010188F" w14:paraId="10CD8AA3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7DC681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020" w:type="dxa"/>
            <w:vAlign w:val="bottom"/>
          </w:tcPr>
          <w:p w14:paraId="1D91A3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2240" w:type="dxa"/>
            <w:vAlign w:val="bottom"/>
          </w:tcPr>
          <w:p w14:paraId="774B9590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40" w:type="dxa"/>
            <w:vAlign w:val="bottom"/>
          </w:tcPr>
          <w:p w14:paraId="29B5B1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2.752,36</w:t>
            </w:r>
          </w:p>
        </w:tc>
        <w:tc>
          <w:tcPr>
            <w:tcW w:w="1120" w:type="dxa"/>
            <w:vAlign w:val="bottom"/>
          </w:tcPr>
          <w:p w14:paraId="3A7760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91,75%</w:t>
            </w:r>
          </w:p>
        </w:tc>
      </w:tr>
      <w:tr w:rsidR="0010188F" w:rsidRPr="0010188F" w14:paraId="4B01E311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84C475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3661</w:t>
            </w:r>
          </w:p>
        </w:tc>
        <w:tc>
          <w:tcPr>
            <w:tcW w:w="7020" w:type="dxa"/>
            <w:vAlign w:val="bottom"/>
          </w:tcPr>
          <w:p w14:paraId="615989F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pomoći proračunskim korisnicima drugih proračuna</w:t>
            </w:r>
          </w:p>
        </w:tc>
        <w:tc>
          <w:tcPr>
            <w:tcW w:w="2240" w:type="dxa"/>
            <w:vAlign w:val="bottom"/>
          </w:tcPr>
          <w:p w14:paraId="430E3C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Align w:val="bottom"/>
          </w:tcPr>
          <w:p w14:paraId="14233DA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2.752,36</w:t>
            </w:r>
          </w:p>
        </w:tc>
        <w:tc>
          <w:tcPr>
            <w:tcW w:w="1120" w:type="dxa"/>
            <w:vAlign w:val="bottom"/>
          </w:tcPr>
          <w:p w14:paraId="270021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6A03BBAD" w14:textId="77777777" w:rsidTr="00764668">
        <w:trPr>
          <w:trHeight w:val="242"/>
        </w:trPr>
        <w:tc>
          <w:tcPr>
            <w:tcW w:w="1780" w:type="dxa"/>
            <w:vAlign w:val="bottom"/>
          </w:tcPr>
          <w:p w14:paraId="2270E5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020" w:type="dxa"/>
            <w:vAlign w:val="bottom"/>
          </w:tcPr>
          <w:p w14:paraId="6012262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40" w:type="dxa"/>
            <w:vAlign w:val="bottom"/>
          </w:tcPr>
          <w:p w14:paraId="334EB535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25.000,00</w:t>
            </w:r>
          </w:p>
        </w:tc>
        <w:tc>
          <w:tcPr>
            <w:tcW w:w="1740" w:type="dxa"/>
            <w:vAlign w:val="bottom"/>
          </w:tcPr>
          <w:p w14:paraId="6D8A82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75C036D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72,00%</w:t>
            </w:r>
          </w:p>
        </w:tc>
      </w:tr>
      <w:tr w:rsidR="0010188F" w:rsidRPr="0010188F" w14:paraId="021E2242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C43CE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020" w:type="dxa"/>
            <w:vAlign w:val="bottom"/>
          </w:tcPr>
          <w:p w14:paraId="404CC83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240" w:type="dxa"/>
            <w:vAlign w:val="bottom"/>
          </w:tcPr>
          <w:p w14:paraId="5CA8D0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53480A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18.000,00</w:t>
            </w:r>
          </w:p>
        </w:tc>
        <w:tc>
          <w:tcPr>
            <w:tcW w:w="1120" w:type="dxa"/>
            <w:vAlign w:val="bottom"/>
          </w:tcPr>
          <w:p w14:paraId="0DC964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52B841B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5914F9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A100102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14A4F3A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HRVATSKOG CRVENOG KRIŽA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17230CC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36AEFF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99E67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6CC95157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4177B2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80ECA3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A70E7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85D426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F13EC39" w14:textId="77777777" w:rsidTr="00764668">
        <w:trPr>
          <w:trHeight w:val="241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0242745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4A75D94A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261DC1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9ED9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27A01E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A5A01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020" w:type="dxa"/>
            <w:vAlign w:val="bottom"/>
          </w:tcPr>
          <w:p w14:paraId="3A07C16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240" w:type="dxa"/>
            <w:vAlign w:val="bottom"/>
          </w:tcPr>
          <w:p w14:paraId="56944983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40" w:type="dxa"/>
            <w:vAlign w:val="bottom"/>
          </w:tcPr>
          <w:p w14:paraId="11D51B6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37891F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83E00D3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3DA6F6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020" w:type="dxa"/>
            <w:vAlign w:val="bottom"/>
          </w:tcPr>
          <w:p w14:paraId="4954C75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240" w:type="dxa"/>
            <w:vAlign w:val="bottom"/>
          </w:tcPr>
          <w:p w14:paraId="547039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vAlign w:val="bottom"/>
          </w:tcPr>
          <w:p w14:paraId="704DAA9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2.000,00</w:t>
            </w:r>
          </w:p>
        </w:tc>
        <w:tc>
          <w:tcPr>
            <w:tcW w:w="1120" w:type="dxa"/>
            <w:vAlign w:val="bottom"/>
          </w:tcPr>
          <w:p w14:paraId="6E9654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B0C2D3C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1DB265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5FF0EC0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SREDSTVA ZA POTREBE CIVILNE ZAŠTITE - COVID 19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389BF15B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518712F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5EF5E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97AB2F7" w14:textId="77777777" w:rsidTr="00764668">
        <w:trPr>
          <w:trHeight w:val="234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6D3005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6654B91E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5B4EA6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5AB26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926F4D9" w14:textId="77777777" w:rsidTr="00764668">
        <w:trPr>
          <w:trHeight w:val="240"/>
        </w:trPr>
        <w:tc>
          <w:tcPr>
            <w:tcW w:w="8800" w:type="dxa"/>
            <w:gridSpan w:val="2"/>
            <w:shd w:val="clear" w:color="auto" w:fill="CCCCFF"/>
            <w:vAlign w:val="bottom"/>
          </w:tcPr>
          <w:p w14:paraId="7330AB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40" w:type="dxa"/>
            <w:shd w:val="clear" w:color="auto" w:fill="CCCCFF"/>
            <w:vAlign w:val="bottom"/>
          </w:tcPr>
          <w:p w14:paraId="2D373F74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40" w:type="dxa"/>
            <w:shd w:val="clear" w:color="auto" w:fill="CCCCFF"/>
            <w:vAlign w:val="bottom"/>
          </w:tcPr>
          <w:p w14:paraId="3B8A07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583C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3D0C2F5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68BCF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020" w:type="dxa"/>
            <w:vAlign w:val="bottom"/>
          </w:tcPr>
          <w:p w14:paraId="2CA9CA3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240" w:type="dxa"/>
            <w:vAlign w:val="bottom"/>
          </w:tcPr>
          <w:p w14:paraId="08BFF262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40" w:type="dxa"/>
            <w:vAlign w:val="bottom"/>
          </w:tcPr>
          <w:p w14:paraId="46C24EE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758C6D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FEFA926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4AD3E1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020" w:type="dxa"/>
            <w:shd w:val="clear" w:color="auto" w:fill="FFFF99"/>
            <w:vAlign w:val="bottom"/>
          </w:tcPr>
          <w:p w14:paraId="3D8C78E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PREGLED I PUNJENJE VATROGASNIH APARATA</w:t>
            </w:r>
          </w:p>
        </w:tc>
        <w:tc>
          <w:tcPr>
            <w:tcW w:w="2240" w:type="dxa"/>
            <w:shd w:val="clear" w:color="auto" w:fill="FFFF99"/>
            <w:vAlign w:val="bottom"/>
          </w:tcPr>
          <w:p w14:paraId="51064646" w14:textId="77777777" w:rsidR="0010188F" w:rsidRPr="0010188F" w:rsidRDefault="0010188F" w:rsidP="0010188F">
            <w:pPr>
              <w:spacing w:line="0" w:lineRule="atLeast"/>
              <w:ind w:right="3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400,00</w:t>
            </w:r>
          </w:p>
        </w:tc>
        <w:tc>
          <w:tcPr>
            <w:tcW w:w="1740" w:type="dxa"/>
            <w:shd w:val="clear" w:color="auto" w:fill="FFFF99"/>
            <w:vAlign w:val="bottom"/>
          </w:tcPr>
          <w:p w14:paraId="78C2D2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521E2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</w:tbl>
    <w:p w14:paraId="083902DB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40" w:right="1440" w:bottom="1135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6680"/>
        <w:gridCol w:w="2380"/>
        <w:gridCol w:w="1700"/>
        <w:gridCol w:w="1120"/>
      </w:tblGrid>
      <w:tr w:rsidR="0010188F" w:rsidRPr="0010188F" w14:paraId="79036C05" w14:textId="77777777" w:rsidTr="00764668">
        <w:trPr>
          <w:trHeight w:val="229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0E2F3C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38" w:name="page42"/>
            <w:bookmarkEnd w:id="38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524D2D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0B9F8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96F97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3201A01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353FDE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83FFA4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970751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A47E4C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C4A190B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11927A4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3B6A789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7EA147E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400,00</w:t>
            </w:r>
          </w:p>
        </w:tc>
        <w:tc>
          <w:tcPr>
            <w:tcW w:w="1700" w:type="dxa"/>
            <w:vAlign w:val="bottom"/>
          </w:tcPr>
          <w:p w14:paraId="0C4FEC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13153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69C4F3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11AF80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14D44B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PROSTORNIH UVJETA DVD-ova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2F523D1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3.566,00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0FDDBD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5E6B9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F0711D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7B5520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2183A5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1.366,00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682AC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E3345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F364D1E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63022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FB208F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1.366,00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C0E2D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E1CB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54F698DD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51394A9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680" w:type="dxa"/>
            <w:vAlign w:val="bottom"/>
          </w:tcPr>
          <w:p w14:paraId="1DF07D9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380" w:type="dxa"/>
            <w:vAlign w:val="bottom"/>
          </w:tcPr>
          <w:p w14:paraId="2E0FF7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1.366,00</w:t>
            </w:r>
          </w:p>
        </w:tc>
        <w:tc>
          <w:tcPr>
            <w:tcW w:w="1700" w:type="dxa"/>
            <w:vAlign w:val="bottom"/>
          </w:tcPr>
          <w:p w14:paraId="359CB90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587328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5E9EDAE" w14:textId="77777777" w:rsidTr="00764668">
        <w:trPr>
          <w:trHeight w:val="234"/>
        </w:trPr>
        <w:tc>
          <w:tcPr>
            <w:tcW w:w="2020" w:type="dxa"/>
            <w:shd w:val="clear" w:color="auto" w:fill="CCCCFF"/>
            <w:vAlign w:val="bottom"/>
          </w:tcPr>
          <w:p w14:paraId="135345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80" w:type="dxa"/>
            <w:shd w:val="clear" w:color="auto" w:fill="CCCCFF"/>
            <w:vAlign w:val="bottom"/>
          </w:tcPr>
          <w:p w14:paraId="7C8C09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234A5D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6F194C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E630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D32EE8F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4A4FE6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5.2. POMOĆI IZ ŽUPANIJSKOG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63F495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4EE1A8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D7D5BA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5C933FC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25F6E7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6680" w:type="dxa"/>
            <w:vAlign w:val="bottom"/>
          </w:tcPr>
          <w:p w14:paraId="0C2577B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380" w:type="dxa"/>
            <w:vAlign w:val="bottom"/>
          </w:tcPr>
          <w:p w14:paraId="146E351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62F89BF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684F57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DB77D46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72DC4A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A100111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0820F9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MEMORIJALNO NATJECANJE "DENIS LAMPEK"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742156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DF5304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24A0BE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22,96%</w:t>
            </w:r>
          </w:p>
        </w:tc>
      </w:tr>
      <w:tr w:rsidR="0010188F" w:rsidRPr="0010188F" w14:paraId="348C49CB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34DD6E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C3A18A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D1D75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3E7E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22,96%</w:t>
            </w:r>
          </w:p>
        </w:tc>
      </w:tr>
      <w:tr w:rsidR="0010188F" w:rsidRPr="0010188F" w14:paraId="0CAF1427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04F7B4D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DE213A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51966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137,76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7885B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22,96%</w:t>
            </w:r>
          </w:p>
        </w:tc>
      </w:tr>
      <w:tr w:rsidR="0010188F" w:rsidRPr="0010188F" w14:paraId="36770795" w14:textId="77777777" w:rsidTr="00764668">
        <w:trPr>
          <w:trHeight w:val="230"/>
        </w:trPr>
        <w:tc>
          <w:tcPr>
            <w:tcW w:w="2020" w:type="dxa"/>
            <w:vAlign w:val="bottom"/>
          </w:tcPr>
          <w:p w14:paraId="33A4DF0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570C04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0306320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vAlign w:val="bottom"/>
          </w:tcPr>
          <w:p w14:paraId="1FB96B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137,76</w:t>
            </w:r>
          </w:p>
        </w:tc>
        <w:tc>
          <w:tcPr>
            <w:tcW w:w="1120" w:type="dxa"/>
            <w:vAlign w:val="bottom"/>
          </w:tcPr>
          <w:p w14:paraId="2759AE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22,96%</w:t>
            </w:r>
          </w:p>
        </w:tc>
      </w:tr>
      <w:tr w:rsidR="0010188F" w:rsidRPr="0010188F" w14:paraId="7AC592A7" w14:textId="77777777" w:rsidTr="00764668">
        <w:trPr>
          <w:trHeight w:val="233"/>
        </w:trPr>
        <w:tc>
          <w:tcPr>
            <w:tcW w:w="2020" w:type="dxa"/>
            <w:vAlign w:val="bottom"/>
          </w:tcPr>
          <w:p w14:paraId="0F6AB75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80" w:type="dxa"/>
            <w:vAlign w:val="bottom"/>
          </w:tcPr>
          <w:p w14:paraId="0C0796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80" w:type="dxa"/>
            <w:vAlign w:val="bottom"/>
          </w:tcPr>
          <w:p w14:paraId="1A29C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4F9DB3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137,76</w:t>
            </w:r>
          </w:p>
        </w:tc>
        <w:tc>
          <w:tcPr>
            <w:tcW w:w="1120" w:type="dxa"/>
            <w:vAlign w:val="bottom"/>
          </w:tcPr>
          <w:p w14:paraId="700E970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218D195" w14:textId="77777777" w:rsidTr="00764668">
        <w:trPr>
          <w:trHeight w:val="239"/>
        </w:trPr>
        <w:tc>
          <w:tcPr>
            <w:tcW w:w="2020" w:type="dxa"/>
            <w:shd w:val="clear" w:color="auto" w:fill="FFFF99"/>
            <w:vAlign w:val="bottom"/>
          </w:tcPr>
          <w:p w14:paraId="0898151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A100112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4D6D05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HGSS-a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6A7978B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118BD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D1F3A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61DC886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D2D29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08A0F4B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D83A0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F366D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0F64C11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FA2B2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3F970E6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11024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3445E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07E564C" w14:textId="77777777" w:rsidTr="00764668">
        <w:trPr>
          <w:trHeight w:val="231"/>
        </w:trPr>
        <w:tc>
          <w:tcPr>
            <w:tcW w:w="2020" w:type="dxa"/>
            <w:vAlign w:val="bottom"/>
          </w:tcPr>
          <w:p w14:paraId="33D127B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6680" w:type="dxa"/>
            <w:vAlign w:val="bottom"/>
          </w:tcPr>
          <w:p w14:paraId="79ED1B2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380" w:type="dxa"/>
            <w:vAlign w:val="bottom"/>
          </w:tcPr>
          <w:p w14:paraId="18377D3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500,00</w:t>
            </w:r>
          </w:p>
        </w:tc>
        <w:tc>
          <w:tcPr>
            <w:tcW w:w="1700" w:type="dxa"/>
            <w:vAlign w:val="bottom"/>
          </w:tcPr>
          <w:p w14:paraId="23CA61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61E39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F9DC669" w14:textId="77777777" w:rsidTr="00764668">
        <w:trPr>
          <w:trHeight w:val="235"/>
        </w:trPr>
        <w:tc>
          <w:tcPr>
            <w:tcW w:w="2020" w:type="dxa"/>
            <w:shd w:val="clear" w:color="auto" w:fill="FFFF99"/>
            <w:vAlign w:val="bottom"/>
          </w:tcPr>
          <w:p w14:paraId="39C187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A100113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507887A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PROSLAVA 100 GODIŠNJICE DVD-a HRASTIN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3AF7F9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62DED7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AFCCE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77,74%</w:t>
            </w:r>
          </w:p>
        </w:tc>
      </w:tr>
      <w:tr w:rsidR="0010188F" w:rsidRPr="0010188F" w14:paraId="5DC00FFE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2D15F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5438B7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B49F5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F507C5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77,74%</w:t>
            </w:r>
          </w:p>
        </w:tc>
      </w:tr>
      <w:tr w:rsidR="0010188F" w:rsidRPr="0010188F" w14:paraId="2AC3D240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2C3268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4CEA05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5E975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11.660,78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5472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77,74%</w:t>
            </w:r>
          </w:p>
        </w:tc>
      </w:tr>
      <w:tr w:rsidR="0010188F" w:rsidRPr="0010188F" w14:paraId="2B2EC5A1" w14:textId="77777777" w:rsidTr="00764668">
        <w:trPr>
          <w:trHeight w:val="230"/>
        </w:trPr>
        <w:tc>
          <w:tcPr>
            <w:tcW w:w="2020" w:type="dxa"/>
            <w:vAlign w:val="bottom"/>
          </w:tcPr>
          <w:p w14:paraId="35659D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6680" w:type="dxa"/>
            <w:vAlign w:val="bottom"/>
          </w:tcPr>
          <w:p w14:paraId="164C46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380" w:type="dxa"/>
            <w:vAlign w:val="bottom"/>
          </w:tcPr>
          <w:p w14:paraId="073E629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15.000,00</w:t>
            </w:r>
          </w:p>
        </w:tc>
        <w:tc>
          <w:tcPr>
            <w:tcW w:w="1700" w:type="dxa"/>
            <w:vAlign w:val="bottom"/>
          </w:tcPr>
          <w:p w14:paraId="7F57DA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11.660,78</w:t>
            </w:r>
          </w:p>
        </w:tc>
        <w:tc>
          <w:tcPr>
            <w:tcW w:w="1120" w:type="dxa"/>
            <w:vAlign w:val="bottom"/>
          </w:tcPr>
          <w:p w14:paraId="6858A1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77,74%</w:t>
            </w:r>
          </w:p>
        </w:tc>
      </w:tr>
      <w:tr w:rsidR="0010188F" w:rsidRPr="0010188F" w14:paraId="6B08A515" w14:textId="77777777" w:rsidTr="00764668">
        <w:trPr>
          <w:trHeight w:val="233"/>
        </w:trPr>
        <w:tc>
          <w:tcPr>
            <w:tcW w:w="2020" w:type="dxa"/>
            <w:vAlign w:val="bottom"/>
          </w:tcPr>
          <w:p w14:paraId="3C607F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3299</w:t>
            </w:r>
          </w:p>
        </w:tc>
        <w:tc>
          <w:tcPr>
            <w:tcW w:w="6680" w:type="dxa"/>
            <w:vAlign w:val="bottom"/>
          </w:tcPr>
          <w:p w14:paraId="5D161AF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nespomenuti rashodi poslovanja</w:t>
            </w:r>
          </w:p>
        </w:tc>
        <w:tc>
          <w:tcPr>
            <w:tcW w:w="2380" w:type="dxa"/>
            <w:vAlign w:val="bottom"/>
          </w:tcPr>
          <w:p w14:paraId="3415AC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E89A53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11.660,78</w:t>
            </w:r>
          </w:p>
        </w:tc>
        <w:tc>
          <w:tcPr>
            <w:tcW w:w="1120" w:type="dxa"/>
            <w:vAlign w:val="bottom"/>
          </w:tcPr>
          <w:p w14:paraId="419422D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30D18F3" w14:textId="77777777" w:rsidTr="00764668">
        <w:trPr>
          <w:trHeight w:val="240"/>
        </w:trPr>
        <w:tc>
          <w:tcPr>
            <w:tcW w:w="2020" w:type="dxa"/>
            <w:shd w:val="clear" w:color="auto" w:fill="9999FF"/>
            <w:vAlign w:val="bottom"/>
          </w:tcPr>
          <w:p w14:paraId="45B20BD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00109 SPORT</w:t>
            </w:r>
          </w:p>
        </w:tc>
        <w:tc>
          <w:tcPr>
            <w:tcW w:w="6680" w:type="dxa"/>
            <w:shd w:val="clear" w:color="auto" w:fill="9999FF"/>
            <w:vAlign w:val="bottom"/>
          </w:tcPr>
          <w:p w14:paraId="5A7C2E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9999FF"/>
            <w:vAlign w:val="bottom"/>
          </w:tcPr>
          <w:p w14:paraId="68FFED2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386.481,25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3D3B07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56.859,79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CACFA5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14,71%</w:t>
            </w:r>
          </w:p>
        </w:tc>
      </w:tr>
      <w:tr w:rsidR="0010188F" w:rsidRPr="0010188F" w14:paraId="4D56BB4C" w14:textId="77777777" w:rsidTr="00764668">
        <w:trPr>
          <w:trHeight w:val="232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882FC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4177C2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56.726,81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403E4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47.276,60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45288C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83,34%</w:t>
            </w:r>
          </w:p>
        </w:tc>
      </w:tr>
      <w:tr w:rsidR="0010188F" w:rsidRPr="0010188F" w14:paraId="7122A4BF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35C2D8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24A47A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56.726,81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6AB24A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47.276,60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A954A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83,34%</w:t>
            </w:r>
          </w:p>
        </w:tc>
      </w:tr>
      <w:tr w:rsidR="0010188F" w:rsidRPr="0010188F" w14:paraId="36A7A70E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591738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AD531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DC0E8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260C0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46C78A0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58C0A7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71E18E7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523A3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37F2D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31486CE" w14:textId="77777777" w:rsidTr="00764668">
        <w:trPr>
          <w:trHeight w:val="236"/>
        </w:trPr>
        <w:tc>
          <w:tcPr>
            <w:tcW w:w="2020" w:type="dxa"/>
            <w:shd w:val="clear" w:color="auto" w:fill="CCCCFF"/>
            <w:vAlign w:val="bottom"/>
          </w:tcPr>
          <w:p w14:paraId="105C6D7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6680" w:type="dxa"/>
            <w:shd w:val="clear" w:color="auto" w:fill="CCCCFF"/>
            <w:vAlign w:val="bottom"/>
          </w:tcPr>
          <w:p w14:paraId="44E031D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shd w:val="clear" w:color="auto" w:fill="CCCCFF"/>
            <w:vAlign w:val="bottom"/>
          </w:tcPr>
          <w:p w14:paraId="67E3F29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316.081,25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EDF937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4.910,00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229A7B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1,55%</w:t>
            </w:r>
          </w:p>
        </w:tc>
      </w:tr>
      <w:tr w:rsidR="0010188F" w:rsidRPr="0010188F" w14:paraId="08B1FC46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58446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1E8FC42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316.081,25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C6406B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4.910,00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62AD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1,55%</w:t>
            </w:r>
          </w:p>
        </w:tc>
      </w:tr>
      <w:tr w:rsidR="0010188F" w:rsidRPr="0010188F" w14:paraId="1859923E" w14:textId="77777777" w:rsidTr="00764668">
        <w:trPr>
          <w:trHeight w:val="235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2F27AD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2036BC9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EEDF18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58A25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6954DD5" w14:textId="77777777" w:rsidTr="00764668">
        <w:trPr>
          <w:trHeight w:val="237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3F4C20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66932ED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779BEA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9516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46F7F3C" w14:textId="77777777" w:rsidTr="00764668">
        <w:trPr>
          <w:trHeight w:val="237"/>
        </w:trPr>
        <w:tc>
          <w:tcPr>
            <w:tcW w:w="2020" w:type="dxa"/>
            <w:shd w:val="clear" w:color="auto" w:fill="FF9900"/>
            <w:vAlign w:val="bottom"/>
          </w:tcPr>
          <w:p w14:paraId="58D7DF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1014</w:t>
            </w:r>
          </w:p>
        </w:tc>
        <w:tc>
          <w:tcPr>
            <w:tcW w:w="6680" w:type="dxa"/>
            <w:shd w:val="clear" w:color="auto" w:fill="FF9900"/>
            <w:vAlign w:val="bottom"/>
          </w:tcPr>
          <w:p w14:paraId="6C9443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RAZVOJ SPORTA I REKREACIJE</w:t>
            </w:r>
          </w:p>
        </w:tc>
        <w:tc>
          <w:tcPr>
            <w:tcW w:w="2380" w:type="dxa"/>
            <w:shd w:val="clear" w:color="auto" w:fill="FF9900"/>
            <w:vAlign w:val="bottom"/>
          </w:tcPr>
          <w:p w14:paraId="0EEC4AD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386.481,25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19FF55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56.859,79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37BEE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14,71%</w:t>
            </w:r>
          </w:p>
        </w:tc>
      </w:tr>
      <w:tr w:rsidR="0010188F" w:rsidRPr="0010188F" w14:paraId="4D715DE4" w14:textId="77777777" w:rsidTr="00764668">
        <w:trPr>
          <w:trHeight w:val="234"/>
        </w:trPr>
        <w:tc>
          <w:tcPr>
            <w:tcW w:w="2020" w:type="dxa"/>
            <w:shd w:val="clear" w:color="auto" w:fill="FFFF99"/>
            <w:vAlign w:val="bottom"/>
          </w:tcPr>
          <w:p w14:paraId="747122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6680" w:type="dxa"/>
            <w:shd w:val="clear" w:color="auto" w:fill="FFFF99"/>
            <w:vAlign w:val="bottom"/>
          </w:tcPr>
          <w:p w14:paraId="333F8C6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SPORT I REKREACIJA</w:t>
            </w:r>
          </w:p>
        </w:tc>
        <w:tc>
          <w:tcPr>
            <w:tcW w:w="2380" w:type="dxa"/>
            <w:shd w:val="clear" w:color="auto" w:fill="FFFF99"/>
            <w:vAlign w:val="bottom"/>
          </w:tcPr>
          <w:p w14:paraId="27FAC7D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5AD1CE0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DD91E6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1731C839" w14:textId="77777777" w:rsidTr="00764668">
        <w:trPr>
          <w:trHeight w:val="234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112BDE4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5AFC0E1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2B51A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8D464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31A049B" w14:textId="77777777" w:rsidTr="00764668">
        <w:trPr>
          <w:trHeight w:val="240"/>
        </w:trPr>
        <w:tc>
          <w:tcPr>
            <w:tcW w:w="8700" w:type="dxa"/>
            <w:gridSpan w:val="2"/>
            <w:shd w:val="clear" w:color="auto" w:fill="CCCCFF"/>
            <w:vAlign w:val="bottom"/>
          </w:tcPr>
          <w:p w14:paraId="6BDAF5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380" w:type="dxa"/>
            <w:shd w:val="clear" w:color="auto" w:fill="CCCCFF"/>
            <w:vAlign w:val="bottom"/>
          </w:tcPr>
          <w:p w14:paraId="4A0AB03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717C67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45.000,00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6248B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</w:tbl>
    <w:p w14:paraId="582F768A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2FE369DF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39" w:name="page43"/>
      <w:bookmarkEnd w:id="3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00"/>
        <w:gridCol w:w="1900"/>
        <w:gridCol w:w="1700"/>
        <w:gridCol w:w="1120"/>
      </w:tblGrid>
      <w:tr w:rsidR="0010188F" w:rsidRPr="0010188F" w14:paraId="02765599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42614C6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400" w:type="dxa"/>
            <w:vAlign w:val="bottom"/>
          </w:tcPr>
          <w:p w14:paraId="29BCF4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00" w:type="dxa"/>
            <w:vAlign w:val="bottom"/>
          </w:tcPr>
          <w:p w14:paraId="51040C0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700" w:type="dxa"/>
            <w:vAlign w:val="bottom"/>
          </w:tcPr>
          <w:p w14:paraId="234D7D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45.000,00</w:t>
            </w:r>
          </w:p>
        </w:tc>
        <w:tc>
          <w:tcPr>
            <w:tcW w:w="1120" w:type="dxa"/>
            <w:vAlign w:val="bottom"/>
          </w:tcPr>
          <w:p w14:paraId="6EC7C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3AB3DD1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10BE81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400" w:type="dxa"/>
            <w:vAlign w:val="bottom"/>
          </w:tcPr>
          <w:p w14:paraId="778A8B6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00" w:type="dxa"/>
            <w:vAlign w:val="bottom"/>
          </w:tcPr>
          <w:p w14:paraId="191200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2B855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45.000,00</w:t>
            </w:r>
          </w:p>
        </w:tc>
        <w:tc>
          <w:tcPr>
            <w:tcW w:w="1120" w:type="dxa"/>
            <w:vAlign w:val="bottom"/>
          </w:tcPr>
          <w:p w14:paraId="54C5936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68CAB6F" w14:textId="77777777" w:rsidTr="00764668">
        <w:trPr>
          <w:trHeight w:val="239"/>
        </w:trPr>
        <w:tc>
          <w:tcPr>
            <w:tcW w:w="1780" w:type="dxa"/>
            <w:shd w:val="clear" w:color="auto" w:fill="FFFF99"/>
            <w:vAlign w:val="bottom"/>
          </w:tcPr>
          <w:p w14:paraId="2136521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3BF80A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SPORTSKI SUSRETI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35C3617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38004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431B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19,69%</w:t>
            </w:r>
          </w:p>
        </w:tc>
      </w:tr>
      <w:tr w:rsidR="0010188F" w:rsidRPr="0010188F" w14:paraId="2916C608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D997F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4BDC72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F8DCF6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5976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19,69%</w:t>
            </w:r>
          </w:p>
        </w:tc>
      </w:tr>
      <w:tr w:rsidR="0010188F" w:rsidRPr="0010188F" w14:paraId="445F2E66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9B7F1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0AB53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7B37D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BEF3F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19,69%</w:t>
            </w:r>
          </w:p>
        </w:tc>
      </w:tr>
      <w:tr w:rsidR="0010188F" w:rsidRPr="0010188F" w14:paraId="2CD7EF6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1283E7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400" w:type="dxa"/>
            <w:vAlign w:val="bottom"/>
          </w:tcPr>
          <w:p w14:paraId="6960A1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1900" w:type="dxa"/>
            <w:vAlign w:val="bottom"/>
          </w:tcPr>
          <w:p w14:paraId="3B1239E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vAlign w:val="bottom"/>
          </w:tcPr>
          <w:p w14:paraId="4544B8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590,80</w:t>
            </w:r>
          </w:p>
        </w:tc>
        <w:tc>
          <w:tcPr>
            <w:tcW w:w="1120" w:type="dxa"/>
            <w:vAlign w:val="bottom"/>
          </w:tcPr>
          <w:p w14:paraId="7863EF1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19,69%</w:t>
            </w:r>
          </w:p>
        </w:tc>
      </w:tr>
      <w:tr w:rsidR="0010188F" w:rsidRPr="0010188F" w14:paraId="3DF0147E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307A5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400" w:type="dxa"/>
            <w:vAlign w:val="bottom"/>
          </w:tcPr>
          <w:p w14:paraId="0761EEC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1900" w:type="dxa"/>
            <w:vAlign w:val="bottom"/>
          </w:tcPr>
          <w:p w14:paraId="531170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5F0677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590,80</w:t>
            </w:r>
          </w:p>
        </w:tc>
        <w:tc>
          <w:tcPr>
            <w:tcW w:w="1120" w:type="dxa"/>
            <w:vAlign w:val="bottom"/>
          </w:tcPr>
          <w:p w14:paraId="161BA7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37AAF77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E4EF5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A100106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6358CC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REDOVNI SERVIS I ODRŽAVANJE SUSTAVA GRIJANJA 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F668E9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C7886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DEFC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83C40F6" w14:textId="77777777" w:rsidTr="00764668">
        <w:trPr>
          <w:trHeight w:val="245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4AA34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0A4960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HLAĐENJA NA OBJEKTU NK LIV 1949 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51B9B1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F1AF0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78EB17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A8B6F25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A94DF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C5026C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9ED112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B937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7E34EA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33C7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767BA5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64E1D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639CD1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FF5964F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5EC0C0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400" w:type="dxa"/>
            <w:vAlign w:val="bottom"/>
          </w:tcPr>
          <w:p w14:paraId="2398C5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36EB17A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73F866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B7198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B5A706C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3B944D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A100107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435C215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REDOVNI SERVIS I ODRŽAVANJE SUSTAVA GRIJANJA I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07712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30C4A9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996DA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6B742857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797B8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28CE09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HLAĐENJA NA OBJEKTU NK GOLEO DOPSIN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19194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012F5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8251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084C4C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3C89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781D1A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A54E2D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9001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D8A0091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07E18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08F280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EFE36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71CB1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6125AA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22448F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400" w:type="dxa"/>
            <w:vAlign w:val="bottom"/>
          </w:tcPr>
          <w:p w14:paraId="3B3C068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08D4121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2.200,00</w:t>
            </w:r>
          </w:p>
        </w:tc>
        <w:tc>
          <w:tcPr>
            <w:tcW w:w="1700" w:type="dxa"/>
            <w:vAlign w:val="bottom"/>
          </w:tcPr>
          <w:p w14:paraId="4AC5A43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1B389E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1BE7F51" w14:textId="77777777" w:rsidTr="00764668">
        <w:trPr>
          <w:trHeight w:val="235"/>
        </w:trPr>
        <w:tc>
          <w:tcPr>
            <w:tcW w:w="1780" w:type="dxa"/>
            <w:shd w:val="clear" w:color="auto" w:fill="FFFF99"/>
            <w:vAlign w:val="bottom"/>
          </w:tcPr>
          <w:p w14:paraId="692CFE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A100110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7E2B7C8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SUFINANCIRANJE ŠKOLE JAHANJA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5559B6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0371C7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D4C434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44,00%</w:t>
            </w:r>
          </w:p>
        </w:tc>
      </w:tr>
      <w:tr w:rsidR="0010188F" w:rsidRPr="0010188F" w14:paraId="02414B81" w14:textId="77777777" w:rsidTr="00764668">
        <w:trPr>
          <w:trHeight w:val="234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42735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5F4F3CF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DE1EA6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EEB41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44,00%</w:t>
            </w:r>
          </w:p>
        </w:tc>
      </w:tr>
      <w:tr w:rsidR="0010188F" w:rsidRPr="0010188F" w14:paraId="587F3CE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DFA461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55EC87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3DDA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FE2BD2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44,00%</w:t>
            </w:r>
          </w:p>
        </w:tc>
      </w:tr>
      <w:tr w:rsidR="0010188F" w:rsidRPr="0010188F" w14:paraId="63ABAD38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44FA16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00" w:type="dxa"/>
            <w:vAlign w:val="bottom"/>
          </w:tcPr>
          <w:p w14:paraId="1DEF336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 naknade</w:t>
            </w:r>
          </w:p>
        </w:tc>
        <w:tc>
          <w:tcPr>
            <w:tcW w:w="1900" w:type="dxa"/>
            <w:vAlign w:val="bottom"/>
          </w:tcPr>
          <w:p w14:paraId="7C93A12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700" w:type="dxa"/>
            <w:vAlign w:val="bottom"/>
          </w:tcPr>
          <w:p w14:paraId="469936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660,00</w:t>
            </w:r>
          </w:p>
        </w:tc>
        <w:tc>
          <w:tcPr>
            <w:tcW w:w="1120" w:type="dxa"/>
            <w:vAlign w:val="bottom"/>
          </w:tcPr>
          <w:p w14:paraId="7EDF9D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44,00%</w:t>
            </w:r>
          </w:p>
        </w:tc>
      </w:tr>
      <w:tr w:rsidR="0010188F" w:rsidRPr="0010188F" w14:paraId="4C4A7ACB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C21215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00" w:type="dxa"/>
            <w:vAlign w:val="bottom"/>
          </w:tcPr>
          <w:p w14:paraId="2E0A262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1900" w:type="dxa"/>
            <w:vAlign w:val="bottom"/>
          </w:tcPr>
          <w:p w14:paraId="5666B4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D37031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660,00</w:t>
            </w:r>
          </w:p>
        </w:tc>
        <w:tc>
          <w:tcPr>
            <w:tcW w:w="1120" w:type="dxa"/>
            <w:vAlign w:val="bottom"/>
          </w:tcPr>
          <w:p w14:paraId="027E8F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4D11373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05590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K100104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4DA289C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IZGRADNJA SUSTAVA NAVODNJAVANJA NA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F8D8D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4852B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3EAE1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EAAD149" w14:textId="77777777" w:rsidTr="00764668">
        <w:trPr>
          <w:trHeight w:val="244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E3CE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568DB4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NOGOMETNOM IGRALIŠTU NK LIV 1949 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2B016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8645C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D4F84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CA43F8E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3A2BB3E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400" w:type="dxa"/>
            <w:shd w:val="clear" w:color="auto" w:fill="CCCCFF"/>
            <w:vAlign w:val="bottom"/>
          </w:tcPr>
          <w:p w14:paraId="39A1DC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shd w:val="clear" w:color="auto" w:fill="CCCCFF"/>
            <w:vAlign w:val="bottom"/>
          </w:tcPr>
          <w:p w14:paraId="1183692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6547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6451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76FD804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42708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890F3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17.850,00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D5BAC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6B964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91A0D09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38BEBE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08ACE61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C049CC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17.850,00</w:t>
            </w:r>
          </w:p>
        </w:tc>
        <w:tc>
          <w:tcPr>
            <w:tcW w:w="1700" w:type="dxa"/>
            <w:vAlign w:val="bottom"/>
          </w:tcPr>
          <w:p w14:paraId="07FF91F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28FFE4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DD11077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1772CA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K100105</w:t>
            </w:r>
          </w:p>
        </w:tc>
        <w:tc>
          <w:tcPr>
            <w:tcW w:w="7400" w:type="dxa"/>
            <w:shd w:val="clear" w:color="auto" w:fill="FFFF99"/>
            <w:vAlign w:val="bottom"/>
          </w:tcPr>
          <w:p w14:paraId="29DC794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DIJELA SVLAČIONICA NK LIV 1949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0A24F36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69A9E1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5.698,99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B0CDB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75,99%</w:t>
            </w:r>
          </w:p>
        </w:tc>
      </w:tr>
      <w:tr w:rsidR="0010188F" w:rsidRPr="0010188F" w14:paraId="05AC15E7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87192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80A45E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D2933A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0B005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BC2A7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5519FF47" w14:textId="77777777" w:rsidTr="00764668">
        <w:trPr>
          <w:trHeight w:val="233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35D0FBC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2D572E3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494238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1.025,80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22308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3A7A7F6B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16333D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5C797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2.826,81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508AA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1.025,80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71A2A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36,29%</w:t>
            </w:r>
          </w:p>
        </w:tc>
      </w:tr>
      <w:tr w:rsidR="0010188F" w:rsidRPr="0010188F" w14:paraId="1034B7C4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8770B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59F1DF7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2F172EE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2.826,81</w:t>
            </w:r>
          </w:p>
        </w:tc>
        <w:tc>
          <w:tcPr>
            <w:tcW w:w="1700" w:type="dxa"/>
            <w:vAlign w:val="bottom"/>
          </w:tcPr>
          <w:p w14:paraId="276F16C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1.025,80</w:t>
            </w:r>
          </w:p>
        </w:tc>
        <w:tc>
          <w:tcPr>
            <w:tcW w:w="1120" w:type="dxa"/>
            <w:vAlign w:val="bottom"/>
          </w:tcPr>
          <w:p w14:paraId="6BC8C4D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36,29%</w:t>
            </w:r>
          </w:p>
        </w:tc>
      </w:tr>
      <w:tr w:rsidR="0010188F" w:rsidRPr="0010188F" w14:paraId="49692D50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517A82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63E531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6AAA61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55C512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1.025,80</w:t>
            </w:r>
          </w:p>
        </w:tc>
        <w:tc>
          <w:tcPr>
            <w:tcW w:w="1120" w:type="dxa"/>
            <w:vAlign w:val="bottom"/>
          </w:tcPr>
          <w:p w14:paraId="61A31B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7399837" w14:textId="77777777" w:rsidTr="00764668">
        <w:trPr>
          <w:trHeight w:val="237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2FC26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E67D2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FFE3D9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78D6A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79B7188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79159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7E118D0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25D23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4.673,19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A206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4914A759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015F4E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400" w:type="dxa"/>
            <w:vAlign w:val="bottom"/>
          </w:tcPr>
          <w:p w14:paraId="40633F0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3A76999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4.673,19</w:t>
            </w:r>
          </w:p>
        </w:tc>
        <w:tc>
          <w:tcPr>
            <w:tcW w:w="1700" w:type="dxa"/>
            <w:vAlign w:val="bottom"/>
          </w:tcPr>
          <w:p w14:paraId="72EFCA5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4.673,19</w:t>
            </w:r>
          </w:p>
        </w:tc>
        <w:tc>
          <w:tcPr>
            <w:tcW w:w="1120" w:type="dxa"/>
            <w:vAlign w:val="bottom"/>
          </w:tcPr>
          <w:p w14:paraId="74324F2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1EEE0D2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3864E31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400" w:type="dxa"/>
            <w:vAlign w:val="bottom"/>
          </w:tcPr>
          <w:p w14:paraId="1169AAF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DCFF6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4E3D18F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4.673,19</w:t>
            </w:r>
          </w:p>
        </w:tc>
        <w:tc>
          <w:tcPr>
            <w:tcW w:w="1120" w:type="dxa"/>
            <w:vAlign w:val="bottom"/>
          </w:tcPr>
          <w:p w14:paraId="18F31E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0433BFEB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080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160"/>
        <w:gridCol w:w="2140"/>
        <w:gridCol w:w="1700"/>
        <w:gridCol w:w="1120"/>
      </w:tblGrid>
      <w:tr w:rsidR="0010188F" w:rsidRPr="0010188F" w14:paraId="63A959E3" w14:textId="77777777" w:rsidTr="00764668">
        <w:trPr>
          <w:trHeight w:val="229"/>
        </w:trPr>
        <w:tc>
          <w:tcPr>
            <w:tcW w:w="1780" w:type="dxa"/>
            <w:shd w:val="clear" w:color="auto" w:fill="FFFF99"/>
            <w:vAlign w:val="bottom"/>
          </w:tcPr>
          <w:p w14:paraId="505655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0" w:name="page44"/>
            <w:bookmarkEnd w:id="40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K100106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1B28E1A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KUHINJE U OBJEKTU JAVNE NAMJENE -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A66238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B6ECE8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4F630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214,25%</w:t>
            </w:r>
          </w:p>
        </w:tc>
      </w:tr>
      <w:tr w:rsidR="0010188F" w:rsidRPr="0010188F" w14:paraId="09A7ABDE" w14:textId="77777777" w:rsidTr="00764668">
        <w:trPr>
          <w:trHeight w:val="218"/>
        </w:trPr>
        <w:tc>
          <w:tcPr>
            <w:tcW w:w="1780" w:type="dxa"/>
            <w:shd w:val="clear" w:color="auto" w:fill="FFFF99"/>
            <w:vAlign w:val="bottom"/>
          </w:tcPr>
          <w:p w14:paraId="72EA42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2017CDF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SVLAČIONICA NK GOLEO DOPSIN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C45DE5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F6F86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482D1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7701C09F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007922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422DE4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75A934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4B598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B5BC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214,25%</w:t>
            </w:r>
          </w:p>
        </w:tc>
      </w:tr>
      <w:tr w:rsidR="0010188F" w:rsidRPr="0010188F" w14:paraId="009D1BF0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9479A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B0410E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608E5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4.285,00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E48F99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214,25%</w:t>
            </w:r>
          </w:p>
        </w:tc>
      </w:tr>
      <w:tr w:rsidR="0010188F" w:rsidRPr="0010188F" w14:paraId="51458D6C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26456B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503159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103A35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2430812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4.285,00</w:t>
            </w:r>
          </w:p>
        </w:tc>
        <w:tc>
          <w:tcPr>
            <w:tcW w:w="1120" w:type="dxa"/>
            <w:vAlign w:val="bottom"/>
          </w:tcPr>
          <w:p w14:paraId="73D86F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214,25%</w:t>
            </w:r>
          </w:p>
        </w:tc>
      </w:tr>
      <w:tr w:rsidR="0010188F" w:rsidRPr="0010188F" w14:paraId="69D81E19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744F37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160" w:type="dxa"/>
            <w:vAlign w:val="bottom"/>
          </w:tcPr>
          <w:p w14:paraId="1E1436A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2140" w:type="dxa"/>
            <w:vAlign w:val="bottom"/>
          </w:tcPr>
          <w:p w14:paraId="08828C4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34B41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4.285,00</w:t>
            </w:r>
          </w:p>
        </w:tc>
        <w:tc>
          <w:tcPr>
            <w:tcW w:w="1120" w:type="dxa"/>
            <w:vAlign w:val="bottom"/>
          </w:tcPr>
          <w:p w14:paraId="4915F15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CBE2386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230785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K100107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28E6A8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REKONSTRUKCIJA SPORTSKO REKREACIJSKOG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C9A2EF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209675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DCD6C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0,21%</w:t>
            </w:r>
          </w:p>
        </w:tc>
      </w:tr>
      <w:tr w:rsidR="0010188F" w:rsidRPr="0010188F" w14:paraId="7F3583E8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15658A7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737DFFA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CENTRA VLADISLAVCI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43C660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C7B46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0393F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82742E8" w14:textId="77777777" w:rsidTr="00764668">
        <w:trPr>
          <w:trHeight w:val="118"/>
        </w:trPr>
        <w:tc>
          <w:tcPr>
            <w:tcW w:w="1780" w:type="dxa"/>
            <w:shd w:val="clear" w:color="auto" w:fill="FFFF99"/>
            <w:vAlign w:val="bottom"/>
          </w:tcPr>
          <w:p w14:paraId="43124A7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2FBFF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71DD08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78AC6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200EA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5F045240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453EBE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160" w:type="dxa"/>
            <w:shd w:val="clear" w:color="auto" w:fill="CCCCFF"/>
            <w:vAlign w:val="bottom"/>
          </w:tcPr>
          <w:p w14:paraId="1312ED3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shd w:val="clear" w:color="auto" w:fill="CCCCFF"/>
            <w:vAlign w:val="bottom"/>
          </w:tcPr>
          <w:p w14:paraId="582400A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83A933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A2E587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0,21%</w:t>
            </w:r>
          </w:p>
        </w:tc>
      </w:tr>
      <w:tr w:rsidR="0010188F" w:rsidRPr="0010188F" w14:paraId="4208D5F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3D441A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0E8A7A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296.231,25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874535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625,00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1ACEC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0,21%</w:t>
            </w:r>
          </w:p>
        </w:tc>
      </w:tr>
      <w:tr w:rsidR="0010188F" w:rsidRPr="0010188F" w14:paraId="2317D4AF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68048D1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11A48B1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707890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296.231,25</w:t>
            </w:r>
          </w:p>
        </w:tc>
        <w:tc>
          <w:tcPr>
            <w:tcW w:w="1700" w:type="dxa"/>
            <w:vAlign w:val="bottom"/>
          </w:tcPr>
          <w:p w14:paraId="5C4D541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625,00</w:t>
            </w:r>
          </w:p>
        </w:tc>
        <w:tc>
          <w:tcPr>
            <w:tcW w:w="1120" w:type="dxa"/>
            <w:vAlign w:val="bottom"/>
          </w:tcPr>
          <w:p w14:paraId="1DA020D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0,21%</w:t>
            </w:r>
          </w:p>
        </w:tc>
      </w:tr>
      <w:tr w:rsidR="0010188F" w:rsidRPr="0010188F" w14:paraId="322E80C5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447007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160" w:type="dxa"/>
            <w:vAlign w:val="bottom"/>
          </w:tcPr>
          <w:p w14:paraId="12EA76C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2140" w:type="dxa"/>
            <w:vAlign w:val="bottom"/>
          </w:tcPr>
          <w:p w14:paraId="47DA9E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2901A2A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625,00</w:t>
            </w:r>
          </w:p>
        </w:tc>
        <w:tc>
          <w:tcPr>
            <w:tcW w:w="1120" w:type="dxa"/>
            <w:vAlign w:val="bottom"/>
          </w:tcPr>
          <w:p w14:paraId="3EC8A35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42A2A7A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3D0EC25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K100108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7A421CA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MODERNIZACIJA RASVJETE NOGOMETNIH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55513FF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90F4A0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A97FF4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E1EDBF4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20AC6D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11F85A25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STADIONA U VLADISLAVCIMA I DOPSINU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7FA6FE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47202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4C96B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B513297" w14:textId="77777777" w:rsidTr="00764668">
        <w:trPr>
          <w:trHeight w:val="104"/>
        </w:trPr>
        <w:tc>
          <w:tcPr>
            <w:tcW w:w="8940" w:type="dxa"/>
            <w:gridSpan w:val="2"/>
            <w:shd w:val="clear" w:color="auto" w:fill="FFFF99"/>
            <w:vAlign w:val="bottom"/>
          </w:tcPr>
          <w:p w14:paraId="20E8DD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2090253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54F031E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DB747F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77DCA5D4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150E8C7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A309C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5E1ABF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D8E519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82DC23D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6D2BB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3D5D4BD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324FB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829019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C91DD14" w14:textId="77777777" w:rsidTr="00764668">
        <w:trPr>
          <w:trHeight w:val="231"/>
        </w:trPr>
        <w:tc>
          <w:tcPr>
            <w:tcW w:w="1780" w:type="dxa"/>
            <w:vAlign w:val="bottom"/>
          </w:tcPr>
          <w:p w14:paraId="7E81583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160" w:type="dxa"/>
            <w:vAlign w:val="bottom"/>
          </w:tcPr>
          <w:p w14:paraId="4322A08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2140" w:type="dxa"/>
            <w:vAlign w:val="bottom"/>
          </w:tcPr>
          <w:p w14:paraId="227463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vAlign w:val="bottom"/>
          </w:tcPr>
          <w:p w14:paraId="66157D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617766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856C3B3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9999FF"/>
            <w:vAlign w:val="bottom"/>
          </w:tcPr>
          <w:p w14:paraId="42DB2D7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00110 KULTURA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6D6D23D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0F0422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2CAA9D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35D2C47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239E7FA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1294B49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DDFD24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93B3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57C5CD73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68786E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F3E404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234ACE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9DABE5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4691034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5A67A2B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1013</w:t>
            </w:r>
          </w:p>
        </w:tc>
        <w:tc>
          <w:tcPr>
            <w:tcW w:w="7160" w:type="dxa"/>
            <w:shd w:val="clear" w:color="auto" w:fill="FF9900"/>
            <w:vAlign w:val="bottom"/>
          </w:tcPr>
          <w:p w14:paraId="54D97269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JAVNE POTREBE U KULTURI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350707A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69BC6B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7C62C6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5EE827E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D9F7F3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6AE0699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KULTURA I ZNANOST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E3F0B5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3A2C17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5E539F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323CB898" w14:textId="77777777" w:rsidTr="00764668">
        <w:trPr>
          <w:trHeight w:val="234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4A10DE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0438E16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52C51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04781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2244463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E82671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4BB9252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8D366E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7.432,00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1F2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0DEEE8A2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46052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160" w:type="dxa"/>
            <w:vAlign w:val="bottom"/>
          </w:tcPr>
          <w:p w14:paraId="5E43F12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140" w:type="dxa"/>
            <w:vAlign w:val="bottom"/>
          </w:tcPr>
          <w:p w14:paraId="6F86DB4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700" w:type="dxa"/>
            <w:vAlign w:val="bottom"/>
          </w:tcPr>
          <w:p w14:paraId="23970D8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7.432,00</w:t>
            </w:r>
          </w:p>
        </w:tc>
        <w:tc>
          <w:tcPr>
            <w:tcW w:w="1120" w:type="dxa"/>
            <w:vAlign w:val="bottom"/>
          </w:tcPr>
          <w:p w14:paraId="74EEF3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453B5E9E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215F37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160" w:type="dxa"/>
            <w:vAlign w:val="bottom"/>
          </w:tcPr>
          <w:p w14:paraId="5CD6F55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140" w:type="dxa"/>
            <w:vAlign w:val="bottom"/>
          </w:tcPr>
          <w:p w14:paraId="3D8E6D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BF8C93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7.432,00</w:t>
            </w:r>
          </w:p>
        </w:tc>
        <w:tc>
          <w:tcPr>
            <w:tcW w:w="1120" w:type="dxa"/>
            <w:vAlign w:val="bottom"/>
          </w:tcPr>
          <w:p w14:paraId="324CBE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CDBC688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9999FF"/>
            <w:vAlign w:val="bottom"/>
          </w:tcPr>
          <w:p w14:paraId="11A9AB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00111 UREĐENJE NASELJA I DEMOGRAFSKA OBNOVA</w:t>
            </w:r>
          </w:p>
        </w:tc>
        <w:tc>
          <w:tcPr>
            <w:tcW w:w="2140" w:type="dxa"/>
            <w:shd w:val="clear" w:color="auto" w:fill="9999FF"/>
            <w:vAlign w:val="bottom"/>
          </w:tcPr>
          <w:p w14:paraId="352891A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706981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1A8D61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31,68%</w:t>
            </w:r>
          </w:p>
        </w:tc>
      </w:tr>
      <w:tr w:rsidR="0010188F" w:rsidRPr="0010188F" w14:paraId="7D1C16D0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565C22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79BD39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010FA8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6671E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31,68%</w:t>
            </w:r>
          </w:p>
        </w:tc>
      </w:tr>
      <w:tr w:rsidR="0010188F" w:rsidRPr="0010188F" w14:paraId="4A03E86D" w14:textId="77777777" w:rsidTr="00764668">
        <w:trPr>
          <w:trHeight w:val="237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39A41A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6787711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77.520,00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0B0E9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24.556,84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3BCBB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31,68%</w:t>
            </w:r>
          </w:p>
        </w:tc>
      </w:tr>
      <w:tr w:rsidR="0010188F" w:rsidRPr="0010188F" w14:paraId="38C00128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12F884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1016</w:t>
            </w:r>
          </w:p>
        </w:tc>
        <w:tc>
          <w:tcPr>
            <w:tcW w:w="7160" w:type="dxa"/>
            <w:shd w:val="clear" w:color="auto" w:fill="FF9900"/>
            <w:vAlign w:val="bottom"/>
          </w:tcPr>
          <w:p w14:paraId="62FEFED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PROGRAM POTICANJA UREĐENJA NASELJA</w:t>
            </w:r>
          </w:p>
        </w:tc>
        <w:tc>
          <w:tcPr>
            <w:tcW w:w="2140" w:type="dxa"/>
            <w:shd w:val="clear" w:color="auto" w:fill="FF9900"/>
            <w:vAlign w:val="bottom"/>
          </w:tcPr>
          <w:p w14:paraId="6B83FCC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12.600,00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4185941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6.654,40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3C8E437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52,81%</w:t>
            </w:r>
          </w:p>
        </w:tc>
      </w:tr>
      <w:tr w:rsidR="0010188F" w:rsidRPr="0010188F" w14:paraId="07628598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38F920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160" w:type="dxa"/>
            <w:shd w:val="clear" w:color="auto" w:fill="FFFF99"/>
            <w:vAlign w:val="bottom"/>
          </w:tcPr>
          <w:p w14:paraId="486DB29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IZG. NOVIH STAMB. OBJEKATA I KUPOVINA STAMB.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336A416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E5CA6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37B97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264E880B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69ABC4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60" w:type="dxa"/>
            <w:shd w:val="clear" w:color="auto" w:fill="FFFF99"/>
            <w:vAlign w:val="bottom"/>
          </w:tcPr>
          <w:p w14:paraId="7D92CA4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OBJEKATA NA PODRUČJU OPĆINE</w:t>
            </w:r>
          </w:p>
        </w:tc>
        <w:tc>
          <w:tcPr>
            <w:tcW w:w="2140" w:type="dxa"/>
            <w:shd w:val="clear" w:color="auto" w:fill="FFFF99"/>
            <w:vAlign w:val="bottom"/>
          </w:tcPr>
          <w:p w14:paraId="036688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F91F1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CF8F7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7C58C85" w14:textId="77777777" w:rsidTr="00764668">
        <w:trPr>
          <w:trHeight w:val="92"/>
        </w:trPr>
        <w:tc>
          <w:tcPr>
            <w:tcW w:w="8940" w:type="dxa"/>
            <w:gridSpan w:val="2"/>
            <w:shd w:val="clear" w:color="auto" w:fill="FFFF99"/>
            <w:vAlign w:val="bottom"/>
          </w:tcPr>
          <w:p w14:paraId="2DC5CD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40" w:type="dxa"/>
            <w:shd w:val="clear" w:color="auto" w:fill="FFFF99"/>
            <w:vAlign w:val="bottom"/>
          </w:tcPr>
          <w:p w14:paraId="1867FB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838F8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C9DAB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3014024A" w14:textId="77777777" w:rsidTr="00764668">
        <w:trPr>
          <w:trHeight w:val="232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70ACBF2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2E2D35B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772C0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85DC32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182419D2" w14:textId="77777777" w:rsidTr="00764668">
        <w:trPr>
          <w:trHeight w:val="240"/>
        </w:trPr>
        <w:tc>
          <w:tcPr>
            <w:tcW w:w="8940" w:type="dxa"/>
            <w:gridSpan w:val="2"/>
            <w:shd w:val="clear" w:color="auto" w:fill="CCCCFF"/>
            <w:vAlign w:val="bottom"/>
          </w:tcPr>
          <w:p w14:paraId="0AA88BE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140" w:type="dxa"/>
            <w:shd w:val="clear" w:color="auto" w:fill="CCCCFF"/>
            <w:vAlign w:val="bottom"/>
          </w:tcPr>
          <w:p w14:paraId="7F0CE20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C482C1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7CF56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40,00%</w:t>
            </w:r>
          </w:p>
        </w:tc>
      </w:tr>
      <w:tr w:rsidR="0010188F" w:rsidRPr="0010188F" w14:paraId="1966600A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BFF47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160" w:type="dxa"/>
            <w:vAlign w:val="bottom"/>
          </w:tcPr>
          <w:p w14:paraId="4B67253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140" w:type="dxa"/>
            <w:vAlign w:val="bottom"/>
          </w:tcPr>
          <w:p w14:paraId="4F0C54E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10.000,00</w:t>
            </w:r>
          </w:p>
        </w:tc>
        <w:tc>
          <w:tcPr>
            <w:tcW w:w="1700" w:type="dxa"/>
            <w:vAlign w:val="bottom"/>
          </w:tcPr>
          <w:p w14:paraId="2722D1A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120" w:type="dxa"/>
            <w:vAlign w:val="bottom"/>
          </w:tcPr>
          <w:p w14:paraId="7DD2C1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40,00%</w:t>
            </w:r>
          </w:p>
        </w:tc>
      </w:tr>
      <w:tr w:rsidR="0010188F" w:rsidRPr="0010188F" w14:paraId="6F4E923B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077F29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3822</w:t>
            </w:r>
          </w:p>
        </w:tc>
        <w:tc>
          <w:tcPr>
            <w:tcW w:w="7160" w:type="dxa"/>
            <w:vAlign w:val="bottom"/>
          </w:tcPr>
          <w:p w14:paraId="345FC49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2140" w:type="dxa"/>
            <w:vAlign w:val="bottom"/>
          </w:tcPr>
          <w:p w14:paraId="5904A9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2E737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4.000,00</w:t>
            </w:r>
          </w:p>
        </w:tc>
        <w:tc>
          <w:tcPr>
            <w:tcW w:w="1120" w:type="dxa"/>
            <w:vAlign w:val="bottom"/>
          </w:tcPr>
          <w:p w14:paraId="1B3C31C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344CD3B3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38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620"/>
        <w:gridCol w:w="2040"/>
        <w:gridCol w:w="1700"/>
        <w:gridCol w:w="1120"/>
      </w:tblGrid>
      <w:tr w:rsidR="0010188F" w:rsidRPr="0010188F" w14:paraId="761C23C6" w14:textId="77777777" w:rsidTr="00764668">
        <w:trPr>
          <w:trHeight w:val="229"/>
        </w:trPr>
        <w:tc>
          <w:tcPr>
            <w:tcW w:w="1420" w:type="dxa"/>
            <w:shd w:val="clear" w:color="auto" w:fill="FFFF99"/>
            <w:vAlign w:val="bottom"/>
          </w:tcPr>
          <w:p w14:paraId="0262540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1" w:name="page45"/>
            <w:bookmarkEnd w:id="41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T100104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113DFD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DODJELA NOVČANE NAGRADE ZA NAJUREĐENIJU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12221FF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231065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DCD3FF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3325D49" w14:textId="77777777" w:rsidTr="00764668">
        <w:trPr>
          <w:trHeight w:val="238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09547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9E710B0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OKUĆNICU</w:t>
            </w:r>
          </w:p>
        </w:tc>
        <w:tc>
          <w:tcPr>
            <w:tcW w:w="20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07824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C23DA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683A3D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9AF106E" w14:textId="77777777" w:rsidTr="00764668">
        <w:trPr>
          <w:trHeight w:val="232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3E3160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754F9A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FA3B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BB5B6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14E8A37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C162F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A3349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CA8974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C0CB9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5B60FA7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D1922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084287B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7B5CBCA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600,00</w:t>
            </w:r>
          </w:p>
        </w:tc>
        <w:tc>
          <w:tcPr>
            <w:tcW w:w="1700" w:type="dxa"/>
            <w:vAlign w:val="bottom"/>
          </w:tcPr>
          <w:p w14:paraId="2FBE890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B9C49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64D3BB7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483685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204690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4E0FF5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546EF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1D5AFA9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CA6724A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1BF8BD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20" w:type="dxa"/>
            <w:vAlign w:val="bottom"/>
          </w:tcPr>
          <w:p w14:paraId="3095AD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40" w:type="dxa"/>
            <w:vAlign w:val="bottom"/>
          </w:tcPr>
          <w:p w14:paraId="793B31E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vAlign w:val="bottom"/>
          </w:tcPr>
          <w:p w14:paraId="6EF63D1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vAlign w:val="bottom"/>
          </w:tcPr>
          <w:p w14:paraId="779365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4689AA68" w14:textId="77777777" w:rsidTr="00764668">
        <w:trPr>
          <w:trHeight w:val="232"/>
        </w:trPr>
        <w:tc>
          <w:tcPr>
            <w:tcW w:w="1420" w:type="dxa"/>
            <w:shd w:val="clear" w:color="auto" w:fill="FFFF99"/>
            <w:vAlign w:val="bottom"/>
          </w:tcPr>
          <w:p w14:paraId="487B78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T100106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43CC497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PRIKLJUČENJA NA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0F2BDD7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0DCA3C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B84F3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132,72%</w:t>
            </w:r>
          </w:p>
        </w:tc>
      </w:tr>
      <w:tr w:rsidR="0010188F" w:rsidRPr="0010188F" w14:paraId="3DAC605E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2A5B34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shd w:val="clear" w:color="auto" w:fill="FFFF99"/>
            <w:vAlign w:val="bottom"/>
          </w:tcPr>
          <w:p w14:paraId="08014D2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VODOOPRSKRBNU MREŽU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4F8DB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9FF44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60E148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2C5D361" w14:textId="77777777" w:rsidTr="00764668">
        <w:trPr>
          <w:trHeight w:val="236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8F9D71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43BE024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B6AEF2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064B6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132,72%</w:t>
            </w:r>
          </w:p>
        </w:tc>
      </w:tr>
      <w:tr w:rsidR="0010188F" w:rsidRPr="0010188F" w14:paraId="06696637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4B023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AA0AEE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162B3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2.654,40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8293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132,72%</w:t>
            </w:r>
          </w:p>
        </w:tc>
      </w:tr>
      <w:tr w:rsidR="0010188F" w:rsidRPr="0010188F" w14:paraId="4C1A9AD7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14830F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20" w:type="dxa"/>
            <w:vAlign w:val="bottom"/>
          </w:tcPr>
          <w:p w14:paraId="02EAA20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40" w:type="dxa"/>
            <w:vAlign w:val="bottom"/>
          </w:tcPr>
          <w:p w14:paraId="7E565D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700" w:type="dxa"/>
            <w:vAlign w:val="bottom"/>
          </w:tcPr>
          <w:p w14:paraId="52586B7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2.654,40</w:t>
            </w:r>
          </w:p>
        </w:tc>
        <w:tc>
          <w:tcPr>
            <w:tcW w:w="1120" w:type="dxa"/>
            <w:vAlign w:val="bottom"/>
          </w:tcPr>
          <w:p w14:paraId="251FB2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132,72%</w:t>
            </w:r>
          </w:p>
        </w:tc>
      </w:tr>
      <w:tr w:rsidR="0010188F" w:rsidRPr="0010188F" w14:paraId="27A5C918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33B3116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3822</w:t>
            </w:r>
          </w:p>
        </w:tc>
        <w:tc>
          <w:tcPr>
            <w:tcW w:w="7620" w:type="dxa"/>
            <w:vAlign w:val="bottom"/>
          </w:tcPr>
          <w:p w14:paraId="77B0954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Kapitalne donacije građanima i kućanstvima</w:t>
            </w:r>
          </w:p>
        </w:tc>
        <w:tc>
          <w:tcPr>
            <w:tcW w:w="2040" w:type="dxa"/>
            <w:vAlign w:val="bottom"/>
          </w:tcPr>
          <w:p w14:paraId="4C5CC43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1DDFC3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2.654,40</w:t>
            </w:r>
          </w:p>
        </w:tc>
        <w:tc>
          <w:tcPr>
            <w:tcW w:w="1120" w:type="dxa"/>
            <w:vAlign w:val="bottom"/>
          </w:tcPr>
          <w:p w14:paraId="2C6B33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FD14E63" w14:textId="77777777" w:rsidTr="00764668">
        <w:trPr>
          <w:trHeight w:val="240"/>
        </w:trPr>
        <w:tc>
          <w:tcPr>
            <w:tcW w:w="1420" w:type="dxa"/>
            <w:shd w:val="clear" w:color="auto" w:fill="FF9900"/>
            <w:vAlign w:val="bottom"/>
          </w:tcPr>
          <w:p w14:paraId="1E2076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1017</w:t>
            </w:r>
          </w:p>
        </w:tc>
        <w:tc>
          <w:tcPr>
            <w:tcW w:w="7620" w:type="dxa"/>
            <w:shd w:val="clear" w:color="auto" w:fill="FF9900"/>
            <w:vAlign w:val="bottom"/>
          </w:tcPr>
          <w:p w14:paraId="5E7D9B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PROGRAM POTICANJA DEMOGRAFSKE OBNOVE</w:t>
            </w:r>
          </w:p>
        </w:tc>
        <w:tc>
          <w:tcPr>
            <w:tcW w:w="2040" w:type="dxa"/>
            <w:shd w:val="clear" w:color="auto" w:fill="FF9900"/>
            <w:vAlign w:val="bottom"/>
          </w:tcPr>
          <w:p w14:paraId="13CE462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64.920,00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6B6577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17.902,44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2EA8E12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27,58%</w:t>
            </w:r>
          </w:p>
        </w:tc>
      </w:tr>
      <w:tr w:rsidR="0010188F" w:rsidRPr="0010188F" w14:paraId="09602C7A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3BB8E3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T100102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3EFEDC9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POMOĆ NOVOROĐENOM DJETETU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526229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1AE21B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F57763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3C5029E5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996F2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3EEF67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5B6B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2EC53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10,10%</w:t>
            </w:r>
          </w:p>
        </w:tc>
      </w:tr>
      <w:tr w:rsidR="0010188F" w:rsidRPr="0010188F" w14:paraId="23DAB6F3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63F8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842AD1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15.350,00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0F6EE7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285F3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10,10%</w:t>
            </w:r>
          </w:p>
        </w:tc>
      </w:tr>
      <w:tr w:rsidR="0010188F" w:rsidRPr="0010188F" w14:paraId="6456107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8A9518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32AAA72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57DB52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15.350,00</w:t>
            </w:r>
          </w:p>
        </w:tc>
        <w:tc>
          <w:tcPr>
            <w:tcW w:w="1700" w:type="dxa"/>
            <w:vAlign w:val="bottom"/>
          </w:tcPr>
          <w:p w14:paraId="13FC596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1.550,00</w:t>
            </w:r>
          </w:p>
        </w:tc>
        <w:tc>
          <w:tcPr>
            <w:tcW w:w="1120" w:type="dxa"/>
            <w:vAlign w:val="bottom"/>
          </w:tcPr>
          <w:p w14:paraId="52FD8E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10,10%</w:t>
            </w:r>
          </w:p>
        </w:tc>
      </w:tr>
      <w:tr w:rsidR="0010188F" w:rsidRPr="0010188F" w14:paraId="0DB1E893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54C21B0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359433D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119667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21F88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1EBB2C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973E89A" w14:textId="77777777" w:rsidTr="00764668">
        <w:trPr>
          <w:trHeight w:val="267"/>
        </w:trPr>
        <w:tc>
          <w:tcPr>
            <w:tcW w:w="1420" w:type="dxa"/>
            <w:vAlign w:val="bottom"/>
          </w:tcPr>
          <w:p w14:paraId="7D3402C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4F5C638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266382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529AA1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1.550,00</w:t>
            </w:r>
          </w:p>
        </w:tc>
        <w:tc>
          <w:tcPr>
            <w:tcW w:w="1120" w:type="dxa"/>
            <w:vAlign w:val="bottom"/>
          </w:tcPr>
          <w:p w14:paraId="1138C1E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1781C08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7EAF37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T100103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22EE6ED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RADA ZDRAVSTVENIH USTANOVA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01F464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AD834F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37598E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32,95%</w:t>
            </w:r>
          </w:p>
        </w:tc>
      </w:tr>
      <w:tr w:rsidR="0010188F" w:rsidRPr="0010188F" w14:paraId="1F4FCB6A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7D81C4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8C17A3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179EF6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DE182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32,95%</w:t>
            </w:r>
          </w:p>
        </w:tc>
      </w:tr>
      <w:tr w:rsidR="0010188F" w:rsidRPr="0010188F" w14:paraId="0094ED49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533B716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A79883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36B17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790,80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6981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32,95%</w:t>
            </w:r>
          </w:p>
        </w:tc>
      </w:tr>
      <w:tr w:rsidR="0010188F" w:rsidRPr="0010188F" w14:paraId="70315ED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6C5FBF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304F8F6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773CF7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00" w:type="dxa"/>
            <w:vAlign w:val="bottom"/>
          </w:tcPr>
          <w:p w14:paraId="78EEB85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790,80</w:t>
            </w:r>
          </w:p>
        </w:tc>
        <w:tc>
          <w:tcPr>
            <w:tcW w:w="1120" w:type="dxa"/>
            <w:vAlign w:val="bottom"/>
          </w:tcPr>
          <w:p w14:paraId="7923DF1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32,95%</w:t>
            </w:r>
          </w:p>
        </w:tc>
      </w:tr>
      <w:tr w:rsidR="0010188F" w:rsidRPr="0010188F" w14:paraId="710E8EE7" w14:textId="77777777" w:rsidTr="00764668">
        <w:trPr>
          <w:trHeight w:val="239"/>
        </w:trPr>
        <w:tc>
          <w:tcPr>
            <w:tcW w:w="1420" w:type="dxa"/>
            <w:vAlign w:val="bottom"/>
          </w:tcPr>
          <w:p w14:paraId="310FA1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20" w:type="dxa"/>
            <w:vAlign w:val="bottom"/>
          </w:tcPr>
          <w:p w14:paraId="3FBE93D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0D3A16D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88BF6E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vAlign w:val="bottom"/>
          </w:tcPr>
          <w:p w14:paraId="7C8ABA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B3B6F05" w14:textId="77777777" w:rsidTr="00764668">
        <w:trPr>
          <w:trHeight w:val="214"/>
        </w:trPr>
        <w:tc>
          <w:tcPr>
            <w:tcW w:w="1420" w:type="dxa"/>
            <w:vAlign w:val="bottom"/>
          </w:tcPr>
          <w:p w14:paraId="568D2C54" w14:textId="77777777" w:rsidR="0010188F" w:rsidRPr="0010188F" w:rsidRDefault="0010188F" w:rsidP="0010188F">
            <w:pPr>
              <w:spacing w:line="209" w:lineRule="exac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00EA6876" w14:textId="77777777" w:rsidR="0010188F" w:rsidRPr="0010188F" w:rsidRDefault="0010188F" w:rsidP="0010188F">
            <w:pPr>
              <w:spacing w:line="209" w:lineRule="exac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3BB6377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vAlign w:val="bottom"/>
          </w:tcPr>
          <w:p w14:paraId="587A4D02" w14:textId="77777777" w:rsidR="0010188F" w:rsidRPr="0010188F" w:rsidRDefault="0010188F" w:rsidP="0010188F">
            <w:pPr>
              <w:spacing w:line="209" w:lineRule="exac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790,80</w:t>
            </w:r>
          </w:p>
        </w:tc>
        <w:tc>
          <w:tcPr>
            <w:tcW w:w="1120" w:type="dxa"/>
            <w:vAlign w:val="bottom"/>
          </w:tcPr>
          <w:p w14:paraId="66E932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188F" w:rsidRPr="0010188F" w14:paraId="0E0EDA60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521EC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T100104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026D742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STIPENDIRANJE STUDENATA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3C0CBD5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4FC800D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6D5AB0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24,00%</w:t>
            </w:r>
          </w:p>
        </w:tc>
      </w:tr>
      <w:tr w:rsidR="0010188F" w:rsidRPr="0010188F" w14:paraId="0CD04E7A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6ADC5C8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22D5B39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B57123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6621BC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24,00%</w:t>
            </w:r>
          </w:p>
        </w:tc>
      </w:tr>
      <w:tr w:rsidR="0010188F" w:rsidRPr="0010188F" w14:paraId="19D3273F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2E5F66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1CDCCDB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DCD7A6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EDE1B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24,00%</w:t>
            </w:r>
          </w:p>
        </w:tc>
      </w:tr>
      <w:tr w:rsidR="0010188F" w:rsidRPr="0010188F" w14:paraId="2F221E37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5495528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7F8B2F0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1997E54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700" w:type="dxa"/>
            <w:vAlign w:val="bottom"/>
          </w:tcPr>
          <w:p w14:paraId="734499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120" w:type="dxa"/>
            <w:vAlign w:val="bottom"/>
          </w:tcPr>
          <w:p w14:paraId="29AEB9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24,00%</w:t>
            </w:r>
          </w:p>
        </w:tc>
      </w:tr>
      <w:tr w:rsidR="0010188F" w:rsidRPr="0010188F" w14:paraId="0087A03A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4AEDEE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24ED6CF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4379BCB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304A47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CB6EBF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B1B6F6F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6E1A92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0C7B081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66F233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4B7F4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840,00</w:t>
            </w:r>
          </w:p>
        </w:tc>
        <w:tc>
          <w:tcPr>
            <w:tcW w:w="1120" w:type="dxa"/>
            <w:vAlign w:val="bottom"/>
          </w:tcPr>
          <w:p w14:paraId="502FF6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AF3766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68EDD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T100105</w:t>
            </w:r>
          </w:p>
        </w:tc>
        <w:tc>
          <w:tcPr>
            <w:tcW w:w="7620" w:type="dxa"/>
            <w:shd w:val="clear" w:color="auto" w:fill="FFFF99"/>
            <w:vAlign w:val="bottom"/>
          </w:tcPr>
          <w:p w14:paraId="71C7D7B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PRIJEVOZ UČENIKA SREDNJIH ŠKOLA I STUDENATA</w:t>
            </w:r>
          </w:p>
        </w:tc>
        <w:tc>
          <w:tcPr>
            <w:tcW w:w="2040" w:type="dxa"/>
            <w:shd w:val="clear" w:color="auto" w:fill="FFFF99"/>
            <w:vAlign w:val="bottom"/>
          </w:tcPr>
          <w:p w14:paraId="1AAC906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692CAD5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02A7F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53,00%</w:t>
            </w:r>
          </w:p>
        </w:tc>
      </w:tr>
      <w:tr w:rsidR="0010188F" w:rsidRPr="0010188F" w14:paraId="0F3A4CC9" w14:textId="77777777" w:rsidTr="00764668">
        <w:trPr>
          <w:trHeight w:val="234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1911C04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590B526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265A3C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04983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53,00%</w:t>
            </w:r>
          </w:p>
        </w:tc>
      </w:tr>
      <w:tr w:rsidR="0010188F" w:rsidRPr="0010188F" w14:paraId="294A207D" w14:textId="77777777" w:rsidTr="00764668">
        <w:trPr>
          <w:trHeight w:val="240"/>
        </w:trPr>
        <w:tc>
          <w:tcPr>
            <w:tcW w:w="9040" w:type="dxa"/>
            <w:gridSpan w:val="2"/>
            <w:shd w:val="clear" w:color="auto" w:fill="CCCCFF"/>
            <w:vAlign w:val="bottom"/>
          </w:tcPr>
          <w:p w14:paraId="4AA083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40" w:type="dxa"/>
            <w:shd w:val="clear" w:color="auto" w:fill="CCCCFF"/>
            <w:vAlign w:val="bottom"/>
          </w:tcPr>
          <w:p w14:paraId="0ACF6C60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27D67A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4.770,03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FD73A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53,00%</w:t>
            </w:r>
          </w:p>
        </w:tc>
      </w:tr>
      <w:tr w:rsidR="0010188F" w:rsidRPr="0010188F" w14:paraId="1AB06D9D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BCD20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620" w:type="dxa"/>
            <w:vAlign w:val="bottom"/>
          </w:tcPr>
          <w:p w14:paraId="2775ACF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40" w:type="dxa"/>
            <w:vAlign w:val="bottom"/>
          </w:tcPr>
          <w:p w14:paraId="687983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9.000,00</w:t>
            </w:r>
          </w:p>
        </w:tc>
        <w:tc>
          <w:tcPr>
            <w:tcW w:w="1700" w:type="dxa"/>
            <w:vAlign w:val="bottom"/>
          </w:tcPr>
          <w:p w14:paraId="18C05EE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4.770,03</w:t>
            </w:r>
          </w:p>
        </w:tc>
        <w:tc>
          <w:tcPr>
            <w:tcW w:w="1120" w:type="dxa"/>
            <w:vAlign w:val="bottom"/>
          </w:tcPr>
          <w:p w14:paraId="27058AF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53,00%</w:t>
            </w:r>
          </w:p>
        </w:tc>
      </w:tr>
      <w:tr w:rsidR="0010188F" w:rsidRPr="0010188F" w14:paraId="2702C0D3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D69D1A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20" w:type="dxa"/>
            <w:vAlign w:val="bottom"/>
          </w:tcPr>
          <w:p w14:paraId="5F9C3D7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40" w:type="dxa"/>
            <w:vAlign w:val="bottom"/>
          </w:tcPr>
          <w:p w14:paraId="07EFFE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D04BF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5A45135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0D5F3DF" w14:textId="77777777" w:rsidTr="00764668">
        <w:trPr>
          <w:trHeight w:val="221"/>
        </w:trPr>
        <w:tc>
          <w:tcPr>
            <w:tcW w:w="1420" w:type="dxa"/>
            <w:vAlign w:val="bottom"/>
          </w:tcPr>
          <w:p w14:paraId="2FAC33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620" w:type="dxa"/>
            <w:vAlign w:val="bottom"/>
          </w:tcPr>
          <w:p w14:paraId="7C4253F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40" w:type="dxa"/>
            <w:vAlign w:val="bottom"/>
          </w:tcPr>
          <w:p w14:paraId="179CA10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EDA18C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4.770,03</w:t>
            </w:r>
          </w:p>
        </w:tc>
        <w:tc>
          <w:tcPr>
            <w:tcW w:w="1120" w:type="dxa"/>
            <w:vAlign w:val="bottom"/>
          </w:tcPr>
          <w:p w14:paraId="3FF4791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4AF9724D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083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700"/>
        <w:gridCol w:w="2020"/>
        <w:gridCol w:w="1640"/>
        <w:gridCol w:w="1120"/>
      </w:tblGrid>
      <w:tr w:rsidR="0010188F" w:rsidRPr="0010188F" w14:paraId="2D70DBDE" w14:textId="77777777" w:rsidTr="00764668">
        <w:trPr>
          <w:trHeight w:val="226"/>
        </w:trPr>
        <w:tc>
          <w:tcPr>
            <w:tcW w:w="1420" w:type="dxa"/>
            <w:shd w:val="clear" w:color="auto" w:fill="FFFF99"/>
            <w:vAlign w:val="bottom"/>
          </w:tcPr>
          <w:p w14:paraId="5EA2C7F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2" w:name="page46"/>
            <w:bookmarkEnd w:id="42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T100106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25DE405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SUFINACIRANJE ŠKOLSKE PREHRANE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5A5671B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15550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010B66B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48,07%</w:t>
            </w:r>
          </w:p>
        </w:tc>
      </w:tr>
      <w:tr w:rsidR="0010188F" w:rsidRPr="0010188F" w14:paraId="2BBFE8DA" w14:textId="77777777" w:rsidTr="00764668">
        <w:trPr>
          <w:trHeight w:val="233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DAF958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4079AF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2D0EC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3FF147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48,07%</w:t>
            </w:r>
          </w:p>
        </w:tc>
      </w:tr>
      <w:tr w:rsidR="0010188F" w:rsidRPr="0010188F" w14:paraId="06739E1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7C54B6B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8F20A7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1.500,00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888EA8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721,00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799E8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48,07%</w:t>
            </w:r>
          </w:p>
        </w:tc>
      </w:tr>
      <w:tr w:rsidR="0010188F" w:rsidRPr="0010188F" w14:paraId="649D52B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C8480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2237B01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4D6B7B0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1.500,00</w:t>
            </w:r>
          </w:p>
        </w:tc>
        <w:tc>
          <w:tcPr>
            <w:tcW w:w="1640" w:type="dxa"/>
            <w:vAlign w:val="bottom"/>
          </w:tcPr>
          <w:p w14:paraId="2F5CCF5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721,00</w:t>
            </w:r>
          </w:p>
        </w:tc>
        <w:tc>
          <w:tcPr>
            <w:tcW w:w="1120" w:type="dxa"/>
            <w:vAlign w:val="bottom"/>
          </w:tcPr>
          <w:p w14:paraId="168AC46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48,07%</w:t>
            </w:r>
          </w:p>
        </w:tc>
      </w:tr>
      <w:tr w:rsidR="0010188F" w:rsidRPr="0010188F" w14:paraId="48AA8865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27A68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2CF8ADC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5B304AB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66AF5CF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708F68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5D55BDF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513F53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057CA4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19AE3C2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4C4644D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721,00</w:t>
            </w:r>
          </w:p>
        </w:tc>
        <w:tc>
          <w:tcPr>
            <w:tcW w:w="1120" w:type="dxa"/>
            <w:vAlign w:val="bottom"/>
          </w:tcPr>
          <w:p w14:paraId="3ECBA7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3EC935D4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53236E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T100107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727215C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ŠKOLSKI PRIBOR ZA UČENIKE PRVOG RAZREDA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1DBAAB3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D4840A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7E59D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96CD0C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822ED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EF24F3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0D59F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E4F77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BA47742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944F5F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59DC05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FE8330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FB602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2E75D3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F7FF69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6B22FF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38AFCD4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1.200,00</w:t>
            </w:r>
          </w:p>
        </w:tc>
        <w:tc>
          <w:tcPr>
            <w:tcW w:w="1640" w:type="dxa"/>
            <w:vAlign w:val="bottom"/>
          </w:tcPr>
          <w:p w14:paraId="4B61F9A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08B42B2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A2906F2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00EEF03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6982A93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54A303D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0CD6F37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D4639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CBF4BA4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12FC67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700" w:type="dxa"/>
            <w:vAlign w:val="bottom"/>
          </w:tcPr>
          <w:p w14:paraId="781D6C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20" w:type="dxa"/>
            <w:vAlign w:val="bottom"/>
          </w:tcPr>
          <w:p w14:paraId="1BE9B99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vAlign w:val="bottom"/>
          </w:tcPr>
          <w:p w14:paraId="70818D8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vAlign w:val="bottom"/>
          </w:tcPr>
          <w:p w14:paraId="351F4C4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4F6D7FD0" w14:textId="77777777" w:rsidTr="00764668">
        <w:trPr>
          <w:trHeight w:val="232"/>
        </w:trPr>
        <w:tc>
          <w:tcPr>
            <w:tcW w:w="1420" w:type="dxa"/>
            <w:shd w:val="clear" w:color="auto" w:fill="FFFF99"/>
            <w:vAlign w:val="bottom"/>
          </w:tcPr>
          <w:p w14:paraId="21C59D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T100108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3532908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NAGRAĐIVANJE NAJBOLJIH UČENIKA OSNOVNIH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6FDFC7D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770338E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1AC05F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200,00%</w:t>
            </w:r>
          </w:p>
        </w:tc>
      </w:tr>
      <w:tr w:rsidR="0010188F" w:rsidRPr="0010188F" w14:paraId="12A55420" w14:textId="77777777" w:rsidTr="00764668">
        <w:trPr>
          <w:trHeight w:val="246"/>
        </w:trPr>
        <w:tc>
          <w:tcPr>
            <w:tcW w:w="1420" w:type="dxa"/>
            <w:shd w:val="clear" w:color="auto" w:fill="FFFF99"/>
            <w:vAlign w:val="bottom"/>
          </w:tcPr>
          <w:p w14:paraId="36CD39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shd w:val="clear" w:color="auto" w:fill="FFFF99"/>
            <w:vAlign w:val="bottom"/>
          </w:tcPr>
          <w:p w14:paraId="7A204BB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ŠKOLA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40635E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D4F9B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212B48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318F85E" w14:textId="77777777" w:rsidTr="00764668">
        <w:trPr>
          <w:trHeight w:val="236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6B990D5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9A29C6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E56D9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4DE66C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200,00%</w:t>
            </w:r>
          </w:p>
        </w:tc>
      </w:tr>
      <w:tr w:rsidR="0010188F" w:rsidRPr="0010188F" w14:paraId="4CFA626D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FFD0A7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3987225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1.250,00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03C41E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2B962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200,00%</w:t>
            </w:r>
          </w:p>
        </w:tc>
      </w:tr>
      <w:tr w:rsidR="0010188F" w:rsidRPr="0010188F" w14:paraId="00D731D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C9EC62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224250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2FAE32A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1.250,00</w:t>
            </w:r>
          </w:p>
        </w:tc>
        <w:tc>
          <w:tcPr>
            <w:tcW w:w="1640" w:type="dxa"/>
            <w:vAlign w:val="bottom"/>
          </w:tcPr>
          <w:p w14:paraId="48D8E1D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120" w:type="dxa"/>
            <w:vAlign w:val="bottom"/>
          </w:tcPr>
          <w:p w14:paraId="435DCEE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200,00%</w:t>
            </w:r>
          </w:p>
        </w:tc>
      </w:tr>
      <w:tr w:rsidR="0010188F" w:rsidRPr="0010188F" w14:paraId="51341579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5A9EAD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146E8AF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6FD6803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1301D7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48BB36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EA95235" w14:textId="77777777" w:rsidTr="00764668">
        <w:trPr>
          <w:trHeight w:val="252"/>
        </w:trPr>
        <w:tc>
          <w:tcPr>
            <w:tcW w:w="1420" w:type="dxa"/>
            <w:vAlign w:val="bottom"/>
          </w:tcPr>
          <w:p w14:paraId="562899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6E8FD5B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1F073E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73E5425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2.500,00</w:t>
            </w:r>
          </w:p>
        </w:tc>
        <w:tc>
          <w:tcPr>
            <w:tcW w:w="1120" w:type="dxa"/>
            <w:vAlign w:val="bottom"/>
          </w:tcPr>
          <w:p w14:paraId="3D2E92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019DD8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0C3A10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T100109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6C0496D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ŠKOLSKI PRIBOR ZA PREDŠKOLU U VLADISLAVCIMA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71B195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35A7C0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F9E1F0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BE0AF64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2B53AF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47EA5E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9B00BB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1BEB2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E960BA9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5B5406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574C5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BCEF66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DCF8E6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656C1A8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4A25D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09B76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571C6B4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800,00</w:t>
            </w:r>
          </w:p>
        </w:tc>
        <w:tc>
          <w:tcPr>
            <w:tcW w:w="1640" w:type="dxa"/>
            <w:vAlign w:val="bottom"/>
          </w:tcPr>
          <w:p w14:paraId="784C57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23C70D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4082C5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9500C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3F04BBA5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339F89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0A74584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C6C5B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C19388C" w14:textId="77777777" w:rsidTr="00764668">
        <w:trPr>
          <w:trHeight w:val="104"/>
        </w:trPr>
        <w:tc>
          <w:tcPr>
            <w:tcW w:w="1420" w:type="dxa"/>
            <w:vAlign w:val="bottom"/>
          </w:tcPr>
          <w:p w14:paraId="589AC94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700" w:type="dxa"/>
            <w:vAlign w:val="bottom"/>
          </w:tcPr>
          <w:p w14:paraId="4529367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0" w:type="dxa"/>
            <w:vAlign w:val="bottom"/>
          </w:tcPr>
          <w:p w14:paraId="591B1C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Align w:val="bottom"/>
          </w:tcPr>
          <w:p w14:paraId="001371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Align w:val="bottom"/>
          </w:tcPr>
          <w:p w14:paraId="04FC3F6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16F7FFE2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4E9B2A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T100110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31AABD2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NABAVA POKLON PAKETA ZA BLAGDANE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E2834B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77C759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32,83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CB781B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0,55%</w:t>
            </w:r>
          </w:p>
        </w:tc>
      </w:tr>
      <w:tr w:rsidR="0010188F" w:rsidRPr="0010188F" w14:paraId="69CF412C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3202FA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4D02BF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133CC4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B3135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0,55%</w:t>
            </w:r>
          </w:p>
        </w:tc>
      </w:tr>
      <w:tr w:rsidR="0010188F" w:rsidRPr="0010188F" w14:paraId="70E4C0E4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F041D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BF2ACB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7D8DDE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32,83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5C565F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0,55%</w:t>
            </w:r>
          </w:p>
        </w:tc>
      </w:tr>
      <w:tr w:rsidR="0010188F" w:rsidRPr="0010188F" w14:paraId="650F03E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12C8CBB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700" w:type="dxa"/>
            <w:vAlign w:val="bottom"/>
          </w:tcPr>
          <w:p w14:paraId="3C3BD9B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020" w:type="dxa"/>
            <w:vAlign w:val="bottom"/>
          </w:tcPr>
          <w:p w14:paraId="5F1BF7B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6.000,00</w:t>
            </w:r>
          </w:p>
        </w:tc>
        <w:tc>
          <w:tcPr>
            <w:tcW w:w="1640" w:type="dxa"/>
            <w:vAlign w:val="bottom"/>
          </w:tcPr>
          <w:p w14:paraId="4EFB87E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32,83</w:t>
            </w:r>
          </w:p>
        </w:tc>
        <w:tc>
          <w:tcPr>
            <w:tcW w:w="1120" w:type="dxa"/>
            <w:vAlign w:val="bottom"/>
          </w:tcPr>
          <w:p w14:paraId="2299103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0,55%</w:t>
            </w:r>
          </w:p>
        </w:tc>
      </w:tr>
      <w:tr w:rsidR="0010188F" w:rsidRPr="0010188F" w14:paraId="3244D5C4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0C14FE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00" w:type="dxa"/>
            <w:vAlign w:val="bottom"/>
          </w:tcPr>
          <w:p w14:paraId="1C6F535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020" w:type="dxa"/>
            <w:vAlign w:val="bottom"/>
          </w:tcPr>
          <w:p w14:paraId="75DDC9E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vAlign w:val="bottom"/>
          </w:tcPr>
          <w:p w14:paraId="5896DEA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Align w:val="bottom"/>
          </w:tcPr>
          <w:p w14:paraId="2EE8C11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FB0D7B3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15C999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700" w:type="dxa"/>
            <w:vAlign w:val="bottom"/>
          </w:tcPr>
          <w:p w14:paraId="72106AB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020" w:type="dxa"/>
            <w:vAlign w:val="bottom"/>
          </w:tcPr>
          <w:p w14:paraId="7ADA4F6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424544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32,83</w:t>
            </w:r>
          </w:p>
        </w:tc>
        <w:tc>
          <w:tcPr>
            <w:tcW w:w="1120" w:type="dxa"/>
            <w:vAlign w:val="bottom"/>
          </w:tcPr>
          <w:p w14:paraId="20C1A3A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32AE088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E4FBC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T100112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53F2F57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FINANCIRANJE NABAVKE RADNIH BILJEŽNICA 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AC0D96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360730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62A63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41ED8A25" w14:textId="77777777" w:rsidTr="00764668">
        <w:trPr>
          <w:trHeight w:val="273"/>
        </w:trPr>
        <w:tc>
          <w:tcPr>
            <w:tcW w:w="14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EF4839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5683A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UČENIKE OSNOVNIH ŠKOLA</w:t>
            </w:r>
          </w:p>
        </w:tc>
        <w:tc>
          <w:tcPr>
            <w:tcW w:w="20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9655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469F40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FC489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8C17AAB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0D976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1B2232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9FB565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A2C839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1B836B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18BD62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CA35C7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21E90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98D02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462D6C4F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4317FB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</w:t>
            </w:r>
          </w:p>
        </w:tc>
        <w:tc>
          <w:tcPr>
            <w:tcW w:w="7700" w:type="dxa"/>
            <w:vAlign w:val="bottom"/>
          </w:tcPr>
          <w:p w14:paraId="0A05E86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Pomoći dane u inozemstvo i unutar općeg proračuna</w:t>
            </w:r>
          </w:p>
        </w:tc>
        <w:tc>
          <w:tcPr>
            <w:tcW w:w="2020" w:type="dxa"/>
            <w:vAlign w:val="bottom"/>
          </w:tcPr>
          <w:p w14:paraId="1FB26FD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1B7A826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45EA3CD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F45915A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57A0E8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T100113</w:t>
            </w:r>
          </w:p>
        </w:tc>
        <w:tc>
          <w:tcPr>
            <w:tcW w:w="7700" w:type="dxa"/>
            <w:shd w:val="clear" w:color="auto" w:fill="FFFF99"/>
            <w:vAlign w:val="bottom"/>
          </w:tcPr>
          <w:p w14:paraId="5312622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JAVNOG LINIJSKOG PRIJEVOZA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034BE29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140505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B57B84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7EC6048" w14:textId="77777777" w:rsidTr="00764668">
        <w:trPr>
          <w:trHeight w:val="239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AE5F27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2930DE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E8A295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561E71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</w:tbl>
    <w:p w14:paraId="4236AA0F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157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460"/>
        <w:gridCol w:w="2260"/>
        <w:gridCol w:w="1700"/>
        <w:gridCol w:w="1060"/>
      </w:tblGrid>
      <w:tr w:rsidR="0010188F" w:rsidRPr="0010188F" w14:paraId="5AA307EB" w14:textId="77777777" w:rsidTr="00764668">
        <w:trPr>
          <w:trHeight w:val="228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4626DD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3" w:name="page47"/>
            <w:bookmarkEnd w:id="43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C13736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13F987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FC95A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5187A42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3B73AD8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5FD4976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79C19E0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2.300,00</w:t>
            </w:r>
          </w:p>
        </w:tc>
        <w:tc>
          <w:tcPr>
            <w:tcW w:w="1700" w:type="dxa"/>
            <w:vAlign w:val="bottom"/>
          </w:tcPr>
          <w:p w14:paraId="13D7D77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A72E7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A8ED65E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1716F71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671201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38C7C50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2DF6F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30CFAF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8FAA6C1" w14:textId="77777777" w:rsidTr="00764668">
        <w:trPr>
          <w:trHeight w:val="51"/>
        </w:trPr>
        <w:tc>
          <w:tcPr>
            <w:tcW w:w="1420" w:type="dxa"/>
            <w:vAlign w:val="bottom"/>
          </w:tcPr>
          <w:p w14:paraId="44C2B0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60" w:type="dxa"/>
            <w:vAlign w:val="bottom"/>
          </w:tcPr>
          <w:p w14:paraId="7C010F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60" w:type="dxa"/>
            <w:vAlign w:val="bottom"/>
          </w:tcPr>
          <w:p w14:paraId="4FCCD5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vAlign w:val="bottom"/>
          </w:tcPr>
          <w:p w14:paraId="002A90E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vAlign w:val="bottom"/>
          </w:tcPr>
          <w:p w14:paraId="7C064E6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188F" w:rsidRPr="0010188F" w14:paraId="3C2FB615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62DBFA2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T100114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2C1975C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STIPENDIRANJE UČENIKA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67C9111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7A0799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2665DF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37,50%</w:t>
            </w:r>
          </w:p>
        </w:tc>
      </w:tr>
      <w:tr w:rsidR="0010188F" w:rsidRPr="0010188F" w14:paraId="67B87BCD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0D6905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1115BEE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A48666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8E2F4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37,50%</w:t>
            </w:r>
          </w:p>
        </w:tc>
      </w:tr>
      <w:tr w:rsidR="0010188F" w:rsidRPr="0010188F" w14:paraId="3E802AFE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2B724C7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AECB87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2.240,00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6D866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840,00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2C9B0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37,50%</w:t>
            </w:r>
          </w:p>
        </w:tc>
      </w:tr>
      <w:tr w:rsidR="0010188F" w:rsidRPr="0010188F" w14:paraId="6AE1D29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55FE1D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10B0401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5496DE8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2.240,00</w:t>
            </w:r>
          </w:p>
        </w:tc>
        <w:tc>
          <w:tcPr>
            <w:tcW w:w="1700" w:type="dxa"/>
            <w:vAlign w:val="bottom"/>
          </w:tcPr>
          <w:p w14:paraId="3AE3179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840,00</w:t>
            </w:r>
          </w:p>
        </w:tc>
        <w:tc>
          <w:tcPr>
            <w:tcW w:w="1060" w:type="dxa"/>
            <w:vAlign w:val="bottom"/>
          </w:tcPr>
          <w:p w14:paraId="350DBB9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37,50%</w:t>
            </w:r>
          </w:p>
        </w:tc>
      </w:tr>
      <w:tr w:rsidR="0010188F" w:rsidRPr="0010188F" w14:paraId="1EB92ABD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457C8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66A7A63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48A153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FFBA1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3701A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3CA5C85" w14:textId="77777777" w:rsidTr="00764668">
        <w:trPr>
          <w:trHeight w:val="267"/>
        </w:trPr>
        <w:tc>
          <w:tcPr>
            <w:tcW w:w="1420" w:type="dxa"/>
            <w:vAlign w:val="bottom"/>
          </w:tcPr>
          <w:p w14:paraId="40A94F4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3A524C1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023E52F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vAlign w:val="bottom"/>
          </w:tcPr>
          <w:p w14:paraId="2C01BF8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840,00</w:t>
            </w:r>
          </w:p>
        </w:tc>
        <w:tc>
          <w:tcPr>
            <w:tcW w:w="1060" w:type="dxa"/>
            <w:vAlign w:val="bottom"/>
          </w:tcPr>
          <w:p w14:paraId="5A1E345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E3C05F7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154C4A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T100115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2AD80D6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SUFIN.TROŠ. POLAG. VOZAČ.ISPITA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3D871F7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03CF7D3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4A035E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56,25%</w:t>
            </w:r>
          </w:p>
        </w:tc>
      </w:tr>
      <w:tr w:rsidR="0010188F" w:rsidRPr="0010188F" w14:paraId="0631F7AF" w14:textId="77777777" w:rsidTr="00764668">
        <w:trPr>
          <w:trHeight w:val="243"/>
        </w:trPr>
        <w:tc>
          <w:tcPr>
            <w:tcW w:w="1420" w:type="dxa"/>
            <w:shd w:val="clear" w:color="auto" w:fill="FFFF99"/>
            <w:vAlign w:val="bottom"/>
          </w:tcPr>
          <w:p w14:paraId="5FBDCE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0FA771B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SREDNJOŠKOLCIMA I STUDENTIMA S PODRUČJA OPĆINE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25C17CC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ADD94B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719F45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4C23186" w14:textId="77777777" w:rsidTr="00764668">
        <w:trPr>
          <w:trHeight w:val="245"/>
        </w:trPr>
        <w:tc>
          <w:tcPr>
            <w:tcW w:w="1420" w:type="dxa"/>
            <w:shd w:val="clear" w:color="auto" w:fill="FFFF99"/>
            <w:vAlign w:val="bottom"/>
          </w:tcPr>
          <w:p w14:paraId="45F7B94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4B8BEEA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524F3A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494BA7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18C33B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B225A5D" w14:textId="77777777" w:rsidTr="00764668">
        <w:trPr>
          <w:trHeight w:val="68"/>
        </w:trPr>
        <w:tc>
          <w:tcPr>
            <w:tcW w:w="8880" w:type="dxa"/>
            <w:gridSpan w:val="2"/>
            <w:shd w:val="clear" w:color="auto" w:fill="FFFF99"/>
            <w:vAlign w:val="bottom"/>
          </w:tcPr>
          <w:p w14:paraId="78F2A50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60" w:type="dxa"/>
            <w:shd w:val="clear" w:color="auto" w:fill="FFFF99"/>
            <w:vAlign w:val="bottom"/>
          </w:tcPr>
          <w:p w14:paraId="0FB255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4791E24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42A1901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188F" w:rsidRPr="0010188F" w14:paraId="2A46E19A" w14:textId="77777777" w:rsidTr="00764668">
        <w:trPr>
          <w:trHeight w:val="232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FF1739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6CECE8A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7A57B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276FFF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56,25%</w:t>
            </w:r>
          </w:p>
        </w:tc>
      </w:tr>
      <w:tr w:rsidR="0010188F" w:rsidRPr="0010188F" w14:paraId="5C5F4026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C49AB3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313B08EB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D1FD6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2.531,18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2F3570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56,25%</w:t>
            </w:r>
          </w:p>
        </w:tc>
      </w:tr>
      <w:tr w:rsidR="0010188F" w:rsidRPr="0010188F" w14:paraId="5E766B0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2CD50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4BF49A7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01D5F6C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4.500,00</w:t>
            </w:r>
          </w:p>
        </w:tc>
        <w:tc>
          <w:tcPr>
            <w:tcW w:w="1700" w:type="dxa"/>
            <w:vAlign w:val="bottom"/>
          </w:tcPr>
          <w:p w14:paraId="0868472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2.531,18</w:t>
            </w:r>
          </w:p>
        </w:tc>
        <w:tc>
          <w:tcPr>
            <w:tcW w:w="1060" w:type="dxa"/>
            <w:vAlign w:val="bottom"/>
          </w:tcPr>
          <w:p w14:paraId="237F1C8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56,25%</w:t>
            </w:r>
          </w:p>
        </w:tc>
      </w:tr>
      <w:tr w:rsidR="0010188F" w:rsidRPr="0010188F" w14:paraId="5315FA57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7FF5EAF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1844C77A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21A5459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5C6BD3D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FAB20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0FE23EC2" w14:textId="77777777" w:rsidTr="00764668">
        <w:trPr>
          <w:trHeight w:val="238"/>
        </w:trPr>
        <w:tc>
          <w:tcPr>
            <w:tcW w:w="1420" w:type="dxa"/>
            <w:vAlign w:val="bottom"/>
          </w:tcPr>
          <w:p w14:paraId="0D31B9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47A0215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652CAF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E5D215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2.531,18</w:t>
            </w:r>
          </w:p>
        </w:tc>
        <w:tc>
          <w:tcPr>
            <w:tcW w:w="1060" w:type="dxa"/>
            <w:vAlign w:val="bottom"/>
          </w:tcPr>
          <w:p w14:paraId="55D60D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BB76192" w14:textId="77777777" w:rsidTr="00764668">
        <w:trPr>
          <w:trHeight w:val="237"/>
        </w:trPr>
        <w:tc>
          <w:tcPr>
            <w:tcW w:w="1420" w:type="dxa"/>
            <w:shd w:val="clear" w:color="auto" w:fill="FFFF99"/>
            <w:vAlign w:val="bottom"/>
          </w:tcPr>
          <w:p w14:paraId="758E48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T100118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6E77C7A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FIZIKALNE TERAPIJE DJECI S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04330EE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5CEDD6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C0F8D9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36,88%</w:t>
            </w:r>
          </w:p>
        </w:tc>
      </w:tr>
      <w:tr w:rsidR="0010188F" w:rsidRPr="0010188F" w14:paraId="256A6B37" w14:textId="77777777" w:rsidTr="00764668">
        <w:trPr>
          <w:trHeight w:val="242"/>
        </w:trPr>
        <w:tc>
          <w:tcPr>
            <w:tcW w:w="1420" w:type="dxa"/>
            <w:shd w:val="clear" w:color="auto" w:fill="FFFF99"/>
            <w:vAlign w:val="bottom"/>
          </w:tcPr>
          <w:p w14:paraId="2527131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shd w:val="clear" w:color="auto" w:fill="FFFF99"/>
            <w:vAlign w:val="bottom"/>
          </w:tcPr>
          <w:p w14:paraId="6713B5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INVALIDITETOM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7A256F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0940949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0D91976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C657E82" w14:textId="77777777" w:rsidTr="00764668">
        <w:trPr>
          <w:trHeight w:val="118"/>
        </w:trPr>
        <w:tc>
          <w:tcPr>
            <w:tcW w:w="8880" w:type="dxa"/>
            <w:gridSpan w:val="2"/>
            <w:shd w:val="clear" w:color="auto" w:fill="FFFF99"/>
            <w:vAlign w:val="bottom"/>
          </w:tcPr>
          <w:p w14:paraId="7E9FEF2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shd w:val="clear" w:color="auto" w:fill="FFFF99"/>
            <w:vAlign w:val="bottom"/>
          </w:tcPr>
          <w:p w14:paraId="58A775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2B4630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FFFF99"/>
            <w:vAlign w:val="bottom"/>
          </w:tcPr>
          <w:p w14:paraId="3ECF290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0188F" w:rsidRPr="0010188F" w14:paraId="2DB910B9" w14:textId="77777777" w:rsidTr="00764668">
        <w:trPr>
          <w:trHeight w:val="232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4CB304F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0AD2330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CFB547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0E49F1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36,88%</w:t>
            </w:r>
          </w:p>
        </w:tc>
      </w:tr>
      <w:tr w:rsidR="0010188F" w:rsidRPr="0010188F" w14:paraId="66D9E399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2FC366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763A0F5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6.480,00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C6B607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2.390,00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E6153D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36,88%</w:t>
            </w:r>
          </w:p>
        </w:tc>
      </w:tr>
      <w:tr w:rsidR="0010188F" w:rsidRPr="0010188F" w14:paraId="55CE47F3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FFD60E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467ACB6B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6FDA916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6.480,00</w:t>
            </w:r>
          </w:p>
        </w:tc>
        <w:tc>
          <w:tcPr>
            <w:tcW w:w="1700" w:type="dxa"/>
            <w:vAlign w:val="bottom"/>
          </w:tcPr>
          <w:p w14:paraId="2F07F0F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2.390,00</w:t>
            </w:r>
          </w:p>
        </w:tc>
        <w:tc>
          <w:tcPr>
            <w:tcW w:w="1060" w:type="dxa"/>
            <w:vAlign w:val="bottom"/>
          </w:tcPr>
          <w:p w14:paraId="5EB4B6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36,88%</w:t>
            </w:r>
          </w:p>
        </w:tc>
      </w:tr>
      <w:tr w:rsidR="0010188F" w:rsidRPr="0010188F" w14:paraId="425284AA" w14:textId="77777777" w:rsidTr="00764668">
        <w:trPr>
          <w:trHeight w:val="242"/>
        </w:trPr>
        <w:tc>
          <w:tcPr>
            <w:tcW w:w="1420" w:type="dxa"/>
            <w:vAlign w:val="bottom"/>
          </w:tcPr>
          <w:p w14:paraId="65AB27D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722458E4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7773115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46D5A2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422937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247421B" w14:textId="77777777" w:rsidTr="00764668">
        <w:trPr>
          <w:trHeight w:val="293"/>
        </w:trPr>
        <w:tc>
          <w:tcPr>
            <w:tcW w:w="1420" w:type="dxa"/>
            <w:vAlign w:val="bottom"/>
          </w:tcPr>
          <w:p w14:paraId="72B84F3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23C4BD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4D95E9D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vAlign w:val="bottom"/>
          </w:tcPr>
          <w:p w14:paraId="0B391E4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2.390,00</w:t>
            </w:r>
          </w:p>
        </w:tc>
        <w:tc>
          <w:tcPr>
            <w:tcW w:w="1060" w:type="dxa"/>
            <w:vAlign w:val="bottom"/>
          </w:tcPr>
          <w:p w14:paraId="294B213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7B9DDDD2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42BFE5F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T100119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56E52A1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SUFINACIRANJE UČENIČKIH DOMOVA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308D730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D829AE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567C5A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66,90%</w:t>
            </w:r>
          </w:p>
        </w:tc>
      </w:tr>
      <w:tr w:rsidR="0010188F" w:rsidRPr="0010188F" w14:paraId="219C8689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253CC6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13D67D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69EC2C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3A37A6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66,90%</w:t>
            </w:r>
          </w:p>
        </w:tc>
      </w:tr>
      <w:tr w:rsidR="0010188F" w:rsidRPr="0010188F" w14:paraId="0F97CF55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0CE1EE9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5289FE6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1.400,00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12F0909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936,60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1E7403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66,90%</w:t>
            </w:r>
          </w:p>
        </w:tc>
      </w:tr>
      <w:tr w:rsidR="0010188F" w:rsidRPr="0010188F" w14:paraId="699EDC00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DF9B6B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7FE24A5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274BB61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1.400,00</w:t>
            </w:r>
          </w:p>
        </w:tc>
        <w:tc>
          <w:tcPr>
            <w:tcW w:w="1700" w:type="dxa"/>
            <w:vAlign w:val="bottom"/>
          </w:tcPr>
          <w:p w14:paraId="1E9658C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936,60</w:t>
            </w:r>
          </w:p>
        </w:tc>
        <w:tc>
          <w:tcPr>
            <w:tcW w:w="1060" w:type="dxa"/>
            <w:vAlign w:val="bottom"/>
          </w:tcPr>
          <w:p w14:paraId="08D836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66,90%</w:t>
            </w:r>
          </w:p>
        </w:tc>
      </w:tr>
      <w:tr w:rsidR="0010188F" w:rsidRPr="0010188F" w14:paraId="3868DA28" w14:textId="77777777" w:rsidTr="00764668">
        <w:trPr>
          <w:trHeight w:val="243"/>
        </w:trPr>
        <w:tc>
          <w:tcPr>
            <w:tcW w:w="1420" w:type="dxa"/>
            <w:vAlign w:val="bottom"/>
          </w:tcPr>
          <w:p w14:paraId="0E6AE43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35C0C66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3F8823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64C2F2E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25EE0C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7942B5C9" w14:textId="77777777" w:rsidTr="00764668">
        <w:trPr>
          <w:trHeight w:val="226"/>
        </w:trPr>
        <w:tc>
          <w:tcPr>
            <w:tcW w:w="1420" w:type="dxa"/>
            <w:vAlign w:val="bottom"/>
          </w:tcPr>
          <w:p w14:paraId="298608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3721</w:t>
            </w:r>
          </w:p>
        </w:tc>
        <w:tc>
          <w:tcPr>
            <w:tcW w:w="7460" w:type="dxa"/>
            <w:vAlign w:val="bottom"/>
          </w:tcPr>
          <w:p w14:paraId="160C52E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građanima i kućanstvima u novcu</w:t>
            </w:r>
          </w:p>
        </w:tc>
        <w:tc>
          <w:tcPr>
            <w:tcW w:w="2260" w:type="dxa"/>
            <w:vAlign w:val="bottom"/>
          </w:tcPr>
          <w:p w14:paraId="71D524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18F0133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936,60</w:t>
            </w:r>
          </w:p>
        </w:tc>
        <w:tc>
          <w:tcPr>
            <w:tcW w:w="1060" w:type="dxa"/>
            <w:vAlign w:val="bottom"/>
          </w:tcPr>
          <w:p w14:paraId="4D1D549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558B08B6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0F44E22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T100120</w:t>
            </w:r>
          </w:p>
        </w:tc>
        <w:tc>
          <w:tcPr>
            <w:tcW w:w="7460" w:type="dxa"/>
            <w:shd w:val="clear" w:color="auto" w:fill="FFFF99"/>
            <w:vAlign w:val="bottom"/>
          </w:tcPr>
          <w:p w14:paraId="60A5791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Tekući projekt: SUFINANCIRANJE NABAVE BICIKALA</w:t>
            </w:r>
          </w:p>
        </w:tc>
        <w:tc>
          <w:tcPr>
            <w:tcW w:w="2260" w:type="dxa"/>
            <w:shd w:val="clear" w:color="auto" w:fill="FFFF99"/>
            <w:vAlign w:val="bottom"/>
          </w:tcPr>
          <w:p w14:paraId="47234FA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0B3B3E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9087C0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7450B39" w14:textId="77777777" w:rsidTr="00764668">
        <w:trPr>
          <w:trHeight w:val="234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51DA0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33F7591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3224DD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10A2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2CE6D1A" w14:textId="77777777" w:rsidTr="00764668">
        <w:trPr>
          <w:trHeight w:val="240"/>
        </w:trPr>
        <w:tc>
          <w:tcPr>
            <w:tcW w:w="8880" w:type="dxa"/>
            <w:gridSpan w:val="2"/>
            <w:shd w:val="clear" w:color="auto" w:fill="CCCCFF"/>
            <w:vAlign w:val="bottom"/>
          </w:tcPr>
          <w:p w14:paraId="7ECC44B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260" w:type="dxa"/>
            <w:shd w:val="clear" w:color="auto" w:fill="CCCCFF"/>
            <w:vAlign w:val="bottom"/>
          </w:tcPr>
          <w:p w14:paraId="7D7658A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3.000,00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03510C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ED2A9F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896DEB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43C3D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37</w:t>
            </w:r>
          </w:p>
        </w:tc>
        <w:tc>
          <w:tcPr>
            <w:tcW w:w="7460" w:type="dxa"/>
            <w:vAlign w:val="bottom"/>
          </w:tcPr>
          <w:p w14:paraId="5603290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 građanima i kućanstvima na temelju osiguranja i druge</w:t>
            </w:r>
          </w:p>
        </w:tc>
        <w:tc>
          <w:tcPr>
            <w:tcW w:w="2260" w:type="dxa"/>
            <w:vAlign w:val="bottom"/>
          </w:tcPr>
          <w:p w14:paraId="52491DC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3.000,00</w:t>
            </w:r>
          </w:p>
        </w:tc>
        <w:tc>
          <w:tcPr>
            <w:tcW w:w="1700" w:type="dxa"/>
            <w:vAlign w:val="bottom"/>
          </w:tcPr>
          <w:p w14:paraId="5A080BE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01BE322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2CB2786" w14:textId="77777777" w:rsidTr="00764668">
        <w:trPr>
          <w:trHeight w:val="246"/>
        </w:trPr>
        <w:tc>
          <w:tcPr>
            <w:tcW w:w="1420" w:type="dxa"/>
            <w:vAlign w:val="bottom"/>
          </w:tcPr>
          <w:p w14:paraId="4EEA8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60" w:type="dxa"/>
            <w:vAlign w:val="bottom"/>
          </w:tcPr>
          <w:p w14:paraId="1619BF9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naknade</w:t>
            </w:r>
          </w:p>
        </w:tc>
        <w:tc>
          <w:tcPr>
            <w:tcW w:w="2260" w:type="dxa"/>
            <w:vAlign w:val="bottom"/>
          </w:tcPr>
          <w:p w14:paraId="74D7B71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vAlign w:val="bottom"/>
          </w:tcPr>
          <w:p w14:paraId="129869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Align w:val="bottom"/>
          </w:tcPr>
          <w:p w14:paraId="7C25020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33318662" w14:textId="77777777" w:rsidTr="00764668">
        <w:trPr>
          <w:trHeight w:val="241"/>
        </w:trPr>
        <w:tc>
          <w:tcPr>
            <w:tcW w:w="8880" w:type="dxa"/>
            <w:gridSpan w:val="2"/>
            <w:shd w:val="clear" w:color="auto" w:fill="9999FF"/>
            <w:vAlign w:val="bottom"/>
          </w:tcPr>
          <w:p w14:paraId="36B812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00112 PLANSKI DOKUMENTI</w:t>
            </w:r>
          </w:p>
        </w:tc>
        <w:tc>
          <w:tcPr>
            <w:tcW w:w="2260" w:type="dxa"/>
            <w:shd w:val="clear" w:color="auto" w:fill="9999FF"/>
            <w:vAlign w:val="bottom"/>
          </w:tcPr>
          <w:p w14:paraId="4E9861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46F16A3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36854E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</w:tbl>
    <w:p w14:paraId="0DFD1E7E" w14:textId="77777777" w:rsidR="0010188F" w:rsidRPr="0010188F" w:rsidRDefault="0010188F" w:rsidP="0010188F">
      <w:pPr>
        <w:rPr>
          <w:rFonts w:ascii="Arial" w:eastAsia="Arial" w:hAnsi="Arial"/>
          <w:b/>
          <w:sz w:val="19"/>
        </w:rPr>
        <w:sectPr w:rsidR="0010188F" w:rsidRPr="0010188F" w:rsidSect="0010188F">
          <w:pgSz w:w="16840" w:h="11904" w:orient="landscape"/>
          <w:pgMar w:top="1439" w:right="1440" w:bottom="1046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7640"/>
        <w:gridCol w:w="2020"/>
        <w:gridCol w:w="1760"/>
        <w:gridCol w:w="1060"/>
      </w:tblGrid>
      <w:tr w:rsidR="0010188F" w:rsidRPr="0010188F" w14:paraId="78483CC5" w14:textId="77777777" w:rsidTr="00764668">
        <w:trPr>
          <w:trHeight w:val="229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28786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4" w:name="page48"/>
            <w:bookmarkEnd w:id="44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44AC40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34E454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CC4E31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296C8424" w14:textId="77777777" w:rsidTr="00764668">
        <w:trPr>
          <w:trHeight w:val="231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6504ED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1EDA9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5840FD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565F84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18584467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4316230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1009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434ACE7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IZRADA PLANSKE DOKUMETACIJE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27DF559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3DE26734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319E135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1632990F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D44D07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A100116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23FDABFD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IZRADA PLANSKE DOKUMENTACIJE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55BBC5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F8464A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51588E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4592E73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E26875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2261C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D0EEFD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11389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06B40799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FBDC0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D81DD2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5.000,00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A0E0F77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8740A1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70,00%</w:t>
            </w:r>
          </w:p>
        </w:tc>
      </w:tr>
      <w:tr w:rsidR="0010188F" w:rsidRPr="0010188F" w14:paraId="19625F7E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439439F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40" w:type="dxa"/>
            <w:vAlign w:val="bottom"/>
          </w:tcPr>
          <w:p w14:paraId="2881B51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130C275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5.000,00</w:t>
            </w:r>
          </w:p>
        </w:tc>
        <w:tc>
          <w:tcPr>
            <w:tcW w:w="1760" w:type="dxa"/>
            <w:vAlign w:val="bottom"/>
          </w:tcPr>
          <w:p w14:paraId="544D159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3.500,00</w:t>
            </w:r>
          </w:p>
        </w:tc>
        <w:tc>
          <w:tcPr>
            <w:tcW w:w="1060" w:type="dxa"/>
            <w:vAlign w:val="bottom"/>
          </w:tcPr>
          <w:p w14:paraId="2C42CA9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70,00%</w:t>
            </w:r>
          </w:p>
        </w:tc>
      </w:tr>
      <w:tr w:rsidR="0010188F" w:rsidRPr="0010188F" w14:paraId="1C6B9403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6DF6227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40" w:type="dxa"/>
            <w:vAlign w:val="bottom"/>
          </w:tcPr>
          <w:p w14:paraId="16940F5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91D18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7C3E102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3.500,00</w:t>
            </w:r>
          </w:p>
        </w:tc>
        <w:tc>
          <w:tcPr>
            <w:tcW w:w="1060" w:type="dxa"/>
            <w:vAlign w:val="bottom"/>
          </w:tcPr>
          <w:p w14:paraId="73FF18E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A02BC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9999FF"/>
            <w:vAlign w:val="bottom"/>
          </w:tcPr>
          <w:p w14:paraId="661A0A2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00113 UDRUGE I VJERSKE ZAJEDNICE</w:t>
            </w:r>
          </w:p>
        </w:tc>
        <w:tc>
          <w:tcPr>
            <w:tcW w:w="2020" w:type="dxa"/>
            <w:shd w:val="clear" w:color="auto" w:fill="9999FF"/>
            <w:vAlign w:val="bottom"/>
          </w:tcPr>
          <w:p w14:paraId="100597C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419C5395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253F4E0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62,46%</w:t>
            </w:r>
          </w:p>
        </w:tc>
      </w:tr>
      <w:tr w:rsidR="0010188F" w:rsidRPr="0010188F" w14:paraId="525A11B7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3BCE3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07A8197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6CA37D9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6CD704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62,46%</w:t>
            </w:r>
          </w:p>
        </w:tc>
      </w:tr>
      <w:tr w:rsidR="0010188F" w:rsidRPr="0010188F" w14:paraId="1D7DBB30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646667D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7AB163F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98158F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23F9D2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62,46%</w:t>
            </w:r>
          </w:p>
        </w:tc>
      </w:tr>
      <w:tr w:rsidR="0010188F" w:rsidRPr="0010188F" w14:paraId="731F3B9A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7B82F3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1015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69BA139F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FINANCIRANJE UDRUGA OD ZNAČAJA ZA RAZVOJ OPĆINE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228F97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19.450,00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79C323E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12.148,35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4E461EF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62,46%</w:t>
            </w:r>
          </w:p>
        </w:tc>
      </w:tr>
      <w:tr w:rsidR="0010188F" w:rsidRPr="0010188F" w14:paraId="136F38F2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103E7A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47EF895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 UDRUGA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B75024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62E5740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7A0EB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82,55%</w:t>
            </w:r>
          </w:p>
        </w:tc>
      </w:tr>
      <w:tr w:rsidR="0010188F" w:rsidRPr="0010188F" w14:paraId="49432BB7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2CE8653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A7EFB5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47E149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3E813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82,55%</w:t>
            </w:r>
          </w:p>
        </w:tc>
      </w:tr>
      <w:tr w:rsidR="0010188F" w:rsidRPr="0010188F" w14:paraId="05D5E6DA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0F0F25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68E75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11.750,00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2501D3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9.700,00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67E497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82,55%</w:t>
            </w:r>
          </w:p>
        </w:tc>
      </w:tr>
      <w:tr w:rsidR="0010188F" w:rsidRPr="0010188F" w14:paraId="0800FEBF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7A05F3A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5160A821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041ED3D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11.750,00</w:t>
            </w:r>
          </w:p>
        </w:tc>
        <w:tc>
          <w:tcPr>
            <w:tcW w:w="1760" w:type="dxa"/>
            <w:vAlign w:val="bottom"/>
          </w:tcPr>
          <w:p w14:paraId="2DB13DB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9.700,00</w:t>
            </w:r>
          </w:p>
        </w:tc>
        <w:tc>
          <w:tcPr>
            <w:tcW w:w="1060" w:type="dxa"/>
            <w:vAlign w:val="bottom"/>
          </w:tcPr>
          <w:p w14:paraId="0398625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82,55%</w:t>
            </w:r>
          </w:p>
        </w:tc>
      </w:tr>
      <w:tr w:rsidR="0010188F" w:rsidRPr="0010188F" w14:paraId="2C0DA331" w14:textId="77777777" w:rsidTr="00764668">
        <w:trPr>
          <w:trHeight w:val="233"/>
        </w:trPr>
        <w:tc>
          <w:tcPr>
            <w:tcW w:w="1420" w:type="dxa"/>
            <w:vAlign w:val="bottom"/>
          </w:tcPr>
          <w:p w14:paraId="29398AC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3811</w:t>
            </w:r>
          </w:p>
        </w:tc>
        <w:tc>
          <w:tcPr>
            <w:tcW w:w="7640" w:type="dxa"/>
            <w:vAlign w:val="bottom"/>
          </w:tcPr>
          <w:p w14:paraId="1F8DC04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Tekuće donacije u novcu</w:t>
            </w:r>
          </w:p>
        </w:tc>
        <w:tc>
          <w:tcPr>
            <w:tcW w:w="2020" w:type="dxa"/>
            <w:vAlign w:val="bottom"/>
          </w:tcPr>
          <w:p w14:paraId="1C15F7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11D5F9CD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9.700,00</w:t>
            </w:r>
          </w:p>
        </w:tc>
        <w:tc>
          <w:tcPr>
            <w:tcW w:w="1060" w:type="dxa"/>
            <w:vAlign w:val="bottom"/>
          </w:tcPr>
          <w:p w14:paraId="58DCDCC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6918A63" w14:textId="77777777" w:rsidTr="00764668">
        <w:trPr>
          <w:trHeight w:val="239"/>
        </w:trPr>
        <w:tc>
          <w:tcPr>
            <w:tcW w:w="1420" w:type="dxa"/>
            <w:shd w:val="clear" w:color="auto" w:fill="FFFF99"/>
            <w:vAlign w:val="bottom"/>
          </w:tcPr>
          <w:p w14:paraId="223A68C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A100103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35D2ECFE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KAPITALNA DONACIJA VJERSKIM ZAJEDNICAMA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77DA9D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18D6073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65DF677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9DC146C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876D45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1BD591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38106DE6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6954EB8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C403E6C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B085B8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5AAC6A9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382EC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70BF0C1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22687C26" w14:textId="77777777" w:rsidTr="00764668">
        <w:trPr>
          <w:trHeight w:val="232"/>
        </w:trPr>
        <w:tc>
          <w:tcPr>
            <w:tcW w:w="1420" w:type="dxa"/>
            <w:vAlign w:val="bottom"/>
          </w:tcPr>
          <w:p w14:paraId="77A7B4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77C5DCF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7CBB9B1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2.400,00</w:t>
            </w:r>
          </w:p>
        </w:tc>
        <w:tc>
          <w:tcPr>
            <w:tcW w:w="1760" w:type="dxa"/>
            <w:vAlign w:val="bottom"/>
          </w:tcPr>
          <w:p w14:paraId="4438CE3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524B00B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5DD14502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1D6F92B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A100104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5C5BAF26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TEKUĆA DONACIJA VJERSKIM ZAJEDNICAMA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45B21A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77266C70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181AF90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067B6D04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0513D0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079F5DE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07E26CB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147278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16FBD0D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811F6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742710A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2.500,00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9B7CAB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AE795E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0BBBADBB" w14:textId="77777777" w:rsidTr="00764668">
        <w:trPr>
          <w:trHeight w:val="231"/>
        </w:trPr>
        <w:tc>
          <w:tcPr>
            <w:tcW w:w="1420" w:type="dxa"/>
            <w:vAlign w:val="bottom"/>
          </w:tcPr>
          <w:p w14:paraId="16B483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38</w:t>
            </w:r>
          </w:p>
        </w:tc>
        <w:tc>
          <w:tcPr>
            <w:tcW w:w="7640" w:type="dxa"/>
            <w:vAlign w:val="bottom"/>
          </w:tcPr>
          <w:p w14:paraId="262B4EAC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donacije, kazne, naknade šteta i kapitalne pomoći</w:t>
            </w:r>
          </w:p>
        </w:tc>
        <w:tc>
          <w:tcPr>
            <w:tcW w:w="2020" w:type="dxa"/>
            <w:vAlign w:val="bottom"/>
          </w:tcPr>
          <w:p w14:paraId="6675EE6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2.500,00</w:t>
            </w:r>
          </w:p>
        </w:tc>
        <w:tc>
          <w:tcPr>
            <w:tcW w:w="1760" w:type="dxa"/>
            <w:vAlign w:val="bottom"/>
          </w:tcPr>
          <w:p w14:paraId="5546ED8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060" w:type="dxa"/>
            <w:vAlign w:val="bottom"/>
          </w:tcPr>
          <w:p w14:paraId="1D1362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35C738D0" w14:textId="77777777" w:rsidTr="00764668">
        <w:trPr>
          <w:trHeight w:val="235"/>
        </w:trPr>
        <w:tc>
          <w:tcPr>
            <w:tcW w:w="1420" w:type="dxa"/>
            <w:shd w:val="clear" w:color="auto" w:fill="FFFF99"/>
            <w:vAlign w:val="bottom"/>
          </w:tcPr>
          <w:p w14:paraId="3A04A05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A100105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5E883FC3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KIPA SV. MARKA ZA ŽUPU PLEHAN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2C02F5F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08A3655F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7F74900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87,44%</w:t>
            </w:r>
          </w:p>
        </w:tc>
      </w:tr>
      <w:tr w:rsidR="0010188F" w:rsidRPr="0010188F" w14:paraId="7823AE0B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36DB413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4623AB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177366DC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413DBA5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87,44%</w:t>
            </w:r>
          </w:p>
        </w:tc>
      </w:tr>
      <w:tr w:rsidR="0010188F" w:rsidRPr="0010188F" w14:paraId="122165B3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BD8CC8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172B9D6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2.800,00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7F416482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2.448,35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AB9BA0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87,44%</w:t>
            </w:r>
          </w:p>
        </w:tc>
      </w:tr>
      <w:tr w:rsidR="0010188F" w:rsidRPr="0010188F" w14:paraId="06C2B394" w14:textId="77777777" w:rsidTr="00764668">
        <w:trPr>
          <w:trHeight w:val="230"/>
        </w:trPr>
        <w:tc>
          <w:tcPr>
            <w:tcW w:w="1420" w:type="dxa"/>
            <w:vAlign w:val="bottom"/>
          </w:tcPr>
          <w:p w14:paraId="2647336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640" w:type="dxa"/>
            <w:vAlign w:val="bottom"/>
          </w:tcPr>
          <w:p w14:paraId="148B08A7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2020" w:type="dxa"/>
            <w:vAlign w:val="bottom"/>
          </w:tcPr>
          <w:p w14:paraId="34D79E2C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2.800,00</w:t>
            </w:r>
          </w:p>
        </w:tc>
        <w:tc>
          <w:tcPr>
            <w:tcW w:w="1760" w:type="dxa"/>
            <w:vAlign w:val="bottom"/>
          </w:tcPr>
          <w:p w14:paraId="4EDBDDF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2.448,35</w:t>
            </w:r>
          </w:p>
        </w:tc>
        <w:tc>
          <w:tcPr>
            <w:tcW w:w="1060" w:type="dxa"/>
            <w:vAlign w:val="bottom"/>
          </w:tcPr>
          <w:p w14:paraId="63DF40B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87,44%</w:t>
            </w:r>
          </w:p>
        </w:tc>
      </w:tr>
      <w:tr w:rsidR="0010188F" w:rsidRPr="0010188F" w14:paraId="6AD073BF" w14:textId="77777777" w:rsidTr="00764668">
        <w:trPr>
          <w:trHeight w:val="234"/>
        </w:trPr>
        <w:tc>
          <w:tcPr>
            <w:tcW w:w="1420" w:type="dxa"/>
            <w:vAlign w:val="bottom"/>
          </w:tcPr>
          <w:p w14:paraId="766FFB5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3237</w:t>
            </w:r>
          </w:p>
        </w:tc>
        <w:tc>
          <w:tcPr>
            <w:tcW w:w="7640" w:type="dxa"/>
            <w:vAlign w:val="bottom"/>
          </w:tcPr>
          <w:p w14:paraId="410A6338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Intelektualne i osobne usluge</w:t>
            </w:r>
          </w:p>
        </w:tc>
        <w:tc>
          <w:tcPr>
            <w:tcW w:w="2020" w:type="dxa"/>
            <w:vAlign w:val="bottom"/>
          </w:tcPr>
          <w:p w14:paraId="468D2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vAlign w:val="bottom"/>
          </w:tcPr>
          <w:p w14:paraId="2FEDF86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2.448,35</w:t>
            </w:r>
          </w:p>
        </w:tc>
        <w:tc>
          <w:tcPr>
            <w:tcW w:w="1060" w:type="dxa"/>
            <w:vAlign w:val="bottom"/>
          </w:tcPr>
          <w:p w14:paraId="575ECC4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89B44D6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9999FF"/>
            <w:vAlign w:val="bottom"/>
          </w:tcPr>
          <w:p w14:paraId="59F5550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00114 VIJEĆE MAĐARSKE NACIONALNE MANJINE</w:t>
            </w:r>
          </w:p>
        </w:tc>
        <w:tc>
          <w:tcPr>
            <w:tcW w:w="2020" w:type="dxa"/>
            <w:shd w:val="clear" w:color="auto" w:fill="9999FF"/>
            <w:vAlign w:val="bottom"/>
          </w:tcPr>
          <w:p w14:paraId="33CCDEDE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9999FF"/>
            <w:vAlign w:val="bottom"/>
          </w:tcPr>
          <w:p w14:paraId="558EA9E3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9999FF"/>
            <w:vAlign w:val="bottom"/>
          </w:tcPr>
          <w:p w14:paraId="5D184EF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1A0C12F6" w14:textId="77777777" w:rsidTr="00764668">
        <w:trPr>
          <w:trHeight w:val="232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47AC820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0065BC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EFAE0F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099451A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3407051E" w14:textId="77777777" w:rsidTr="00764668">
        <w:trPr>
          <w:trHeight w:val="237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5C402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23D0F0F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1B81BEE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2F142CC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4256933F" w14:textId="77777777" w:rsidTr="00764668">
        <w:trPr>
          <w:trHeight w:val="237"/>
        </w:trPr>
        <w:tc>
          <w:tcPr>
            <w:tcW w:w="1420" w:type="dxa"/>
            <w:shd w:val="clear" w:color="auto" w:fill="FF9900"/>
            <w:vAlign w:val="bottom"/>
          </w:tcPr>
          <w:p w14:paraId="0C5C318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1022</w:t>
            </w:r>
          </w:p>
        </w:tc>
        <w:tc>
          <w:tcPr>
            <w:tcW w:w="7640" w:type="dxa"/>
            <w:shd w:val="clear" w:color="auto" w:fill="FF9900"/>
            <w:vAlign w:val="bottom"/>
          </w:tcPr>
          <w:p w14:paraId="47E4FBE2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VIJEĆE MAĐARSKE NACIONALNE MANJINE</w:t>
            </w:r>
          </w:p>
        </w:tc>
        <w:tc>
          <w:tcPr>
            <w:tcW w:w="2020" w:type="dxa"/>
            <w:shd w:val="clear" w:color="auto" w:fill="FF9900"/>
            <w:vAlign w:val="bottom"/>
          </w:tcPr>
          <w:p w14:paraId="369FDFE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FF9900"/>
            <w:vAlign w:val="bottom"/>
          </w:tcPr>
          <w:p w14:paraId="2E5D4961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FF9900"/>
            <w:vAlign w:val="bottom"/>
          </w:tcPr>
          <w:p w14:paraId="4BD4EB6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58FD858D" w14:textId="77777777" w:rsidTr="00764668">
        <w:trPr>
          <w:trHeight w:val="234"/>
        </w:trPr>
        <w:tc>
          <w:tcPr>
            <w:tcW w:w="1420" w:type="dxa"/>
            <w:shd w:val="clear" w:color="auto" w:fill="FFFF99"/>
            <w:vAlign w:val="bottom"/>
          </w:tcPr>
          <w:p w14:paraId="0E5BBB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A100101</w:t>
            </w:r>
          </w:p>
        </w:tc>
        <w:tc>
          <w:tcPr>
            <w:tcW w:w="7640" w:type="dxa"/>
            <w:shd w:val="clear" w:color="auto" w:fill="FFFF99"/>
            <w:vAlign w:val="bottom"/>
          </w:tcPr>
          <w:p w14:paraId="703F2CE9" w14:textId="77777777" w:rsidR="0010188F" w:rsidRPr="0010188F" w:rsidRDefault="0010188F" w:rsidP="0010188F">
            <w:pPr>
              <w:spacing w:line="0" w:lineRule="atLeast"/>
              <w:ind w:left="6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REDOVAN RAD</w:t>
            </w:r>
          </w:p>
        </w:tc>
        <w:tc>
          <w:tcPr>
            <w:tcW w:w="2020" w:type="dxa"/>
            <w:shd w:val="clear" w:color="auto" w:fill="FFFF99"/>
            <w:vAlign w:val="bottom"/>
          </w:tcPr>
          <w:p w14:paraId="42AAD74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FFFF99"/>
            <w:vAlign w:val="bottom"/>
          </w:tcPr>
          <w:p w14:paraId="2F10FF7B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FFFF99"/>
            <w:vAlign w:val="bottom"/>
          </w:tcPr>
          <w:p w14:paraId="3A25D8DE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165301E0" w14:textId="77777777" w:rsidTr="00764668">
        <w:trPr>
          <w:trHeight w:val="234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10F968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4B2382B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2C5B0638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B0A54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  <w:tr w:rsidR="0010188F" w:rsidRPr="0010188F" w14:paraId="2C6217B8" w14:textId="77777777" w:rsidTr="00764668">
        <w:trPr>
          <w:trHeight w:val="240"/>
        </w:trPr>
        <w:tc>
          <w:tcPr>
            <w:tcW w:w="9060" w:type="dxa"/>
            <w:gridSpan w:val="2"/>
            <w:shd w:val="clear" w:color="auto" w:fill="CCCCFF"/>
            <w:vAlign w:val="bottom"/>
          </w:tcPr>
          <w:p w14:paraId="097BA78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2020" w:type="dxa"/>
            <w:shd w:val="clear" w:color="auto" w:fill="CCCCFF"/>
            <w:vAlign w:val="bottom"/>
          </w:tcPr>
          <w:p w14:paraId="67D7700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2.050,00</w:t>
            </w:r>
          </w:p>
        </w:tc>
        <w:tc>
          <w:tcPr>
            <w:tcW w:w="1760" w:type="dxa"/>
            <w:shd w:val="clear" w:color="auto" w:fill="CCCCFF"/>
            <w:vAlign w:val="bottom"/>
          </w:tcPr>
          <w:p w14:paraId="4EF202BA" w14:textId="77777777" w:rsidR="0010188F" w:rsidRPr="0010188F" w:rsidRDefault="0010188F" w:rsidP="0010188F">
            <w:pPr>
              <w:spacing w:line="0" w:lineRule="atLeast"/>
              <w:ind w:right="26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966,35</w:t>
            </w:r>
          </w:p>
        </w:tc>
        <w:tc>
          <w:tcPr>
            <w:tcW w:w="1060" w:type="dxa"/>
            <w:shd w:val="clear" w:color="auto" w:fill="CCCCFF"/>
            <w:vAlign w:val="bottom"/>
          </w:tcPr>
          <w:p w14:paraId="355F844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47,14%</w:t>
            </w:r>
          </w:p>
        </w:tc>
      </w:tr>
    </w:tbl>
    <w:p w14:paraId="4A34C0B7" w14:textId="77777777" w:rsidR="0010188F" w:rsidRPr="0010188F" w:rsidRDefault="0010188F" w:rsidP="0010188F">
      <w:pPr>
        <w:rPr>
          <w:rFonts w:ascii="Arial" w:eastAsia="Arial" w:hAnsi="Arial"/>
          <w:b/>
          <w:color w:val="333333"/>
          <w:sz w:val="19"/>
        </w:rPr>
        <w:sectPr w:rsidR="0010188F" w:rsidRPr="0010188F" w:rsidSect="0010188F">
          <w:pgSz w:w="16840" w:h="11904" w:orient="landscape"/>
          <w:pgMar w:top="1439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64D20245" w14:textId="77777777" w:rsidR="0010188F" w:rsidRPr="0010188F" w:rsidRDefault="0010188F" w:rsidP="0010188F">
      <w:pPr>
        <w:spacing w:line="4" w:lineRule="exact"/>
        <w:rPr>
          <w:rFonts w:ascii="Times New Roman" w:eastAsia="Times New Roman" w:hAnsi="Times New Roman"/>
        </w:rPr>
      </w:pPr>
      <w:bookmarkStart w:id="45" w:name="page49"/>
      <w:bookmarkEnd w:id="4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340"/>
        <w:gridCol w:w="1960"/>
        <w:gridCol w:w="1700"/>
        <w:gridCol w:w="1120"/>
      </w:tblGrid>
      <w:tr w:rsidR="0010188F" w:rsidRPr="0010188F" w14:paraId="53B1BDE9" w14:textId="77777777" w:rsidTr="00764668">
        <w:trPr>
          <w:trHeight w:val="218"/>
        </w:trPr>
        <w:tc>
          <w:tcPr>
            <w:tcW w:w="1780" w:type="dxa"/>
            <w:vAlign w:val="bottom"/>
          </w:tcPr>
          <w:p w14:paraId="67AE107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340" w:type="dxa"/>
            <w:vAlign w:val="bottom"/>
          </w:tcPr>
          <w:p w14:paraId="1BB9B72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3EB4804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2.050,00</w:t>
            </w:r>
          </w:p>
        </w:tc>
        <w:tc>
          <w:tcPr>
            <w:tcW w:w="1700" w:type="dxa"/>
            <w:vAlign w:val="bottom"/>
          </w:tcPr>
          <w:p w14:paraId="2DA907B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966,35</w:t>
            </w:r>
          </w:p>
        </w:tc>
        <w:tc>
          <w:tcPr>
            <w:tcW w:w="1120" w:type="dxa"/>
            <w:vAlign w:val="bottom"/>
          </w:tcPr>
          <w:p w14:paraId="4899E9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47,14%</w:t>
            </w:r>
          </w:p>
        </w:tc>
      </w:tr>
      <w:tr w:rsidR="0010188F" w:rsidRPr="0010188F" w14:paraId="084BE2D6" w14:textId="77777777" w:rsidTr="00764668">
        <w:trPr>
          <w:trHeight w:val="228"/>
        </w:trPr>
        <w:tc>
          <w:tcPr>
            <w:tcW w:w="1780" w:type="dxa"/>
            <w:vAlign w:val="bottom"/>
          </w:tcPr>
          <w:p w14:paraId="64CF864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3241</w:t>
            </w:r>
          </w:p>
        </w:tc>
        <w:tc>
          <w:tcPr>
            <w:tcW w:w="7340" w:type="dxa"/>
            <w:vAlign w:val="bottom"/>
          </w:tcPr>
          <w:p w14:paraId="085F74EA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Naknade troškova osobama izvan radnog odnosa</w:t>
            </w:r>
          </w:p>
        </w:tc>
        <w:tc>
          <w:tcPr>
            <w:tcW w:w="1960" w:type="dxa"/>
            <w:vAlign w:val="bottom"/>
          </w:tcPr>
          <w:p w14:paraId="5114F90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2CA2F2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803,87</w:t>
            </w:r>
          </w:p>
        </w:tc>
        <w:tc>
          <w:tcPr>
            <w:tcW w:w="1120" w:type="dxa"/>
            <w:vAlign w:val="bottom"/>
          </w:tcPr>
          <w:p w14:paraId="02300C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188F" w:rsidRPr="0010188F" w14:paraId="3B428B93" w14:textId="77777777" w:rsidTr="00764668">
        <w:trPr>
          <w:trHeight w:val="240"/>
        </w:trPr>
        <w:tc>
          <w:tcPr>
            <w:tcW w:w="1780" w:type="dxa"/>
            <w:vAlign w:val="bottom"/>
          </w:tcPr>
          <w:p w14:paraId="6249EC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3293</w:t>
            </w:r>
          </w:p>
        </w:tc>
        <w:tc>
          <w:tcPr>
            <w:tcW w:w="7340" w:type="dxa"/>
            <w:vAlign w:val="bottom"/>
          </w:tcPr>
          <w:p w14:paraId="4902191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Reprezentacija</w:t>
            </w:r>
          </w:p>
        </w:tc>
        <w:tc>
          <w:tcPr>
            <w:tcW w:w="1960" w:type="dxa"/>
            <w:vAlign w:val="bottom"/>
          </w:tcPr>
          <w:p w14:paraId="708A7AC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0B94E6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162,48</w:t>
            </w:r>
          </w:p>
        </w:tc>
        <w:tc>
          <w:tcPr>
            <w:tcW w:w="1120" w:type="dxa"/>
            <w:vAlign w:val="bottom"/>
          </w:tcPr>
          <w:p w14:paraId="6A6838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DFCE969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9999FF"/>
            <w:vAlign w:val="bottom"/>
          </w:tcPr>
          <w:p w14:paraId="02F1533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00117 ZAŠTITA OKOLIŠA</w:t>
            </w:r>
          </w:p>
        </w:tc>
        <w:tc>
          <w:tcPr>
            <w:tcW w:w="1960" w:type="dxa"/>
            <w:shd w:val="clear" w:color="auto" w:fill="9999FF"/>
            <w:vAlign w:val="bottom"/>
          </w:tcPr>
          <w:p w14:paraId="7F11D2B2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69CCEA9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7550208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48C697A5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A9319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83761A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FAAF22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18A6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54C6BAE9" w14:textId="77777777" w:rsidTr="00764668">
        <w:trPr>
          <w:trHeight w:val="237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5B47E9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869450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8A76D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FFDC04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01F3AF52" w14:textId="77777777" w:rsidTr="00764668">
        <w:trPr>
          <w:trHeight w:val="237"/>
        </w:trPr>
        <w:tc>
          <w:tcPr>
            <w:tcW w:w="1780" w:type="dxa"/>
            <w:shd w:val="clear" w:color="auto" w:fill="FF9900"/>
            <w:vAlign w:val="bottom"/>
          </w:tcPr>
          <w:p w14:paraId="66FD694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1031</w:t>
            </w:r>
          </w:p>
        </w:tc>
        <w:tc>
          <w:tcPr>
            <w:tcW w:w="7340" w:type="dxa"/>
            <w:shd w:val="clear" w:color="auto" w:fill="FF9900"/>
            <w:vAlign w:val="bottom"/>
          </w:tcPr>
          <w:p w14:paraId="22BD2443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ZAŠTITA OKOLIŠA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4D24D2C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18B76EE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5026F78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66157027" w14:textId="77777777" w:rsidTr="00764668">
        <w:trPr>
          <w:trHeight w:val="234"/>
        </w:trPr>
        <w:tc>
          <w:tcPr>
            <w:tcW w:w="1780" w:type="dxa"/>
            <w:shd w:val="clear" w:color="auto" w:fill="FFFF99"/>
            <w:vAlign w:val="bottom"/>
          </w:tcPr>
          <w:p w14:paraId="7C99A11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A100132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2CC71548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Aktivnost: NABAVA BETONSKIH KANTI ZA OTPATKE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C882EA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F7322D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3F0CB8A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2B78D10B" w14:textId="77777777" w:rsidTr="00764668">
        <w:trPr>
          <w:trHeight w:val="234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F7C87E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77736F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384471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4A93C3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32138836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4F8678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8A8089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1.300,00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15EA0A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1.236,69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6464D6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95,13%</w:t>
            </w:r>
          </w:p>
        </w:tc>
      </w:tr>
      <w:tr w:rsidR="0010188F" w:rsidRPr="0010188F" w14:paraId="3FA96140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325D50C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40F03E2E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5B8E2F6B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1.300,00</w:t>
            </w:r>
          </w:p>
        </w:tc>
        <w:tc>
          <w:tcPr>
            <w:tcW w:w="1700" w:type="dxa"/>
            <w:vAlign w:val="bottom"/>
          </w:tcPr>
          <w:p w14:paraId="78BE0B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1.236,69</w:t>
            </w:r>
          </w:p>
        </w:tc>
        <w:tc>
          <w:tcPr>
            <w:tcW w:w="1120" w:type="dxa"/>
            <w:vAlign w:val="bottom"/>
          </w:tcPr>
          <w:p w14:paraId="2DC6D36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95,13%</w:t>
            </w:r>
          </w:p>
        </w:tc>
      </w:tr>
      <w:tr w:rsidR="0010188F" w:rsidRPr="0010188F" w14:paraId="170E07C4" w14:textId="77777777" w:rsidTr="00764668">
        <w:trPr>
          <w:trHeight w:val="234"/>
        </w:trPr>
        <w:tc>
          <w:tcPr>
            <w:tcW w:w="1780" w:type="dxa"/>
            <w:vAlign w:val="bottom"/>
          </w:tcPr>
          <w:p w14:paraId="6004A2A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340" w:type="dxa"/>
            <w:vAlign w:val="bottom"/>
          </w:tcPr>
          <w:p w14:paraId="2CDFADD1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1C1BEE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769FAB0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1.236,69</w:t>
            </w:r>
          </w:p>
        </w:tc>
        <w:tc>
          <w:tcPr>
            <w:tcW w:w="1120" w:type="dxa"/>
            <w:vAlign w:val="bottom"/>
          </w:tcPr>
          <w:p w14:paraId="6670F90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2192DB25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9999FF"/>
            <w:vAlign w:val="bottom"/>
          </w:tcPr>
          <w:p w14:paraId="104CA09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GLAVA 00118 KAPITALNA ULAGANJA U OBJEKTE DRUŠTVENE I SOCIJALNE NAMJENE</w:t>
            </w:r>
          </w:p>
        </w:tc>
        <w:tc>
          <w:tcPr>
            <w:tcW w:w="1960" w:type="dxa"/>
            <w:shd w:val="clear" w:color="auto" w:fill="9999FF"/>
            <w:vAlign w:val="bottom"/>
          </w:tcPr>
          <w:p w14:paraId="66BA08D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67.050,00</w:t>
            </w:r>
          </w:p>
        </w:tc>
        <w:tc>
          <w:tcPr>
            <w:tcW w:w="1700" w:type="dxa"/>
            <w:shd w:val="clear" w:color="auto" w:fill="9999FF"/>
            <w:vAlign w:val="bottom"/>
          </w:tcPr>
          <w:p w14:paraId="09F1F23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58.686,34</w:t>
            </w:r>
          </w:p>
        </w:tc>
        <w:tc>
          <w:tcPr>
            <w:tcW w:w="1120" w:type="dxa"/>
            <w:shd w:val="clear" w:color="auto" w:fill="9999FF"/>
            <w:vAlign w:val="bottom"/>
          </w:tcPr>
          <w:p w14:paraId="21E677E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87,53%</w:t>
            </w:r>
          </w:p>
        </w:tc>
      </w:tr>
      <w:tr w:rsidR="0010188F" w:rsidRPr="0010188F" w14:paraId="5E9CC953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19EDE87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6FB144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94526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35.550,15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E9C0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79,89%</w:t>
            </w:r>
          </w:p>
        </w:tc>
      </w:tr>
      <w:tr w:rsidR="0010188F" w:rsidRPr="0010188F" w14:paraId="533685E6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3FE4704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9B37E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44.500,00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609BF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35.550,15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F0E50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79,89%</w:t>
            </w:r>
          </w:p>
        </w:tc>
      </w:tr>
      <w:tr w:rsidR="0010188F" w:rsidRPr="0010188F" w14:paraId="4066C3AC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6DBBA8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34063A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683AF4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8B630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59929060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416D79F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FEC184D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3F6CFE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615F5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136099FD" w14:textId="77777777" w:rsidTr="00764668">
        <w:trPr>
          <w:trHeight w:val="235"/>
        </w:trPr>
        <w:tc>
          <w:tcPr>
            <w:tcW w:w="1780" w:type="dxa"/>
            <w:shd w:val="clear" w:color="auto" w:fill="CCCCFF"/>
            <w:vAlign w:val="bottom"/>
          </w:tcPr>
          <w:p w14:paraId="66B9869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40" w:type="dxa"/>
            <w:shd w:val="clear" w:color="auto" w:fill="CCCCFF"/>
            <w:vAlign w:val="bottom"/>
          </w:tcPr>
          <w:p w14:paraId="766C64C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37623886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E1F429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04BB4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27DB4B35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7C0039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FB0A51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26BA531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511D31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8FADE0E" w14:textId="77777777" w:rsidTr="00764668">
        <w:trPr>
          <w:trHeight w:val="235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22E0F8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BB50A4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7.525,84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B57A4F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8.212,38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C60CF3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109,12%</w:t>
            </w:r>
          </w:p>
        </w:tc>
      </w:tr>
      <w:tr w:rsidR="0010188F" w:rsidRPr="0010188F" w14:paraId="51B10093" w14:textId="77777777" w:rsidTr="00764668">
        <w:trPr>
          <w:trHeight w:val="237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B258DD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ABF20E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7.525,84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515E602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8.212,38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C9B02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109,12%</w:t>
            </w:r>
          </w:p>
        </w:tc>
      </w:tr>
      <w:tr w:rsidR="0010188F" w:rsidRPr="0010188F" w14:paraId="2D408649" w14:textId="77777777" w:rsidTr="00764668">
        <w:trPr>
          <w:trHeight w:val="234"/>
        </w:trPr>
        <w:tc>
          <w:tcPr>
            <w:tcW w:w="1780" w:type="dxa"/>
            <w:shd w:val="clear" w:color="auto" w:fill="FF9900"/>
            <w:vAlign w:val="bottom"/>
          </w:tcPr>
          <w:p w14:paraId="0E6FE6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1033</w:t>
            </w:r>
          </w:p>
        </w:tc>
        <w:tc>
          <w:tcPr>
            <w:tcW w:w="7340" w:type="dxa"/>
            <w:shd w:val="clear" w:color="auto" w:fill="FF9900"/>
            <w:vAlign w:val="bottom"/>
          </w:tcPr>
          <w:p w14:paraId="75E17087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Program: KAPITALNA ULAGANJA U OBJEKTE DRUŠTVENE I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64A6E33A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67.050,00</w:t>
            </w:r>
          </w:p>
        </w:tc>
        <w:tc>
          <w:tcPr>
            <w:tcW w:w="1700" w:type="dxa"/>
            <w:shd w:val="clear" w:color="auto" w:fill="FF9900"/>
            <w:vAlign w:val="bottom"/>
          </w:tcPr>
          <w:p w14:paraId="71680F6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58.686,34</w:t>
            </w:r>
          </w:p>
        </w:tc>
        <w:tc>
          <w:tcPr>
            <w:tcW w:w="1120" w:type="dxa"/>
            <w:shd w:val="clear" w:color="auto" w:fill="FF9900"/>
            <w:vAlign w:val="bottom"/>
          </w:tcPr>
          <w:p w14:paraId="402382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87,53%</w:t>
            </w:r>
          </w:p>
        </w:tc>
      </w:tr>
      <w:tr w:rsidR="0010188F" w:rsidRPr="0010188F" w14:paraId="7A8CA3E0" w14:textId="77777777" w:rsidTr="00764668">
        <w:trPr>
          <w:trHeight w:val="238"/>
        </w:trPr>
        <w:tc>
          <w:tcPr>
            <w:tcW w:w="1780" w:type="dxa"/>
            <w:shd w:val="clear" w:color="auto" w:fill="FF9900"/>
            <w:vAlign w:val="bottom"/>
          </w:tcPr>
          <w:p w14:paraId="1F6C716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40" w:type="dxa"/>
            <w:shd w:val="clear" w:color="auto" w:fill="FF9900"/>
            <w:vAlign w:val="bottom"/>
          </w:tcPr>
          <w:p w14:paraId="1E46DF20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SOCIJALNE NAMJENE I OBJEKTE U VLASNIŠTVU OPĆINE</w:t>
            </w:r>
          </w:p>
        </w:tc>
        <w:tc>
          <w:tcPr>
            <w:tcW w:w="1960" w:type="dxa"/>
            <w:shd w:val="clear" w:color="auto" w:fill="FF9900"/>
            <w:vAlign w:val="bottom"/>
          </w:tcPr>
          <w:p w14:paraId="1FEA814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shd w:val="clear" w:color="auto" w:fill="FF9900"/>
            <w:vAlign w:val="bottom"/>
          </w:tcPr>
          <w:p w14:paraId="026E528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9900"/>
            <w:vAlign w:val="bottom"/>
          </w:tcPr>
          <w:p w14:paraId="5D6158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38713F7" w14:textId="77777777" w:rsidTr="00764668">
        <w:trPr>
          <w:trHeight w:val="232"/>
        </w:trPr>
        <w:tc>
          <w:tcPr>
            <w:tcW w:w="1780" w:type="dxa"/>
            <w:shd w:val="clear" w:color="auto" w:fill="FFFF99"/>
            <w:vAlign w:val="bottom"/>
          </w:tcPr>
          <w:p w14:paraId="0077D1D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K100101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0FBB177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OPREMANJE DRUŠTVENOG DOMA U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780776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67115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B4079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56021CDE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15DBF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A3BE5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VLADISLAVCIMA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1CABB6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983E1C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379E2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73D7F33C" w14:textId="77777777" w:rsidTr="00764668">
        <w:trPr>
          <w:trHeight w:val="232"/>
        </w:trPr>
        <w:tc>
          <w:tcPr>
            <w:tcW w:w="1780" w:type="dxa"/>
            <w:shd w:val="clear" w:color="auto" w:fill="CCCCFF"/>
            <w:vAlign w:val="bottom"/>
          </w:tcPr>
          <w:p w14:paraId="2A1A5A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 POMOĆI</w:t>
            </w:r>
          </w:p>
        </w:tc>
        <w:tc>
          <w:tcPr>
            <w:tcW w:w="7340" w:type="dxa"/>
            <w:shd w:val="clear" w:color="auto" w:fill="CCCCFF"/>
            <w:vAlign w:val="bottom"/>
          </w:tcPr>
          <w:p w14:paraId="501DF2C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CCCCFF"/>
            <w:vAlign w:val="bottom"/>
          </w:tcPr>
          <w:p w14:paraId="27F6E81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31F47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7BA79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3445A387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3E9B404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5.1. POMOĆI IZ DRŽAVNOG PRORAČUNA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4FDCAD1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775AAAC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14.050,00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C55D7D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100,00%</w:t>
            </w:r>
          </w:p>
        </w:tc>
      </w:tr>
      <w:tr w:rsidR="0010188F" w:rsidRPr="0010188F" w14:paraId="70F01D66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E9F3E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6E3AC546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5FAF025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700" w:type="dxa"/>
            <w:vAlign w:val="bottom"/>
          </w:tcPr>
          <w:p w14:paraId="57F9C3C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14.050,00</w:t>
            </w:r>
          </w:p>
        </w:tc>
        <w:tc>
          <w:tcPr>
            <w:tcW w:w="1120" w:type="dxa"/>
            <w:vAlign w:val="bottom"/>
          </w:tcPr>
          <w:p w14:paraId="23D9ADE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100,00%</w:t>
            </w:r>
          </w:p>
        </w:tc>
      </w:tr>
      <w:tr w:rsidR="0010188F" w:rsidRPr="0010188F" w14:paraId="234C919C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46A4C6A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340" w:type="dxa"/>
            <w:vAlign w:val="bottom"/>
          </w:tcPr>
          <w:p w14:paraId="3A6573B2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60" w:type="dxa"/>
            <w:vAlign w:val="bottom"/>
          </w:tcPr>
          <w:p w14:paraId="61143F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60DA577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14.050,00</w:t>
            </w:r>
          </w:p>
        </w:tc>
        <w:tc>
          <w:tcPr>
            <w:tcW w:w="1120" w:type="dxa"/>
            <w:vAlign w:val="bottom"/>
          </w:tcPr>
          <w:p w14:paraId="335A1E6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78100B6" w14:textId="77777777" w:rsidTr="00764668">
        <w:trPr>
          <w:trHeight w:val="238"/>
        </w:trPr>
        <w:tc>
          <w:tcPr>
            <w:tcW w:w="1780" w:type="dxa"/>
            <w:shd w:val="clear" w:color="auto" w:fill="FFFF99"/>
            <w:vAlign w:val="bottom"/>
          </w:tcPr>
          <w:p w14:paraId="4B7AD8C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K100102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42DA17BD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3CD8D45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3FB1613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2EB49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167,30%</w:t>
            </w:r>
          </w:p>
        </w:tc>
      </w:tr>
      <w:tr w:rsidR="0010188F" w:rsidRPr="0010188F" w14:paraId="6A16D290" w14:textId="77777777" w:rsidTr="00764668">
        <w:trPr>
          <w:trHeight w:val="273"/>
        </w:trPr>
        <w:tc>
          <w:tcPr>
            <w:tcW w:w="17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B05359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1E6864C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UREĐAJ ZA PROČIŠĆAVANJE VODE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BB0F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A53CE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C17DA1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0942A152" w14:textId="77777777" w:rsidTr="00764668">
        <w:trPr>
          <w:trHeight w:val="232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0898C44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67AF2CE3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4659F0C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3770D3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167,30%</w:t>
            </w:r>
          </w:p>
        </w:tc>
      </w:tr>
      <w:tr w:rsidR="0010188F" w:rsidRPr="0010188F" w14:paraId="750BCCBC" w14:textId="77777777" w:rsidTr="00764668">
        <w:trPr>
          <w:trHeight w:val="240"/>
        </w:trPr>
        <w:tc>
          <w:tcPr>
            <w:tcW w:w="9120" w:type="dxa"/>
            <w:gridSpan w:val="2"/>
            <w:shd w:val="clear" w:color="auto" w:fill="CCCCFF"/>
            <w:vAlign w:val="bottom"/>
          </w:tcPr>
          <w:p w14:paraId="5C336BF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3BC14D14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3.700,00</w:t>
            </w:r>
          </w:p>
        </w:tc>
        <w:tc>
          <w:tcPr>
            <w:tcW w:w="1700" w:type="dxa"/>
            <w:shd w:val="clear" w:color="auto" w:fill="CCCCFF"/>
            <w:vAlign w:val="bottom"/>
          </w:tcPr>
          <w:p w14:paraId="01B6BF2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6.190,24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ACFE83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167,30%</w:t>
            </w:r>
          </w:p>
        </w:tc>
      </w:tr>
      <w:tr w:rsidR="0010188F" w:rsidRPr="0010188F" w14:paraId="5FC37F91" w14:textId="77777777" w:rsidTr="00764668">
        <w:trPr>
          <w:trHeight w:val="230"/>
        </w:trPr>
        <w:tc>
          <w:tcPr>
            <w:tcW w:w="1780" w:type="dxa"/>
            <w:vAlign w:val="bottom"/>
          </w:tcPr>
          <w:p w14:paraId="60BA41D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340" w:type="dxa"/>
            <w:vAlign w:val="bottom"/>
          </w:tcPr>
          <w:p w14:paraId="647C53D4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10A8E8D9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3.700,00</w:t>
            </w:r>
          </w:p>
        </w:tc>
        <w:tc>
          <w:tcPr>
            <w:tcW w:w="1700" w:type="dxa"/>
            <w:vAlign w:val="bottom"/>
          </w:tcPr>
          <w:p w14:paraId="3AF997D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6.190,24</w:t>
            </w:r>
          </w:p>
        </w:tc>
        <w:tc>
          <w:tcPr>
            <w:tcW w:w="1120" w:type="dxa"/>
            <w:vAlign w:val="bottom"/>
          </w:tcPr>
          <w:p w14:paraId="1442BF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167,30%</w:t>
            </w:r>
          </w:p>
        </w:tc>
      </w:tr>
      <w:tr w:rsidR="0010188F" w:rsidRPr="0010188F" w14:paraId="179FFAA1" w14:textId="77777777" w:rsidTr="00764668">
        <w:trPr>
          <w:trHeight w:val="233"/>
        </w:trPr>
        <w:tc>
          <w:tcPr>
            <w:tcW w:w="1780" w:type="dxa"/>
            <w:vAlign w:val="bottom"/>
          </w:tcPr>
          <w:p w14:paraId="6A01D4C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340" w:type="dxa"/>
            <w:vAlign w:val="bottom"/>
          </w:tcPr>
          <w:p w14:paraId="634E020F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42B1D2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Align w:val="bottom"/>
          </w:tcPr>
          <w:p w14:paraId="3AEF707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6.190,24</w:t>
            </w:r>
          </w:p>
        </w:tc>
        <w:tc>
          <w:tcPr>
            <w:tcW w:w="1120" w:type="dxa"/>
            <w:vAlign w:val="bottom"/>
          </w:tcPr>
          <w:p w14:paraId="0EBA2E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625E28AF" w14:textId="77777777" w:rsidTr="00764668">
        <w:trPr>
          <w:trHeight w:val="237"/>
        </w:trPr>
        <w:tc>
          <w:tcPr>
            <w:tcW w:w="1780" w:type="dxa"/>
            <w:shd w:val="clear" w:color="auto" w:fill="FFFF99"/>
            <w:vAlign w:val="bottom"/>
          </w:tcPr>
          <w:p w14:paraId="6F5EB08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K100103</w:t>
            </w:r>
          </w:p>
        </w:tc>
        <w:tc>
          <w:tcPr>
            <w:tcW w:w="7340" w:type="dxa"/>
            <w:shd w:val="clear" w:color="auto" w:fill="FFFF99"/>
            <w:vAlign w:val="bottom"/>
          </w:tcPr>
          <w:p w14:paraId="1EA7142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ABD8978" w14:textId="77777777" w:rsidR="0010188F" w:rsidRPr="0010188F" w:rsidRDefault="0010188F" w:rsidP="0010188F">
            <w:pPr>
              <w:spacing w:line="0" w:lineRule="atLeast"/>
              <w:ind w:right="42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700" w:type="dxa"/>
            <w:shd w:val="clear" w:color="auto" w:fill="FFFF99"/>
            <w:vAlign w:val="bottom"/>
          </w:tcPr>
          <w:p w14:paraId="244F7DE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89D3746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27,63%</w:t>
            </w:r>
          </w:p>
        </w:tc>
      </w:tr>
      <w:tr w:rsidR="0010188F" w:rsidRPr="0010188F" w14:paraId="4DBD8B42" w14:textId="77777777" w:rsidTr="00764668">
        <w:trPr>
          <w:trHeight w:val="242"/>
        </w:trPr>
        <w:tc>
          <w:tcPr>
            <w:tcW w:w="1780" w:type="dxa"/>
            <w:shd w:val="clear" w:color="auto" w:fill="FFFF99"/>
            <w:vAlign w:val="bottom"/>
          </w:tcPr>
          <w:p w14:paraId="514B9A8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340" w:type="dxa"/>
            <w:shd w:val="clear" w:color="auto" w:fill="FFFF99"/>
            <w:vAlign w:val="bottom"/>
          </w:tcPr>
          <w:p w14:paraId="5C7384BB" w14:textId="77777777" w:rsidR="0010188F" w:rsidRPr="0010188F" w:rsidRDefault="0010188F" w:rsidP="0010188F">
            <w:pPr>
              <w:spacing w:line="0" w:lineRule="atLeast"/>
              <w:ind w:left="28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PANEL OGRADA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56B7DE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6DC52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D4BBDC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38BB7F1" w14:textId="77777777" w:rsidTr="00764668">
        <w:trPr>
          <w:trHeight w:val="94"/>
        </w:trPr>
        <w:tc>
          <w:tcPr>
            <w:tcW w:w="1780" w:type="dxa"/>
            <w:shd w:val="clear" w:color="auto" w:fill="FFFF99"/>
            <w:vAlign w:val="bottom"/>
          </w:tcPr>
          <w:p w14:paraId="7B9453B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40" w:type="dxa"/>
            <w:shd w:val="clear" w:color="auto" w:fill="FFFF99"/>
            <w:vAlign w:val="bottom"/>
          </w:tcPr>
          <w:p w14:paraId="045D880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13382C8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FFFF99"/>
            <w:vAlign w:val="bottom"/>
          </w:tcPr>
          <w:p w14:paraId="6D1091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FB37B3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721C57CA" w14:textId="77777777" w:rsidR="0010188F" w:rsidRPr="0010188F" w:rsidRDefault="0010188F" w:rsidP="0010188F">
      <w:pPr>
        <w:rPr>
          <w:rFonts w:ascii="Times New Roman" w:eastAsia="Times New Roman" w:hAnsi="Times New Roman"/>
          <w:sz w:val="8"/>
        </w:rPr>
        <w:sectPr w:rsidR="0010188F" w:rsidRPr="0010188F" w:rsidSect="0010188F">
          <w:pgSz w:w="16840" w:h="11904" w:orient="landscape"/>
          <w:pgMar w:top="1440" w:right="1440" w:bottom="996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800"/>
        <w:gridCol w:w="1900"/>
        <w:gridCol w:w="1640"/>
        <w:gridCol w:w="1120"/>
      </w:tblGrid>
      <w:tr w:rsidR="0010188F" w:rsidRPr="0010188F" w14:paraId="2728D400" w14:textId="77777777" w:rsidTr="00764668">
        <w:trPr>
          <w:trHeight w:val="229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4460C5E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bookmarkStart w:id="46" w:name="page50"/>
            <w:bookmarkEnd w:id="46"/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lastRenderedPageBreak/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F955A4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FB53F7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74FB03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27,63%</w:t>
            </w:r>
          </w:p>
        </w:tc>
      </w:tr>
      <w:tr w:rsidR="0010188F" w:rsidRPr="0010188F" w14:paraId="4E6B9A78" w14:textId="77777777" w:rsidTr="00764668">
        <w:trPr>
          <w:trHeight w:val="234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459D4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3BE2D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5792B3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276,25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47CAFA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27,63%</w:t>
            </w:r>
          </w:p>
        </w:tc>
      </w:tr>
      <w:tr w:rsidR="0010188F" w:rsidRPr="0010188F" w14:paraId="3EDB404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111D0A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737E4F16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FACF69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1.000,00</w:t>
            </w:r>
          </w:p>
        </w:tc>
        <w:tc>
          <w:tcPr>
            <w:tcW w:w="1640" w:type="dxa"/>
            <w:vAlign w:val="bottom"/>
          </w:tcPr>
          <w:p w14:paraId="397C61B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276,25</w:t>
            </w:r>
          </w:p>
        </w:tc>
        <w:tc>
          <w:tcPr>
            <w:tcW w:w="1120" w:type="dxa"/>
            <w:vAlign w:val="bottom"/>
          </w:tcPr>
          <w:p w14:paraId="73BD43B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27,63%</w:t>
            </w:r>
          </w:p>
        </w:tc>
      </w:tr>
      <w:tr w:rsidR="0010188F" w:rsidRPr="0010188F" w14:paraId="786C0852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7C3D052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4BFBBFE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13FEAC4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C232C8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276,25</w:t>
            </w:r>
          </w:p>
        </w:tc>
        <w:tc>
          <w:tcPr>
            <w:tcW w:w="1120" w:type="dxa"/>
            <w:vAlign w:val="bottom"/>
          </w:tcPr>
          <w:p w14:paraId="5C710F7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C9641CD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638830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K100104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7AC4B116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DOD.OPREME ZA DJ.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CA94E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4C00C5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6A6EB1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7B701695" w14:textId="77777777" w:rsidTr="00764668">
        <w:trPr>
          <w:trHeight w:val="273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B672AE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FE5495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VIDEO NADZOR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6A3C5B2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8812C3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E897C3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447646DC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61F5E0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4C66C47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D8B596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05F288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3D008024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0889367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2FB7D8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5.100,00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50C498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36DF9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685D6E0E" w14:textId="77777777" w:rsidTr="00764668">
        <w:trPr>
          <w:trHeight w:val="231"/>
        </w:trPr>
        <w:tc>
          <w:tcPr>
            <w:tcW w:w="1440" w:type="dxa"/>
            <w:vAlign w:val="bottom"/>
          </w:tcPr>
          <w:p w14:paraId="5740C82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6B4A9F2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28C7D2F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5.100,00</w:t>
            </w:r>
          </w:p>
        </w:tc>
        <w:tc>
          <w:tcPr>
            <w:tcW w:w="1640" w:type="dxa"/>
            <w:vAlign w:val="bottom"/>
          </w:tcPr>
          <w:p w14:paraId="14F417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732833F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2654413F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6353F04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K100105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2635511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74F13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2F57A41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03F455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56,35%</w:t>
            </w:r>
          </w:p>
        </w:tc>
      </w:tr>
      <w:tr w:rsidR="0010188F" w:rsidRPr="0010188F" w14:paraId="45F1E5B2" w14:textId="77777777" w:rsidTr="00764668">
        <w:trPr>
          <w:trHeight w:val="274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957E68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0C339E5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VLADISLAVCI, TAPETE</w:t>
            </w:r>
          </w:p>
        </w:tc>
        <w:tc>
          <w:tcPr>
            <w:tcW w:w="1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4D31A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3770EF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7986DDA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188F" w:rsidRPr="0010188F" w14:paraId="25AFD68C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C05C71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4B386A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640E79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300830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56,35%</w:t>
            </w:r>
          </w:p>
        </w:tc>
      </w:tr>
      <w:tr w:rsidR="0010188F" w:rsidRPr="0010188F" w14:paraId="46DE0378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65C6906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D9D92B6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1120FC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2.254,00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F53AC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56,35%</w:t>
            </w:r>
          </w:p>
        </w:tc>
      </w:tr>
      <w:tr w:rsidR="0010188F" w:rsidRPr="0010188F" w14:paraId="637D3816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4E37FE7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800" w:type="dxa"/>
            <w:vAlign w:val="bottom"/>
          </w:tcPr>
          <w:p w14:paraId="552AF0D4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00" w:type="dxa"/>
            <w:vAlign w:val="bottom"/>
          </w:tcPr>
          <w:p w14:paraId="6B65D2A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3C5012A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2.254,00</w:t>
            </w:r>
          </w:p>
        </w:tc>
        <w:tc>
          <w:tcPr>
            <w:tcW w:w="1120" w:type="dxa"/>
            <w:vAlign w:val="bottom"/>
          </w:tcPr>
          <w:p w14:paraId="66E7BE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56,35%</w:t>
            </w:r>
          </w:p>
        </w:tc>
      </w:tr>
      <w:tr w:rsidR="0010188F" w:rsidRPr="0010188F" w14:paraId="4C28C6C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55DD9E3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3221</w:t>
            </w:r>
          </w:p>
        </w:tc>
        <w:tc>
          <w:tcPr>
            <w:tcW w:w="7800" w:type="dxa"/>
            <w:vAlign w:val="bottom"/>
          </w:tcPr>
          <w:p w14:paraId="320AEE2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Uredski materijal i ostali materijalni rashodi</w:t>
            </w:r>
          </w:p>
        </w:tc>
        <w:tc>
          <w:tcPr>
            <w:tcW w:w="1900" w:type="dxa"/>
            <w:vAlign w:val="bottom"/>
          </w:tcPr>
          <w:p w14:paraId="68604AE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5125705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2.254,00</w:t>
            </w:r>
          </w:p>
        </w:tc>
        <w:tc>
          <w:tcPr>
            <w:tcW w:w="1120" w:type="dxa"/>
            <w:vAlign w:val="bottom"/>
          </w:tcPr>
          <w:p w14:paraId="24542C0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14004F6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35EA4C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K100106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70E409A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NAB. DOD.OPREME ZA DJ. VRTIĆ ZEKO VLADISLAVCI-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7753680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55CB4B2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30E28C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0FB4AFA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100B05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11E82298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SUSTAVI PROTUPROVALE, PLINODOJAVE I IP PORTAFONA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1183D4A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0982126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5E08C1A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DCCD9CA" w14:textId="77777777" w:rsidTr="00764668">
        <w:trPr>
          <w:trHeight w:val="92"/>
        </w:trPr>
        <w:tc>
          <w:tcPr>
            <w:tcW w:w="9240" w:type="dxa"/>
            <w:gridSpan w:val="2"/>
            <w:shd w:val="clear" w:color="auto" w:fill="FFFF99"/>
            <w:vAlign w:val="bottom"/>
          </w:tcPr>
          <w:p w14:paraId="1378264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036204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624FD89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2C358F7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3E3B9EC1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56CBD7E6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526714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0ED407F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7421C1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1701380C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0461F3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D28574C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FA9E20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35174F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0,00%</w:t>
            </w:r>
          </w:p>
        </w:tc>
      </w:tr>
      <w:tr w:rsidR="0010188F" w:rsidRPr="0010188F" w14:paraId="7DC7059A" w14:textId="77777777" w:rsidTr="00764668">
        <w:trPr>
          <w:trHeight w:val="232"/>
        </w:trPr>
        <w:tc>
          <w:tcPr>
            <w:tcW w:w="1440" w:type="dxa"/>
            <w:vAlign w:val="bottom"/>
          </w:tcPr>
          <w:p w14:paraId="24CFD1D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53B208C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7006EAA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vAlign w:val="bottom"/>
          </w:tcPr>
          <w:p w14:paraId="5464928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</w:t>
            </w:r>
          </w:p>
        </w:tc>
        <w:tc>
          <w:tcPr>
            <w:tcW w:w="1120" w:type="dxa"/>
            <w:vAlign w:val="bottom"/>
          </w:tcPr>
          <w:p w14:paraId="315750E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0,00%</w:t>
            </w:r>
          </w:p>
        </w:tc>
      </w:tr>
      <w:tr w:rsidR="0010188F" w:rsidRPr="0010188F" w14:paraId="193BF545" w14:textId="77777777" w:rsidTr="00764668">
        <w:trPr>
          <w:trHeight w:val="234"/>
        </w:trPr>
        <w:tc>
          <w:tcPr>
            <w:tcW w:w="1440" w:type="dxa"/>
            <w:shd w:val="clear" w:color="auto" w:fill="FFFF99"/>
            <w:vAlign w:val="bottom"/>
          </w:tcPr>
          <w:p w14:paraId="572EEFC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K100107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3EB1E23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UREĐENJE PROČELJA NA VATROGASNOJ GARAŽI U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93F220E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7.500,00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60A4C07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8.809,94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241373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117,47%</w:t>
            </w:r>
          </w:p>
        </w:tc>
      </w:tr>
      <w:tr w:rsidR="0010188F" w:rsidRPr="0010188F" w14:paraId="487757E7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2C3D21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40465EC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HRASTINU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66AE15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F7D198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D4984C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25BC3AAD" w14:textId="77777777" w:rsidTr="00764668">
        <w:trPr>
          <w:trHeight w:val="104"/>
        </w:trPr>
        <w:tc>
          <w:tcPr>
            <w:tcW w:w="9240" w:type="dxa"/>
            <w:gridSpan w:val="2"/>
            <w:shd w:val="clear" w:color="auto" w:fill="FFFF99"/>
            <w:vAlign w:val="bottom"/>
          </w:tcPr>
          <w:p w14:paraId="257406B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shd w:val="clear" w:color="auto" w:fill="FFFF99"/>
            <w:vAlign w:val="bottom"/>
          </w:tcPr>
          <w:p w14:paraId="6F31A2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5E45E8C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B00B8B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188F" w:rsidRPr="0010188F" w14:paraId="67891502" w14:textId="77777777" w:rsidTr="00764668">
        <w:trPr>
          <w:trHeight w:val="232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4123B6A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 PRIHODI ZA POSEBNE NAMJENE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223A45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C63D4B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1CE3BAF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41D78897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0F7E82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4.6. PRIHODI OD KONCESIJE DRŽAVNOG POLJOP.ZEMLJIŠTA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1923F1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974,16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28B392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873,81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21CB1A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89,70%</w:t>
            </w:r>
          </w:p>
        </w:tc>
      </w:tr>
      <w:tr w:rsidR="0010188F" w:rsidRPr="0010188F" w14:paraId="460B05FB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049FE28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04C2D89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1FC20D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974,16</w:t>
            </w:r>
          </w:p>
        </w:tc>
        <w:tc>
          <w:tcPr>
            <w:tcW w:w="1640" w:type="dxa"/>
            <w:vAlign w:val="bottom"/>
          </w:tcPr>
          <w:p w14:paraId="008518A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873,81</w:t>
            </w:r>
          </w:p>
        </w:tc>
        <w:tc>
          <w:tcPr>
            <w:tcW w:w="1120" w:type="dxa"/>
            <w:vAlign w:val="bottom"/>
          </w:tcPr>
          <w:p w14:paraId="0D10514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89,70%</w:t>
            </w:r>
          </w:p>
        </w:tc>
      </w:tr>
      <w:tr w:rsidR="0010188F" w:rsidRPr="0010188F" w14:paraId="48E9145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2FF156D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589C965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0A40A8E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D9D68B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873,81</w:t>
            </w:r>
          </w:p>
        </w:tc>
        <w:tc>
          <w:tcPr>
            <w:tcW w:w="1120" w:type="dxa"/>
            <w:vAlign w:val="bottom"/>
          </w:tcPr>
          <w:p w14:paraId="4AC6D5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3F8DB27" w14:textId="77777777" w:rsidTr="00764668">
        <w:trPr>
          <w:trHeight w:val="237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30BE30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 PRIHODI OD PRODAJE I ZAMJENE NEFINANCIJSKE IMOVINE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0B5DA22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6.525,84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2238FE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7.936,13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95599C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121,61%</w:t>
            </w:r>
          </w:p>
        </w:tc>
      </w:tr>
      <w:tr w:rsidR="0010188F" w:rsidRPr="0010188F" w14:paraId="49B0D605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2CFC570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7.5. PRIHODI OD PRODAJE NEKRETNINA U VLASNIŠTVU OPĆINE VLADISLAVCI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67A3D57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6.525,84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3408D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7.936,13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E74962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121,61%</w:t>
            </w:r>
          </w:p>
        </w:tc>
      </w:tr>
      <w:tr w:rsidR="0010188F" w:rsidRPr="0010188F" w14:paraId="71D2DEEF" w14:textId="77777777" w:rsidTr="00764668">
        <w:trPr>
          <w:trHeight w:val="231"/>
        </w:trPr>
        <w:tc>
          <w:tcPr>
            <w:tcW w:w="1440" w:type="dxa"/>
            <w:vAlign w:val="bottom"/>
          </w:tcPr>
          <w:p w14:paraId="200F49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058BF1C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64C6781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6.525,84</w:t>
            </w:r>
          </w:p>
        </w:tc>
        <w:tc>
          <w:tcPr>
            <w:tcW w:w="1640" w:type="dxa"/>
            <w:vAlign w:val="bottom"/>
          </w:tcPr>
          <w:p w14:paraId="2CFAEC2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7.936,13</w:t>
            </w:r>
          </w:p>
        </w:tc>
        <w:tc>
          <w:tcPr>
            <w:tcW w:w="1120" w:type="dxa"/>
            <w:vAlign w:val="bottom"/>
          </w:tcPr>
          <w:p w14:paraId="3142FC3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121,61%</w:t>
            </w:r>
          </w:p>
        </w:tc>
      </w:tr>
      <w:tr w:rsidR="0010188F" w:rsidRPr="0010188F" w14:paraId="402EB8FD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1BF7A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4214</w:t>
            </w:r>
          </w:p>
        </w:tc>
        <w:tc>
          <w:tcPr>
            <w:tcW w:w="7800" w:type="dxa"/>
            <w:vAlign w:val="bottom"/>
          </w:tcPr>
          <w:p w14:paraId="69DB929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Ostali građevinski objekti</w:t>
            </w:r>
          </w:p>
        </w:tc>
        <w:tc>
          <w:tcPr>
            <w:tcW w:w="1900" w:type="dxa"/>
            <w:vAlign w:val="bottom"/>
          </w:tcPr>
          <w:p w14:paraId="27928E8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3C73BB2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7.936,13</w:t>
            </w:r>
          </w:p>
        </w:tc>
        <w:tc>
          <w:tcPr>
            <w:tcW w:w="1120" w:type="dxa"/>
            <w:vAlign w:val="bottom"/>
          </w:tcPr>
          <w:p w14:paraId="3EE05BC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4F9EF9DE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B7BA2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K100108</w:t>
            </w:r>
          </w:p>
        </w:tc>
        <w:tc>
          <w:tcPr>
            <w:tcW w:w="7800" w:type="dxa"/>
            <w:shd w:val="clear" w:color="auto" w:fill="FFFF99"/>
            <w:vAlign w:val="bottom"/>
          </w:tcPr>
          <w:p w14:paraId="3123FA2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4C3FE23D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49D7099D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5998A28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101,97%</w:t>
            </w:r>
          </w:p>
        </w:tc>
      </w:tr>
      <w:tr w:rsidR="0010188F" w:rsidRPr="0010188F" w14:paraId="49715706" w14:textId="77777777" w:rsidTr="00764668">
        <w:trPr>
          <w:trHeight w:val="246"/>
        </w:trPr>
        <w:tc>
          <w:tcPr>
            <w:tcW w:w="1440" w:type="dxa"/>
            <w:shd w:val="clear" w:color="auto" w:fill="FFFF99"/>
            <w:vAlign w:val="bottom"/>
          </w:tcPr>
          <w:p w14:paraId="20E48CAC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shd w:val="clear" w:color="auto" w:fill="FFFF99"/>
            <w:vAlign w:val="bottom"/>
          </w:tcPr>
          <w:p w14:paraId="7AF55FD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KUHINJA</w:t>
            </w:r>
          </w:p>
        </w:tc>
        <w:tc>
          <w:tcPr>
            <w:tcW w:w="1900" w:type="dxa"/>
            <w:shd w:val="clear" w:color="auto" w:fill="FFFF99"/>
            <w:vAlign w:val="bottom"/>
          </w:tcPr>
          <w:p w14:paraId="326AFEF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4DC442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D4133E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6D1AFDC3" w14:textId="77777777" w:rsidTr="00764668">
        <w:trPr>
          <w:trHeight w:val="236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1C2451E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3865F04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9BF3E2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8BFB1F5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101,97%</w:t>
            </w:r>
          </w:p>
        </w:tc>
      </w:tr>
      <w:tr w:rsidR="0010188F" w:rsidRPr="0010188F" w14:paraId="3F0E73B0" w14:textId="77777777" w:rsidTr="00764668">
        <w:trPr>
          <w:trHeight w:val="240"/>
        </w:trPr>
        <w:tc>
          <w:tcPr>
            <w:tcW w:w="9240" w:type="dxa"/>
            <w:gridSpan w:val="2"/>
            <w:shd w:val="clear" w:color="auto" w:fill="CCCCFF"/>
            <w:vAlign w:val="bottom"/>
          </w:tcPr>
          <w:p w14:paraId="3F86022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00" w:type="dxa"/>
            <w:shd w:val="clear" w:color="auto" w:fill="CCCCFF"/>
            <w:vAlign w:val="bottom"/>
          </w:tcPr>
          <w:p w14:paraId="130C48D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95310F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7.138,00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62BE7153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101,97%</w:t>
            </w:r>
          </w:p>
        </w:tc>
      </w:tr>
      <w:tr w:rsidR="0010188F" w:rsidRPr="0010188F" w14:paraId="38E96248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28790E6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800" w:type="dxa"/>
            <w:vAlign w:val="bottom"/>
          </w:tcPr>
          <w:p w14:paraId="472ACC6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00" w:type="dxa"/>
            <w:vAlign w:val="bottom"/>
          </w:tcPr>
          <w:p w14:paraId="4FF15C3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7.000,00</w:t>
            </w:r>
          </w:p>
        </w:tc>
        <w:tc>
          <w:tcPr>
            <w:tcW w:w="1640" w:type="dxa"/>
            <w:vAlign w:val="bottom"/>
          </w:tcPr>
          <w:p w14:paraId="796BBC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7.138,00</w:t>
            </w:r>
          </w:p>
        </w:tc>
        <w:tc>
          <w:tcPr>
            <w:tcW w:w="1120" w:type="dxa"/>
            <w:vAlign w:val="bottom"/>
          </w:tcPr>
          <w:p w14:paraId="35271F5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101,97%</w:t>
            </w:r>
          </w:p>
        </w:tc>
      </w:tr>
      <w:tr w:rsidR="0010188F" w:rsidRPr="0010188F" w14:paraId="1C3EA537" w14:textId="77777777" w:rsidTr="00764668">
        <w:trPr>
          <w:trHeight w:val="228"/>
        </w:trPr>
        <w:tc>
          <w:tcPr>
            <w:tcW w:w="1440" w:type="dxa"/>
            <w:vAlign w:val="bottom"/>
          </w:tcPr>
          <w:p w14:paraId="6C6C47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800" w:type="dxa"/>
            <w:vAlign w:val="bottom"/>
          </w:tcPr>
          <w:p w14:paraId="110600A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00" w:type="dxa"/>
            <w:vAlign w:val="bottom"/>
          </w:tcPr>
          <w:p w14:paraId="2E52D9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3B5DF39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7.138,00</w:t>
            </w:r>
          </w:p>
        </w:tc>
        <w:tc>
          <w:tcPr>
            <w:tcW w:w="1120" w:type="dxa"/>
            <w:vAlign w:val="bottom"/>
          </w:tcPr>
          <w:p w14:paraId="1E57756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2A54F172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39" w:right="1440" w:bottom="1124" w:left="1360" w:header="0" w:footer="0" w:gutter="0"/>
          <w:cols w:space="0" w:equalWidth="0">
            <w:col w:w="14034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40"/>
        <w:gridCol w:w="1960"/>
        <w:gridCol w:w="1640"/>
        <w:gridCol w:w="1120"/>
      </w:tblGrid>
      <w:tr w:rsidR="0010188F" w:rsidRPr="0010188F" w14:paraId="511B5490" w14:textId="77777777" w:rsidTr="00764668">
        <w:trPr>
          <w:trHeight w:val="229"/>
        </w:trPr>
        <w:tc>
          <w:tcPr>
            <w:tcW w:w="1440" w:type="dxa"/>
            <w:shd w:val="clear" w:color="auto" w:fill="FFFF99"/>
            <w:vAlign w:val="bottom"/>
          </w:tcPr>
          <w:p w14:paraId="17BF5A50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bookmarkStart w:id="47" w:name="page51"/>
            <w:bookmarkEnd w:id="47"/>
            <w:r w:rsidRPr="0010188F">
              <w:rPr>
                <w:rFonts w:ascii="Arial" w:eastAsia="Arial" w:hAnsi="Arial"/>
                <w:b/>
                <w:sz w:val="19"/>
              </w:rPr>
              <w:lastRenderedPageBreak/>
              <w:t>K100109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2F875DF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0CEB87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0586850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14A9CC9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179,38%</w:t>
            </w:r>
          </w:p>
        </w:tc>
      </w:tr>
      <w:tr w:rsidR="0010188F" w:rsidRPr="0010188F" w14:paraId="23BC6706" w14:textId="77777777" w:rsidTr="00764668">
        <w:trPr>
          <w:trHeight w:val="236"/>
        </w:trPr>
        <w:tc>
          <w:tcPr>
            <w:tcW w:w="1440" w:type="dxa"/>
            <w:shd w:val="clear" w:color="auto" w:fill="FFFF99"/>
            <w:vAlign w:val="bottom"/>
          </w:tcPr>
          <w:p w14:paraId="2087F4A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1AC06F9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SENZORI ZA PRAĆENJE MIKROKLIMATSKIH UVJETA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3851EE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04FEC50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3CDA74B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5071B08" w14:textId="77777777" w:rsidTr="00764668">
        <w:trPr>
          <w:trHeight w:val="298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0DC923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78565E1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2463964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1B89156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188F" w:rsidRPr="0010188F" w14:paraId="62FFC066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CA5037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1827B9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5CC32C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5C433B0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179,38%</w:t>
            </w:r>
          </w:p>
        </w:tc>
      </w:tr>
      <w:tr w:rsidR="0010188F" w:rsidRPr="0010188F" w14:paraId="79F92292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0885049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720EC2A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3B4EE67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3.587,50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CEC8D6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179,38%</w:t>
            </w:r>
          </w:p>
        </w:tc>
      </w:tr>
      <w:tr w:rsidR="0010188F" w:rsidRPr="0010188F" w14:paraId="236EB2D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65B034C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33E65665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268D23D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2.000,00</w:t>
            </w:r>
          </w:p>
        </w:tc>
        <w:tc>
          <w:tcPr>
            <w:tcW w:w="1640" w:type="dxa"/>
            <w:vAlign w:val="bottom"/>
          </w:tcPr>
          <w:p w14:paraId="0FA44C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3.587,50</w:t>
            </w:r>
          </w:p>
        </w:tc>
        <w:tc>
          <w:tcPr>
            <w:tcW w:w="1120" w:type="dxa"/>
            <w:vAlign w:val="bottom"/>
          </w:tcPr>
          <w:p w14:paraId="2D0E94C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179,38%</w:t>
            </w:r>
          </w:p>
        </w:tc>
      </w:tr>
      <w:tr w:rsidR="0010188F" w:rsidRPr="0010188F" w14:paraId="1C85A509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68CEE6E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647DD44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4A44D0B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4D0846D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3.587,50</w:t>
            </w:r>
          </w:p>
        </w:tc>
        <w:tc>
          <w:tcPr>
            <w:tcW w:w="1120" w:type="dxa"/>
            <w:vAlign w:val="bottom"/>
          </w:tcPr>
          <w:p w14:paraId="5193573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5E5C0255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4E190BC2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K100110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31E4E1E0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NABAVA DODATNE OPREME ZA DJEČJI VRTIĆ ZEKO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34BA246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6412FE3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47B0A2A2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99,23%</w:t>
            </w:r>
          </w:p>
        </w:tc>
      </w:tr>
      <w:tr w:rsidR="0010188F" w:rsidRPr="0010188F" w14:paraId="72B7E348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0AD25CC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433E3FB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VLADISLAVCI - KOMARNICI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461E5DBD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15FEFF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72A9AF5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15FD2FDE" w14:textId="77777777" w:rsidTr="00764668">
        <w:trPr>
          <w:trHeight w:val="77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139743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CF8351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4918975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4F735127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188F" w:rsidRPr="0010188F" w14:paraId="52B3EFCE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D22244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1D770D9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1110E44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5011B75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99,23%</w:t>
            </w:r>
          </w:p>
        </w:tc>
      </w:tr>
      <w:tr w:rsidR="0010188F" w:rsidRPr="0010188F" w14:paraId="71352309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5C039231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00C5245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4.000,00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3BCED32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3.969,00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41E45F9F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99,23%</w:t>
            </w:r>
          </w:p>
        </w:tc>
      </w:tr>
      <w:tr w:rsidR="0010188F" w:rsidRPr="0010188F" w14:paraId="6A78E2B2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E8E0D07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4A9689A7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0C2BA9C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4.000,00</w:t>
            </w:r>
          </w:p>
        </w:tc>
        <w:tc>
          <w:tcPr>
            <w:tcW w:w="1640" w:type="dxa"/>
            <w:vAlign w:val="bottom"/>
          </w:tcPr>
          <w:p w14:paraId="021D1688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3.969,00</w:t>
            </w:r>
          </w:p>
        </w:tc>
        <w:tc>
          <w:tcPr>
            <w:tcW w:w="1120" w:type="dxa"/>
            <w:vAlign w:val="bottom"/>
          </w:tcPr>
          <w:p w14:paraId="30F60DB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99,23%</w:t>
            </w:r>
          </w:p>
        </w:tc>
      </w:tr>
      <w:tr w:rsidR="0010188F" w:rsidRPr="0010188F" w14:paraId="085C1888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3A9DC6DE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51E30452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0D29972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0F998DF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3.969,00</w:t>
            </w:r>
          </w:p>
        </w:tc>
        <w:tc>
          <w:tcPr>
            <w:tcW w:w="1120" w:type="dxa"/>
            <w:vAlign w:val="bottom"/>
          </w:tcPr>
          <w:p w14:paraId="10E6FBF1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0BFEEB2E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5025D3ED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K100111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563FFF9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IZRADA HORIZONTALNE I VERTIKALNE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703E260A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B463F14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0EE960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158,02%</w:t>
            </w:r>
          </w:p>
        </w:tc>
      </w:tr>
      <w:tr w:rsidR="0010188F" w:rsidRPr="0010188F" w14:paraId="47C3517F" w14:textId="77777777" w:rsidTr="00764668">
        <w:trPr>
          <w:trHeight w:val="259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D910CC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0A398DD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SIGNALIZACIJE ZA DJEČJI VRTIĆ ZEKO VLADISLAVCI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F2C321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4D89C9E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A14B7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188F" w:rsidRPr="0010188F" w14:paraId="75FF5F4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B1A586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CBECE3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2EF93F6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019008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158,02%</w:t>
            </w:r>
          </w:p>
        </w:tc>
      </w:tr>
      <w:tr w:rsidR="0010188F" w:rsidRPr="0010188F" w14:paraId="4947F8B9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60F798A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15A8722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A2EEA39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2.686,41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74DC7A2D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158,02%</w:t>
            </w:r>
          </w:p>
        </w:tc>
      </w:tr>
      <w:tr w:rsidR="0010188F" w:rsidRPr="0010188F" w14:paraId="3B2FC7CE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691DAC18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32</w:t>
            </w:r>
          </w:p>
        </w:tc>
        <w:tc>
          <w:tcPr>
            <w:tcW w:w="7740" w:type="dxa"/>
            <w:vAlign w:val="bottom"/>
          </w:tcPr>
          <w:p w14:paraId="325FFB3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Materijalni rashodi</w:t>
            </w:r>
          </w:p>
        </w:tc>
        <w:tc>
          <w:tcPr>
            <w:tcW w:w="1960" w:type="dxa"/>
            <w:vAlign w:val="bottom"/>
          </w:tcPr>
          <w:p w14:paraId="27357FC4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1.700,00</w:t>
            </w:r>
          </w:p>
        </w:tc>
        <w:tc>
          <w:tcPr>
            <w:tcW w:w="1640" w:type="dxa"/>
            <w:vAlign w:val="bottom"/>
          </w:tcPr>
          <w:p w14:paraId="4A7355AC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2.686,41</w:t>
            </w:r>
          </w:p>
        </w:tc>
        <w:tc>
          <w:tcPr>
            <w:tcW w:w="1120" w:type="dxa"/>
            <w:vAlign w:val="bottom"/>
          </w:tcPr>
          <w:p w14:paraId="45AA8EA9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158,02%</w:t>
            </w:r>
          </w:p>
        </w:tc>
      </w:tr>
      <w:tr w:rsidR="0010188F" w:rsidRPr="0010188F" w14:paraId="543BA287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3310FE95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3239</w:t>
            </w:r>
          </w:p>
        </w:tc>
        <w:tc>
          <w:tcPr>
            <w:tcW w:w="7740" w:type="dxa"/>
            <w:vAlign w:val="bottom"/>
          </w:tcPr>
          <w:p w14:paraId="2E035E5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Ostale usluge</w:t>
            </w:r>
          </w:p>
        </w:tc>
        <w:tc>
          <w:tcPr>
            <w:tcW w:w="1960" w:type="dxa"/>
            <w:vAlign w:val="bottom"/>
          </w:tcPr>
          <w:p w14:paraId="524608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63B3283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2.686,41</w:t>
            </w:r>
          </w:p>
        </w:tc>
        <w:tc>
          <w:tcPr>
            <w:tcW w:w="1120" w:type="dxa"/>
            <w:vAlign w:val="bottom"/>
          </w:tcPr>
          <w:p w14:paraId="6B19B4D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76374E97" w14:textId="77777777" w:rsidTr="00764668">
        <w:trPr>
          <w:trHeight w:val="238"/>
        </w:trPr>
        <w:tc>
          <w:tcPr>
            <w:tcW w:w="1440" w:type="dxa"/>
            <w:shd w:val="clear" w:color="auto" w:fill="FFFF99"/>
            <w:vAlign w:val="bottom"/>
          </w:tcPr>
          <w:p w14:paraId="0ED6E9C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K100112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65D3AE91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ELEKTROINSTALATERSKI RADOVI NA ZGRADI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04DCD5C2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2701283A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72710E1C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96,01%</w:t>
            </w:r>
          </w:p>
        </w:tc>
      </w:tr>
      <w:tr w:rsidR="0010188F" w:rsidRPr="0010188F" w14:paraId="3B11A37E" w14:textId="77777777" w:rsidTr="00764668">
        <w:trPr>
          <w:trHeight w:val="242"/>
        </w:trPr>
        <w:tc>
          <w:tcPr>
            <w:tcW w:w="1440" w:type="dxa"/>
            <w:shd w:val="clear" w:color="auto" w:fill="FFFF99"/>
            <w:vAlign w:val="bottom"/>
          </w:tcPr>
          <w:p w14:paraId="42CEF1F6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shd w:val="clear" w:color="auto" w:fill="FFFF99"/>
            <w:vAlign w:val="bottom"/>
          </w:tcPr>
          <w:p w14:paraId="182554FE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OPĆINE VLADISLAVCI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6B3A59F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3899E2FF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2A6262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4BC2F373" w14:textId="77777777" w:rsidTr="00764668">
        <w:trPr>
          <w:trHeight w:val="92"/>
        </w:trPr>
        <w:tc>
          <w:tcPr>
            <w:tcW w:w="9180" w:type="dxa"/>
            <w:gridSpan w:val="2"/>
            <w:shd w:val="clear" w:color="auto" w:fill="FFFF99"/>
            <w:vAlign w:val="bottom"/>
          </w:tcPr>
          <w:p w14:paraId="2EB9FB0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shd w:val="clear" w:color="auto" w:fill="FFFF99"/>
            <w:vAlign w:val="bottom"/>
          </w:tcPr>
          <w:p w14:paraId="2FDF4B3A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40" w:type="dxa"/>
            <w:shd w:val="clear" w:color="auto" w:fill="FFFF99"/>
            <w:vAlign w:val="bottom"/>
          </w:tcPr>
          <w:p w14:paraId="2455BF32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shd w:val="clear" w:color="auto" w:fill="FFFF99"/>
            <w:vAlign w:val="bottom"/>
          </w:tcPr>
          <w:p w14:paraId="0894B3D0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188F" w:rsidRPr="0010188F" w14:paraId="26070CAB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102682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4629728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754D9E16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DB6B9E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96,01%</w:t>
            </w:r>
          </w:p>
        </w:tc>
      </w:tr>
      <w:tr w:rsidR="0010188F" w:rsidRPr="0010188F" w14:paraId="13D94EBE" w14:textId="77777777" w:rsidTr="00764668">
        <w:trPr>
          <w:trHeight w:val="240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777DBA9C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2D6CDF3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4.700,00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44BD2F01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4.512,50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8C11F44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96,01%</w:t>
            </w:r>
          </w:p>
        </w:tc>
      </w:tr>
      <w:tr w:rsidR="0010188F" w:rsidRPr="0010188F" w14:paraId="698F8D4A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12AE9D1A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4FCDAC43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20565A90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4.700,00</w:t>
            </w:r>
          </w:p>
        </w:tc>
        <w:tc>
          <w:tcPr>
            <w:tcW w:w="1640" w:type="dxa"/>
            <w:vAlign w:val="bottom"/>
          </w:tcPr>
          <w:p w14:paraId="2BDD0015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4.512,50</w:t>
            </w:r>
          </w:p>
        </w:tc>
        <w:tc>
          <w:tcPr>
            <w:tcW w:w="1120" w:type="dxa"/>
            <w:vAlign w:val="bottom"/>
          </w:tcPr>
          <w:p w14:paraId="58590131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96,01%</w:t>
            </w:r>
          </w:p>
        </w:tc>
      </w:tr>
      <w:tr w:rsidR="0010188F" w:rsidRPr="0010188F" w14:paraId="427BB37B" w14:textId="77777777" w:rsidTr="00764668">
        <w:trPr>
          <w:trHeight w:val="233"/>
        </w:trPr>
        <w:tc>
          <w:tcPr>
            <w:tcW w:w="1440" w:type="dxa"/>
            <w:vAlign w:val="bottom"/>
          </w:tcPr>
          <w:p w14:paraId="432C3D94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13432D9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13398128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vAlign w:val="bottom"/>
          </w:tcPr>
          <w:p w14:paraId="201C99F3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4.512,50</w:t>
            </w:r>
          </w:p>
        </w:tc>
        <w:tc>
          <w:tcPr>
            <w:tcW w:w="1120" w:type="dxa"/>
            <w:vAlign w:val="bottom"/>
          </w:tcPr>
          <w:p w14:paraId="044ABE85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188F" w:rsidRPr="0010188F" w14:paraId="1357732B" w14:textId="77777777" w:rsidTr="00764668">
        <w:trPr>
          <w:trHeight w:val="237"/>
        </w:trPr>
        <w:tc>
          <w:tcPr>
            <w:tcW w:w="1440" w:type="dxa"/>
            <w:shd w:val="clear" w:color="auto" w:fill="FFFF99"/>
            <w:vAlign w:val="bottom"/>
          </w:tcPr>
          <w:p w14:paraId="1EA1543F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K100113</w:t>
            </w:r>
          </w:p>
        </w:tc>
        <w:tc>
          <w:tcPr>
            <w:tcW w:w="7740" w:type="dxa"/>
            <w:shd w:val="clear" w:color="auto" w:fill="FFFF99"/>
            <w:vAlign w:val="bottom"/>
          </w:tcPr>
          <w:p w14:paraId="2E29B135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Kapitalni projekt: ELEKTROINSTALATERSKI RADOVI NA POMOĆNOM</w:t>
            </w:r>
          </w:p>
        </w:tc>
        <w:tc>
          <w:tcPr>
            <w:tcW w:w="1960" w:type="dxa"/>
            <w:shd w:val="clear" w:color="auto" w:fill="FFFF99"/>
            <w:vAlign w:val="bottom"/>
          </w:tcPr>
          <w:p w14:paraId="107FFA33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FFFF99"/>
            <w:vAlign w:val="bottom"/>
          </w:tcPr>
          <w:p w14:paraId="18AE35FF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FFFF99"/>
            <w:vAlign w:val="bottom"/>
          </w:tcPr>
          <w:p w14:paraId="6E5A255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98,35%</w:t>
            </w:r>
          </w:p>
        </w:tc>
      </w:tr>
      <w:tr w:rsidR="0010188F" w:rsidRPr="0010188F" w14:paraId="22D2E99D" w14:textId="77777777" w:rsidTr="00764668">
        <w:trPr>
          <w:trHeight w:val="245"/>
        </w:trPr>
        <w:tc>
          <w:tcPr>
            <w:tcW w:w="14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CE9F624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56947B6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OBJEKTU DRUŠTVENOG DOMA U DOPSINU</w:t>
            </w:r>
          </w:p>
        </w:tc>
        <w:tc>
          <w:tcPr>
            <w:tcW w:w="19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194FCED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25BF5B43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14:paraId="391CD98E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188F" w:rsidRPr="0010188F" w14:paraId="566972EA" w14:textId="77777777" w:rsidTr="00764668">
        <w:trPr>
          <w:trHeight w:val="232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1058FB63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40B0C627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58AEA10E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3E657C97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98,35%</w:t>
            </w:r>
          </w:p>
        </w:tc>
      </w:tr>
      <w:tr w:rsidR="0010188F" w:rsidRPr="0010188F" w14:paraId="717F6091" w14:textId="77777777" w:rsidTr="00764668">
        <w:trPr>
          <w:trHeight w:val="241"/>
        </w:trPr>
        <w:tc>
          <w:tcPr>
            <w:tcW w:w="9180" w:type="dxa"/>
            <w:gridSpan w:val="2"/>
            <w:shd w:val="clear" w:color="auto" w:fill="CCCCFF"/>
            <w:vAlign w:val="bottom"/>
          </w:tcPr>
          <w:p w14:paraId="266A4E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Izvor 1.1. OPĆI PRIHODI I PRIMICI</w:t>
            </w:r>
          </w:p>
        </w:tc>
        <w:tc>
          <w:tcPr>
            <w:tcW w:w="1960" w:type="dxa"/>
            <w:shd w:val="clear" w:color="auto" w:fill="CCCCFF"/>
            <w:vAlign w:val="bottom"/>
          </w:tcPr>
          <w:p w14:paraId="5751857F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5.300,00</w:t>
            </w:r>
          </w:p>
        </w:tc>
        <w:tc>
          <w:tcPr>
            <w:tcW w:w="1640" w:type="dxa"/>
            <w:shd w:val="clear" w:color="auto" w:fill="CCCCFF"/>
            <w:vAlign w:val="bottom"/>
          </w:tcPr>
          <w:p w14:paraId="6D7B378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5.212,50</w:t>
            </w:r>
          </w:p>
        </w:tc>
        <w:tc>
          <w:tcPr>
            <w:tcW w:w="1120" w:type="dxa"/>
            <w:shd w:val="clear" w:color="auto" w:fill="CCCCFF"/>
            <w:vAlign w:val="bottom"/>
          </w:tcPr>
          <w:p w14:paraId="2B0ECA9B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color w:val="333333"/>
                <w:sz w:val="19"/>
              </w:rPr>
            </w:pPr>
            <w:r w:rsidRPr="0010188F">
              <w:rPr>
                <w:rFonts w:ascii="Arial" w:eastAsia="Arial" w:hAnsi="Arial"/>
                <w:b/>
                <w:color w:val="333333"/>
                <w:sz w:val="19"/>
              </w:rPr>
              <w:t>98,35%</w:t>
            </w:r>
          </w:p>
        </w:tc>
      </w:tr>
      <w:tr w:rsidR="0010188F" w:rsidRPr="0010188F" w14:paraId="10EBF437" w14:textId="77777777" w:rsidTr="00764668">
        <w:trPr>
          <w:trHeight w:val="230"/>
        </w:trPr>
        <w:tc>
          <w:tcPr>
            <w:tcW w:w="1440" w:type="dxa"/>
            <w:vAlign w:val="bottom"/>
          </w:tcPr>
          <w:p w14:paraId="3EA886B9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42</w:t>
            </w:r>
          </w:p>
        </w:tc>
        <w:tc>
          <w:tcPr>
            <w:tcW w:w="7740" w:type="dxa"/>
            <w:vAlign w:val="bottom"/>
          </w:tcPr>
          <w:p w14:paraId="62453E59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Rashodi za nabavu proizvedene dugotrajne imovine</w:t>
            </w:r>
          </w:p>
        </w:tc>
        <w:tc>
          <w:tcPr>
            <w:tcW w:w="1960" w:type="dxa"/>
            <w:vAlign w:val="bottom"/>
          </w:tcPr>
          <w:p w14:paraId="1575BFB1" w14:textId="77777777" w:rsidR="0010188F" w:rsidRPr="0010188F" w:rsidRDefault="0010188F" w:rsidP="0010188F">
            <w:pPr>
              <w:spacing w:line="0" w:lineRule="atLeast"/>
              <w:ind w:right="48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5.300,00</w:t>
            </w:r>
          </w:p>
        </w:tc>
        <w:tc>
          <w:tcPr>
            <w:tcW w:w="1640" w:type="dxa"/>
            <w:vAlign w:val="bottom"/>
          </w:tcPr>
          <w:p w14:paraId="6147973B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5.212,50</w:t>
            </w:r>
          </w:p>
        </w:tc>
        <w:tc>
          <w:tcPr>
            <w:tcW w:w="1120" w:type="dxa"/>
            <w:vAlign w:val="bottom"/>
          </w:tcPr>
          <w:p w14:paraId="1281998A" w14:textId="77777777" w:rsidR="0010188F" w:rsidRPr="0010188F" w:rsidRDefault="0010188F" w:rsidP="0010188F">
            <w:pPr>
              <w:spacing w:line="0" w:lineRule="atLeast"/>
              <w:jc w:val="right"/>
              <w:rPr>
                <w:rFonts w:ascii="Arial" w:eastAsia="Arial" w:hAnsi="Arial"/>
                <w:b/>
                <w:sz w:val="19"/>
              </w:rPr>
            </w:pPr>
            <w:r w:rsidRPr="0010188F">
              <w:rPr>
                <w:rFonts w:ascii="Arial" w:eastAsia="Arial" w:hAnsi="Arial"/>
                <w:b/>
                <w:sz w:val="19"/>
              </w:rPr>
              <w:t>98,35%</w:t>
            </w:r>
          </w:p>
        </w:tc>
      </w:tr>
      <w:tr w:rsidR="0010188F" w:rsidRPr="0010188F" w14:paraId="17B0D88A" w14:textId="77777777" w:rsidTr="00764668">
        <w:trPr>
          <w:trHeight w:val="228"/>
        </w:trPr>
        <w:tc>
          <w:tcPr>
            <w:tcW w:w="1440" w:type="dxa"/>
            <w:vAlign w:val="bottom"/>
          </w:tcPr>
          <w:p w14:paraId="4704947B" w14:textId="77777777" w:rsidR="0010188F" w:rsidRPr="0010188F" w:rsidRDefault="0010188F" w:rsidP="0010188F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4227</w:t>
            </w:r>
          </w:p>
        </w:tc>
        <w:tc>
          <w:tcPr>
            <w:tcW w:w="7740" w:type="dxa"/>
            <w:vAlign w:val="bottom"/>
          </w:tcPr>
          <w:p w14:paraId="15C11CDC" w14:textId="77777777" w:rsidR="0010188F" w:rsidRPr="0010188F" w:rsidRDefault="0010188F" w:rsidP="0010188F">
            <w:pPr>
              <w:spacing w:line="0" w:lineRule="atLeast"/>
              <w:ind w:left="620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Uređaji, strojevi i oprema za ostale namjene</w:t>
            </w:r>
          </w:p>
        </w:tc>
        <w:tc>
          <w:tcPr>
            <w:tcW w:w="1960" w:type="dxa"/>
            <w:vAlign w:val="bottom"/>
          </w:tcPr>
          <w:p w14:paraId="2C7CE629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4E967C40" w14:textId="77777777" w:rsidR="0010188F" w:rsidRPr="0010188F" w:rsidRDefault="0010188F" w:rsidP="0010188F">
            <w:pPr>
              <w:spacing w:line="0" w:lineRule="atLeast"/>
              <w:ind w:right="205"/>
              <w:jc w:val="right"/>
              <w:rPr>
                <w:rFonts w:ascii="Arial" w:eastAsia="Arial" w:hAnsi="Arial"/>
                <w:sz w:val="19"/>
              </w:rPr>
            </w:pPr>
            <w:r w:rsidRPr="0010188F">
              <w:rPr>
                <w:rFonts w:ascii="Arial" w:eastAsia="Arial" w:hAnsi="Arial"/>
                <w:sz w:val="19"/>
              </w:rPr>
              <w:t>5.212,50</w:t>
            </w:r>
          </w:p>
        </w:tc>
        <w:tc>
          <w:tcPr>
            <w:tcW w:w="1120" w:type="dxa"/>
            <w:vAlign w:val="bottom"/>
          </w:tcPr>
          <w:p w14:paraId="7E29766B" w14:textId="77777777" w:rsidR="0010188F" w:rsidRPr="0010188F" w:rsidRDefault="0010188F" w:rsidP="0010188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66FEEBC" w14:textId="77777777" w:rsidR="0010188F" w:rsidRPr="0010188F" w:rsidRDefault="0010188F" w:rsidP="0010188F">
      <w:pPr>
        <w:rPr>
          <w:rFonts w:ascii="Times New Roman" w:eastAsia="Times New Roman" w:hAnsi="Times New Roman"/>
          <w:sz w:val="19"/>
        </w:rPr>
        <w:sectPr w:rsidR="0010188F" w:rsidRPr="0010188F" w:rsidSect="0010188F">
          <w:pgSz w:w="16840" w:h="11904" w:orient="landscape"/>
          <w:pgMar w:top="1440" w:right="1440" w:bottom="1440" w:left="1360" w:header="0" w:footer="0" w:gutter="0"/>
          <w:cols w:space="0" w:equalWidth="0">
            <w:col w:w="14034"/>
          </w:cols>
          <w:docGrid w:linePitch="360"/>
        </w:sectPr>
      </w:pPr>
    </w:p>
    <w:p w14:paraId="3F26A2E0" w14:textId="77777777" w:rsidR="0010188F" w:rsidRPr="0010188F" w:rsidRDefault="0010188F" w:rsidP="0010188F">
      <w:pPr>
        <w:spacing w:line="0" w:lineRule="atLeast"/>
        <w:ind w:right="-101"/>
        <w:jc w:val="center"/>
        <w:rPr>
          <w:rFonts w:ascii="Arial" w:eastAsia="Arial" w:hAnsi="Arial"/>
          <w:sz w:val="24"/>
        </w:rPr>
      </w:pPr>
      <w:bookmarkStart w:id="48" w:name="page52"/>
      <w:bookmarkEnd w:id="48"/>
      <w:r w:rsidRPr="0010188F">
        <w:rPr>
          <w:rFonts w:ascii="Arial" w:eastAsia="Arial" w:hAnsi="Arial"/>
          <w:sz w:val="24"/>
        </w:rPr>
        <w:lastRenderedPageBreak/>
        <w:t>Članak 3.</w:t>
      </w:r>
    </w:p>
    <w:p w14:paraId="48433986" w14:textId="77777777" w:rsidR="0010188F" w:rsidRPr="0010188F" w:rsidRDefault="0010188F" w:rsidP="0010188F">
      <w:pPr>
        <w:spacing w:line="304" w:lineRule="exact"/>
        <w:rPr>
          <w:rFonts w:ascii="Times New Roman" w:eastAsia="Times New Roman" w:hAnsi="Times New Roman"/>
        </w:rPr>
      </w:pPr>
    </w:p>
    <w:p w14:paraId="5602B4D3" w14:textId="77777777" w:rsidR="0010188F" w:rsidRPr="0010188F" w:rsidRDefault="0010188F" w:rsidP="0010188F">
      <w:pPr>
        <w:spacing w:line="230" w:lineRule="auto"/>
        <w:ind w:right="778"/>
        <w:rPr>
          <w:rFonts w:ascii="Arial" w:eastAsia="Arial" w:hAnsi="Arial"/>
          <w:color w:val="0563C1"/>
          <w:sz w:val="24"/>
          <w:u w:val="single"/>
        </w:rPr>
      </w:pPr>
      <w:r w:rsidRPr="0010188F">
        <w:rPr>
          <w:rFonts w:ascii="Arial" w:eastAsia="Arial" w:hAnsi="Arial"/>
          <w:sz w:val="24"/>
        </w:rPr>
        <w:t>Polugodišnji izvještaj o Izvršenju proračuna Općine Vladislavci za 2025. godinu objavit će se u „Službenom glasniku“ Općine Vladislavci i na web stranicama Općine Vladislavci</w:t>
      </w:r>
      <w:r w:rsidRPr="0010188F">
        <w:rPr>
          <w:rFonts w:ascii="Arial" w:eastAsia="Arial" w:hAnsi="Arial"/>
          <w:color w:val="0563C1"/>
          <w:sz w:val="24"/>
        </w:rPr>
        <w:t xml:space="preserve"> </w:t>
      </w:r>
      <w:hyperlink r:id="rId7" w:history="1">
        <w:r w:rsidRPr="0010188F">
          <w:rPr>
            <w:rFonts w:ascii="Arial" w:eastAsia="Arial" w:hAnsi="Arial"/>
            <w:color w:val="0563C1"/>
            <w:sz w:val="24"/>
            <w:u w:val="single"/>
          </w:rPr>
          <w:t>www.opcina-vladislavci.hr.</w:t>
        </w:r>
      </w:hyperlink>
    </w:p>
    <w:p w14:paraId="40DFF91D" w14:textId="77777777" w:rsidR="0010188F" w:rsidRPr="0010188F" w:rsidRDefault="0010188F" w:rsidP="0010188F">
      <w:pPr>
        <w:spacing w:line="241" w:lineRule="exact"/>
        <w:rPr>
          <w:rFonts w:ascii="Times New Roman" w:eastAsia="Times New Roman" w:hAnsi="Times New Roman"/>
        </w:rPr>
      </w:pPr>
    </w:p>
    <w:p w14:paraId="6B64AE0A" w14:textId="77777777" w:rsidR="0010188F" w:rsidRPr="0010188F" w:rsidRDefault="0010188F" w:rsidP="0010188F">
      <w:pPr>
        <w:spacing w:line="230" w:lineRule="auto"/>
        <w:ind w:right="3038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Obrazloženje i posebni izvještaji sastavi su dio akta, ali se ne objavljuju u „Službenom glasniku“ Općine Vladislavci.</w:t>
      </w:r>
    </w:p>
    <w:p w14:paraId="1075B40A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E88A799" w14:textId="77777777" w:rsidR="0010188F" w:rsidRPr="0010188F" w:rsidRDefault="0010188F" w:rsidP="0010188F">
      <w:pPr>
        <w:spacing w:line="334" w:lineRule="exact"/>
        <w:rPr>
          <w:rFonts w:ascii="Times New Roman" w:eastAsia="Times New Roman" w:hAnsi="Times New Roman"/>
        </w:rPr>
      </w:pPr>
    </w:p>
    <w:p w14:paraId="2B924265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KLASA: 400-01/25-01/01</w:t>
      </w:r>
    </w:p>
    <w:p w14:paraId="2509DDCE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Urbroj: 2158-41-01-25-7</w:t>
      </w:r>
    </w:p>
    <w:p w14:paraId="068EFBC2" w14:textId="621AD737" w:rsidR="0010188F" w:rsidRPr="0010188F" w:rsidRDefault="0010188F" w:rsidP="0010188F">
      <w:pPr>
        <w:spacing w:line="0" w:lineRule="atLeast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 xml:space="preserve">Vladislavci, </w:t>
      </w:r>
      <w:r w:rsidR="00586ACD">
        <w:rPr>
          <w:rFonts w:ascii="Arial" w:eastAsia="Arial" w:hAnsi="Arial"/>
          <w:sz w:val="24"/>
        </w:rPr>
        <w:t>11. studenoga</w:t>
      </w:r>
      <w:r w:rsidRPr="0010188F">
        <w:rPr>
          <w:rFonts w:ascii="Arial" w:eastAsia="Arial" w:hAnsi="Arial"/>
          <w:sz w:val="24"/>
        </w:rPr>
        <w:t xml:space="preserve"> 2025.</w:t>
      </w:r>
    </w:p>
    <w:p w14:paraId="365D05B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B1E958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51ABF6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D3ED1C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02E88F" w14:textId="77777777" w:rsidR="0010188F" w:rsidRPr="0010188F" w:rsidRDefault="0010188F" w:rsidP="0010188F">
      <w:pPr>
        <w:spacing w:line="318" w:lineRule="exact"/>
        <w:rPr>
          <w:rFonts w:ascii="Times New Roman" w:eastAsia="Times New Roman" w:hAnsi="Times New Roman"/>
        </w:rPr>
      </w:pPr>
    </w:p>
    <w:p w14:paraId="40A075F0" w14:textId="77777777" w:rsidR="0010188F" w:rsidRPr="0010188F" w:rsidRDefault="0010188F" w:rsidP="0010188F">
      <w:pPr>
        <w:spacing w:line="0" w:lineRule="atLeast"/>
        <w:ind w:left="10180"/>
        <w:jc w:val="center"/>
        <w:rPr>
          <w:rFonts w:ascii="Arial" w:eastAsia="Arial" w:hAnsi="Arial"/>
          <w:b/>
          <w:sz w:val="23"/>
        </w:rPr>
      </w:pPr>
      <w:r w:rsidRPr="0010188F">
        <w:rPr>
          <w:rFonts w:ascii="Arial" w:eastAsia="Arial" w:hAnsi="Arial"/>
          <w:b/>
          <w:sz w:val="23"/>
        </w:rPr>
        <w:t>Predsjednik Općinskog Vijeća</w:t>
      </w:r>
    </w:p>
    <w:p w14:paraId="66D956AC" w14:textId="77777777" w:rsidR="0010188F" w:rsidRPr="0010188F" w:rsidRDefault="0010188F" w:rsidP="0010188F">
      <w:pPr>
        <w:spacing w:line="278" w:lineRule="exact"/>
        <w:rPr>
          <w:rFonts w:ascii="Times New Roman" w:eastAsia="Times New Roman" w:hAnsi="Times New Roman"/>
        </w:rPr>
      </w:pPr>
    </w:p>
    <w:p w14:paraId="3ADEE032" w14:textId="77777777" w:rsidR="0010188F" w:rsidRPr="0010188F" w:rsidRDefault="0010188F" w:rsidP="0010188F">
      <w:pPr>
        <w:spacing w:line="0" w:lineRule="atLeast"/>
        <w:ind w:left="10880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>Krunoslav Morović, v.r.</w:t>
      </w:r>
    </w:p>
    <w:p w14:paraId="134BC498" w14:textId="77777777" w:rsidR="0010188F" w:rsidRPr="0010188F" w:rsidRDefault="0010188F" w:rsidP="0010188F">
      <w:pPr>
        <w:spacing w:line="0" w:lineRule="atLeast"/>
        <w:ind w:left="10880"/>
        <w:rPr>
          <w:rFonts w:ascii="Arial" w:eastAsia="Arial" w:hAnsi="Arial"/>
          <w:sz w:val="24"/>
        </w:rPr>
        <w:sectPr w:rsidR="0010188F" w:rsidRPr="0010188F" w:rsidSect="0010188F">
          <w:pgSz w:w="16840" w:h="11906" w:orient="landscape"/>
          <w:pgMar w:top="1416" w:right="1440" w:bottom="1440" w:left="1420" w:header="0" w:footer="0" w:gutter="0"/>
          <w:cols w:space="0" w:equalWidth="0">
            <w:col w:w="13978"/>
          </w:cols>
          <w:docGrid w:linePitch="360"/>
        </w:sectPr>
      </w:pPr>
    </w:p>
    <w:p w14:paraId="5CC1BA4F" w14:textId="77777777" w:rsidR="0010188F" w:rsidRPr="0010188F" w:rsidRDefault="0010188F" w:rsidP="0010188F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23"/>
        </w:rPr>
      </w:pPr>
      <w:bookmarkStart w:id="49" w:name="page53"/>
      <w:bookmarkEnd w:id="49"/>
      <w:r w:rsidRPr="0010188F">
        <w:rPr>
          <w:rFonts w:ascii="Times New Roman" w:eastAsia="Times New Roman" w:hAnsi="Times New Roman"/>
          <w:b/>
          <w:sz w:val="23"/>
        </w:rPr>
        <w:lastRenderedPageBreak/>
        <w:t>OBRAZLOŽENJE POLUGODIŠNJEG IZVJEŠTAJA O IZVRŠENJU PRORAČUNA OPĆINE VLADISLAVCI ZA 2025. GODINU</w:t>
      </w:r>
    </w:p>
    <w:p w14:paraId="0F15404B" w14:textId="77777777" w:rsidR="0010188F" w:rsidRPr="0010188F" w:rsidRDefault="0010188F" w:rsidP="0010188F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23"/>
        </w:rPr>
        <w:sectPr w:rsidR="0010188F" w:rsidRPr="0010188F" w:rsidSect="0010188F">
          <w:pgSz w:w="16840" w:h="11906" w:orient="landscape"/>
          <w:pgMar w:top="1413" w:right="1440" w:bottom="1440" w:left="1440" w:header="0" w:footer="0" w:gutter="0"/>
          <w:cols w:space="0" w:equalWidth="0">
            <w:col w:w="13958"/>
          </w:cols>
          <w:docGrid w:linePitch="360"/>
        </w:sectPr>
      </w:pPr>
    </w:p>
    <w:p w14:paraId="3D503DAF" w14:textId="77777777" w:rsidR="0010188F" w:rsidRPr="0010188F" w:rsidRDefault="0010188F" w:rsidP="0010188F">
      <w:pPr>
        <w:spacing w:line="5" w:lineRule="exact"/>
        <w:rPr>
          <w:rFonts w:ascii="Times New Roman" w:eastAsia="Times New Roman" w:hAnsi="Times New Roman"/>
        </w:rPr>
      </w:pPr>
      <w:bookmarkStart w:id="50" w:name="page54"/>
      <w:bookmarkEnd w:id="50"/>
    </w:p>
    <w:p w14:paraId="4A5B4481" w14:textId="77777777" w:rsidR="0010188F" w:rsidRPr="0010188F" w:rsidRDefault="0010188F" w:rsidP="0010188F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POLUGODIŠNJEG IZVJEŠTAJA O IZVRŠENJU PRORAČUNA OPĆINE VLADISLAVCI ZA 2025. GODINU</w:t>
      </w:r>
    </w:p>
    <w:p w14:paraId="2A5FF23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DDBEA4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8B80F92" w14:textId="77777777" w:rsidR="0010188F" w:rsidRPr="0010188F" w:rsidRDefault="0010188F" w:rsidP="0010188F">
      <w:pPr>
        <w:spacing w:line="212" w:lineRule="exact"/>
        <w:rPr>
          <w:rFonts w:ascii="Times New Roman" w:eastAsia="Times New Roman" w:hAnsi="Times New Roman"/>
        </w:rPr>
      </w:pPr>
    </w:p>
    <w:p w14:paraId="083A2318" w14:textId="77777777" w:rsidR="0010188F" w:rsidRPr="0010188F" w:rsidRDefault="0010188F" w:rsidP="0010188F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699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  <w:u w:val="single"/>
        </w:rPr>
        <w:t>UVODNE NAPOMENE</w:t>
      </w:r>
    </w:p>
    <w:p w14:paraId="3960F509" w14:textId="77777777" w:rsidR="0010188F" w:rsidRPr="0010188F" w:rsidRDefault="0010188F" w:rsidP="0010188F">
      <w:pPr>
        <w:spacing w:line="197" w:lineRule="exact"/>
        <w:rPr>
          <w:rFonts w:ascii="Arial" w:eastAsia="Arial" w:hAnsi="Arial"/>
          <w:b/>
          <w:sz w:val="22"/>
        </w:rPr>
      </w:pPr>
    </w:p>
    <w:p w14:paraId="57A51F47" w14:textId="77777777" w:rsidR="0010188F" w:rsidRPr="0010188F" w:rsidRDefault="0010188F" w:rsidP="0010188F">
      <w:pPr>
        <w:spacing w:line="250" w:lineRule="auto"/>
        <w:ind w:left="70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Zakonom o proračunu („Narodne novine“ br. 144/21) i Pravilnikom o polugodišnjem i godišnjem izvještaju o izvršenju Proračuna („Narodne novine“ br. 85/23) propisana je obveza sastavljanja i podnošenja polugodišnjeg izvještaja o izvršenju proračuna predstavničkom tijelu na donošenje do 30. rujna tekuće proračunske godine.</w:t>
      </w:r>
    </w:p>
    <w:p w14:paraId="74ADCBCB" w14:textId="77777777" w:rsidR="0010188F" w:rsidRPr="0010188F" w:rsidRDefault="0010188F" w:rsidP="0010188F">
      <w:pPr>
        <w:spacing w:line="191" w:lineRule="exact"/>
        <w:rPr>
          <w:rFonts w:ascii="Arial" w:eastAsia="Arial" w:hAnsi="Arial"/>
          <w:b/>
          <w:sz w:val="22"/>
        </w:rPr>
      </w:pPr>
    </w:p>
    <w:p w14:paraId="4A702541" w14:textId="77777777" w:rsidR="0010188F" w:rsidRPr="0010188F" w:rsidRDefault="0010188F" w:rsidP="0010188F">
      <w:pPr>
        <w:spacing w:line="346" w:lineRule="auto"/>
        <w:ind w:left="70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Zakonom o proračunu i Pravilnikom o polugodišnjem i godišnjem izvještaju o izvršenju proračuna („Narodne novine“ br. 85/23 članak 4. propisan je sadržaj polugodišnjeg Izvještaja o izvršenju proračuna. Polugodišnji izvještaj o izvršenju proračuna sadrži: opći dio, posebni dio, obrazloženje i posebne izvještaje.</w:t>
      </w:r>
    </w:p>
    <w:p w14:paraId="4B5207DA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25041CD9" w14:textId="77777777" w:rsidR="0010188F" w:rsidRPr="0010188F" w:rsidRDefault="0010188F" w:rsidP="0010188F">
      <w:pPr>
        <w:spacing w:line="308" w:lineRule="exact"/>
        <w:rPr>
          <w:rFonts w:ascii="Arial" w:eastAsia="Arial" w:hAnsi="Arial"/>
          <w:b/>
          <w:sz w:val="22"/>
        </w:rPr>
      </w:pPr>
    </w:p>
    <w:p w14:paraId="29D384D4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Opći dio polugodišnjeg izvještaja o izvršenju proračuna sadrži:</w:t>
      </w:r>
    </w:p>
    <w:p w14:paraId="329B843F" w14:textId="77777777" w:rsidR="0010188F" w:rsidRPr="0010188F" w:rsidRDefault="0010188F" w:rsidP="0010188F">
      <w:pPr>
        <w:spacing w:line="20" w:lineRule="exact"/>
        <w:rPr>
          <w:rFonts w:ascii="Arial" w:eastAsia="Arial" w:hAnsi="Arial"/>
          <w:b/>
          <w:sz w:val="22"/>
        </w:rPr>
      </w:pPr>
    </w:p>
    <w:p w14:paraId="132D2674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Sažetak Računa prihoda i rashoda i račun financiranja</w:t>
      </w:r>
    </w:p>
    <w:p w14:paraId="4628E125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29521A5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prihoda i rashoda i</w:t>
      </w:r>
    </w:p>
    <w:p w14:paraId="4DC94389" w14:textId="77777777" w:rsidR="0010188F" w:rsidRPr="0010188F" w:rsidRDefault="0010188F" w:rsidP="0010188F">
      <w:pPr>
        <w:spacing w:line="18" w:lineRule="exact"/>
        <w:rPr>
          <w:rFonts w:ascii="Arial" w:eastAsia="Arial" w:hAnsi="Arial"/>
          <w:sz w:val="22"/>
        </w:rPr>
      </w:pPr>
    </w:p>
    <w:p w14:paraId="3D30C6FF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Račun financiranja</w:t>
      </w:r>
    </w:p>
    <w:p w14:paraId="134EF184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5694165D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0A2ADD95" w14:textId="77777777" w:rsidR="0010188F" w:rsidRPr="0010188F" w:rsidRDefault="0010188F" w:rsidP="0010188F">
      <w:pPr>
        <w:spacing w:line="213" w:lineRule="exact"/>
        <w:rPr>
          <w:rFonts w:ascii="Arial" w:eastAsia="Arial" w:hAnsi="Arial"/>
          <w:sz w:val="22"/>
        </w:rPr>
      </w:pPr>
    </w:p>
    <w:p w14:paraId="298350E8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dio polugodišnjeg izvještaja o izvršenju proračuna sadrži:</w:t>
      </w:r>
    </w:p>
    <w:p w14:paraId="2DC39B77" w14:textId="77777777" w:rsidR="0010188F" w:rsidRPr="0010188F" w:rsidRDefault="0010188F" w:rsidP="0010188F">
      <w:pPr>
        <w:spacing w:line="23" w:lineRule="exact"/>
        <w:rPr>
          <w:rFonts w:ascii="Arial" w:eastAsia="Arial" w:hAnsi="Arial"/>
          <w:b/>
          <w:sz w:val="22"/>
        </w:rPr>
      </w:pPr>
    </w:p>
    <w:p w14:paraId="442FED23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po organizacijskoj klasifikaciji</w:t>
      </w:r>
    </w:p>
    <w:p w14:paraId="7DA9276F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5D5AD7B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po programskoj klasifikaciji</w:t>
      </w:r>
    </w:p>
    <w:p w14:paraId="0112743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3C00B7DF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029ABCB6" w14:textId="77777777" w:rsidR="0010188F" w:rsidRPr="0010188F" w:rsidRDefault="0010188F" w:rsidP="0010188F">
      <w:pPr>
        <w:spacing w:line="213" w:lineRule="exact"/>
        <w:rPr>
          <w:rFonts w:ascii="Arial" w:eastAsia="Arial" w:hAnsi="Arial"/>
          <w:sz w:val="22"/>
        </w:rPr>
      </w:pPr>
    </w:p>
    <w:p w14:paraId="054630C4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polugodišnjeg izvještaja o izvršenju proračuna sadrži:</w:t>
      </w:r>
    </w:p>
    <w:p w14:paraId="70C98DD8" w14:textId="77777777" w:rsidR="0010188F" w:rsidRPr="0010188F" w:rsidRDefault="0010188F" w:rsidP="0010188F">
      <w:pPr>
        <w:spacing w:line="18" w:lineRule="exact"/>
        <w:rPr>
          <w:rFonts w:ascii="Arial" w:eastAsia="Arial" w:hAnsi="Arial"/>
          <w:b/>
          <w:sz w:val="22"/>
        </w:rPr>
      </w:pPr>
    </w:p>
    <w:p w14:paraId="7F53829A" w14:textId="77777777" w:rsidR="0010188F" w:rsidRPr="0010188F" w:rsidRDefault="0010188F" w:rsidP="0010188F">
      <w:pPr>
        <w:numPr>
          <w:ilvl w:val="2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Obrazloženje općeg dijela izvještaja o izvršenju proračuna</w:t>
      </w:r>
    </w:p>
    <w:p w14:paraId="41C65BA3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71B6424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78194AE6" w14:textId="77777777" w:rsidR="0010188F" w:rsidRPr="0010188F" w:rsidRDefault="0010188F" w:rsidP="0010188F">
      <w:pPr>
        <w:spacing w:line="211" w:lineRule="exact"/>
        <w:rPr>
          <w:rFonts w:ascii="Arial" w:eastAsia="Arial" w:hAnsi="Arial"/>
          <w:sz w:val="22"/>
        </w:rPr>
      </w:pPr>
    </w:p>
    <w:p w14:paraId="7D5B40E1" w14:textId="77777777" w:rsidR="0010188F" w:rsidRPr="0010188F" w:rsidRDefault="0010188F" w:rsidP="0010188F">
      <w:pPr>
        <w:numPr>
          <w:ilvl w:val="1"/>
          <w:numId w:val="3"/>
        </w:numPr>
        <w:tabs>
          <w:tab w:val="left" w:pos="1040"/>
        </w:tabs>
        <w:spacing w:line="0" w:lineRule="atLeast"/>
        <w:ind w:left="1040" w:hanging="336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izvještaji u polugodišnjem izvještaju o izvršenju proračuna:</w:t>
      </w:r>
    </w:p>
    <w:p w14:paraId="30D4E429" w14:textId="77777777" w:rsidR="0010188F" w:rsidRPr="0010188F" w:rsidRDefault="0010188F" w:rsidP="0010188F">
      <w:pPr>
        <w:spacing w:line="23" w:lineRule="exact"/>
        <w:rPr>
          <w:rFonts w:ascii="Arial" w:eastAsia="Arial" w:hAnsi="Arial"/>
          <w:b/>
          <w:sz w:val="22"/>
        </w:rPr>
      </w:pPr>
    </w:p>
    <w:p w14:paraId="7241CC70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korištenju proračunske zalihe</w:t>
      </w:r>
    </w:p>
    <w:p w14:paraId="614CD2D5" w14:textId="77777777" w:rsidR="0010188F" w:rsidRPr="0010188F" w:rsidRDefault="0010188F" w:rsidP="0010188F">
      <w:pPr>
        <w:spacing w:line="15" w:lineRule="exact"/>
        <w:rPr>
          <w:rFonts w:ascii="Arial" w:eastAsia="Arial" w:hAnsi="Arial"/>
          <w:sz w:val="22"/>
        </w:rPr>
      </w:pPr>
    </w:p>
    <w:p w14:paraId="5B410FD1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zaduživanju na domaćem i stranom tržištu novca i kapitala i</w:t>
      </w:r>
    </w:p>
    <w:p w14:paraId="6A08A7FB" w14:textId="77777777" w:rsidR="0010188F" w:rsidRPr="0010188F" w:rsidRDefault="0010188F" w:rsidP="0010188F">
      <w:pPr>
        <w:spacing w:line="18" w:lineRule="exact"/>
        <w:rPr>
          <w:rFonts w:ascii="Arial" w:eastAsia="Arial" w:hAnsi="Arial"/>
          <w:sz w:val="22"/>
        </w:rPr>
      </w:pPr>
    </w:p>
    <w:p w14:paraId="692126F7" w14:textId="77777777" w:rsidR="0010188F" w:rsidRPr="0010188F" w:rsidRDefault="0010188F" w:rsidP="0010188F">
      <w:pPr>
        <w:numPr>
          <w:ilvl w:val="2"/>
          <w:numId w:val="3"/>
        </w:numPr>
        <w:tabs>
          <w:tab w:val="left" w:pos="1060"/>
        </w:tabs>
        <w:spacing w:line="0" w:lineRule="atLeast"/>
        <w:ind w:left="1060" w:hanging="351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Izvještaj o danim jamstvima i plaćanjima po protestiranim jamstvima</w:t>
      </w:r>
    </w:p>
    <w:p w14:paraId="37E0C95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597FE5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3064319" w14:textId="77777777" w:rsidR="0010188F" w:rsidRPr="0010188F" w:rsidRDefault="0010188F" w:rsidP="0010188F">
      <w:pPr>
        <w:spacing w:line="236" w:lineRule="exact"/>
        <w:rPr>
          <w:rFonts w:ascii="Times New Roman" w:eastAsia="Times New Roman" w:hAnsi="Times New Roman"/>
        </w:rPr>
      </w:pPr>
    </w:p>
    <w:p w14:paraId="524905F3" w14:textId="77777777" w:rsidR="0010188F" w:rsidRPr="0010188F" w:rsidRDefault="0010188F" w:rsidP="0010188F">
      <w:pPr>
        <w:spacing w:line="238" w:lineRule="auto"/>
        <w:ind w:right="8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 skladu s ovom zakonskom obvezom sastavljen je Polugodišnji izvještaj o izvršenju Proračuna Općine Vladislavci za 2025. godinu.</w:t>
      </w:r>
    </w:p>
    <w:p w14:paraId="56761C75" w14:textId="77777777" w:rsidR="0010188F" w:rsidRPr="0010188F" w:rsidRDefault="0010188F" w:rsidP="0010188F">
      <w:pPr>
        <w:spacing w:line="175" w:lineRule="exact"/>
        <w:rPr>
          <w:rFonts w:ascii="Times New Roman" w:eastAsia="Times New Roman" w:hAnsi="Times New Roman"/>
        </w:rPr>
      </w:pPr>
    </w:p>
    <w:p w14:paraId="0C2EA4E6" w14:textId="77777777" w:rsidR="0010188F" w:rsidRPr="0010188F" w:rsidRDefault="0010188F" w:rsidP="0010188F">
      <w:pPr>
        <w:spacing w:line="224" w:lineRule="auto"/>
        <w:ind w:right="640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Financiranje javnih rashoda izvršeno je na osnovi slijedećih financijsko planskih dokumenata :</w:t>
      </w:r>
    </w:p>
    <w:p w14:paraId="7478D0B6" w14:textId="77777777" w:rsidR="0010188F" w:rsidRPr="0010188F" w:rsidRDefault="0010188F" w:rsidP="0010188F">
      <w:pPr>
        <w:spacing w:line="246" w:lineRule="exact"/>
        <w:rPr>
          <w:rFonts w:ascii="Times New Roman" w:eastAsia="Times New Roman" w:hAnsi="Times New Roman"/>
        </w:rPr>
      </w:pPr>
    </w:p>
    <w:p w14:paraId="59EBC90E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Proračun Općine Vladislavci za 2025. godinu (Službeni glasnik Općine Vladislavci broj 13/2024.)</w:t>
      </w:r>
    </w:p>
    <w:p w14:paraId="458D1080" w14:textId="77777777" w:rsidR="0010188F" w:rsidRPr="0010188F" w:rsidRDefault="0010188F" w:rsidP="0010188F">
      <w:pPr>
        <w:spacing w:line="25" w:lineRule="exact"/>
        <w:rPr>
          <w:rFonts w:ascii="Arial" w:eastAsia="Arial" w:hAnsi="Arial"/>
          <w:sz w:val="22"/>
        </w:rPr>
      </w:pPr>
    </w:p>
    <w:p w14:paraId="4FBEE65A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Odluka o izvršavanju Proračuna Općine Vladislavci za 2025. godinu (Službeni glasnik Općine Vladislavci broj 13/2024.)</w:t>
      </w:r>
    </w:p>
    <w:p w14:paraId="6997DB17" w14:textId="77777777" w:rsidR="0010188F" w:rsidRPr="0010188F" w:rsidRDefault="0010188F" w:rsidP="0010188F">
      <w:pPr>
        <w:spacing w:line="25" w:lineRule="exact"/>
        <w:rPr>
          <w:rFonts w:ascii="Arial" w:eastAsia="Arial" w:hAnsi="Arial"/>
          <w:sz w:val="22"/>
        </w:rPr>
      </w:pPr>
    </w:p>
    <w:p w14:paraId="01BCFDBE" w14:textId="77777777" w:rsidR="0010188F" w:rsidRPr="0010188F" w:rsidRDefault="0010188F" w:rsidP="0010188F">
      <w:pPr>
        <w:numPr>
          <w:ilvl w:val="0"/>
          <w:numId w:val="4"/>
        </w:num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Izmjene i dopune Proračuna Općine Vladislavci za 2025. godinu (Službeni glasnik Općine Vladislavci broj 4/2025.)</w:t>
      </w:r>
    </w:p>
    <w:p w14:paraId="4A5F0337" w14:textId="77777777" w:rsidR="0010188F" w:rsidRPr="0010188F" w:rsidRDefault="0010188F" w:rsidP="0010188F">
      <w:pPr>
        <w:tabs>
          <w:tab w:val="left" w:pos="718"/>
        </w:tabs>
        <w:spacing w:line="235" w:lineRule="auto"/>
        <w:ind w:left="780" w:hanging="356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40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3A0B40BB" w14:textId="77777777" w:rsidR="0010188F" w:rsidRPr="0010188F" w:rsidRDefault="0010188F" w:rsidP="0010188F">
      <w:pPr>
        <w:numPr>
          <w:ilvl w:val="1"/>
          <w:numId w:val="5"/>
        </w:numPr>
        <w:tabs>
          <w:tab w:val="left" w:pos="1080"/>
        </w:tabs>
        <w:spacing w:line="0" w:lineRule="atLeast"/>
        <w:ind w:left="1080" w:hanging="724"/>
        <w:rPr>
          <w:rFonts w:ascii="Arial" w:eastAsia="Arial" w:hAnsi="Arial"/>
          <w:b/>
          <w:sz w:val="22"/>
        </w:rPr>
      </w:pPr>
      <w:bookmarkStart w:id="51" w:name="page55"/>
      <w:bookmarkEnd w:id="51"/>
      <w:r w:rsidRPr="0010188F">
        <w:rPr>
          <w:rFonts w:ascii="Arial" w:eastAsia="Arial" w:hAnsi="Arial"/>
          <w:b/>
          <w:sz w:val="22"/>
        </w:rPr>
        <w:lastRenderedPageBreak/>
        <w:t>OBRAZLOŽENJE OPĆEG DIJELA IZVJEŠTAJA O IZVRŠENJU PRORAČUNA</w:t>
      </w:r>
    </w:p>
    <w:p w14:paraId="5CBF180E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2A0AADEC" w14:textId="77777777" w:rsidR="0010188F" w:rsidRPr="0010188F" w:rsidRDefault="0010188F" w:rsidP="0010188F">
      <w:pPr>
        <w:spacing w:line="200" w:lineRule="exact"/>
        <w:rPr>
          <w:rFonts w:ascii="Arial" w:eastAsia="Arial" w:hAnsi="Arial"/>
          <w:b/>
          <w:sz w:val="22"/>
        </w:rPr>
      </w:pPr>
    </w:p>
    <w:p w14:paraId="76BF1298" w14:textId="77777777" w:rsidR="0010188F" w:rsidRPr="0010188F" w:rsidRDefault="0010188F" w:rsidP="0010188F">
      <w:pPr>
        <w:spacing w:line="297" w:lineRule="exact"/>
        <w:rPr>
          <w:rFonts w:ascii="Arial" w:eastAsia="Arial" w:hAnsi="Arial"/>
          <w:b/>
          <w:sz w:val="22"/>
        </w:rPr>
      </w:pPr>
    </w:p>
    <w:p w14:paraId="1B394596" w14:textId="77777777" w:rsidR="0010188F" w:rsidRPr="0010188F" w:rsidRDefault="0010188F" w:rsidP="0010188F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419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OBRAZLOŽENJE OSTVARENIH PRIHODA I PRIMITAKA, RASHODA I IZDATAKA</w:t>
      </w:r>
    </w:p>
    <w:p w14:paraId="7F2F426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313BBD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191C90" w14:textId="77777777" w:rsidR="0010188F" w:rsidRPr="0010188F" w:rsidRDefault="0010188F" w:rsidP="0010188F">
      <w:pPr>
        <w:spacing w:line="222" w:lineRule="exact"/>
        <w:rPr>
          <w:rFonts w:ascii="Times New Roman" w:eastAsia="Times New Roman" w:hAnsi="Times New Roman"/>
        </w:rPr>
      </w:pPr>
    </w:p>
    <w:p w14:paraId="59699FC5" w14:textId="77777777" w:rsidR="0010188F" w:rsidRPr="0010188F" w:rsidRDefault="0010188F" w:rsidP="0010188F">
      <w:pPr>
        <w:spacing w:line="234" w:lineRule="auto"/>
        <w:ind w:right="18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prihodi/primici proračuna ostvareni su u visini 1.570.893,96 eura odnosno 22,52 % od godišnjeg plana.</w:t>
      </w:r>
    </w:p>
    <w:p w14:paraId="44233224" w14:textId="77777777" w:rsidR="0010188F" w:rsidRPr="0010188F" w:rsidRDefault="0010188F" w:rsidP="0010188F">
      <w:pPr>
        <w:spacing w:line="161" w:lineRule="exact"/>
        <w:rPr>
          <w:rFonts w:ascii="Times New Roman" w:eastAsia="Times New Roman" w:hAnsi="Times New Roman"/>
        </w:rPr>
      </w:pPr>
    </w:p>
    <w:p w14:paraId="1547664C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rashodi/izdaci iznose 2.020.276,64 eura, odnosno 27,39 % od godišnjeg plana.</w:t>
      </w:r>
    </w:p>
    <w:p w14:paraId="6F2C3591" w14:textId="77777777" w:rsidR="0010188F" w:rsidRPr="0010188F" w:rsidRDefault="0010188F" w:rsidP="0010188F">
      <w:pPr>
        <w:spacing w:line="201" w:lineRule="exact"/>
        <w:rPr>
          <w:rFonts w:ascii="Times New Roman" w:eastAsia="Times New Roman" w:hAnsi="Times New Roman"/>
        </w:rPr>
      </w:pPr>
    </w:p>
    <w:p w14:paraId="0E0FF237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1.1. PRIHODI I PRIMICI</w:t>
      </w:r>
    </w:p>
    <w:p w14:paraId="14CBE93F" w14:textId="77777777" w:rsidR="0010188F" w:rsidRPr="0010188F" w:rsidRDefault="0010188F" w:rsidP="0010188F">
      <w:pPr>
        <w:spacing w:line="154" w:lineRule="exact"/>
        <w:rPr>
          <w:rFonts w:ascii="Times New Roman" w:eastAsia="Times New Roman" w:hAnsi="Times New Roman"/>
        </w:rPr>
      </w:pPr>
    </w:p>
    <w:p w14:paraId="6DBFD161" w14:textId="77777777" w:rsidR="0010188F" w:rsidRPr="0010188F" w:rsidRDefault="0010188F" w:rsidP="0010188F">
      <w:pPr>
        <w:spacing w:line="232" w:lineRule="auto"/>
        <w:ind w:right="6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prihodi i primici ostvareni u promatranom razdoblju iznosili su 1.570.893,96 eura, odnosno 22,52 % planiranog u 2025. godini.</w:t>
      </w:r>
    </w:p>
    <w:p w14:paraId="72D0589E" w14:textId="77777777" w:rsidR="0010188F" w:rsidRPr="0010188F" w:rsidRDefault="0010188F" w:rsidP="0010188F">
      <w:pPr>
        <w:spacing w:line="199" w:lineRule="exact"/>
        <w:rPr>
          <w:rFonts w:ascii="Times New Roman" w:eastAsia="Times New Roman" w:hAnsi="Times New Roman"/>
        </w:rPr>
      </w:pPr>
    </w:p>
    <w:p w14:paraId="3DE49245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Prihodi i primici Općine Vladislavci u prvom polugodištu 2025. godine su:</w:t>
      </w:r>
    </w:p>
    <w:p w14:paraId="04CC381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98F6CDF" w14:textId="77777777" w:rsidR="0010188F" w:rsidRPr="0010188F" w:rsidRDefault="0010188F" w:rsidP="0010188F">
      <w:pPr>
        <w:spacing w:line="397" w:lineRule="exact"/>
        <w:rPr>
          <w:rFonts w:ascii="Times New Roman" w:eastAsia="Times New Roman" w:hAnsi="Times New Roman"/>
        </w:rPr>
      </w:pPr>
    </w:p>
    <w:p w14:paraId="7E505D2E" w14:textId="77777777" w:rsidR="0010188F" w:rsidRPr="0010188F" w:rsidRDefault="0010188F" w:rsidP="0010188F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26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POSLOVANJA,</w:t>
      </w:r>
    </w:p>
    <w:p w14:paraId="6C13BA6D" w14:textId="77777777" w:rsidR="0010188F" w:rsidRPr="0010188F" w:rsidRDefault="0010188F" w:rsidP="0010188F">
      <w:pPr>
        <w:spacing w:line="251" w:lineRule="exact"/>
        <w:rPr>
          <w:rFonts w:ascii="Arial" w:eastAsia="Arial" w:hAnsi="Arial"/>
          <w:sz w:val="22"/>
        </w:rPr>
      </w:pPr>
    </w:p>
    <w:p w14:paraId="4BE3C63B" w14:textId="77777777" w:rsidR="0010188F" w:rsidRPr="0010188F" w:rsidRDefault="0010188F" w:rsidP="0010188F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OD PRODAJE NEFINANCIJSKE IMOVINE</w:t>
      </w:r>
    </w:p>
    <w:p w14:paraId="7C38AF27" w14:textId="77777777" w:rsidR="0010188F" w:rsidRPr="0010188F" w:rsidRDefault="0010188F" w:rsidP="0010188F">
      <w:pPr>
        <w:spacing w:line="251" w:lineRule="exact"/>
        <w:rPr>
          <w:rFonts w:ascii="Arial" w:eastAsia="Arial" w:hAnsi="Arial"/>
          <w:sz w:val="22"/>
        </w:rPr>
      </w:pPr>
    </w:p>
    <w:p w14:paraId="25A476B0" w14:textId="77777777" w:rsidR="0010188F" w:rsidRPr="0010188F" w:rsidRDefault="0010188F" w:rsidP="0010188F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PRIMICI OD ZADUŽIVANJA</w:t>
      </w:r>
    </w:p>
    <w:p w14:paraId="3169F9C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9A132B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822AED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59AD96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0924590" w14:textId="77777777" w:rsidR="0010188F" w:rsidRPr="0010188F" w:rsidRDefault="0010188F" w:rsidP="0010188F">
      <w:pPr>
        <w:spacing w:line="235" w:lineRule="exact"/>
        <w:rPr>
          <w:rFonts w:ascii="Times New Roman" w:eastAsia="Times New Roman" w:hAnsi="Times New Roman"/>
        </w:rPr>
      </w:pPr>
    </w:p>
    <w:p w14:paraId="168391BD" w14:textId="77777777" w:rsidR="0010188F" w:rsidRPr="0010188F" w:rsidRDefault="0010188F" w:rsidP="0010188F">
      <w:pPr>
        <w:spacing w:line="232" w:lineRule="auto"/>
        <w:ind w:left="700" w:right="540" w:hanging="705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1.1.1. </w:t>
      </w:r>
      <w:r w:rsidRPr="0010188F">
        <w:rPr>
          <w:rFonts w:ascii="Arial" w:eastAsia="Arial" w:hAnsi="Arial"/>
          <w:b/>
          <w:i/>
          <w:sz w:val="22"/>
          <w:u w:val="single"/>
        </w:rPr>
        <w:t>PRIHODI POSLOVANJA</w:t>
      </w:r>
      <w:r w:rsidRPr="0010188F">
        <w:rPr>
          <w:rFonts w:ascii="Arial" w:eastAsia="Arial" w:hAnsi="Arial"/>
          <w:sz w:val="22"/>
        </w:rPr>
        <w:t xml:space="preserve"> ostvareni su u iznosu od 1.357.804,97 eura ili 24,37 % u odnosu na godišnji plan.</w:t>
      </w:r>
    </w:p>
    <w:p w14:paraId="507AACC4" w14:textId="77777777" w:rsidR="0010188F" w:rsidRPr="0010188F" w:rsidRDefault="0010188F" w:rsidP="0010188F">
      <w:pPr>
        <w:spacing w:line="228" w:lineRule="exact"/>
        <w:rPr>
          <w:rFonts w:ascii="Times New Roman" w:eastAsia="Times New Roman" w:hAnsi="Times New Roman"/>
        </w:rPr>
      </w:pPr>
    </w:p>
    <w:p w14:paraId="0D42C262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poslovanja su:</w:t>
      </w:r>
    </w:p>
    <w:p w14:paraId="5527E1A6" w14:textId="77777777" w:rsidR="0010188F" w:rsidRPr="0010188F" w:rsidRDefault="0010188F" w:rsidP="0010188F">
      <w:pPr>
        <w:spacing w:line="293" w:lineRule="exact"/>
        <w:rPr>
          <w:rFonts w:ascii="Times New Roman" w:eastAsia="Times New Roman" w:hAnsi="Times New Roman"/>
        </w:rPr>
      </w:pPr>
    </w:p>
    <w:p w14:paraId="7608720C" w14:textId="77777777" w:rsidR="0010188F" w:rsidRPr="0010188F" w:rsidRDefault="0010188F" w:rsidP="0010188F">
      <w:pPr>
        <w:spacing w:line="230" w:lineRule="auto"/>
        <w:ind w:right="32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poreza</w:t>
      </w:r>
      <w:r w:rsidRPr="0010188F">
        <w:rPr>
          <w:rFonts w:ascii="Arial" w:eastAsia="Arial" w:hAnsi="Arial"/>
          <w:sz w:val="22"/>
        </w:rPr>
        <w:t xml:space="preserve"> ostvareni su u iznosu od 180.306,78 eura, što je 33,18 % u odnosu na godišnji plan.</w:t>
      </w:r>
    </w:p>
    <w:p w14:paraId="3D0C20E8" w14:textId="77777777" w:rsidR="0010188F" w:rsidRPr="0010188F" w:rsidRDefault="0010188F" w:rsidP="0010188F">
      <w:pPr>
        <w:spacing w:line="149" w:lineRule="exact"/>
        <w:rPr>
          <w:rFonts w:ascii="Times New Roman" w:eastAsia="Times New Roman" w:hAnsi="Times New Roman"/>
        </w:rPr>
      </w:pPr>
    </w:p>
    <w:p w14:paraId="15574983" w14:textId="77777777" w:rsidR="0010188F" w:rsidRPr="0010188F" w:rsidRDefault="0010188F" w:rsidP="0010188F">
      <w:pPr>
        <w:spacing w:line="230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Pomoći</w:t>
      </w:r>
      <w:r w:rsidRPr="0010188F">
        <w:rPr>
          <w:rFonts w:ascii="Arial" w:eastAsia="Arial" w:hAnsi="Arial"/>
          <w:b/>
          <w:sz w:val="22"/>
        </w:rPr>
        <w:t xml:space="preserve"> obuhvaćaju:</w:t>
      </w:r>
      <w:r w:rsidRPr="0010188F">
        <w:rPr>
          <w:rFonts w:ascii="Arial" w:eastAsia="Arial" w:hAnsi="Arial"/>
          <w:sz w:val="22"/>
        </w:rPr>
        <w:t xml:space="preserve"> prihode po osnovu raznih oblika pomoći, (unutar opće države ili iz inozemstva). Ostvareni su u iznosu od 1.123.014,96 eura, što je 23,13 % u odnosu na godišnji plan. Prihodi od pomoći ostvareni su manje zbog toga što nisu potpisani svi planirani Ugovori za projekte koji su se planirali za 2025. godinu.</w:t>
      </w:r>
    </w:p>
    <w:p w14:paraId="50ABE946" w14:textId="77777777" w:rsidR="0010188F" w:rsidRPr="0010188F" w:rsidRDefault="0010188F" w:rsidP="0010188F">
      <w:pPr>
        <w:spacing w:line="146" w:lineRule="exact"/>
        <w:rPr>
          <w:rFonts w:ascii="Times New Roman" w:eastAsia="Times New Roman" w:hAnsi="Times New Roman"/>
        </w:rPr>
      </w:pPr>
    </w:p>
    <w:p w14:paraId="6E211598" w14:textId="77777777" w:rsidR="0010188F" w:rsidRPr="0010188F" w:rsidRDefault="0010188F" w:rsidP="0010188F">
      <w:pPr>
        <w:spacing w:line="230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imovine</w:t>
      </w:r>
      <w:r w:rsidRPr="0010188F">
        <w:rPr>
          <w:rFonts w:ascii="Arial" w:eastAsia="Arial" w:hAnsi="Arial"/>
          <w:sz w:val="22"/>
        </w:rPr>
        <w:t xml:space="preserve"> ostvareni su u iznosu od 12.792,36 eura ili 13,04 % u odnosu na godišnji plan. Ovi prihodi ostvareni su manje jer su sklopljeni novi Ugovori o zakupu državnog poljoprivrednog zemljišta i umjesto dosadašnjeg dospijeća 30.6. dospijeće je po svim Ugovorima ugovoreno na 31.12.</w:t>
      </w:r>
    </w:p>
    <w:p w14:paraId="06464908" w14:textId="77777777" w:rsidR="0010188F" w:rsidRPr="0010188F" w:rsidRDefault="0010188F" w:rsidP="0010188F">
      <w:pPr>
        <w:spacing w:line="156" w:lineRule="exact"/>
        <w:rPr>
          <w:rFonts w:ascii="Times New Roman" w:eastAsia="Times New Roman" w:hAnsi="Times New Roman"/>
        </w:rPr>
      </w:pPr>
    </w:p>
    <w:p w14:paraId="516C5F18" w14:textId="77777777" w:rsidR="0010188F" w:rsidRPr="0010188F" w:rsidRDefault="0010188F" w:rsidP="0010188F">
      <w:pPr>
        <w:spacing w:line="232" w:lineRule="auto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i/>
          <w:sz w:val="22"/>
        </w:rPr>
        <w:t>Prihodi od upravnih i administrativnih pristojbi, pristojbi po posebnim propisima i naknada</w:t>
      </w:r>
      <w:r w:rsidRPr="0010188F">
        <w:rPr>
          <w:rFonts w:ascii="Arial" w:eastAsia="Arial" w:hAnsi="Arial"/>
          <w:sz w:val="22"/>
        </w:rPr>
        <w:t xml:space="preserve"> ostvareni su u iznosu od 41.690,87 eura ili 56,62 % u odnosu na godišnji plan.</w:t>
      </w:r>
    </w:p>
    <w:p w14:paraId="4588F57C" w14:textId="77777777" w:rsidR="0010188F" w:rsidRPr="0010188F" w:rsidRDefault="0010188F" w:rsidP="0010188F">
      <w:pPr>
        <w:spacing w:line="154" w:lineRule="exact"/>
        <w:rPr>
          <w:rFonts w:ascii="Times New Roman" w:eastAsia="Times New Roman" w:hAnsi="Times New Roman"/>
        </w:rPr>
      </w:pPr>
    </w:p>
    <w:p w14:paraId="323E60C0" w14:textId="77777777" w:rsidR="0010188F" w:rsidRPr="0010188F" w:rsidRDefault="0010188F" w:rsidP="0010188F">
      <w:pPr>
        <w:spacing w:line="0" w:lineRule="atLeast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Najveći dio odnosi se na komunalnu naknadu .</w:t>
      </w:r>
    </w:p>
    <w:p w14:paraId="1E128343" w14:textId="77777777" w:rsidR="0010188F" w:rsidRPr="0010188F" w:rsidRDefault="0010188F" w:rsidP="0010188F">
      <w:pPr>
        <w:spacing w:line="156" w:lineRule="exact"/>
        <w:rPr>
          <w:rFonts w:ascii="Times New Roman" w:eastAsia="Times New Roman" w:hAnsi="Times New Roman"/>
        </w:rPr>
      </w:pPr>
    </w:p>
    <w:p w14:paraId="47426F31" w14:textId="77777777" w:rsidR="0010188F" w:rsidRPr="0010188F" w:rsidRDefault="0010188F" w:rsidP="0010188F">
      <w:pPr>
        <w:spacing w:line="231" w:lineRule="auto"/>
        <w:ind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Komunalna naknada namjenski je prihod, uplaćuje se tromjesečno, a namjena je održavanje čistoće javnih površina, nerazvrstanih cesta, groblja te javne rasvjete. Prihod od komunalne naknade je 27.329,64 eura.</w:t>
      </w:r>
    </w:p>
    <w:p w14:paraId="5AB07A13" w14:textId="77777777" w:rsidR="0010188F" w:rsidRPr="0010188F" w:rsidRDefault="0010188F" w:rsidP="0010188F">
      <w:pPr>
        <w:spacing w:line="231" w:lineRule="auto"/>
        <w:ind w:right="20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37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3F480B7C" w14:textId="77777777" w:rsidR="0010188F" w:rsidRPr="0010188F" w:rsidRDefault="0010188F" w:rsidP="0010188F">
      <w:pPr>
        <w:spacing w:line="227" w:lineRule="auto"/>
        <w:ind w:left="420" w:right="280" w:hanging="419"/>
        <w:jc w:val="both"/>
        <w:rPr>
          <w:rFonts w:ascii="Arial" w:eastAsia="Arial" w:hAnsi="Arial"/>
          <w:sz w:val="22"/>
        </w:rPr>
      </w:pPr>
      <w:bookmarkStart w:id="52" w:name="page56"/>
      <w:bookmarkEnd w:id="52"/>
      <w:r w:rsidRPr="0010188F">
        <w:rPr>
          <w:rFonts w:ascii="Arial" w:eastAsia="Arial" w:hAnsi="Arial"/>
          <w:sz w:val="22"/>
        </w:rPr>
        <w:lastRenderedPageBreak/>
        <w:t xml:space="preserve">1.1.2. </w:t>
      </w:r>
      <w:r w:rsidRPr="0010188F">
        <w:rPr>
          <w:rFonts w:ascii="Arial" w:eastAsia="Arial" w:hAnsi="Arial"/>
          <w:b/>
          <w:i/>
          <w:sz w:val="22"/>
          <w:u w:val="single"/>
        </w:rPr>
        <w:t>PRIHODI OD PRODAJE NEFINANCIJSKE IMOVINE</w:t>
      </w:r>
      <w:r w:rsidRPr="0010188F">
        <w:rPr>
          <w:rFonts w:ascii="Arial" w:eastAsia="Arial" w:hAnsi="Arial"/>
          <w:sz w:val="22"/>
        </w:rPr>
        <w:t xml:space="preserve"> ostvareni su u iznosu od 17.956,74 eura ili 14,09 % u odnosu na godišnji plan. Prihodi od prodaje nefinancijske imovine čine:</w:t>
      </w:r>
    </w:p>
    <w:p w14:paraId="49ED730E" w14:textId="77777777" w:rsidR="0010188F" w:rsidRPr="0010188F" w:rsidRDefault="0010188F" w:rsidP="0010188F">
      <w:pPr>
        <w:spacing w:line="16" w:lineRule="exact"/>
        <w:rPr>
          <w:rFonts w:ascii="Times New Roman" w:eastAsia="Times New Roman" w:hAnsi="Times New Roman"/>
        </w:rPr>
      </w:pPr>
    </w:p>
    <w:p w14:paraId="3563C637" w14:textId="77777777" w:rsidR="0010188F" w:rsidRPr="0010188F" w:rsidRDefault="0010188F" w:rsidP="0010188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od prodaje neproizvedene dugotrajne imovine</w:t>
      </w:r>
    </w:p>
    <w:p w14:paraId="4FB7F58F" w14:textId="77777777" w:rsidR="0010188F" w:rsidRPr="0010188F" w:rsidRDefault="0010188F" w:rsidP="0010188F">
      <w:pPr>
        <w:spacing w:line="1" w:lineRule="exact"/>
        <w:rPr>
          <w:rFonts w:ascii="Arial" w:eastAsia="Arial" w:hAnsi="Arial"/>
          <w:sz w:val="22"/>
        </w:rPr>
      </w:pPr>
    </w:p>
    <w:p w14:paraId="5F545706" w14:textId="77777777" w:rsidR="0010188F" w:rsidRPr="0010188F" w:rsidRDefault="0010188F" w:rsidP="0010188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Prihodi od prodaje proizvedene dugotrajne imovine</w:t>
      </w:r>
    </w:p>
    <w:p w14:paraId="419B667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1B76CB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4D1FE1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0CD9B9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3096F3E" w14:textId="77777777" w:rsidR="0010188F" w:rsidRPr="0010188F" w:rsidRDefault="0010188F" w:rsidP="0010188F">
      <w:pPr>
        <w:spacing w:line="213" w:lineRule="exact"/>
        <w:rPr>
          <w:rFonts w:ascii="Times New Roman" w:eastAsia="Times New Roman" w:hAnsi="Times New Roman"/>
        </w:rPr>
      </w:pPr>
    </w:p>
    <w:p w14:paraId="1BFD599E" w14:textId="77777777" w:rsidR="0010188F" w:rsidRPr="0010188F" w:rsidRDefault="0010188F" w:rsidP="0010188F">
      <w:pPr>
        <w:spacing w:line="232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Prihodi od prodaje neproizvedene dugotrajne imovine </w:t>
      </w:r>
      <w:r w:rsidRPr="0010188F">
        <w:rPr>
          <w:rFonts w:ascii="Arial" w:eastAsia="Arial" w:hAnsi="Arial"/>
          <w:i/>
          <w:sz w:val="22"/>
        </w:rPr>
        <w:t>–</w:t>
      </w:r>
      <w:r w:rsidRPr="0010188F">
        <w:rPr>
          <w:rFonts w:ascii="Arial" w:eastAsia="Arial" w:hAnsi="Arial"/>
          <w:sz w:val="22"/>
        </w:rPr>
        <w:t xml:space="preserve"> ostvareni su u iznosu od 17.956,74 eura i ostvareni su prodajom poljoprivrednog zemljišta u vlasništvu Republike Hrvatske na području Općine Vladislavci.</w:t>
      </w:r>
    </w:p>
    <w:p w14:paraId="6163CFC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D27CE4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B225038" w14:textId="77777777" w:rsidR="0010188F" w:rsidRPr="0010188F" w:rsidRDefault="0010188F" w:rsidP="0010188F">
      <w:pPr>
        <w:spacing w:line="263" w:lineRule="exact"/>
        <w:rPr>
          <w:rFonts w:ascii="Times New Roman" w:eastAsia="Times New Roman" w:hAnsi="Times New Roman"/>
        </w:rPr>
      </w:pPr>
    </w:p>
    <w:p w14:paraId="3E6C2B91" w14:textId="77777777" w:rsidR="0010188F" w:rsidRPr="0010188F" w:rsidRDefault="0010188F" w:rsidP="0010188F">
      <w:pPr>
        <w:spacing w:line="235" w:lineRule="auto"/>
        <w:ind w:right="40"/>
        <w:jc w:val="both"/>
        <w:rPr>
          <w:rFonts w:ascii="Arial" w:eastAsia="Arial" w:hAnsi="Arial"/>
          <w:sz w:val="24"/>
        </w:rPr>
      </w:pPr>
      <w:r w:rsidRPr="0010188F">
        <w:rPr>
          <w:rFonts w:ascii="Arial" w:eastAsia="Arial" w:hAnsi="Arial"/>
          <w:sz w:val="24"/>
        </w:rPr>
        <w:t xml:space="preserve">1.1.3. </w:t>
      </w:r>
      <w:r w:rsidRPr="0010188F">
        <w:rPr>
          <w:rFonts w:ascii="Arial" w:eastAsia="Arial" w:hAnsi="Arial"/>
          <w:b/>
          <w:sz w:val="24"/>
          <w:u w:val="single"/>
        </w:rPr>
        <w:t>PRIMICI OD ZADUŽIVANJA</w:t>
      </w:r>
      <w:r w:rsidRPr="0010188F">
        <w:rPr>
          <w:rFonts w:ascii="Arial" w:eastAsia="Arial" w:hAnsi="Arial"/>
          <w:sz w:val="24"/>
        </w:rPr>
        <w:t xml:space="preserve"> ostvareni su u iznosu od 195.132,25 eura. A odnose se na primljen dugoročni kredit za izgradnju i opremanje Dječjeg vrtića Vladislavci u iznosu od 162.095,66 eura i na primljen dugoročni kredit za izgradnju pješačko-biciklističke infrastrukture u iznosu od 33.036,59 eura.</w:t>
      </w:r>
    </w:p>
    <w:p w14:paraId="56D02E7E" w14:textId="77777777" w:rsidR="0010188F" w:rsidRPr="0010188F" w:rsidRDefault="0010188F" w:rsidP="0010188F">
      <w:pPr>
        <w:spacing w:line="235" w:lineRule="auto"/>
        <w:ind w:right="40"/>
        <w:jc w:val="both"/>
        <w:rPr>
          <w:rFonts w:ascii="Arial" w:eastAsia="Arial" w:hAnsi="Arial"/>
          <w:sz w:val="24"/>
        </w:rPr>
        <w:sectPr w:rsidR="0010188F" w:rsidRPr="0010188F" w:rsidSect="0010188F">
          <w:pgSz w:w="11900" w:h="16838"/>
          <w:pgMar w:top="1433" w:right="1399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0B94894B" w14:textId="77777777" w:rsidR="0010188F" w:rsidRPr="0010188F" w:rsidRDefault="0010188F" w:rsidP="0010188F">
      <w:pPr>
        <w:spacing w:line="0" w:lineRule="atLeast"/>
        <w:rPr>
          <w:rFonts w:ascii="Arial" w:eastAsia="Arial" w:hAnsi="Arial"/>
          <w:b/>
          <w:sz w:val="22"/>
        </w:rPr>
      </w:pPr>
      <w:bookmarkStart w:id="53" w:name="page57"/>
      <w:bookmarkEnd w:id="53"/>
      <w:r w:rsidRPr="0010188F">
        <w:rPr>
          <w:rFonts w:ascii="Arial" w:eastAsia="Arial" w:hAnsi="Arial"/>
          <w:b/>
          <w:sz w:val="22"/>
        </w:rPr>
        <w:lastRenderedPageBreak/>
        <w:t>1.2. RASHODI I IZDACI</w:t>
      </w:r>
    </w:p>
    <w:p w14:paraId="5C63BCD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9505F97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B701BBE" w14:textId="77777777" w:rsidR="0010188F" w:rsidRPr="0010188F" w:rsidRDefault="0010188F" w:rsidP="0010188F">
      <w:pPr>
        <w:spacing w:line="270" w:lineRule="exact"/>
        <w:rPr>
          <w:rFonts w:ascii="Times New Roman" w:eastAsia="Times New Roman" w:hAnsi="Times New Roman"/>
        </w:rPr>
      </w:pPr>
    </w:p>
    <w:p w14:paraId="36E5137A" w14:textId="77777777" w:rsidR="0010188F" w:rsidRPr="0010188F" w:rsidRDefault="0010188F" w:rsidP="0010188F">
      <w:pPr>
        <w:spacing w:line="232" w:lineRule="auto"/>
        <w:ind w:left="140" w:firstLine="708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Ukupni proračunski rashodi i izdaci izvršeni su u iznosu od 2.020.276,64 eura, odnosno 27,39 % u odnosu na godišnji plan.</w:t>
      </w:r>
    </w:p>
    <w:p w14:paraId="0D2905CA" w14:textId="77777777" w:rsidR="0010188F" w:rsidRPr="0010188F" w:rsidRDefault="0010188F" w:rsidP="0010188F">
      <w:pPr>
        <w:spacing w:line="158" w:lineRule="exact"/>
        <w:rPr>
          <w:rFonts w:ascii="Times New Roman" w:eastAsia="Times New Roman" w:hAnsi="Times New Roman"/>
        </w:rPr>
      </w:pPr>
    </w:p>
    <w:p w14:paraId="79CFE162" w14:textId="77777777" w:rsidR="0010188F" w:rsidRPr="0010188F" w:rsidRDefault="0010188F" w:rsidP="0010188F">
      <w:pPr>
        <w:spacing w:line="0" w:lineRule="atLeast"/>
        <w:ind w:left="8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Prema ekonomskoj klasifikaciji rashodi i izdaci su:</w:t>
      </w:r>
    </w:p>
    <w:p w14:paraId="370665FC" w14:textId="77777777" w:rsidR="0010188F" w:rsidRPr="0010188F" w:rsidRDefault="0010188F" w:rsidP="0010188F">
      <w:pPr>
        <w:spacing w:line="151" w:lineRule="exact"/>
        <w:rPr>
          <w:rFonts w:ascii="Times New Roman" w:eastAsia="Times New Roman" w:hAnsi="Times New Roman"/>
        </w:rPr>
      </w:pPr>
    </w:p>
    <w:p w14:paraId="0B835848" w14:textId="77777777" w:rsidR="0010188F" w:rsidRPr="0010188F" w:rsidRDefault="0010188F" w:rsidP="0010188F">
      <w:pPr>
        <w:spacing w:line="230" w:lineRule="auto"/>
        <w:ind w:left="700" w:right="760" w:hanging="565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1.2.1. </w:t>
      </w:r>
      <w:r w:rsidRPr="0010188F">
        <w:rPr>
          <w:rFonts w:ascii="Arial" w:eastAsia="Arial" w:hAnsi="Arial"/>
          <w:b/>
          <w:i/>
          <w:sz w:val="22"/>
          <w:u w:val="single"/>
        </w:rPr>
        <w:t>RASHODI POSLOVANJA</w:t>
      </w:r>
      <w:r w:rsidRPr="0010188F">
        <w:rPr>
          <w:rFonts w:ascii="Arial" w:eastAsia="Arial" w:hAnsi="Arial"/>
          <w:sz w:val="22"/>
        </w:rPr>
        <w:t xml:space="preserve"> izvršeni u iznosu od 864.298,56 eura što je 43,63 % u odnosu na godišnji plan.</w:t>
      </w:r>
    </w:p>
    <w:p w14:paraId="48DE6C9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17F7C92D" w14:textId="77777777" w:rsidR="0010188F" w:rsidRPr="0010188F" w:rsidRDefault="0010188F" w:rsidP="0010188F">
      <w:pPr>
        <w:spacing w:line="261" w:lineRule="exact"/>
        <w:rPr>
          <w:rFonts w:ascii="Times New Roman" w:eastAsia="Times New Roman" w:hAnsi="Times New Roman"/>
        </w:rPr>
      </w:pPr>
    </w:p>
    <w:p w14:paraId="17ED764D" w14:textId="77777777" w:rsidR="0010188F" w:rsidRPr="0010188F" w:rsidRDefault="0010188F" w:rsidP="0010188F">
      <w:pPr>
        <w:spacing w:line="230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Kod </w:t>
      </w:r>
      <w:r w:rsidRPr="0010188F">
        <w:rPr>
          <w:rFonts w:ascii="Arial" w:eastAsia="Arial" w:hAnsi="Arial"/>
          <w:i/>
          <w:sz w:val="22"/>
        </w:rPr>
        <w:t>Rashoda za zaposlene</w:t>
      </w:r>
      <w:r w:rsidRPr="0010188F">
        <w:rPr>
          <w:rFonts w:ascii="Arial" w:eastAsia="Arial" w:hAnsi="Arial"/>
          <w:sz w:val="22"/>
        </w:rPr>
        <w:t xml:space="preserve"> realizacija je 49,00 % u odnosu na godišnji plam ili u iznosu 365.589,21 eura. Ovaj iznos se odnosi na zaposlene službenike i namještenike, dužnosnike, i zaposlenike u sklopu „Zaželi bolji život u Općini Vladislavci 4“.</w:t>
      </w:r>
    </w:p>
    <w:p w14:paraId="0BE02F3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280BA4F" w14:textId="77777777" w:rsidR="0010188F" w:rsidRPr="0010188F" w:rsidRDefault="0010188F" w:rsidP="0010188F">
      <w:pPr>
        <w:spacing w:line="326" w:lineRule="exact"/>
        <w:rPr>
          <w:rFonts w:ascii="Times New Roman" w:eastAsia="Times New Roman" w:hAnsi="Times New Roman"/>
        </w:rPr>
      </w:pPr>
    </w:p>
    <w:p w14:paraId="0F78344E" w14:textId="77777777" w:rsidR="0010188F" w:rsidRPr="0010188F" w:rsidRDefault="0010188F" w:rsidP="0010188F">
      <w:pPr>
        <w:spacing w:line="233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Materijalni rashodi ostvareni su u iznosu od 280.969,86 eura, što je 45,26 % u odnosu na godišnji plan.</w:t>
      </w:r>
    </w:p>
    <w:p w14:paraId="117B5261" w14:textId="77777777" w:rsidR="0010188F" w:rsidRPr="0010188F" w:rsidRDefault="0010188F" w:rsidP="0010188F">
      <w:pPr>
        <w:spacing w:line="162" w:lineRule="exact"/>
        <w:rPr>
          <w:rFonts w:ascii="Times New Roman" w:eastAsia="Times New Roman" w:hAnsi="Times New Roman"/>
        </w:rPr>
      </w:pPr>
    </w:p>
    <w:p w14:paraId="43141600" w14:textId="77777777" w:rsidR="0010188F" w:rsidRPr="0010188F" w:rsidRDefault="0010188F" w:rsidP="0010188F">
      <w:pPr>
        <w:spacing w:line="233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Financijski rashodi ostvareni su u iznosu od 5.861,44 eura, što je 19,27 % u odnosu na godišnji plan.</w:t>
      </w:r>
    </w:p>
    <w:p w14:paraId="749CD1C4" w14:textId="77777777" w:rsidR="0010188F" w:rsidRPr="0010188F" w:rsidRDefault="0010188F" w:rsidP="0010188F">
      <w:pPr>
        <w:spacing w:line="160" w:lineRule="exact"/>
        <w:rPr>
          <w:rFonts w:ascii="Times New Roman" w:eastAsia="Times New Roman" w:hAnsi="Times New Roman"/>
        </w:rPr>
      </w:pPr>
    </w:p>
    <w:p w14:paraId="3F284F41" w14:textId="77777777" w:rsidR="0010188F" w:rsidRPr="0010188F" w:rsidRDefault="0010188F" w:rsidP="0010188F">
      <w:pPr>
        <w:spacing w:line="0" w:lineRule="atLeast"/>
        <w:ind w:left="140"/>
        <w:rPr>
          <w:rFonts w:ascii="Arial" w:eastAsia="Arial" w:hAnsi="Arial"/>
          <w:sz w:val="21"/>
        </w:rPr>
      </w:pPr>
      <w:r w:rsidRPr="0010188F">
        <w:rPr>
          <w:rFonts w:ascii="Arial" w:eastAsia="Arial" w:hAnsi="Arial"/>
          <w:sz w:val="21"/>
        </w:rPr>
        <w:t>Subvencije su ostvarene u iznosu od 19.779,75 eura, što je 45,52 % u odnosu na godišnji plan.</w:t>
      </w:r>
    </w:p>
    <w:p w14:paraId="08753E9E" w14:textId="77777777" w:rsidR="0010188F" w:rsidRPr="0010188F" w:rsidRDefault="0010188F" w:rsidP="0010188F">
      <w:pPr>
        <w:spacing w:line="153" w:lineRule="exact"/>
        <w:rPr>
          <w:rFonts w:ascii="Times New Roman" w:eastAsia="Times New Roman" w:hAnsi="Times New Roman"/>
        </w:rPr>
      </w:pPr>
    </w:p>
    <w:p w14:paraId="14EFEA40" w14:textId="77777777" w:rsidR="0010188F" w:rsidRPr="0010188F" w:rsidRDefault="0010188F" w:rsidP="0010188F">
      <w:pPr>
        <w:spacing w:line="232" w:lineRule="auto"/>
        <w:ind w:left="14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Pomoći dane u inozemstvo i unutar općeg proračuna iznose 66.338,49 eura, što je 20,37 % u odnosu na godišnji plan.</w:t>
      </w:r>
    </w:p>
    <w:p w14:paraId="52FA4B3A" w14:textId="77777777" w:rsidR="0010188F" w:rsidRPr="0010188F" w:rsidRDefault="0010188F" w:rsidP="0010188F">
      <w:pPr>
        <w:spacing w:line="161" w:lineRule="exact"/>
        <w:rPr>
          <w:rFonts w:ascii="Times New Roman" w:eastAsia="Times New Roman" w:hAnsi="Times New Roman"/>
        </w:rPr>
      </w:pPr>
    </w:p>
    <w:p w14:paraId="6724CFD4" w14:textId="77777777" w:rsidR="0010188F" w:rsidRPr="0010188F" w:rsidRDefault="0010188F" w:rsidP="0010188F">
      <w:pPr>
        <w:spacing w:line="237" w:lineRule="auto"/>
        <w:ind w:left="14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Naknade građenima i kućanstvima na temelju osiguranja i druge naknade ostvarene su u iznosu od 36.034,22 eura što je 31,86 % u odnosu na godišnji plan. Ovi rashodi ostvareni su u manjem opsegu nego što su planirani zbog toga što svi Programi potpora planiranih proračunom unatoč osiguranim sredstvima nisu naišli na planirani interes.</w:t>
      </w:r>
    </w:p>
    <w:p w14:paraId="0A45D71A" w14:textId="77777777" w:rsidR="0010188F" w:rsidRPr="0010188F" w:rsidRDefault="0010188F" w:rsidP="0010188F">
      <w:pPr>
        <w:spacing w:line="174" w:lineRule="exact"/>
        <w:rPr>
          <w:rFonts w:ascii="Times New Roman" w:eastAsia="Times New Roman" w:hAnsi="Times New Roman"/>
        </w:rPr>
      </w:pPr>
    </w:p>
    <w:p w14:paraId="3459C72E" w14:textId="77777777" w:rsidR="0010188F" w:rsidRPr="0010188F" w:rsidRDefault="0010188F" w:rsidP="0010188F">
      <w:pPr>
        <w:spacing w:line="234" w:lineRule="auto"/>
        <w:ind w:left="140" w:right="2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i/>
          <w:sz w:val="22"/>
        </w:rPr>
        <w:t>Ostali rashodi</w:t>
      </w:r>
      <w:r w:rsidRPr="0010188F">
        <w:rPr>
          <w:rFonts w:ascii="Arial" w:eastAsia="Arial" w:hAnsi="Arial"/>
          <w:sz w:val="22"/>
        </w:rPr>
        <w:t xml:space="preserve"> ostvareni su u iznosu od 89.728,59 eura što je 76,51 % u odnosu na godišnji plan.</w:t>
      </w:r>
    </w:p>
    <w:p w14:paraId="733AF52B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37DC5B12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1B9EA379" w14:textId="77777777" w:rsidR="0010188F" w:rsidRPr="0010188F" w:rsidRDefault="0010188F" w:rsidP="0010188F">
      <w:pPr>
        <w:spacing w:line="230" w:lineRule="auto"/>
        <w:ind w:left="560" w:right="240" w:hanging="42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1.2.2. </w:t>
      </w:r>
      <w:r w:rsidRPr="0010188F">
        <w:rPr>
          <w:rFonts w:ascii="Arial" w:eastAsia="Arial" w:hAnsi="Arial"/>
          <w:b/>
          <w:i/>
          <w:sz w:val="22"/>
          <w:u w:val="single"/>
        </w:rPr>
        <w:t>RASHODI ZA NABAVU NEFINANCIJSKE IMOVINE</w:t>
      </w:r>
      <w:r w:rsidRPr="0010188F">
        <w:rPr>
          <w:rFonts w:ascii="Arial" w:eastAsia="Arial" w:hAnsi="Arial"/>
          <w:sz w:val="22"/>
        </w:rPr>
        <w:t xml:space="preserve"> realizirani su u iznosu od 867.462,51 eura, odnosno 21,71% u odnosu na godišnji plan. Ovi rashodi su ostvareni u manjem iznosu zbog toga što zbog provedbe postupka javne nabave nisu započeli svi planirani postupci.</w:t>
      </w:r>
    </w:p>
    <w:p w14:paraId="2FF21BF2" w14:textId="77777777" w:rsidR="0010188F" w:rsidRPr="0010188F" w:rsidRDefault="0010188F" w:rsidP="0010188F">
      <w:pPr>
        <w:spacing w:line="230" w:lineRule="auto"/>
        <w:ind w:left="560" w:right="240" w:hanging="424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15" w:right="1399" w:bottom="1440" w:left="1280" w:header="0" w:footer="0" w:gutter="0"/>
          <w:cols w:space="0" w:equalWidth="0">
            <w:col w:w="9220"/>
          </w:cols>
          <w:docGrid w:linePitch="360"/>
        </w:sectPr>
      </w:pPr>
    </w:p>
    <w:p w14:paraId="7626D539" w14:textId="77777777" w:rsidR="0010188F" w:rsidRPr="0010188F" w:rsidRDefault="0010188F" w:rsidP="0010188F">
      <w:pPr>
        <w:numPr>
          <w:ilvl w:val="0"/>
          <w:numId w:val="10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bookmarkStart w:id="54" w:name="page58"/>
      <w:bookmarkEnd w:id="54"/>
      <w:r w:rsidRPr="0010188F">
        <w:rPr>
          <w:rFonts w:ascii="Arial" w:eastAsia="Arial" w:hAnsi="Arial"/>
          <w:b/>
          <w:sz w:val="22"/>
        </w:rPr>
        <w:lastRenderedPageBreak/>
        <w:t>PRIKAZ OSTVARENOG MANJKA PRIHODA</w:t>
      </w:r>
    </w:p>
    <w:p w14:paraId="4ACEE265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DD00BBD" w14:textId="77777777" w:rsidR="0010188F" w:rsidRPr="0010188F" w:rsidRDefault="0010188F" w:rsidP="0010188F">
      <w:pPr>
        <w:spacing w:line="209" w:lineRule="exact"/>
        <w:rPr>
          <w:rFonts w:ascii="Times New Roman" w:eastAsia="Times New Roman" w:hAnsi="Times New Roman"/>
        </w:rPr>
      </w:pPr>
    </w:p>
    <w:p w14:paraId="315F43B4" w14:textId="77777777" w:rsidR="0010188F" w:rsidRPr="0010188F" w:rsidRDefault="0010188F" w:rsidP="0010188F">
      <w:pPr>
        <w:spacing w:line="232" w:lineRule="auto"/>
        <w:ind w:left="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 razdoblju od 1.1.2025. do 30.6.2025. g. Općina Vladislavci je ostvarila ukupne prihode i primitke u iznosu od 1.570.893,96 eura i ukupne rashode i izdatke u iznosu od 2.020.276,64 eura. Navedeno rezultira manjkom prihoda i primitaka u iznosu od 449.382,68 eura. Višak prihoda i primitaka – preneseni iznosi 401.312,62 eura, manjak prihoda i primitaka za pokriće u sljedećem razdoblju iznosi 48.070,06 eura,</w:t>
      </w:r>
    </w:p>
    <w:p w14:paraId="2EB5158D" w14:textId="77777777" w:rsidR="0010188F" w:rsidRPr="0010188F" w:rsidRDefault="0010188F" w:rsidP="0010188F">
      <w:pPr>
        <w:spacing w:line="324" w:lineRule="exact"/>
        <w:rPr>
          <w:rFonts w:ascii="Times New Roman" w:eastAsia="Times New Roman" w:hAnsi="Times New Roman"/>
        </w:rPr>
      </w:pPr>
    </w:p>
    <w:p w14:paraId="74088ECC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Manjak prihoda i primitaka za pokriće u sljedećem razdoblju iznosi 48.070,06 eura.</w:t>
      </w:r>
    </w:p>
    <w:p w14:paraId="075B1A6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D0FAED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DB433E4" w14:textId="77777777" w:rsidR="0010188F" w:rsidRPr="0010188F" w:rsidRDefault="0010188F" w:rsidP="0010188F">
      <w:pPr>
        <w:spacing w:line="211" w:lineRule="exact"/>
        <w:rPr>
          <w:rFonts w:ascii="Times New Roman" w:eastAsia="Times New Roman" w:hAnsi="Times New Roman"/>
        </w:rPr>
      </w:pPr>
    </w:p>
    <w:p w14:paraId="3537A957" w14:textId="77777777" w:rsidR="0010188F" w:rsidRPr="0010188F" w:rsidRDefault="0010188F" w:rsidP="0010188F">
      <w:pPr>
        <w:numPr>
          <w:ilvl w:val="0"/>
          <w:numId w:val="11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STANJE NOVČANIH SREDSTAVA</w:t>
      </w:r>
    </w:p>
    <w:p w14:paraId="33683DA8" w14:textId="77777777" w:rsidR="0010188F" w:rsidRPr="0010188F" w:rsidRDefault="0010188F" w:rsidP="0010188F">
      <w:pPr>
        <w:spacing w:line="204" w:lineRule="exact"/>
        <w:rPr>
          <w:rFonts w:ascii="Times New Roman" w:eastAsia="Times New Roman" w:hAnsi="Times New Roman"/>
        </w:rPr>
      </w:pPr>
    </w:p>
    <w:p w14:paraId="411221B6" w14:textId="77777777" w:rsidR="0010188F" w:rsidRPr="0010188F" w:rsidRDefault="0010188F" w:rsidP="0010188F">
      <w:pPr>
        <w:spacing w:line="238" w:lineRule="auto"/>
        <w:ind w:left="4" w:right="42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Stanje novčanih sredstva na žiro računu na dan 30.6.2025. godine iznosilo je 229.933,48 eura, a stanje u blagajni na dan 30.6.2025. godine iznosilo je 407,11 eura.</w:t>
      </w:r>
    </w:p>
    <w:p w14:paraId="6FA4082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2D898A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A642CA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0111C06" w14:textId="77777777" w:rsidR="0010188F" w:rsidRPr="0010188F" w:rsidRDefault="0010188F" w:rsidP="0010188F">
      <w:pPr>
        <w:spacing w:line="207" w:lineRule="exact"/>
        <w:rPr>
          <w:rFonts w:ascii="Times New Roman" w:eastAsia="Times New Roman" w:hAnsi="Times New Roman"/>
        </w:rPr>
      </w:pPr>
    </w:p>
    <w:p w14:paraId="2B6CBC24" w14:textId="77777777" w:rsidR="0010188F" w:rsidRPr="0010188F" w:rsidRDefault="0010188F" w:rsidP="0010188F">
      <w:pPr>
        <w:numPr>
          <w:ilvl w:val="0"/>
          <w:numId w:val="12"/>
        </w:numPr>
        <w:tabs>
          <w:tab w:val="left" w:pos="704"/>
        </w:tabs>
        <w:spacing w:line="234" w:lineRule="auto"/>
        <w:ind w:left="704" w:right="2260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POSEBNI IZVJEŠTAJI U POLUGODIŠNJEM IZVJEŠTAJU O IZVRŠENJU PRORAČUNA</w:t>
      </w:r>
    </w:p>
    <w:p w14:paraId="057A8022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7924B4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25FB698" w14:textId="77777777" w:rsidR="0010188F" w:rsidRPr="0010188F" w:rsidRDefault="0010188F" w:rsidP="0010188F">
      <w:pPr>
        <w:spacing w:line="214" w:lineRule="exact"/>
        <w:rPr>
          <w:rFonts w:ascii="Times New Roman" w:eastAsia="Times New Roman" w:hAnsi="Times New Roman"/>
        </w:rPr>
      </w:pPr>
    </w:p>
    <w:p w14:paraId="3CECB518" w14:textId="77777777" w:rsidR="0010188F" w:rsidRPr="0010188F" w:rsidRDefault="0010188F" w:rsidP="0010188F">
      <w:pPr>
        <w:numPr>
          <w:ilvl w:val="0"/>
          <w:numId w:val="13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korištenju proračunske zalihe</w:t>
      </w:r>
    </w:p>
    <w:p w14:paraId="5FEC2552" w14:textId="77777777" w:rsidR="0010188F" w:rsidRPr="0010188F" w:rsidRDefault="0010188F" w:rsidP="0010188F">
      <w:pPr>
        <w:spacing w:line="281" w:lineRule="exact"/>
        <w:rPr>
          <w:rFonts w:ascii="Times New Roman" w:eastAsia="Times New Roman" w:hAnsi="Times New Roman"/>
        </w:rPr>
      </w:pPr>
    </w:p>
    <w:p w14:paraId="01609F32" w14:textId="77777777" w:rsidR="0010188F" w:rsidRPr="0010188F" w:rsidRDefault="0010188F" w:rsidP="0010188F">
      <w:pPr>
        <w:spacing w:line="232" w:lineRule="auto"/>
        <w:ind w:left="24" w:right="1520" w:hanging="23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Općina Vladislavci u razdoblju od 1.1.2025. do 30.6.2025. godine nije koristila sredstva proračunske zalihe.</w:t>
      </w:r>
    </w:p>
    <w:p w14:paraId="72C803E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E4B6ED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E922E0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40EBB854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2E0B36E6" w14:textId="77777777" w:rsidR="0010188F" w:rsidRPr="0010188F" w:rsidRDefault="0010188F" w:rsidP="0010188F">
      <w:pPr>
        <w:spacing w:line="241" w:lineRule="exact"/>
        <w:rPr>
          <w:rFonts w:ascii="Times New Roman" w:eastAsia="Times New Roman" w:hAnsi="Times New Roman"/>
        </w:rPr>
      </w:pPr>
    </w:p>
    <w:p w14:paraId="7F45DADC" w14:textId="77777777" w:rsidR="0010188F" w:rsidRPr="0010188F" w:rsidRDefault="0010188F" w:rsidP="0010188F">
      <w:pPr>
        <w:numPr>
          <w:ilvl w:val="0"/>
          <w:numId w:val="14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zaduživanju na domaćem i stranom tržištu novca i kapitala</w:t>
      </w:r>
    </w:p>
    <w:p w14:paraId="35EA2ACD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378BE21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7A22F903" w14:textId="77777777" w:rsidR="0010188F" w:rsidRPr="0010188F" w:rsidRDefault="0010188F" w:rsidP="0010188F">
      <w:pPr>
        <w:spacing w:line="210" w:lineRule="exact"/>
        <w:rPr>
          <w:rFonts w:ascii="Times New Roman" w:eastAsia="Times New Roman" w:hAnsi="Times New Roman"/>
        </w:rPr>
      </w:pPr>
    </w:p>
    <w:p w14:paraId="2AB7E034" w14:textId="77777777" w:rsidR="0010188F" w:rsidRPr="0010188F" w:rsidRDefault="0010188F" w:rsidP="0010188F">
      <w:pPr>
        <w:spacing w:line="262" w:lineRule="auto"/>
        <w:ind w:left="4" w:right="140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 2024.godini Općina Vladislavci zadužila se za pokriće rashoda po slijedećim investicijskim i kapitalnim projektima:</w:t>
      </w:r>
    </w:p>
    <w:p w14:paraId="6B20E4F5" w14:textId="77777777" w:rsidR="0010188F" w:rsidRPr="0010188F" w:rsidRDefault="0010188F" w:rsidP="0010188F">
      <w:pPr>
        <w:spacing w:line="302" w:lineRule="exact"/>
        <w:rPr>
          <w:rFonts w:ascii="Times New Roman" w:eastAsia="Times New Roman" w:hAnsi="Times New Roman"/>
        </w:rPr>
      </w:pPr>
    </w:p>
    <w:p w14:paraId="67FC8270" w14:textId="77777777" w:rsidR="0010188F" w:rsidRPr="0010188F" w:rsidRDefault="0010188F" w:rsidP="0010188F">
      <w:pPr>
        <w:spacing w:line="265" w:lineRule="auto"/>
        <w:ind w:left="4" w:right="1040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>K 100101 za projekt „Izgradnja i opremanje dječjeg vrtića Vladislavci kodnog broja NPOO.C3.1.R1-I1.01.0141</w:t>
      </w:r>
      <w:r w:rsidRPr="0010188F">
        <w:rPr>
          <w:rFonts w:ascii="Arial" w:eastAsia="Arial" w:hAnsi="Arial"/>
          <w:sz w:val="22"/>
        </w:rPr>
        <w:t xml:space="preserve"> u iznosu</w:t>
      </w:r>
      <w:r w:rsidRPr="0010188F">
        <w:rPr>
          <w:rFonts w:ascii="Arial" w:eastAsia="Arial" w:hAnsi="Arial"/>
          <w:b/>
          <w:sz w:val="22"/>
        </w:rPr>
        <w:t xml:space="preserve"> </w:t>
      </w:r>
      <w:r w:rsidRPr="0010188F">
        <w:rPr>
          <w:rFonts w:ascii="Arial" w:eastAsia="Arial" w:hAnsi="Arial"/>
          <w:sz w:val="22"/>
        </w:rPr>
        <w:t>891.143,84 eura.</w:t>
      </w:r>
    </w:p>
    <w:p w14:paraId="5D24F135" w14:textId="77777777" w:rsidR="0010188F" w:rsidRPr="0010188F" w:rsidRDefault="0010188F" w:rsidP="0010188F">
      <w:pPr>
        <w:spacing w:line="14" w:lineRule="exact"/>
        <w:rPr>
          <w:rFonts w:ascii="Times New Roman" w:eastAsia="Times New Roman" w:hAnsi="Times New Roman"/>
        </w:rPr>
      </w:pPr>
    </w:p>
    <w:p w14:paraId="6D465505" w14:textId="77777777" w:rsidR="0010188F" w:rsidRPr="0010188F" w:rsidRDefault="0010188F" w:rsidP="0010188F">
      <w:pPr>
        <w:spacing w:line="267" w:lineRule="auto"/>
        <w:ind w:left="4" w:right="88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Povlačenje kreditnih sredstava temeljem zaduživanja izvršilo se sukcesivno kroz dvije godine, od čega iznos od 355.868,76 eura u 2024. i iznos od 162.095,66 eura u 2025. Ukupno iskorišteno kredita je 517.964,42 eura. Ukupno je u 2024. i 2025. g. otplaćeno kredita u iznosu od 395.578,62 eura.</w:t>
      </w:r>
    </w:p>
    <w:p w14:paraId="3E3887B2" w14:textId="77777777" w:rsidR="0010188F" w:rsidRPr="0010188F" w:rsidRDefault="0010188F" w:rsidP="0010188F">
      <w:pPr>
        <w:spacing w:line="6" w:lineRule="exact"/>
        <w:rPr>
          <w:rFonts w:ascii="Times New Roman" w:eastAsia="Times New Roman" w:hAnsi="Times New Roman"/>
        </w:rPr>
      </w:pPr>
    </w:p>
    <w:p w14:paraId="19BA7A47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Korištenje kredita je završeno.</w:t>
      </w:r>
    </w:p>
    <w:p w14:paraId="21F1BBA1" w14:textId="77777777" w:rsidR="0010188F" w:rsidRPr="0010188F" w:rsidRDefault="0010188F" w:rsidP="0010188F">
      <w:pPr>
        <w:spacing w:line="39" w:lineRule="exact"/>
        <w:rPr>
          <w:rFonts w:ascii="Times New Roman" w:eastAsia="Times New Roman" w:hAnsi="Times New Roman"/>
        </w:rPr>
      </w:pPr>
    </w:p>
    <w:p w14:paraId="51B7CE0D" w14:textId="77777777" w:rsidR="0010188F" w:rsidRPr="0010188F" w:rsidRDefault="0010188F" w:rsidP="0010188F">
      <w:pPr>
        <w:spacing w:line="266" w:lineRule="auto"/>
        <w:ind w:left="4" w:right="880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Tekuće otplate glavnice duga po kreditu i pripadajuće kamate evidentirat će se kroz proračune narednih godina i imaju prednost u izvršavanju Proračuna pred svim ostalim izdacima.</w:t>
      </w:r>
    </w:p>
    <w:p w14:paraId="1368BC44" w14:textId="77777777" w:rsidR="0010188F" w:rsidRPr="0010188F" w:rsidRDefault="0010188F" w:rsidP="0010188F">
      <w:pPr>
        <w:spacing w:line="266" w:lineRule="auto"/>
        <w:ind w:left="4" w:right="880"/>
        <w:jc w:val="both"/>
        <w:rPr>
          <w:rFonts w:ascii="Arial" w:eastAsia="Arial" w:hAnsi="Arial"/>
          <w:sz w:val="22"/>
        </w:rPr>
        <w:sectPr w:rsidR="0010188F" w:rsidRPr="0010188F" w:rsidSect="0010188F">
          <w:pgSz w:w="11900" w:h="16838"/>
          <w:pgMar w:top="1415" w:right="1399" w:bottom="1440" w:left="1416" w:header="0" w:footer="0" w:gutter="0"/>
          <w:cols w:space="0" w:equalWidth="0">
            <w:col w:w="9084"/>
          </w:cols>
          <w:docGrid w:linePitch="360"/>
        </w:sectPr>
      </w:pPr>
    </w:p>
    <w:p w14:paraId="340B33A0" w14:textId="77777777" w:rsidR="0010188F" w:rsidRPr="0010188F" w:rsidRDefault="0010188F" w:rsidP="0010188F">
      <w:pPr>
        <w:spacing w:line="258" w:lineRule="exact"/>
        <w:rPr>
          <w:rFonts w:ascii="Times New Roman" w:eastAsia="Times New Roman" w:hAnsi="Times New Roman"/>
        </w:rPr>
      </w:pPr>
      <w:bookmarkStart w:id="55" w:name="page59"/>
      <w:bookmarkEnd w:id="55"/>
    </w:p>
    <w:p w14:paraId="2CC8606F" w14:textId="77777777" w:rsidR="0010188F" w:rsidRPr="0010188F" w:rsidRDefault="0010188F" w:rsidP="0010188F">
      <w:pPr>
        <w:spacing w:line="260" w:lineRule="auto"/>
        <w:ind w:left="4" w:right="1359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 2025.godini Općina Vladislavci zadužila se za pokriće rashoda po slijedećim investicijskim i kapitalnim projektima:</w:t>
      </w:r>
    </w:p>
    <w:p w14:paraId="1E285DF7" w14:textId="77777777" w:rsidR="0010188F" w:rsidRPr="0010188F" w:rsidRDefault="0010188F" w:rsidP="0010188F">
      <w:pPr>
        <w:spacing w:line="298" w:lineRule="exact"/>
        <w:rPr>
          <w:rFonts w:ascii="Times New Roman" w:eastAsia="Times New Roman" w:hAnsi="Times New Roman"/>
        </w:rPr>
      </w:pPr>
    </w:p>
    <w:p w14:paraId="0DA985D4" w14:textId="77777777" w:rsidR="0010188F" w:rsidRPr="0010188F" w:rsidRDefault="0010188F" w:rsidP="0010188F">
      <w:pPr>
        <w:numPr>
          <w:ilvl w:val="0"/>
          <w:numId w:val="15"/>
        </w:numPr>
        <w:tabs>
          <w:tab w:val="left" w:pos="264"/>
        </w:tabs>
        <w:spacing w:line="0" w:lineRule="atLeast"/>
        <w:ind w:left="264" w:hanging="26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>Program 1032, Interreg – IPA Hrvatska -</w:t>
      </w:r>
    </w:p>
    <w:p w14:paraId="3B7FD93A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32BD5D4A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Srbija  za  projekt  IPA  HRVATSKA-SRBIJA,  „ENGAGE“  kodnog  broja</w:t>
      </w:r>
    </w:p>
    <w:p w14:paraId="25B0A3D8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048A65A5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sz w:val="22"/>
        </w:rPr>
        <w:t>HRRS00131</w:t>
      </w:r>
      <w:r w:rsidRPr="0010188F">
        <w:rPr>
          <w:rFonts w:ascii="Arial" w:eastAsia="Arial" w:hAnsi="Arial"/>
          <w:sz w:val="22"/>
        </w:rPr>
        <w:t xml:space="preserve"> u iznosu 364.324,12 eura.</w:t>
      </w:r>
    </w:p>
    <w:p w14:paraId="4C6A2C0E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2028E902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Rok  korištenja kredita je do 28.02.2026.</w:t>
      </w:r>
    </w:p>
    <w:p w14:paraId="5C7FB5FC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2A757098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Od 1.1.2025. do 30.6.2025. g. Općina Vladislavci nije povlačila sredstva iz kredita.</w:t>
      </w:r>
    </w:p>
    <w:p w14:paraId="766D4E35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5A5E4309" w14:textId="77777777" w:rsidR="0010188F" w:rsidRPr="0010188F" w:rsidRDefault="0010188F" w:rsidP="0010188F">
      <w:pPr>
        <w:spacing w:line="200" w:lineRule="exact"/>
        <w:rPr>
          <w:rFonts w:ascii="Arial" w:eastAsia="Arial" w:hAnsi="Arial"/>
          <w:sz w:val="22"/>
        </w:rPr>
      </w:pPr>
    </w:p>
    <w:p w14:paraId="6D3E8CCE" w14:textId="77777777" w:rsidR="0010188F" w:rsidRPr="0010188F" w:rsidRDefault="0010188F" w:rsidP="0010188F">
      <w:pPr>
        <w:spacing w:line="209" w:lineRule="exact"/>
        <w:rPr>
          <w:rFonts w:ascii="Arial" w:eastAsia="Arial" w:hAnsi="Arial"/>
          <w:sz w:val="22"/>
        </w:rPr>
      </w:pPr>
    </w:p>
    <w:p w14:paraId="13ACA131" w14:textId="77777777" w:rsidR="0010188F" w:rsidRPr="0010188F" w:rsidRDefault="0010188F" w:rsidP="0010188F">
      <w:pPr>
        <w:numPr>
          <w:ilvl w:val="0"/>
          <w:numId w:val="15"/>
        </w:numPr>
        <w:tabs>
          <w:tab w:val="left" w:pos="390"/>
        </w:tabs>
        <w:spacing w:line="260" w:lineRule="auto"/>
        <w:ind w:left="4" w:right="839" w:hanging="4"/>
        <w:jc w:val="both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 xml:space="preserve">investicijskom i kapitalnom projektu: </w:t>
      </w:r>
      <w:r w:rsidRPr="0010188F">
        <w:rPr>
          <w:rFonts w:ascii="Arial" w:eastAsia="Arial" w:hAnsi="Arial"/>
          <w:b/>
          <w:sz w:val="22"/>
        </w:rPr>
        <w:t>K100187 za projekt „Izgradnja i rekonstrukcija biciklističke infrastrukture u Općini Vladislavci, kodnog broja:</w:t>
      </w:r>
    </w:p>
    <w:p w14:paraId="60B08D12" w14:textId="77777777" w:rsidR="0010188F" w:rsidRPr="0010188F" w:rsidRDefault="0010188F" w:rsidP="0010188F">
      <w:pPr>
        <w:spacing w:line="12" w:lineRule="exact"/>
        <w:rPr>
          <w:rFonts w:ascii="Arial" w:eastAsia="Arial" w:hAnsi="Arial"/>
          <w:sz w:val="22"/>
        </w:rPr>
      </w:pPr>
    </w:p>
    <w:p w14:paraId="7020D52F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b/>
          <w:sz w:val="22"/>
        </w:rPr>
        <w:t>UP.2.1.03.0002</w:t>
      </w:r>
      <w:r w:rsidRPr="0010188F">
        <w:rPr>
          <w:rFonts w:ascii="Arial" w:eastAsia="Arial" w:hAnsi="Arial"/>
          <w:sz w:val="22"/>
        </w:rPr>
        <w:t xml:space="preserve"> u iznosu 752.347,69 EUR.</w:t>
      </w:r>
    </w:p>
    <w:p w14:paraId="369F70A0" w14:textId="77777777" w:rsidR="0010188F" w:rsidRPr="0010188F" w:rsidRDefault="0010188F" w:rsidP="0010188F">
      <w:pPr>
        <w:spacing w:line="30" w:lineRule="exact"/>
        <w:rPr>
          <w:rFonts w:ascii="Arial" w:eastAsia="Arial" w:hAnsi="Arial"/>
          <w:sz w:val="22"/>
        </w:rPr>
      </w:pPr>
    </w:p>
    <w:p w14:paraId="1DB06A0B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Rok korištenja kredita je do 31.12.2026. g.</w:t>
      </w:r>
    </w:p>
    <w:p w14:paraId="13E0D927" w14:textId="77777777" w:rsidR="0010188F" w:rsidRPr="0010188F" w:rsidRDefault="0010188F" w:rsidP="0010188F">
      <w:pPr>
        <w:spacing w:line="33" w:lineRule="exact"/>
        <w:rPr>
          <w:rFonts w:ascii="Arial" w:eastAsia="Arial" w:hAnsi="Arial"/>
          <w:sz w:val="22"/>
        </w:rPr>
      </w:pPr>
    </w:p>
    <w:p w14:paraId="33F766A4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Od 1.1.2025. do 30.6.2025. g. Općina Vladislavci je iskoristila kredita u iznosu od</w:t>
      </w:r>
    </w:p>
    <w:p w14:paraId="35296145" w14:textId="77777777" w:rsidR="0010188F" w:rsidRPr="0010188F" w:rsidRDefault="0010188F" w:rsidP="0010188F">
      <w:pPr>
        <w:spacing w:line="32" w:lineRule="exact"/>
        <w:rPr>
          <w:rFonts w:ascii="Arial" w:eastAsia="Arial" w:hAnsi="Arial"/>
          <w:sz w:val="22"/>
        </w:rPr>
      </w:pPr>
    </w:p>
    <w:p w14:paraId="0F8556AE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33.036,59 eura.</w:t>
      </w:r>
    </w:p>
    <w:p w14:paraId="095B170C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068FE5EE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59748246" w14:textId="77777777" w:rsidR="0010188F" w:rsidRPr="0010188F" w:rsidRDefault="0010188F" w:rsidP="0010188F">
      <w:pPr>
        <w:spacing w:line="200" w:lineRule="exact"/>
        <w:rPr>
          <w:rFonts w:ascii="Times New Roman" w:eastAsia="Times New Roman" w:hAnsi="Times New Roman"/>
        </w:rPr>
      </w:pPr>
    </w:p>
    <w:p w14:paraId="65B694B7" w14:textId="77777777" w:rsidR="0010188F" w:rsidRPr="0010188F" w:rsidRDefault="0010188F" w:rsidP="0010188F">
      <w:pPr>
        <w:spacing w:line="337" w:lineRule="exact"/>
        <w:rPr>
          <w:rFonts w:ascii="Times New Roman" w:eastAsia="Times New Roman" w:hAnsi="Times New Roman"/>
        </w:rPr>
      </w:pPr>
    </w:p>
    <w:p w14:paraId="28740FCB" w14:textId="77777777" w:rsidR="0010188F" w:rsidRPr="0010188F" w:rsidRDefault="0010188F" w:rsidP="0010188F">
      <w:pPr>
        <w:numPr>
          <w:ilvl w:val="0"/>
          <w:numId w:val="16"/>
        </w:numPr>
        <w:tabs>
          <w:tab w:val="left" w:pos="704"/>
        </w:tabs>
        <w:spacing w:line="0" w:lineRule="atLeast"/>
        <w:ind w:left="704" w:hanging="704"/>
        <w:rPr>
          <w:rFonts w:ascii="Arial" w:eastAsia="Arial" w:hAnsi="Arial"/>
          <w:b/>
          <w:sz w:val="22"/>
        </w:rPr>
      </w:pPr>
      <w:r w:rsidRPr="0010188F">
        <w:rPr>
          <w:rFonts w:ascii="Arial" w:eastAsia="Arial" w:hAnsi="Arial"/>
          <w:b/>
          <w:sz w:val="22"/>
        </w:rPr>
        <w:t>Izvještaj o danim jamstvima i plaćanjima po protestiranim jamstvima</w:t>
      </w:r>
    </w:p>
    <w:p w14:paraId="078E9406" w14:textId="77777777" w:rsidR="0010188F" w:rsidRPr="0010188F" w:rsidRDefault="0010188F" w:rsidP="0010188F">
      <w:pPr>
        <w:spacing w:line="1" w:lineRule="exact"/>
        <w:rPr>
          <w:rFonts w:ascii="Times New Roman" w:eastAsia="Times New Roman" w:hAnsi="Times New Roman"/>
        </w:rPr>
      </w:pPr>
    </w:p>
    <w:p w14:paraId="03D16347" w14:textId="77777777" w:rsidR="0010188F" w:rsidRPr="0010188F" w:rsidRDefault="0010188F" w:rsidP="0010188F">
      <w:pPr>
        <w:spacing w:line="0" w:lineRule="atLeast"/>
        <w:ind w:left="4"/>
        <w:rPr>
          <w:rFonts w:ascii="Arial" w:eastAsia="Arial" w:hAnsi="Arial"/>
          <w:sz w:val="22"/>
        </w:rPr>
      </w:pPr>
      <w:r w:rsidRPr="0010188F">
        <w:rPr>
          <w:rFonts w:ascii="Arial" w:eastAsia="Arial" w:hAnsi="Arial"/>
          <w:sz w:val="22"/>
        </w:rPr>
        <w:t>U razdoblju od 1.1.2025. do 30.6.2025. godine Općina Vladislavci nije davala jamstva.</w:t>
      </w:r>
    </w:p>
    <w:p w14:paraId="5682C586" w14:textId="77777777" w:rsidR="0010188F" w:rsidRDefault="0010188F"/>
    <w:sectPr w:rsidR="0010188F" w:rsidSect="0010188F">
      <w:pgSz w:w="11900" w:h="16838"/>
      <w:pgMar w:top="1440" w:right="1440" w:bottom="1440" w:left="1416" w:header="0" w:footer="0" w:gutter="0"/>
      <w:cols w:space="0" w:equalWidth="0">
        <w:col w:w="904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00E0" w14:textId="77777777" w:rsidR="00F710EC" w:rsidRDefault="00F710EC">
      <w:r>
        <w:separator/>
      </w:r>
    </w:p>
  </w:endnote>
  <w:endnote w:type="continuationSeparator" w:id="0">
    <w:p w14:paraId="7A57BFFB" w14:textId="77777777" w:rsidR="00F710EC" w:rsidRDefault="00F7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2C33" w14:textId="77777777" w:rsidR="00F710EC" w:rsidRDefault="00F710EC">
      <w:r>
        <w:separator/>
      </w:r>
    </w:p>
  </w:footnote>
  <w:footnote w:type="continuationSeparator" w:id="0">
    <w:p w14:paraId="68996EB2" w14:textId="77777777" w:rsidR="00F710EC" w:rsidRDefault="00F7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5F007C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06098960">
    <w:abstractNumId w:val="0"/>
  </w:num>
  <w:num w:numId="2" w16cid:durableId="770583910">
    <w:abstractNumId w:val="1"/>
  </w:num>
  <w:num w:numId="3" w16cid:durableId="1418403901">
    <w:abstractNumId w:val="2"/>
  </w:num>
  <w:num w:numId="4" w16cid:durableId="177236800">
    <w:abstractNumId w:val="3"/>
  </w:num>
  <w:num w:numId="5" w16cid:durableId="1321235030">
    <w:abstractNumId w:val="4"/>
  </w:num>
  <w:num w:numId="6" w16cid:durableId="440302800">
    <w:abstractNumId w:val="5"/>
  </w:num>
  <w:num w:numId="7" w16cid:durableId="371732716">
    <w:abstractNumId w:val="6"/>
  </w:num>
  <w:num w:numId="8" w16cid:durableId="198251144">
    <w:abstractNumId w:val="7"/>
  </w:num>
  <w:num w:numId="9" w16cid:durableId="286742912">
    <w:abstractNumId w:val="8"/>
  </w:num>
  <w:num w:numId="10" w16cid:durableId="1110781941">
    <w:abstractNumId w:val="9"/>
  </w:num>
  <w:num w:numId="11" w16cid:durableId="2003386905">
    <w:abstractNumId w:val="10"/>
  </w:num>
  <w:num w:numId="12" w16cid:durableId="152531713">
    <w:abstractNumId w:val="11"/>
  </w:num>
  <w:num w:numId="13" w16cid:durableId="1317369959">
    <w:abstractNumId w:val="12"/>
  </w:num>
  <w:num w:numId="14" w16cid:durableId="1735883791">
    <w:abstractNumId w:val="13"/>
  </w:num>
  <w:num w:numId="15" w16cid:durableId="703406340">
    <w:abstractNumId w:val="14"/>
  </w:num>
  <w:num w:numId="16" w16cid:durableId="1174493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4"/>
    <w:rsid w:val="000F0D4E"/>
    <w:rsid w:val="0010188F"/>
    <w:rsid w:val="00586ACD"/>
    <w:rsid w:val="00713274"/>
    <w:rsid w:val="00A062AC"/>
    <w:rsid w:val="00B946C2"/>
    <w:rsid w:val="00D86067"/>
    <w:rsid w:val="00F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5D9A"/>
  <w15:chartTrackingRefBased/>
  <w15:docId w15:val="{ABF0A098-A89B-4EB4-9666-B7F943EF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8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2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2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2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2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2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2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2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2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2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2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274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018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188F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18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188F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vladislavci.hr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16350</Words>
  <Characters>93197</Characters>
  <Application>Microsoft Office Word</Application>
  <DocSecurity>0</DocSecurity>
  <Lines>776</Lines>
  <Paragraphs>218</Paragraphs>
  <ScaleCrop>false</ScaleCrop>
  <Company/>
  <LinksUpToDate>false</LinksUpToDate>
  <CharactersWithSpaces>109329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OpcinaPC2020</dc:creator>
  <cp:keywords/>
  <dc:description/>
  <cp:lastModifiedBy>OPĆINA VLADISLAVCI</cp:lastModifiedBy>
  <cp:revision>3</cp:revision>
  <dcterms:created xsi:type="dcterms:W3CDTF">2025-11-06T09:43:00Z</dcterms:created>
  <dcterms:modified xsi:type="dcterms:W3CDTF">2025-11-06T09:44:00Z</dcterms:modified>
</cp:coreProperties>
</file>