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7149" w14:textId="77777777" w:rsidR="00B6221C" w:rsidRPr="00B6221C" w:rsidRDefault="00B6221C" w:rsidP="00B6221C">
      <w:pPr>
        <w:shd w:val="clear" w:color="auto" w:fill="FFFFFF"/>
        <w:spacing w:after="160" w:line="288" w:lineRule="atLeast"/>
        <w:textAlignment w:val="baseline"/>
        <w:outlineLvl w:val="1"/>
        <w:rPr>
          <w:rFonts w:ascii="Minion Pro" w:hAnsi="Minion Pro"/>
          <w:b/>
          <w:bCs/>
          <w:color w:val="3F7FC3"/>
          <w:sz w:val="28"/>
          <w:szCs w:val="28"/>
        </w:rPr>
      </w:pPr>
      <w:r w:rsidRPr="00B6221C">
        <w:rPr>
          <w:rFonts w:ascii="Minion Pro" w:hAnsi="Minion Pro"/>
          <w:b/>
          <w:bCs/>
          <w:color w:val="3F7FC3"/>
          <w:sz w:val="28"/>
          <w:szCs w:val="28"/>
        </w:rPr>
        <w:t xml:space="preserve">NATJEČAJ - Općina Vladislavci </w:t>
      </w:r>
    </w:p>
    <w:p w14:paraId="44DBCEAB" w14:textId="3AABD1C6" w:rsidR="00B6221C" w:rsidRPr="00B6221C" w:rsidRDefault="00B6221C" w:rsidP="00B6221C">
      <w:pPr>
        <w:shd w:val="clear" w:color="auto" w:fill="FFFFFF"/>
        <w:spacing w:after="160" w:line="288" w:lineRule="atLeast"/>
        <w:textAlignment w:val="baseline"/>
        <w:outlineLvl w:val="1"/>
        <w:rPr>
          <w:rFonts w:ascii="Minion Pro" w:hAnsi="Minion Pro"/>
          <w:b/>
          <w:bCs/>
          <w:color w:val="3F7FC3"/>
          <w:sz w:val="28"/>
          <w:szCs w:val="28"/>
        </w:rPr>
      </w:pPr>
      <w:r w:rsidRPr="00B6221C">
        <w:rPr>
          <w:rFonts w:ascii="Minion Pro" w:hAnsi="Minion Pro"/>
          <w:b/>
          <w:bCs/>
          <w:color w:val="3F7FC3"/>
          <w:sz w:val="28"/>
          <w:szCs w:val="28"/>
        </w:rPr>
        <w:t xml:space="preserve">Objavljeno u „Narodni novinama“ broj 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121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/202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5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 xml:space="preserve"> od  1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7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.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9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.202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5</w:t>
      </w:r>
      <w:r w:rsidRPr="00B6221C">
        <w:rPr>
          <w:rFonts w:ascii="Minion Pro" w:hAnsi="Minion Pro"/>
          <w:b/>
          <w:bCs/>
          <w:color w:val="3F7FC3"/>
          <w:sz w:val="28"/>
          <w:szCs w:val="28"/>
        </w:rPr>
        <w:t>.</w:t>
      </w:r>
    </w:p>
    <w:p w14:paraId="4C9B8D7C" w14:textId="4C51C12E" w:rsidR="00CE15C8" w:rsidRPr="00F16DB3" w:rsidRDefault="006053E6" w:rsidP="00B6221C">
      <w:pPr>
        <w:jc w:val="both"/>
      </w:pPr>
      <w:r w:rsidRPr="00F16DB3">
        <w:t>Temeljem</w:t>
      </w:r>
      <w:r w:rsidR="00F721A1" w:rsidRPr="00F16DB3">
        <w:t xml:space="preserve"> član</w:t>
      </w:r>
      <w:r w:rsidRPr="00F16DB3">
        <w:t>ka</w:t>
      </w:r>
      <w:r w:rsidR="00CE15C8" w:rsidRPr="00F16DB3">
        <w:t xml:space="preserve"> </w:t>
      </w:r>
      <w:r w:rsidR="00FE368C" w:rsidRPr="00F16DB3">
        <w:t>1</w:t>
      </w:r>
      <w:r w:rsidR="00123875" w:rsidRPr="00F16DB3">
        <w:t>9</w:t>
      </w:r>
      <w:r w:rsidR="00CE15C8" w:rsidRPr="00F16DB3">
        <w:t xml:space="preserve">. </w:t>
      </w:r>
      <w:r w:rsidR="00FE368C" w:rsidRPr="00F16DB3">
        <w:t>stavka 1.</w:t>
      </w:r>
      <w:r w:rsidR="00B02ECD">
        <w:t xml:space="preserve"> </w:t>
      </w:r>
      <w:r w:rsidR="00CE15C8" w:rsidRPr="00F16DB3">
        <w:t>Zakona o službenicima i namještenicima u lokalnoj i područnoj (regionalnoj) sam</w:t>
      </w:r>
      <w:r w:rsidR="00F721A1" w:rsidRPr="00F16DB3">
        <w:t>oupravi („Narodne novine“, broj</w:t>
      </w:r>
      <w:r w:rsidR="00CE15C8" w:rsidRPr="00F16DB3">
        <w:t xml:space="preserve"> </w:t>
      </w:r>
      <w:r w:rsidR="00FE368C" w:rsidRPr="00F16DB3">
        <w:t>86/08, 61/11</w:t>
      </w:r>
      <w:r w:rsidR="00234807">
        <w:t xml:space="preserve">, </w:t>
      </w:r>
      <w:r w:rsidR="00FE368C" w:rsidRPr="00F16DB3">
        <w:t>04/18</w:t>
      </w:r>
      <w:r w:rsidR="006D0EF0">
        <w:t xml:space="preserve">, </w:t>
      </w:r>
      <w:r w:rsidR="00234807">
        <w:t>112/19</w:t>
      </w:r>
      <w:r w:rsidR="00F721A1" w:rsidRPr="00F16DB3">
        <w:t>.</w:t>
      </w:r>
      <w:r w:rsidR="006D0EF0">
        <w:t xml:space="preserve"> i 17/25</w:t>
      </w:r>
      <w:r w:rsidR="00F721A1" w:rsidRPr="00F16DB3">
        <w:t xml:space="preserve"> – u nastavku teksta</w:t>
      </w:r>
      <w:r w:rsidR="00CE15C8" w:rsidRPr="00F16DB3">
        <w:t>: Zakon),</w:t>
      </w:r>
      <w:r w:rsidR="000D04C2" w:rsidRPr="00F16DB3">
        <w:t xml:space="preserve"> pročelnic</w:t>
      </w:r>
      <w:r w:rsidR="00123875" w:rsidRPr="00F16DB3">
        <w:t>a Jedinstvenog upravnog odjela</w:t>
      </w:r>
      <w:r w:rsidRPr="00F16DB3">
        <w:t xml:space="preserve"> Općine </w:t>
      </w:r>
      <w:r w:rsidR="001F5B14" w:rsidRPr="00F16DB3">
        <w:t>Vladislavci</w:t>
      </w:r>
      <w:r w:rsidR="00B02ECD">
        <w:t xml:space="preserve">, </w:t>
      </w:r>
      <w:r w:rsidR="00123875" w:rsidRPr="00F16DB3">
        <w:t>raspisuje</w:t>
      </w:r>
    </w:p>
    <w:p w14:paraId="068FB2AE" w14:textId="77777777" w:rsidR="00874CA8" w:rsidRPr="00F16DB3" w:rsidRDefault="00874CA8" w:rsidP="006053E6"/>
    <w:p w14:paraId="51C66E83" w14:textId="77777777" w:rsidR="009F5565" w:rsidRPr="00F16DB3" w:rsidRDefault="00FE368C" w:rsidP="007C469E">
      <w:pPr>
        <w:jc w:val="center"/>
        <w:rPr>
          <w:b/>
        </w:rPr>
      </w:pPr>
      <w:r w:rsidRPr="00F16DB3">
        <w:rPr>
          <w:b/>
        </w:rPr>
        <w:t>NATJEČAJ</w:t>
      </w:r>
    </w:p>
    <w:p w14:paraId="448A855C" w14:textId="77777777" w:rsidR="006A733A" w:rsidRDefault="007C469E" w:rsidP="006D0EF0">
      <w:pPr>
        <w:jc w:val="center"/>
        <w:rPr>
          <w:b/>
        </w:rPr>
      </w:pPr>
      <w:r w:rsidRPr="00F16DB3">
        <w:rPr>
          <w:b/>
        </w:rPr>
        <w:t xml:space="preserve">za </w:t>
      </w:r>
      <w:r w:rsidR="00123875" w:rsidRPr="00F16DB3">
        <w:rPr>
          <w:b/>
        </w:rPr>
        <w:t xml:space="preserve">prijem </w:t>
      </w:r>
      <w:r w:rsidR="006D0EF0" w:rsidRPr="006D0EF0">
        <w:rPr>
          <w:b/>
        </w:rPr>
        <w:t xml:space="preserve">namještenika u Vlastiti komunalni pogon – posebnu organizacijsku jedinicu u Jedinstvenom upravnom odjelu Općine Vladislavci na </w:t>
      </w:r>
      <w:r w:rsidR="006D0EF0">
        <w:rPr>
          <w:b/>
        </w:rPr>
        <w:t>ne</w:t>
      </w:r>
      <w:r w:rsidR="006D0EF0" w:rsidRPr="006D0EF0">
        <w:rPr>
          <w:b/>
        </w:rPr>
        <w:t>određeno vrijeme</w:t>
      </w:r>
    </w:p>
    <w:p w14:paraId="112AF83C" w14:textId="77777777" w:rsidR="006D0EF0" w:rsidRPr="00E9481B" w:rsidRDefault="006D0EF0" w:rsidP="006D0EF0">
      <w:pPr>
        <w:jc w:val="center"/>
      </w:pPr>
    </w:p>
    <w:p w14:paraId="3881D928" w14:textId="77777777" w:rsidR="006D0EF0" w:rsidRDefault="006D0EF0" w:rsidP="006D0EF0">
      <w:pPr>
        <w:ind w:left="708"/>
        <w:jc w:val="both"/>
      </w:pPr>
      <w:bookmarkStart w:id="0" w:name="_Hlk159928983"/>
      <w:r w:rsidRPr="00CB6724">
        <w:t xml:space="preserve">NAMJEŠTENIK U </w:t>
      </w:r>
      <w:r>
        <w:t xml:space="preserve">VLASTITOM </w:t>
      </w:r>
      <w:r w:rsidRPr="00CB6724">
        <w:t>KOMUNALNOM POGONU</w:t>
      </w:r>
      <w:r>
        <w:t xml:space="preserve"> – </w:t>
      </w:r>
      <w:bookmarkStart w:id="1" w:name="_Hlk161122414"/>
      <w:r>
        <w:t>POSEBNOJ ORGANIZACIJSKOJ JEDINICI U JEDINSTVENOM UPRAVNOM ODJELU OPĆINE VLADISLAVCI</w:t>
      </w:r>
    </w:p>
    <w:p w14:paraId="6874B8AF" w14:textId="77777777" w:rsidR="006D0EF0" w:rsidRDefault="006D0EF0" w:rsidP="006D0EF0">
      <w:pPr>
        <w:ind w:left="708"/>
        <w:jc w:val="both"/>
      </w:pPr>
    </w:p>
    <w:bookmarkEnd w:id="0"/>
    <w:bookmarkEnd w:id="1"/>
    <w:p w14:paraId="60DDF3A7" w14:textId="77777777" w:rsidR="006D0EF0" w:rsidRPr="00746048" w:rsidRDefault="006D0EF0" w:rsidP="006D0EF0">
      <w:pPr>
        <w:ind w:firstLine="708"/>
        <w:jc w:val="both"/>
        <w:rPr>
          <w:sz w:val="22"/>
          <w:szCs w:val="22"/>
        </w:rPr>
      </w:pPr>
      <w:r w:rsidRPr="00746048">
        <w:rPr>
          <w:sz w:val="22"/>
          <w:szCs w:val="22"/>
        </w:rPr>
        <w:t>- 1 izvršitelj</w:t>
      </w:r>
      <w:r>
        <w:rPr>
          <w:sz w:val="22"/>
          <w:szCs w:val="22"/>
        </w:rPr>
        <w:t>, m/ž</w:t>
      </w:r>
      <w:r w:rsidRPr="00746048">
        <w:rPr>
          <w:sz w:val="22"/>
          <w:szCs w:val="22"/>
        </w:rPr>
        <w:t xml:space="preserve"> na </w:t>
      </w:r>
      <w:r>
        <w:rPr>
          <w:sz w:val="22"/>
          <w:szCs w:val="22"/>
        </w:rPr>
        <w:t>ne</w:t>
      </w:r>
      <w:r w:rsidRPr="00746048">
        <w:rPr>
          <w:sz w:val="22"/>
          <w:szCs w:val="22"/>
        </w:rPr>
        <w:t xml:space="preserve">određeno vrijeme </w:t>
      </w:r>
      <w:r>
        <w:rPr>
          <w:sz w:val="22"/>
          <w:szCs w:val="22"/>
        </w:rPr>
        <w:t>uz obvezni probni rad od 3 mjeseca.</w:t>
      </w:r>
    </w:p>
    <w:p w14:paraId="3DD944F4" w14:textId="77777777" w:rsidR="00FE368C" w:rsidRPr="00F16DB3" w:rsidRDefault="00FE368C" w:rsidP="00F16DB3">
      <w:pPr>
        <w:jc w:val="both"/>
      </w:pPr>
    </w:p>
    <w:p w14:paraId="05961AFB" w14:textId="3A75B63D" w:rsidR="00874CA8" w:rsidRPr="00F16DB3" w:rsidRDefault="001F5B14" w:rsidP="00F01B6F">
      <w:pPr>
        <w:ind w:firstLine="708"/>
        <w:jc w:val="both"/>
      </w:pPr>
      <w:r w:rsidRPr="00F16DB3">
        <w:t>Kandidati moraju ispunjavati opće uvjete za prijam u službu propisane člankom 12. Zakona (punoljetnost, hrvatsko državljanstvo, zdravstvena sposobnost za obavljanje poslova radnog mjesta na koje se osoba prima, a osoba koja je strani državljanin ili osoba bez državljanstva, pored ispunjavanja uvjeta propisanih posebnim zakonom, treba imati prethodno odobrenje tijela državne uprave nadležnog za službeničke poslove), te sljedeće posebne uvjete:</w:t>
      </w:r>
    </w:p>
    <w:p w14:paraId="19C1B697" w14:textId="294AED13" w:rsidR="006053E6" w:rsidRPr="00F16DB3" w:rsidRDefault="00234807" w:rsidP="00F01B6F">
      <w:pPr>
        <w:numPr>
          <w:ilvl w:val="0"/>
          <w:numId w:val="3"/>
        </w:numPr>
        <w:tabs>
          <w:tab w:val="clear" w:pos="2484"/>
          <w:tab w:val="num" w:pos="709"/>
        </w:tabs>
        <w:ind w:hanging="2484"/>
      </w:pPr>
      <w:r w:rsidRPr="00234807">
        <w:rPr>
          <w:color w:val="231F20"/>
        </w:rPr>
        <w:t xml:space="preserve"> </w:t>
      </w:r>
      <w:r w:rsidR="00AA73E3" w:rsidRPr="00AA73E3">
        <w:t xml:space="preserve">srednja stručna sprema </w:t>
      </w:r>
    </w:p>
    <w:p w14:paraId="378680A5" w14:textId="5B1CCA3F" w:rsidR="00CE2BA3" w:rsidRDefault="00CE2BA3" w:rsidP="00CE2BA3">
      <w:pPr>
        <w:ind w:firstLine="708"/>
        <w:jc w:val="both"/>
      </w:pPr>
      <w:r>
        <w:t>Kandidati moraju ispunjavati opće i obvezne posebne uvjete za prijam u službu iz članka 12. Zakona</w:t>
      </w:r>
      <w:r w:rsidR="00B77357">
        <w:t>.</w:t>
      </w:r>
    </w:p>
    <w:p w14:paraId="3E01FFDA" w14:textId="77777777" w:rsidR="00CE2BA3" w:rsidRDefault="00CE2BA3" w:rsidP="00CE2BA3">
      <w:pPr>
        <w:ind w:firstLine="708"/>
        <w:jc w:val="both"/>
      </w:pPr>
      <w:r>
        <w:t>U službu ne mogu biti primljene osobe za koje postoje zapreke iz članaka 15. i 16. Zakona.</w:t>
      </w:r>
    </w:p>
    <w:p w14:paraId="6DC113BA" w14:textId="77777777" w:rsidR="00CE2BA3" w:rsidRDefault="00CE2BA3" w:rsidP="00CE2BA3">
      <w:pPr>
        <w:ind w:firstLine="708"/>
        <w:jc w:val="both"/>
      </w:pPr>
      <w:r>
        <w:t>Na natječaj se mogu javiti osobe oba spola, a izrazi koji se koriste u ovom natječaju za osobe u muškom rodu uporabljeni su neutralno i odnose se na muške i ženske osobe.</w:t>
      </w:r>
    </w:p>
    <w:p w14:paraId="231EB5FE" w14:textId="77777777" w:rsidR="00CE2BA3" w:rsidRDefault="00CE2BA3" w:rsidP="00CE2BA3">
      <w:pPr>
        <w:ind w:firstLine="708"/>
        <w:jc w:val="both"/>
      </w:pPr>
    </w:p>
    <w:p w14:paraId="6C3888A5" w14:textId="77777777" w:rsidR="00CE2BA3" w:rsidRDefault="00CE2BA3" w:rsidP="00CE2BA3">
      <w:pPr>
        <w:ind w:firstLine="708"/>
        <w:jc w:val="both"/>
      </w:pPr>
      <w:r>
        <w:t>Kandidati su obvezni uz prijavu na natječaj priložiti:</w:t>
      </w:r>
    </w:p>
    <w:p w14:paraId="4FDF04B2" w14:textId="77777777" w:rsidR="00CE2BA3" w:rsidRDefault="00CE2BA3" w:rsidP="00CE2BA3">
      <w:pPr>
        <w:ind w:firstLine="708"/>
        <w:jc w:val="both"/>
      </w:pPr>
      <w:r>
        <w:t>- životopis,</w:t>
      </w:r>
    </w:p>
    <w:p w14:paraId="39C40A17" w14:textId="77777777" w:rsidR="00CE2BA3" w:rsidRDefault="00CE2BA3" w:rsidP="00CE2BA3">
      <w:pPr>
        <w:ind w:firstLine="708"/>
        <w:jc w:val="both"/>
      </w:pPr>
      <w:r>
        <w:t>- dokaz o hrvatskom državljanstvu (preslika domovnice</w:t>
      </w:r>
      <w:r w:rsidR="00AE08AF">
        <w:t>, važeće</w:t>
      </w:r>
      <w:r>
        <w:t xml:space="preserve"> osobne iskaznice</w:t>
      </w:r>
      <w:r w:rsidR="00AE08AF">
        <w:t xml:space="preserve"> ili elektronički zapis iz knjige državljana</w:t>
      </w:r>
      <w:r>
        <w:t>), odnosno za osobe sa  stranim državljanstvom ili osobe bez državljanstva dokaz o ispunjavanju uvjeta propisanih posebnim zakonom i prethodno odobrenje tijela državne uprave nadležnog za službeničke odnose,</w:t>
      </w:r>
    </w:p>
    <w:p w14:paraId="30C3DDA3" w14:textId="77777777" w:rsidR="00CE2BA3" w:rsidRDefault="00CE2BA3" w:rsidP="00CE2BA3">
      <w:pPr>
        <w:ind w:firstLine="708"/>
        <w:jc w:val="both"/>
      </w:pPr>
      <w:r>
        <w:t>- dokaz o stručnoj spremi (svjedodžba, potvrda ili uvjerenje),</w:t>
      </w:r>
    </w:p>
    <w:p w14:paraId="450A124C" w14:textId="614C6353" w:rsidR="00CE2BA3" w:rsidRDefault="00CE2BA3" w:rsidP="00EF3299">
      <w:pPr>
        <w:ind w:firstLine="708"/>
        <w:jc w:val="both"/>
      </w:pPr>
      <w:r>
        <w:t>- izvornik ili preslik potvrde o podacima evidentiranim u matičnoj evidenciji HZMO-a,</w:t>
      </w:r>
    </w:p>
    <w:p w14:paraId="2E6CB5C4" w14:textId="77777777" w:rsidR="00CE2BA3" w:rsidRDefault="00CE2BA3" w:rsidP="00CE2BA3">
      <w:pPr>
        <w:ind w:firstLine="708"/>
        <w:jc w:val="both"/>
      </w:pPr>
      <w:r>
        <w:t>- vlastoručno potpisanu izjavu kandidata o nepostojanju zapreka iz članka 15. i 16. Zakona (izjavu nije potrebno ovjeravati),</w:t>
      </w:r>
    </w:p>
    <w:p w14:paraId="1B85F6F9" w14:textId="6DF62388" w:rsidR="00CE2BA3" w:rsidRDefault="00CE2BA3" w:rsidP="00CE2BA3">
      <w:pPr>
        <w:ind w:firstLine="708"/>
        <w:jc w:val="both"/>
      </w:pPr>
      <w:r>
        <w:t xml:space="preserve">- vlastoručno potpisanu izjavu kandidata o prihvaćanju javne objave podataka kandidata prijavljenog na </w:t>
      </w:r>
      <w:r w:rsidR="00B77357">
        <w:t>natječaj</w:t>
      </w:r>
      <w:r>
        <w:t xml:space="preserve"> na službenim internetskim stranicama Općine Vladislavci,</w:t>
      </w:r>
    </w:p>
    <w:p w14:paraId="7D606EF8" w14:textId="77777777" w:rsidR="00CE2BA3" w:rsidRDefault="00CE2BA3" w:rsidP="00CE2BA3">
      <w:pPr>
        <w:ind w:firstLine="708"/>
        <w:jc w:val="both"/>
      </w:pPr>
      <w:r>
        <w:t>- ukoliko kandidati pored zatraženih uvjeta natječaja posjeduju i dodatna znanja i vještine vezane uz obavljanje posla, o istome je potrebno priložiti dokaze,</w:t>
      </w:r>
    </w:p>
    <w:p w14:paraId="778E08FE" w14:textId="77777777" w:rsidR="00CE2BA3" w:rsidRDefault="00CE2BA3" w:rsidP="00CE2BA3">
      <w:pPr>
        <w:ind w:firstLine="708"/>
        <w:jc w:val="both"/>
      </w:pPr>
      <w:r>
        <w:t>- prijava mora biti vlastoručno potpisana.</w:t>
      </w:r>
    </w:p>
    <w:p w14:paraId="1EFBDD81" w14:textId="77777777" w:rsidR="00CE2BA3" w:rsidRDefault="00CE2BA3" w:rsidP="00CE2BA3">
      <w:pPr>
        <w:ind w:firstLine="708"/>
        <w:jc w:val="both"/>
      </w:pPr>
    </w:p>
    <w:p w14:paraId="3F6D60A0" w14:textId="77777777" w:rsidR="00CE2BA3" w:rsidRDefault="00CE2BA3" w:rsidP="00CE2BA3">
      <w:pPr>
        <w:ind w:firstLine="708"/>
        <w:jc w:val="both"/>
      </w:pPr>
      <w:r>
        <w:t>U prijavi je potrebno navesti osobne podatke podnositelja prijave (ime i prezime, datum rođenja, adresa stanovanja, OIB te adresu elektroničke pošte.</w:t>
      </w:r>
    </w:p>
    <w:p w14:paraId="1ABC06E1" w14:textId="77777777" w:rsidR="00CE2BA3" w:rsidRDefault="00CE2BA3" w:rsidP="00CE2BA3">
      <w:pPr>
        <w:ind w:firstLine="708"/>
        <w:jc w:val="both"/>
      </w:pPr>
      <w:r>
        <w:t>Ako kandidat uz prijavu priloži dokumente u kojima osobni podaci nisu istovjetni, dužan je dostaviti dokaz o njihovoj promjeni (preslik vjenčanog ili rodnog lista i sl.)</w:t>
      </w:r>
    </w:p>
    <w:p w14:paraId="3A60B3AA" w14:textId="22CE4E70" w:rsidR="00CE2BA3" w:rsidRDefault="00CE2BA3" w:rsidP="00CE2BA3">
      <w:pPr>
        <w:ind w:firstLine="708"/>
        <w:jc w:val="both"/>
      </w:pPr>
      <w:r>
        <w:t xml:space="preserve">Kandidati koji ostvaruju pravo prednosti pri zapošljavanju dužni su u prijavi </w:t>
      </w:r>
      <w:r w:rsidR="004516A0">
        <w:t>na natječaj</w:t>
      </w:r>
      <w:r>
        <w:t xml:space="preserve"> pozvati se na to pravo i imaju prednost u odnosu na sve ostale kandidate samo pod jednakim uvjetima. Uz prijavu na </w:t>
      </w:r>
      <w:r w:rsidR="004516A0">
        <w:t>natječaj</w:t>
      </w:r>
      <w:r>
        <w:t xml:space="preserve"> dužni su priložiti izvornik rješenja, odnosno potvrdu o priznatom statusu te potvrdu o nezaposlenosti Hrvatskog zavoda za zapošljavanje izdanog u vrijeme trajanja ovog natječaja.</w:t>
      </w:r>
    </w:p>
    <w:p w14:paraId="2AD95700" w14:textId="77777777" w:rsidR="00CE2BA3" w:rsidRDefault="00CE2BA3" w:rsidP="00CE2BA3">
      <w:pPr>
        <w:ind w:firstLine="708"/>
        <w:jc w:val="both"/>
      </w:pPr>
      <w:r>
        <w:lastRenderedPageBreak/>
        <w:t>U Jedinstvenom upravnom odjelu Općine Vladislavci nije osigurana zastupljenost pripadnika nacionalnih manjina sukladno članku 22. stavak 2. i 3. Ustavnog zakona o pravima nacionalnih manjina („Narodne novine“ broj 155/02, 47/10, 80/10 i 93/11).</w:t>
      </w:r>
    </w:p>
    <w:p w14:paraId="6EEB7775" w14:textId="382C06AB" w:rsidR="00CE2BA3" w:rsidRDefault="00CE2BA3" w:rsidP="00CE2BA3">
      <w:pPr>
        <w:ind w:firstLine="708"/>
        <w:jc w:val="both"/>
      </w:pPr>
      <w:r>
        <w:t xml:space="preserve">Za kandidate prijavljene na </w:t>
      </w:r>
      <w:r w:rsidR="004516A0">
        <w:t xml:space="preserve">natječaj </w:t>
      </w:r>
      <w:r>
        <w:t xml:space="preserve">koji ispunjavaju formalne uvjete natječaja, provest će se </w:t>
      </w:r>
      <w:r w:rsidR="004516A0">
        <w:t>izbor kandidata na temelju rezultata provedenog intervjua</w:t>
      </w:r>
      <w:r>
        <w:t xml:space="preserve">. Ako kandidat ne pristupi </w:t>
      </w:r>
      <w:r w:rsidR="004516A0">
        <w:t>intervjuu</w:t>
      </w:r>
      <w:r>
        <w:t xml:space="preserve">, smatrat će se da je povukao prijavu na </w:t>
      </w:r>
      <w:r w:rsidR="004516A0">
        <w:t>natječaj</w:t>
      </w:r>
      <w:r>
        <w:t>.</w:t>
      </w:r>
    </w:p>
    <w:p w14:paraId="5A52C940" w14:textId="4566D953" w:rsidR="00CE2BA3" w:rsidRDefault="00CE2BA3" w:rsidP="00CE2BA3">
      <w:pPr>
        <w:ind w:firstLine="708"/>
        <w:jc w:val="both"/>
      </w:pPr>
      <w:r>
        <w:t xml:space="preserve">Na web stranici Općine Vladislavci </w:t>
      </w:r>
      <w:bookmarkStart w:id="2" w:name="_Hlk208571674"/>
      <w:r>
        <w:t xml:space="preserve">(www.opcina-vladislavci.hr) </w:t>
      </w:r>
      <w:bookmarkEnd w:id="2"/>
      <w:r>
        <w:t>objav</w:t>
      </w:r>
      <w:r w:rsidR="00715BA6">
        <w:t>ljen je</w:t>
      </w:r>
      <w:r>
        <w:t xml:space="preserve"> opis poslova radnog mjesta, podaci o plaći radnog mjesta koje se popunjava, način prethodne provjere znanja i sposobnosti kandidata, te pravni izvori za pripremu kandidata za provjeru. </w:t>
      </w:r>
    </w:p>
    <w:p w14:paraId="34FF7EEE" w14:textId="589FF1B9" w:rsidR="00CE2BA3" w:rsidRDefault="00CE2BA3" w:rsidP="00CE2BA3">
      <w:pPr>
        <w:ind w:firstLine="708"/>
        <w:jc w:val="both"/>
      </w:pPr>
      <w:r>
        <w:t xml:space="preserve">Na istoj web stranici i na oglasnoj ploči Općine Vladislavci objavit će se vrijeme održavanja </w:t>
      </w:r>
      <w:r w:rsidR="00715BA6">
        <w:t>intervjua</w:t>
      </w:r>
      <w:r>
        <w:t xml:space="preserve">, najmanje 5 dana prije </w:t>
      </w:r>
      <w:r w:rsidR="00715BA6">
        <w:t>održavanja istog</w:t>
      </w:r>
      <w:r>
        <w:t>.</w:t>
      </w:r>
    </w:p>
    <w:p w14:paraId="79EB2956" w14:textId="4294F593" w:rsidR="00715BA6" w:rsidRDefault="00715BA6" w:rsidP="00CE2BA3">
      <w:pPr>
        <w:ind w:firstLine="708"/>
        <w:jc w:val="both"/>
      </w:pPr>
      <w:r w:rsidRPr="00715BA6">
        <w:t>Izabrani kandidat pozvat će se da u primjerenom roku, a prije donošenja rješenja o prijmu u službu, dostavi uvjerenje nadležnog suda da se protiv njega ne vodi kazneni postupak i uvjerenje o zdravstvenoj sposobnosti za obavljanje poslova radnog mjesta te da dostavi na uvid izvornike dokaza o ispunjavanju formalnih uvjeta iz javnog natječaja, čiji su preslici priloženi uz prijavu na javni natječaj, a u slučaju nedostavljanja traženih isprava u ostavljenom roku, smatrat će se da je osoba odustala od prijma u službu.</w:t>
      </w:r>
    </w:p>
    <w:p w14:paraId="727EE8F4" w14:textId="5BC71EF6" w:rsidR="00715BA6" w:rsidRPr="00715BA6" w:rsidRDefault="00715BA6" w:rsidP="00715BA6">
      <w:pPr>
        <w:ind w:firstLine="708"/>
        <w:jc w:val="both"/>
      </w:pPr>
      <w:r w:rsidRPr="00715BA6">
        <w:t xml:space="preserve">Troškove izdavanja uvjerenja o zdravstvenoj sposobnosti snosi </w:t>
      </w:r>
      <w:r>
        <w:t>Općina Vladislavci</w:t>
      </w:r>
      <w:r w:rsidRPr="00715BA6">
        <w:t>, a u slučaju odustanka kandidata od prijma u službu kandidat sam snosi troškove izdavanja uvjerenja o zdravstvenoj sposobnosti.</w:t>
      </w:r>
    </w:p>
    <w:p w14:paraId="09BBDC71" w14:textId="13ABCF03" w:rsidR="00715BA6" w:rsidRPr="00715BA6" w:rsidRDefault="00715BA6" w:rsidP="00715BA6">
      <w:pPr>
        <w:ind w:firstLine="708"/>
        <w:jc w:val="both"/>
      </w:pPr>
      <w:r w:rsidRPr="00715BA6">
        <w:t xml:space="preserve">Nakon izbora kandidata, a prije donošenja rješenja o prijmu u službu izabranog kandidata, </w:t>
      </w:r>
      <w:r>
        <w:t>Jedinstveni upravni odjel</w:t>
      </w:r>
      <w:r w:rsidRPr="00715BA6">
        <w:t xml:space="preserve"> </w:t>
      </w:r>
      <w:r>
        <w:t>Općine Vladislavci</w:t>
      </w:r>
      <w:r w:rsidRPr="00715BA6">
        <w:t xml:space="preserve"> provjerit će po službenoj dužnosti postoji li zapreka za prijam u službu zbog pravomoćne osuđivanosti izabranog kandidata za kazneno djelo iz članka 15. Zakona o službenicima i namještenicima u lokalnoj i područnoj (regionalnoj) samoupravi te zapreke iz članka 16. istog Zakona.</w:t>
      </w:r>
    </w:p>
    <w:p w14:paraId="37F77DF7" w14:textId="77777777" w:rsidR="00715BA6" w:rsidRDefault="00715BA6" w:rsidP="00CE2BA3">
      <w:pPr>
        <w:ind w:firstLine="708"/>
        <w:jc w:val="both"/>
      </w:pPr>
    </w:p>
    <w:p w14:paraId="6F350F07" w14:textId="5772F7CD" w:rsidR="00CE2BA3" w:rsidRDefault="00CE2BA3" w:rsidP="00CE2BA3">
      <w:pPr>
        <w:ind w:firstLine="708"/>
        <w:jc w:val="both"/>
      </w:pPr>
      <w:r>
        <w:t xml:space="preserve">Prijave na </w:t>
      </w:r>
      <w:r w:rsidR="00715BA6">
        <w:t>natječaj</w:t>
      </w:r>
      <w:r>
        <w:t xml:space="preserve"> dostavljaju</w:t>
      </w:r>
      <w:r w:rsidR="00715BA6">
        <w:t xml:space="preserve"> se</w:t>
      </w:r>
      <w:r>
        <w:t xml:space="preserve"> u roku 8 dana od dana objave </w:t>
      </w:r>
      <w:r w:rsidR="00715BA6">
        <w:t>natječaja u Narodnim novinama i na službenoj stranici Općine Vladislavci na adresu:</w:t>
      </w:r>
      <w:r>
        <w:t xml:space="preserve"> Općina Vladislavci, Kralja Tomislava 141, 31404 Vladislavci, s naznakom: „NE OTVARAJ- </w:t>
      </w:r>
      <w:r w:rsidR="00715BA6">
        <w:t xml:space="preserve">NATJEČAJ </w:t>
      </w:r>
      <w:r>
        <w:t>ZA NAMJEŠTENIKA U KOMUNALNOM POGONU – POSEBNOJ ORGANIZACIJSKOJ JEDINICI U JEDINSTVENOM UPRAVNOM ODJELU OPĆINE VLADISLAVCI“</w:t>
      </w:r>
    </w:p>
    <w:p w14:paraId="618E79F9" w14:textId="77777777" w:rsidR="00CE2BA3" w:rsidRDefault="00CE2BA3" w:rsidP="00CE2BA3">
      <w:pPr>
        <w:ind w:firstLine="708"/>
        <w:jc w:val="both"/>
      </w:pPr>
      <w:r>
        <w:t>Urednom prijavom smatra se prijava koja sadrži sve podatke i priloge navedene u ovom natječaju.</w:t>
      </w:r>
    </w:p>
    <w:p w14:paraId="31EA3E2B" w14:textId="62079E57" w:rsidR="00CE2BA3" w:rsidRDefault="00CE2BA3" w:rsidP="00CE2BA3">
      <w:pPr>
        <w:ind w:firstLine="708"/>
        <w:jc w:val="both"/>
      </w:pPr>
      <w:r>
        <w:t>Osoba koja nije podnijela pravodobnu i urednu prijavu ili ne ispunjava formalne uvjete iz ovog</w:t>
      </w:r>
      <w:r w:rsidR="00715BA6">
        <w:t xml:space="preserve"> natječaja</w:t>
      </w:r>
      <w:r>
        <w:t xml:space="preserve">, ne smatra se kandidatom prijavljenim na </w:t>
      </w:r>
      <w:r w:rsidR="00EF20AE">
        <w:t>natječaj</w:t>
      </w:r>
      <w:r>
        <w:t xml:space="preserve"> i njegova se prijava neće razmatrati.</w:t>
      </w:r>
    </w:p>
    <w:p w14:paraId="025FC301" w14:textId="75530C28" w:rsidR="00CE2BA3" w:rsidRDefault="00CE2BA3" w:rsidP="00CE2BA3">
      <w:pPr>
        <w:ind w:firstLine="708"/>
        <w:jc w:val="both"/>
      </w:pPr>
      <w:r>
        <w:t xml:space="preserve">Osobi koja nije podnijela pravodobnu i urednu prijavu ili ne ispunjava formalne uvjete iz ovog </w:t>
      </w:r>
      <w:r w:rsidR="00EF20AE">
        <w:t>natječaja</w:t>
      </w:r>
      <w:r>
        <w:t>, dostavit će se pisana obavijest.</w:t>
      </w:r>
    </w:p>
    <w:p w14:paraId="6CD10E51" w14:textId="04EDA86A" w:rsidR="00EF20AE" w:rsidRDefault="00EF20AE" w:rsidP="00CE2BA3">
      <w:pPr>
        <w:ind w:firstLine="708"/>
        <w:jc w:val="both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Rješenje o prijmu u službu izabranog kandidata donijet će se najkasnije u roku od 60 dana od isteka roka za podnošenje prijava, a dostavit će se javnom objavom na mrežnim stranicama Općine Vladislavci: </w:t>
      </w:r>
      <w:r w:rsidRPr="00EF20AE">
        <w:rPr>
          <w:color w:val="231F20"/>
          <w:shd w:val="clear" w:color="auto" w:fill="FFFFFF"/>
        </w:rPr>
        <w:t>www.opcina-vladislavci.hr</w:t>
      </w:r>
      <w:r>
        <w:rPr>
          <w:color w:val="231F20"/>
          <w:shd w:val="clear" w:color="auto" w:fill="FFFFFF"/>
        </w:rPr>
        <w:t>. Dostava rješenja svim kandidatima smatra se obavljenom istekom osmoga dana od javne objave rješenja na mrežnoj stranici.</w:t>
      </w:r>
    </w:p>
    <w:p w14:paraId="6D6A22C5" w14:textId="19D5AD76" w:rsidR="0045725F" w:rsidRDefault="00CE2BA3" w:rsidP="00CE2BA3">
      <w:pPr>
        <w:ind w:firstLine="708"/>
        <w:jc w:val="both"/>
      </w:pPr>
      <w:r>
        <w:t xml:space="preserve">Na temelju članka 24. stavka 5. Zakona nakon što je natječaj za prijam u službu raspisan ne mora se izvršiti izbor između kandidata/kandidatkinja, ali se u tom slučaju donosi </w:t>
      </w:r>
      <w:r w:rsidR="00EF20AE">
        <w:t>obavijest o obustavi postupka javnog natječaja</w:t>
      </w:r>
      <w:r>
        <w:t xml:space="preserve">. </w:t>
      </w:r>
      <w:r w:rsidR="00EF20AE">
        <w:t>Obavijest se objavljuje na službenim stranicama Općine Vladislavci.</w:t>
      </w:r>
    </w:p>
    <w:p w14:paraId="1BC4E41E" w14:textId="77777777" w:rsidR="002575C6" w:rsidRDefault="002575C6" w:rsidP="00F16DB3">
      <w:pPr>
        <w:ind w:firstLine="708"/>
        <w:jc w:val="both"/>
      </w:pPr>
    </w:p>
    <w:p w14:paraId="6B7012CF" w14:textId="311EB583" w:rsidR="002575C6" w:rsidRPr="00F2322F" w:rsidRDefault="002575C6" w:rsidP="002575C6">
      <w:pPr>
        <w:jc w:val="both"/>
      </w:pPr>
      <w:r>
        <w:t>KLAS</w:t>
      </w:r>
      <w:r w:rsidRPr="00B77357">
        <w:t xml:space="preserve">A: </w:t>
      </w:r>
      <w:r w:rsidR="00B77357" w:rsidRPr="00B77357">
        <w:t>112-02/25-01/02</w:t>
      </w:r>
    </w:p>
    <w:p w14:paraId="458E8D14" w14:textId="33495F47" w:rsidR="002575C6" w:rsidRPr="00F2322F" w:rsidRDefault="002575C6" w:rsidP="002575C6">
      <w:pPr>
        <w:jc w:val="both"/>
      </w:pPr>
      <w:r>
        <w:t>URBROJ: 2158</w:t>
      </w:r>
      <w:r w:rsidR="00EF20AE">
        <w:t>-41</w:t>
      </w:r>
      <w:r>
        <w:t>-03-2</w:t>
      </w:r>
      <w:r w:rsidR="00EF20AE" w:rsidRPr="00B77357">
        <w:t>5</w:t>
      </w:r>
      <w:r w:rsidRPr="00B77357">
        <w:t>-4</w:t>
      </w:r>
    </w:p>
    <w:p w14:paraId="08C7181A" w14:textId="5A0D7B1A" w:rsidR="002575C6" w:rsidRPr="00F16DB3" w:rsidRDefault="002575C6" w:rsidP="002575C6">
      <w:pPr>
        <w:jc w:val="both"/>
      </w:pPr>
      <w:r>
        <w:t>Vladislavci,</w:t>
      </w:r>
      <w:r w:rsidR="00CE6906">
        <w:t xml:space="preserve"> 1</w:t>
      </w:r>
      <w:r w:rsidR="00FF6E63">
        <w:t>5</w:t>
      </w:r>
      <w:r>
        <w:t>.</w:t>
      </w:r>
      <w:r w:rsidR="00EF20AE">
        <w:t xml:space="preserve"> rujna</w:t>
      </w:r>
      <w:r>
        <w:t xml:space="preserve">  202</w:t>
      </w:r>
      <w:r w:rsidR="00EF20AE">
        <w:t>5</w:t>
      </w:r>
      <w:r>
        <w:t>.</w:t>
      </w:r>
      <w:r>
        <w:tab/>
      </w:r>
    </w:p>
    <w:p w14:paraId="3815C588" w14:textId="77777777" w:rsidR="00D35567" w:rsidRDefault="00D35567" w:rsidP="00F01B6F">
      <w:pPr>
        <w:ind w:left="4962" w:hanging="1"/>
        <w:jc w:val="center"/>
      </w:pPr>
    </w:p>
    <w:p w14:paraId="4D965942" w14:textId="2404706E" w:rsidR="00F86F55" w:rsidRDefault="00B6221C" w:rsidP="00F01B6F">
      <w:pPr>
        <w:ind w:left="4962" w:hanging="1"/>
        <w:jc w:val="center"/>
      </w:pPr>
      <w:r>
        <w:t>O</w:t>
      </w:r>
      <w:r w:rsidR="00F86F55">
        <w:t>PĆINA VLADISLAVCI</w:t>
      </w:r>
    </w:p>
    <w:p w14:paraId="404FBE59" w14:textId="6066BABE" w:rsidR="00FE1FE9" w:rsidRPr="00F16DB3" w:rsidRDefault="00F86F55" w:rsidP="00F01B6F">
      <w:pPr>
        <w:ind w:left="4962" w:hanging="1"/>
        <w:jc w:val="center"/>
      </w:pPr>
      <w:r>
        <w:t xml:space="preserve">JEDINSTVENI UPRAVNI ODJEL </w:t>
      </w:r>
      <w:r w:rsidR="00AA1EF3">
        <w:t xml:space="preserve"> </w:t>
      </w:r>
    </w:p>
    <w:sectPr w:rsidR="00FE1FE9" w:rsidRPr="00F16DB3" w:rsidSect="00B6221C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94CA" w14:textId="77777777" w:rsidR="00EB3218" w:rsidRDefault="00EB3218" w:rsidP="00B6221C">
      <w:r>
        <w:separator/>
      </w:r>
    </w:p>
  </w:endnote>
  <w:endnote w:type="continuationSeparator" w:id="0">
    <w:p w14:paraId="434A2FA1" w14:textId="77777777" w:rsidR="00EB3218" w:rsidRDefault="00EB3218" w:rsidP="00B6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2367" w14:textId="77777777" w:rsidR="00EB3218" w:rsidRDefault="00EB3218" w:rsidP="00B6221C">
      <w:r>
        <w:separator/>
      </w:r>
    </w:p>
  </w:footnote>
  <w:footnote w:type="continuationSeparator" w:id="0">
    <w:p w14:paraId="6A422295" w14:textId="77777777" w:rsidR="00EB3218" w:rsidRDefault="00EB3218" w:rsidP="00B6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06A08"/>
    <w:multiLevelType w:val="hybridMultilevel"/>
    <w:tmpl w:val="1DEE8A56"/>
    <w:lvl w:ilvl="0" w:tplc="A4ACFC1A">
      <w:start w:val="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8385F7F"/>
    <w:multiLevelType w:val="hybridMultilevel"/>
    <w:tmpl w:val="B0900786"/>
    <w:lvl w:ilvl="0" w:tplc="57A6049E">
      <w:start w:val="18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2295C"/>
    <w:multiLevelType w:val="hybridMultilevel"/>
    <w:tmpl w:val="63A08C50"/>
    <w:lvl w:ilvl="0" w:tplc="8A8EEACE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185904707">
    <w:abstractNumId w:val="1"/>
  </w:num>
  <w:num w:numId="2" w16cid:durableId="1852797508">
    <w:abstractNumId w:val="2"/>
  </w:num>
  <w:num w:numId="3" w16cid:durableId="148901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71"/>
    <w:rsid w:val="000028D1"/>
    <w:rsid w:val="000A24C5"/>
    <w:rsid w:val="000C5DDB"/>
    <w:rsid w:val="000D04C2"/>
    <w:rsid w:val="000D488D"/>
    <w:rsid w:val="00123875"/>
    <w:rsid w:val="0017693E"/>
    <w:rsid w:val="00190B09"/>
    <w:rsid w:val="001F5B14"/>
    <w:rsid w:val="00223C2D"/>
    <w:rsid w:val="00233B1C"/>
    <w:rsid w:val="00234807"/>
    <w:rsid w:val="002527C4"/>
    <w:rsid w:val="002575C6"/>
    <w:rsid w:val="00264CBE"/>
    <w:rsid w:val="002E5DF8"/>
    <w:rsid w:val="002E68D8"/>
    <w:rsid w:val="003251C9"/>
    <w:rsid w:val="00327E57"/>
    <w:rsid w:val="00392F9B"/>
    <w:rsid w:val="003D0E96"/>
    <w:rsid w:val="003E666B"/>
    <w:rsid w:val="003F5BAD"/>
    <w:rsid w:val="00421808"/>
    <w:rsid w:val="004516A0"/>
    <w:rsid w:val="0045725F"/>
    <w:rsid w:val="0046535E"/>
    <w:rsid w:val="0048176C"/>
    <w:rsid w:val="004C1B04"/>
    <w:rsid w:val="0050742E"/>
    <w:rsid w:val="0054088F"/>
    <w:rsid w:val="00550DC0"/>
    <w:rsid w:val="00552AF3"/>
    <w:rsid w:val="005A23BA"/>
    <w:rsid w:val="005D76A9"/>
    <w:rsid w:val="006053E6"/>
    <w:rsid w:val="00640AA4"/>
    <w:rsid w:val="006A733A"/>
    <w:rsid w:val="006D0EF0"/>
    <w:rsid w:val="0070364D"/>
    <w:rsid w:val="00715BA6"/>
    <w:rsid w:val="007309B8"/>
    <w:rsid w:val="00733707"/>
    <w:rsid w:val="00746048"/>
    <w:rsid w:val="00772A4F"/>
    <w:rsid w:val="007B1AF7"/>
    <w:rsid w:val="007C469E"/>
    <w:rsid w:val="00816B12"/>
    <w:rsid w:val="008670C3"/>
    <w:rsid w:val="00874CA8"/>
    <w:rsid w:val="008A1CB8"/>
    <w:rsid w:val="008B7253"/>
    <w:rsid w:val="008D0F0B"/>
    <w:rsid w:val="00935793"/>
    <w:rsid w:val="0096190A"/>
    <w:rsid w:val="00980140"/>
    <w:rsid w:val="009A3A17"/>
    <w:rsid w:val="009F5565"/>
    <w:rsid w:val="00A34750"/>
    <w:rsid w:val="00A479A9"/>
    <w:rsid w:val="00A57C65"/>
    <w:rsid w:val="00A646FE"/>
    <w:rsid w:val="00AA0E99"/>
    <w:rsid w:val="00AA1EF3"/>
    <w:rsid w:val="00AA2539"/>
    <w:rsid w:val="00AA2AAC"/>
    <w:rsid w:val="00AA73E3"/>
    <w:rsid w:val="00AE08AF"/>
    <w:rsid w:val="00B02ECD"/>
    <w:rsid w:val="00B562B4"/>
    <w:rsid w:val="00B6221C"/>
    <w:rsid w:val="00B77357"/>
    <w:rsid w:val="00B8654B"/>
    <w:rsid w:val="00B93C14"/>
    <w:rsid w:val="00BA0E78"/>
    <w:rsid w:val="00BC5B31"/>
    <w:rsid w:val="00BE2613"/>
    <w:rsid w:val="00C20FAC"/>
    <w:rsid w:val="00CA42CA"/>
    <w:rsid w:val="00CD43BF"/>
    <w:rsid w:val="00CE15C8"/>
    <w:rsid w:val="00CE2BA3"/>
    <w:rsid w:val="00CE6906"/>
    <w:rsid w:val="00D24471"/>
    <w:rsid w:val="00D35567"/>
    <w:rsid w:val="00D41821"/>
    <w:rsid w:val="00DD0924"/>
    <w:rsid w:val="00DF3E64"/>
    <w:rsid w:val="00E9481B"/>
    <w:rsid w:val="00EB3218"/>
    <w:rsid w:val="00EF20AE"/>
    <w:rsid w:val="00EF3299"/>
    <w:rsid w:val="00F01B6F"/>
    <w:rsid w:val="00F130F2"/>
    <w:rsid w:val="00F16DB3"/>
    <w:rsid w:val="00F261B5"/>
    <w:rsid w:val="00F26643"/>
    <w:rsid w:val="00F3092F"/>
    <w:rsid w:val="00F721A1"/>
    <w:rsid w:val="00F86F55"/>
    <w:rsid w:val="00FD649A"/>
    <w:rsid w:val="00FE1FE9"/>
    <w:rsid w:val="00FE368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1088B"/>
  <w15:chartTrackingRefBased/>
  <w15:docId w15:val="{EA297736-4A16-42E3-BF23-FFDAC49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E15C8"/>
    <w:rPr>
      <w:color w:val="0000FF"/>
      <w:u w:val="single"/>
    </w:rPr>
  </w:style>
  <w:style w:type="paragraph" w:styleId="Tekstbalonia">
    <w:name w:val="Balloon Text"/>
    <w:basedOn w:val="Normal"/>
    <w:semiHidden/>
    <w:rsid w:val="00CD43BF"/>
    <w:rPr>
      <w:rFonts w:ascii="Tahoma" w:hAnsi="Tahoma" w:cs="Tahoma"/>
      <w:sz w:val="16"/>
      <w:szCs w:val="16"/>
    </w:rPr>
  </w:style>
  <w:style w:type="character" w:styleId="Nerijeenospominjanje">
    <w:name w:val="Unresolved Mention"/>
    <w:uiPriority w:val="99"/>
    <w:semiHidden/>
    <w:unhideWhenUsed/>
    <w:rsid w:val="00B93C1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rsid w:val="00B622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6221C"/>
    <w:rPr>
      <w:sz w:val="24"/>
      <w:szCs w:val="24"/>
    </w:rPr>
  </w:style>
  <w:style w:type="paragraph" w:styleId="Podnoje">
    <w:name w:val="footer"/>
    <w:basedOn w:val="Normal"/>
    <w:link w:val="PodnojeChar"/>
    <w:rsid w:val="00B622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62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17</vt:lpstr>
      <vt:lpstr>                 Na temelju članka 17</vt:lpstr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17</dc:title>
  <dc:subject/>
  <dc:creator>dromic</dc:creator>
  <cp:keywords/>
  <cp:lastModifiedBy>OpcinaPC2020</cp:lastModifiedBy>
  <cp:revision>3</cp:revision>
  <cp:lastPrinted>2020-03-03T12:51:00Z</cp:lastPrinted>
  <dcterms:created xsi:type="dcterms:W3CDTF">2025-09-18T09:44:00Z</dcterms:created>
  <dcterms:modified xsi:type="dcterms:W3CDTF">2025-09-18T09:49:00Z</dcterms:modified>
</cp:coreProperties>
</file>