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B05B" w14:textId="77777777" w:rsidR="00637593" w:rsidRDefault="0063759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1A0098" w14:paraId="53AA2F3C" w14:textId="77777777">
        <w:tc>
          <w:tcPr>
            <w:tcW w:w="4608" w:type="dxa"/>
          </w:tcPr>
          <w:p w14:paraId="1CB48B24" w14:textId="77777777" w:rsidR="00637593" w:rsidRDefault="00637593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1A0098" w:rsidRPr="00151AAB" w14:paraId="539D4CC0" w14:textId="77777777" w:rsidTr="00DA21E5">
              <w:tc>
                <w:tcPr>
                  <w:tcW w:w="4428" w:type="dxa"/>
                </w:tcPr>
                <w:p w14:paraId="5CE1AFD0" w14:textId="21AD6DCB" w:rsidR="001A0098" w:rsidRPr="00151AAB" w:rsidRDefault="001A0098" w:rsidP="00961A7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51AAB">
                    <w:rPr>
                      <w:sz w:val="22"/>
                      <w:szCs w:val="22"/>
                    </w:rPr>
                    <w:br w:type="page"/>
                  </w:r>
                  <w:r w:rsidR="00000000">
                    <w:pict w14:anchorId="1DF047F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5pt;height:42.75pt">
                        <v:imagedata croptop="-65520f" cropbottom="65520f"/>
                      </v:shape>
                    </w:pict>
                  </w:r>
                  <w:r w:rsidRPr="00151AAB">
                    <w:rPr>
                      <w:sz w:val="22"/>
                      <w:szCs w:val="22"/>
                    </w:rPr>
                    <w:t xml:space="preserve">          </w:t>
                  </w:r>
                  <w:r w:rsidR="00961A7B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2401A261" wp14:editId="448AF387">
                        <wp:extent cx="673100" cy="797560"/>
                        <wp:effectExtent l="0" t="0" r="0" b="254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AAB">
                    <w:rPr>
                      <w:sz w:val="22"/>
                      <w:szCs w:val="22"/>
                    </w:rPr>
                    <w:t xml:space="preserve">                   </w:t>
                  </w: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               </w:t>
                  </w:r>
                  <w:r w:rsidRPr="00151AAB">
                    <w:rPr>
                      <w:b/>
                      <w:bCs/>
                      <w:sz w:val="22"/>
                      <w:szCs w:val="22"/>
                    </w:rPr>
                    <w:tab/>
                    <w:t xml:space="preserve">                               </w:t>
                  </w:r>
                </w:p>
                <w:p w14:paraId="5922964D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          REPUBLIKA HRVATSKA                                                        </w:t>
                  </w:r>
                </w:p>
                <w:p w14:paraId="1EECFCB7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OSJEČKO-BARANJSKA ŽUPANIJA                                                               </w:t>
                  </w:r>
                </w:p>
                <w:tbl>
                  <w:tblPr>
                    <w:tblW w:w="4752" w:type="dxa"/>
                    <w:tblLayout w:type="fixed"/>
                    <w:tblCellMar>
                      <w:top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  <w:gridCol w:w="3969"/>
                  </w:tblGrid>
                  <w:tr w:rsidR="001A0098" w:rsidRPr="00151AAB" w14:paraId="1C215EFB" w14:textId="77777777" w:rsidTr="00F57FEA">
                    <w:trPr>
                      <w:trHeight w:val="283"/>
                    </w:trPr>
                    <w:tc>
                      <w:tcPr>
                        <w:tcW w:w="783" w:type="dxa"/>
                      </w:tcPr>
                      <w:p w14:paraId="04A7ABCF" w14:textId="77777777" w:rsidR="001A0098" w:rsidRPr="00151AAB" w:rsidRDefault="00AB4BFB" w:rsidP="001A009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x-none"/>
                          </w:rPr>
                          <w:pict w14:anchorId="272DF118">
                            <v:shape id="Slika 1" o:spid="_x0000_i1026" type="#_x0000_t75" style="width:20.25pt;height:27pt;visibility:visible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3969" w:type="dxa"/>
                      </w:tcPr>
                      <w:p w14:paraId="2F76E7F0" w14:textId="77777777" w:rsidR="001A0098" w:rsidRPr="00151AAB" w:rsidRDefault="001A0098" w:rsidP="001A0098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51AAB">
                          <w:rPr>
                            <w:b/>
                            <w:bCs/>
                            <w:sz w:val="22"/>
                            <w:szCs w:val="22"/>
                          </w:rPr>
                          <w:t>OPĆINA VLADISLAVCI</w:t>
                        </w:r>
                      </w:p>
                      <w:p w14:paraId="7FAC9D74" w14:textId="7962E110" w:rsidR="001A0098" w:rsidRPr="00151AAB" w:rsidRDefault="00677C0C" w:rsidP="001A009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OPĆINSKO VIJEĆE</w:t>
                        </w:r>
                      </w:p>
                    </w:tc>
                  </w:tr>
                </w:tbl>
                <w:p w14:paraId="47459621" w14:textId="77777777" w:rsidR="001A0098" w:rsidRPr="00151AAB" w:rsidRDefault="001A0098" w:rsidP="001A009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A0098" w:rsidRPr="00151AAB" w14:paraId="21BB2A11" w14:textId="77777777" w:rsidTr="00DA21E5">
              <w:tc>
                <w:tcPr>
                  <w:tcW w:w="4428" w:type="dxa"/>
                </w:tcPr>
                <w:p w14:paraId="549636A5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3926E9B" w14:textId="77777777" w:rsidR="001A0098" w:rsidRDefault="001A0098" w:rsidP="001A009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E3059C" w14:textId="5F779DC6" w:rsidR="00EA5DDA" w:rsidRDefault="00EA5DDA" w:rsidP="00EA5DDA">
      <w:bookmarkStart w:id="0" w:name="_Hlk213319054"/>
      <w:r>
        <w:t>KLASA: 02</w:t>
      </w:r>
      <w:r w:rsidR="00CC286B">
        <w:t>4</w:t>
      </w:r>
      <w:r>
        <w:t>-0</w:t>
      </w:r>
      <w:r w:rsidR="00CC286B">
        <w:t>2</w:t>
      </w:r>
      <w:r>
        <w:t>/</w:t>
      </w:r>
      <w:r w:rsidR="004B783D">
        <w:t>2</w:t>
      </w:r>
      <w:r w:rsidR="00701EDA">
        <w:t>6</w:t>
      </w:r>
      <w:r>
        <w:t>-0</w:t>
      </w:r>
      <w:r w:rsidR="00CC286B">
        <w:t>1</w:t>
      </w:r>
      <w:r>
        <w:t>/</w:t>
      </w:r>
      <w:r w:rsidR="00701EDA">
        <w:t>0</w:t>
      </w:r>
      <w:r w:rsidR="00637EFE">
        <w:t>2</w:t>
      </w:r>
    </w:p>
    <w:p w14:paraId="1A5B1255" w14:textId="7166CBFA" w:rsidR="00EA5DDA" w:rsidRDefault="00EA5DDA" w:rsidP="00EA5DDA">
      <w:r>
        <w:t>URBROJ: 2158</w:t>
      </w:r>
      <w:r w:rsidR="00CC286B">
        <w:t>-41-02-2</w:t>
      </w:r>
      <w:r w:rsidR="00701EDA">
        <w:t>6</w:t>
      </w:r>
      <w:r w:rsidR="00CC286B">
        <w:t>-1</w:t>
      </w:r>
    </w:p>
    <w:p w14:paraId="32DB067F" w14:textId="6E28AACD" w:rsidR="00EA5DDA" w:rsidRDefault="00EA5DDA" w:rsidP="00EA5DDA">
      <w:r>
        <w:t xml:space="preserve">Vladislavci, </w:t>
      </w:r>
      <w:r w:rsidR="008965EE">
        <w:t>2</w:t>
      </w:r>
      <w:r w:rsidR="00AB4BFB">
        <w:t>5</w:t>
      </w:r>
      <w:r w:rsidR="002F1A71">
        <w:t xml:space="preserve">. </w:t>
      </w:r>
      <w:r w:rsidR="008965EE">
        <w:t>svibnja</w:t>
      </w:r>
      <w:r w:rsidR="00701EDA">
        <w:t xml:space="preserve"> </w:t>
      </w:r>
      <w:r>
        <w:t>20</w:t>
      </w:r>
      <w:r w:rsidR="004B783D">
        <w:t>2</w:t>
      </w:r>
      <w:r w:rsidR="00701EDA">
        <w:t>6</w:t>
      </w:r>
      <w:r>
        <w:t>.</w:t>
      </w:r>
    </w:p>
    <w:p w14:paraId="1794F1C8" w14:textId="77777777" w:rsidR="00362B8A" w:rsidRDefault="00362B8A" w:rsidP="00362B8A"/>
    <w:p w14:paraId="0F86633C" w14:textId="77777777" w:rsidR="00CC286B" w:rsidRPr="00916190" w:rsidRDefault="00CC286B" w:rsidP="00CC286B">
      <w:pPr>
        <w:jc w:val="both"/>
        <w:outlineLvl w:val="0"/>
        <w:rPr>
          <w:lang w:eastAsia="en-US"/>
        </w:rPr>
      </w:pPr>
      <w:bookmarkStart w:id="1" w:name="_Hlk217295904"/>
      <w:r w:rsidRPr="00916190">
        <w:rPr>
          <w:lang w:eastAsia="en-US"/>
        </w:rPr>
        <w:t>Temeljem članka 34. stavka 3. Poslovnika Općinskog vijeća Općine Vladislavci («Službeni glasnik» Općine Vladislavci  broj 3/13 i 3/17, 4/20</w:t>
      </w:r>
      <w:r>
        <w:rPr>
          <w:lang w:eastAsia="en-US"/>
        </w:rPr>
        <w:t>,</w:t>
      </w:r>
      <w:r w:rsidRPr="00916190">
        <w:rPr>
          <w:lang w:eastAsia="en-US"/>
        </w:rPr>
        <w:t xml:space="preserve"> 8/20</w:t>
      </w:r>
      <w:r>
        <w:rPr>
          <w:lang w:eastAsia="en-US"/>
        </w:rPr>
        <w:t>,</w:t>
      </w:r>
      <w:r w:rsidRPr="00916190">
        <w:rPr>
          <w:lang w:eastAsia="en-US"/>
        </w:rPr>
        <w:t xml:space="preserve"> 2/21</w:t>
      </w:r>
      <w:r>
        <w:rPr>
          <w:lang w:eastAsia="en-US"/>
        </w:rPr>
        <w:t xml:space="preserve">, </w:t>
      </w:r>
      <w:r w:rsidRPr="008F61A1">
        <w:rPr>
          <w:lang w:eastAsia="en-US"/>
        </w:rPr>
        <w:t>10/23 i 11/23 – pročišćeni tekst</w:t>
      </w:r>
      <w:r w:rsidRPr="00916190">
        <w:rPr>
          <w:lang w:eastAsia="en-US"/>
        </w:rPr>
        <w:t>), sazivam</w:t>
      </w:r>
    </w:p>
    <w:p w14:paraId="3199A0EE" w14:textId="77777777" w:rsidR="00CC286B" w:rsidRPr="00916190" w:rsidRDefault="00CC286B" w:rsidP="00CC286B">
      <w:pPr>
        <w:jc w:val="both"/>
        <w:outlineLvl w:val="0"/>
        <w:rPr>
          <w:lang w:eastAsia="en-US"/>
        </w:rPr>
      </w:pPr>
    </w:p>
    <w:p w14:paraId="6DBFA3C6" w14:textId="652966F1" w:rsidR="00CC286B" w:rsidRPr="00916190" w:rsidRDefault="008965EE" w:rsidP="00CC286B">
      <w:pPr>
        <w:jc w:val="center"/>
        <w:outlineLvl w:val="0"/>
        <w:rPr>
          <w:b/>
          <w:bCs/>
        </w:rPr>
      </w:pPr>
      <w:r>
        <w:rPr>
          <w:b/>
          <w:bCs/>
        </w:rPr>
        <w:t>10</w:t>
      </w:r>
      <w:r w:rsidR="00CC286B" w:rsidRPr="00916190">
        <w:rPr>
          <w:b/>
          <w:bCs/>
        </w:rPr>
        <w:t>. SJEDNICU OPĆINSKOG VIJEĆA</w:t>
      </w:r>
    </w:p>
    <w:p w14:paraId="6BFAD08C" w14:textId="77777777" w:rsidR="00CC286B" w:rsidRPr="00916190" w:rsidRDefault="00CC286B" w:rsidP="00CC286B">
      <w:pPr>
        <w:jc w:val="center"/>
        <w:outlineLvl w:val="0"/>
        <w:rPr>
          <w:b/>
          <w:bCs/>
        </w:rPr>
      </w:pPr>
      <w:r w:rsidRPr="00916190">
        <w:rPr>
          <w:b/>
          <w:bCs/>
        </w:rPr>
        <w:t xml:space="preserve">OPĆINE VLADISLAVCI </w:t>
      </w:r>
    </w:p>
    <w:p w14:paraId="101F812D" w14:textId="77777777" w:rsidR="00CC286B" w:rsidRPr="00916190" w:rsidRDefault="00CC286B" w:rsidP="00CC286B">
      <w:pPr>
        <w:rPr>
          <w:b/>
          <w:bCs/>
          <w:color w:val="FF0000"/>
        </w:rPr>
      </w:pPr>
    </w:p>
    <w:p w14:paraId="23AB47A2" w14:textId="14B037F3" w:rsidR="00CC286B" w:rsidRPr="00916190" w:rsidRDefault="00CC286B" w:rsidP="00CC286B">
      <w:pPr>
        <w:pStyle w:val="Tijeloteksta"/>
        <w:jc w:val="center"/>
        <w:rPr>
          <w:b/>
          <w:u w:val="single"/>
        </w:rPr>
      </w:pPr>
      <w:r w:rsidRPr="00916190">
        <w:rPr>
          <w:u w:val="single"/>
        </w:rPr>
        <w:t xml:space="preserve">Sjednica će se održati  </w:t>
      </w:r>
      <w:r w:rsidR="00337557" w:rsidRPr="00AB4BFB">
        <w:rPr>
          <w:b/>
          <w:bCs/>
          <w:u w:val="single"/>
        </w:rPr>
        <w:t>2</w:t>
      </w:r>
      <w:r w:rsidR="00AB4BFB" w:rsidRPr="00AB4BFB">
        <w:rPr>
          <w:b/>
          <w:bCs/>
          <w:u w:val="single"/>
        </w:rPr>
        <w:t>7</w:t>
      </w:r>
      <w:r w:rsidR="00D2646C" w:rsidRPr="00AB4BFB">
        <w:rPr>
          <w:b/>
          <w:bCs/>
          <w:u w:val="single"/>
        </w:rPr>
        <w:t>.</w:t>
      </w:r>
      <w:r w:rsidR="002F1A71" w:rsidRPr="00AB4BFB">
        <w:rPr>
          <w:b/>
          <w:u w:val="single"/>
        </w:rPr>
        <w:t xml:space="preserve"> </w:t>
      </w:r>
      <w:r w:rsidR="00701EDA" w:rsidRPr="00AB4BFB">
        <w:rPr>
          <w:b/>
          <w:u w:val="single"/>
        </w:rPr>
        <w:t xml:space="preserve"> </w:t>
      </w:r>
      <w:r w:rsidR="00AB4BFB" w:rsidRPr="00AB4BFB">
        <w:rPr>
          <w:b/>
          <w:u w:val="single"/>
        </w:rPr>
        <w:t>svibnja</w:t>
      </w:r>
      <w:r w:rsidRPr="00AB4BFB">
        <w:rPr>
          <w:b/>
          <w:u w:val="single"/>
        </w:rPr>
        <w:t xml:space="preserve"> 202</w:t>
      </w:r>
      <w:r w:rsidR="00701EDA" w:rsidRPr="00AB4BFB">
        <w:rPr>
          <w:b/>
          <w:u w:val="single"/>
        </w:rPr>
        <w:t>6</w:t>
      </w:r>
      <w:r w:rsidRPr="00AB4BFB">
        <w:rPr>
          <w:b/>
          <w:u w:val="single"/>
        </w:rPr>
        <w:t>. (</w:t>
      </w:r>
      <w:r w:rsidR="00AB4BFB" w:rsidRPr="00AB4BFB">
        <w:rPr>
          <w:b/>
          <w:u w:val="single"/>
        </w:rPr>
        <w:t>srijeda</w:t>
      </w:r>
      <w:r w:rsidRPr="00AB4BFB">
        <w:rPr>
          <w:b/>
          <w:u w:val="single"/>
        </w:rPr>
        <w:t xml:space="preserve">) u </w:t>
      </w:r>
      <w:r w:rsidR="0060377B" w:rsidRPr="00AB4BFB">
        <w:rPr>
          <w:b/>
          <w:u w:val="single"/>
        </w:rPr>
        <w:t>1</w:t>
      </w:r>
      <w:r w:rsidR="00AB4BFB" w:rsidRPr="00AB4BFB">
        <w:rPr>
          <w:b/>
          <w:u w:val="single"/>
        </w:rPr>
        <w:t>8</w:t>
      </w:r>
      <w:r w:rsidRPr="00AB4BFB">
        <w:rPr>
          <w:b/>
          <w:u w:val="single"/>
        </w:rPr>
        <w:t>,00 sati</w:t>
      </w:r>
    </w:p>
    <w:p w14:paraId="7CE7D2BC" w14:textId="77777777" w:rsidR="00CC286B" w:rsidRPr="00916190" w:rsidRDefault="00CC286B" w:rsidP="00CC286B">
      <w:pPr>
        <w:pStyle w:val="Tijeloteksta"/>
        <w:jc w:val="center"/>
      </w:pPr>
      <w:r w:rsidRPr="00916190">
        <w:t xml:space="preserve">u </w:t>
      </w:r>
      <w:proofErr w:type="spellStart"/>
      <w:r w:rsidRPr="00916190">
        <w:t>Vladislavcima</w:t>
      </w:r>
      <w:proofErr w:type="spellEnd"/>
      <w:r w:rsidRPr="00916190">
        <w:t>, Kralja Tomislava 141 – Vijećnica Općine Vladislavci,</w:t>
      </w:r>
    </w:p>
    <w:p w14:paraId="648C8209" w14:textId="77777777" w:rsidR="00CC286B" w:rsidRPr="00916190" w:rsidRDefault="00CC286B" w:rsidP="00CC286B">
      <w:pPr>
        <w:jc w:val="both"/>
      </w:pPr>
    </w:p>
    <w:p w14:paraId="7D658A54" w14:textId="77777777" w:rsidR="00CC286B" w:rsidRPr="00916190" w:rsidRDefault="00CC286B" w:rsidP="00CC286B">
      <w:pPr>
        <w:jc w:val="both"/>
      </w:pPr>
      <w:r w:rsidRPr="00916190">
        <w:t xml:space="preserve">Za sjednicu predlažem slijedeći: </w:t>
      </w:r>
    </w:p>
    <w:p w14:paraId="3B78AA68" w14:textId="77777777" w:rsidR="00CC286B" w:rsidRPr="00916190" w:rsidRDefault="00CC286B" w:rsidP="00CC286B">
      <w:pPr>
        <w:jc w:val="center"/>
        <w:rPr>
          <w:b/>
          <w:bCs/>
        </w:rPr>
      </w:pPr>
      <w:r w:rsidRPr="00916190">
        <w:rPr>
          <w:b/>
          <w:bCs/>
        </w:rPr>
        <w:t>D N E V N I   R E D:</w:t>
      </w:r>
    </w:p>
    <w:p w14:paraId="1F2E3538" w14:textId="77777777" w:rsidR="00CC286B" w:rsidRPr="00916190" w:rsidRDefault="00CC286B" w:rsidP="00CC286B">
      <w:pPr>
        <w:jc w:val="center"/>
        <w:rPr>
          <w:b/>
          <w:bCs/>
        </w:rPr>
      </w:pPr>
    </w:p>
    <w:p w14:paraId="6EF4AB22" w14:textId="77777777" w:rsidR="00B26DDA" w:rsidRPr="008B79DF" w:rsidRDefault="00B26DDA" w:rsidP="00B26DDA">
      <w:pPr>
        <w:jc w:val="center"/>
        <w:rPr>
          <w:b/>
          <w:bCs/>
        </w:rPr>
      </w:pPr>
    </w:p>
    <w:p w14:paraId="3560DDA3" w14:textId="5D02EDC6" w:rsidR="00677C0C" w:rsidRDefault="00677C0C" w:rsidP="003942BB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left="284" w:hanging="284"/>
      </w:pPr>
      <w:bookmarkStart w:id="2" w:name="_Hlk39576009"/>
      <w:r>
        <w:t>U</w:t>
      </w:r>
      <w:r w:rsidRPr="00677C0C">
        <w:t xml:space="preserve">svajanje Zapisnika </w:t>
      </w:r>
      <w:r w:rsidR="005242E1">
        <w:t>9</w:t>
      </w:r>
      <w:r w:rsidR="00111C6D">
        <w:t>.</w:t>
      </w:r>
      <w:r w:rsidR="00BC49FD">
        <w:t xml:space="preserve"> </w:t>
      </w:r>
      <w:r w:rsidRPr="00677C0C">
        <w:t>sjednice Općinskog vijeća Općine Vladislavci</w:t>
      </w:r>
      <w:r w:rsidR="00CC286B">
        <w:t xml:space="preserve">, </w:t>
      </w:r>
    </w:p>
    <w:p w14:paraId="788B9A6D" w14:textId="194A0E1D" w:rsidR="00815436" w:rsidRDefault="00815436" w:rsidP="003942BB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left="284" w:hanging="284"/>
      </w:pPr>
      <w:r>
        <w:t>Vijećnička pitanja,</w:t>
      </w:r>
    </w:p>
    <w:p w14:paraId="38209E53" w14:textId="32794E9A" w:rsidR="003942BB" w:rsidRDefault="003942BB" w:rsidP="00662CDC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bookmarkStart w:id="3" w:name="_Hlk213318114"/>
      <w:bookmarkEnd w:id="2"/>
      <w:r>
        <w:t xml:space="preserve">Donošenje Odluke </w:t>
      </w:r>
      <w:r w:rsidR="00662CDC">
        <w:t>darovanju Osječko-baranjskoj županiji   nekretnina  označenih kao k.č.br.450/1, 255/3 i 255/4  k.o. Vladislavci</w:t>
      </w:r>
      <w:r>
        <w:t>,</w:t>
      </w:r>
    </w:p>
    <w:p w14:paraId="4A433941" w14:textId="0CD372AF" w:rsidR="00701EDA" w:rsidRDefault="00701EDA" w:rsidP="003942BB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Donošenje Odluke </w:t>
      </w:r>
      <w:r w:rsidR="00662CDC" w:rsidRPr="00662CDC">
        <w:t>o davanju u zakup i na drugo korištenje javnih površina u vlasništvu Općine Vladislavci</w:t>
      </w:r>
      <w:r>
        <w:t>,</w:t>
      </w:r>
    </w:p>
    <w:p w14:paraId="21EBF349" w14:textId="51A3253D" w:rsidR="00701EDA" w:rsidRDefault="00701EDA" w:rsidP="003942BB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Donošenje Odluke </w:t>
      </w:r>
      <w:r w:rsidR="00662CDC" w:rsidRPr="00662CDC">
        <w:t>o izmjenama Odluke o komunalnom doprinosu</w:t>
      </w:r>
      <w:r>
        <w:t>,</w:t>
      </w:r>
    </w:p>
    <w:p w14:paraId="50CE1BAF" w14:textId="1F009618" w:rsidR="00701EDA" w:rsidRDefault="00701EDA" w:rsidP="003942BB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Donošenje Odluke </w:t>
      </w:r>
      <w:r w:rsidR="00662CDC" w:rsidRPr="00662CDC">
        <w:t>o izmjenama i dopunama o davanju stanova u vlasništvu Općine Vladislavci u najam</w:t>
      </w:r>
      <w:r>
        <w:t>,</w:t>
      </w:r>
    </w:p>
    <w:p w14:paraId="2C2E9AF1" w14:textId="3BF2D45E" w:rsidR="00D67907" w:rsidRDefault="009B22AB" w:rsidP="00D91E9A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Donošenje </w:t>
      </w:r>
      <w:r w:rsidR="00662CDC" w:rsidRPr="00662CDC">
        <w:t xml:space="preserve">Odluke o </w:t>
      </w:r>
      <w:r w:rsidR="00D67907" w:rsidRPr="00D67907">
        <w:t>proglašenju komunalne infrastrukture javnim dobrom u općoj uporabi u vlasništvu Općine Vladislavci</w:t>
      </w:r>
      <w:r w:rsidR="00D67907">
        <w:t>,</w:t>
      </w:r>
    </w:p>
    <w:p w14:paraId="7F3335AA" w14:textId="377204CA" w:rsidR="00662CDC" w:rsidRDefault="009B22AB" w:rsidP="00D91E9A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Donošenje </w:t>
      </w:r>
      <w:r w:rsidR="00662CDC">
        <w:t>Odluke</w:t>
      </w:r>
      <w:r w:rsidR="00662CDC" w:rsidRPr="00662CDC">
        <w:t xml:space="preserve"> </w:t>
      </w:r>
      <w:r w:rsidR="00662CDC">
        <w:t>o imenovanju predstavnika osnivača Vatrogasnog vijeća</w:t>
      </w:r>
      <w:r w:rsidR="00662CDC" w:rsidRPr="00662CDC">
        <w:t xml:space="preserve"> Javne vatrogasne postrojbe Čepin</w:t>
      </w:r>
      <w:r w:rsidR="00662CDC">
        <w:t>,</w:t>
      </w:r>
    </w:p>
    <w:p w14:paraId="0D973FDA" w14:textId="42D45F14" w:rsidR="009B22AB" w:rsidRDefault="00864323" w:rsidP="009B22AB">
      <w:pPr>
        <w:pStyle w:val="StandardWeb"/>
        <w:numPr>
          <w:ilvl w:val="0"/>
          <w:numId w:val="1"/>
        </w:numPr>
        <w:tabs>
          <w:tab w:val="clear" w:pos="720"/>
        </w:tabs>
        <w:ind w:left="426"/>
        <w:jc w:val="both"/>
      </w:pPr>
      <w:r>
        <w:t xml:space="preserve">Donošenje Zaključka </w:t>
      </w:r>
      <w:r w:rsidR="00662CDC" w:rsidRPr="00662CDC">
        <w:t>o usvajanju Godišnjeg izvještaja o izvršenju financijskog plana  Javne vatrogasne postrojbe Čepin  za 2025. godinu</w:t>
      </w:r>
      <w:r>
        <w:t>,</w:t>
      </w:r>
    </w:p>
    <w:p w14:paraId="5EA4D649" w14:textId="77777777" w:rsidR="00662CDC" w:rsidRDefault="008610C3" w:rsidP="00662CDC">
      <w:pPr>
        <w:pStyle w:val="Odlomakpopisa"/>
        <w:numPr>
          <w:ilvl w:val="0"/>
          <w:numId w:val="1"/>
        </w:numPr>
        <w:tabs>
          <w:tab w:val="clear" w:pos="720"/>
        </w:tabs>
        <w:ind w:left="426" w:hanging="426"/>
      </w:pPr>
      <w:r w:rsidRPr="008610C3">
        <w:t xml:space="preserve">Donošenje Zaključka </w:t>
      </w:r>
      <w:r w:rsidR="00662CDC">
        <w:t>o usvajanju Izvješća o radu  Javne vatrogasne postrojbe Čepin  u</w:t>
      </w:r>
    </w:p>
    <w:p w14:paraId="753A1AFD" w14:textId="77777777" w:rsidR="00662CDC" w:rsidRDefault="00662CDC" w:rsidP="00662CDC">
      <w:pPr>
        <w:tabs>
          <w:tab w:val="num" w:pos="426"/>
        </w:tabs>
        <w:ind w:left="360"/>
      </w:pPr>
      <w:r>
        <w:t>2025. godini</w:t>
      </w:r>
      <w:r w:rsidR="008610C3" w:rsidRPr="008610C3">
        <w:t>,</w:t>
      </w:r>
      <w:bookmarkEnd w:id="3"/>
    </w:p>
    <w:p w14:paraId="3ADBF9FB" w14:textId="0E4208E3" w:rsidR="00B40301" w:rsidRPr="00662CDC" w:rsidRDefault="00662CDC" w:rsidP="00662CDC">
      <w:pPr>
        <w:tabs>
          <w:tab w:val="num" w:pos="426"/>
        </w:tabs>
        <w:ind w:left="360" w:hanging="360"/>
      </w:pPr>
      <w:r>
        <w:t xml:space="preserve">11. </w:t>
      </w:r>
      <w:r w:rsidR="00B40301" w:rsidRPr="00DF3481">
        <w:rPr>
          <w:color w:val="000000" w:themeColor="text1"/>
        </w:rPr>
        <w:t>Razno</w:t>
      </w:r>
      <w:r>
        <w:rPr>
          <w:color w:val="000000" w:themeColor="text1"/>
        </w:rPr>
        <w:t>.</w:t>
      </w:r>
    </w:p>
    <w:p w14:paraId="19BCED2F" w14:textId="77777777" w:rsidR="004C0C50" w:rsidRDefault="004C0C50" w:rsidP="00662CDC">
      <w:pPr>
        <w:rPr>
          <w:b/>
          <w:bCs/>
        </w:rPr>
      </w:pPr>
    </w:p>
    <w:p w14:paraId="6EB84156" w14:textId="6A026E6B" w:rsidR="00B40301" w:rsidRPr="00CC286B" w:rsidRDefault="00CC286B" w:rsidP="00B40301">
      <w:pPr>
        <w:ind w:left="4500"/>
        <w:jc w:val="center"/>
        <w:rPr>
          <w:b/>
          <w:bCs/>
          <w:sz w:val="22"/>
          <w:szCs w:val="22"/>
        </w:rPr>
      </w:pPr>
      <w:r w:rsidRPr="00CC286B">
        <w:rPr>
          <w:b/>
          <w:bCs/>
          <w:sz w:val="22"/>
          <w:szCs w:val="22"/>
        </w:rPr>
        <w:t>Predsjednik</w:t>
      </w:r>
    </w:p>
    <w:p w14:paraId="2DAF797A" w14:textId="590E1BBE" w:rsidR="00B40301" w:rsidRPr="00CC286B" w:rsidRDefault="00CC286B" w:rsidP="00B40301">
      <w:pPr>
        <w:ind w:left="4500"/>
        <w:jc w:val="center"/>
        <w:rPr>
          <w:b/>
          <w:bCs/>
          <w:sz w:val="22"/>
          <w:szCs w:val="22"/>
        </w:rPr>
      </w:pPr>
      <w:r w:rsidRPr="00CC286B">
        <w:rPr>
          <w:b/>
          <w:bCs/>
          <w:sz w:val="22"/>
          <w:szCs w:val="22"/>
        </w:rPr>
        <w:t>Općinskog Vijeća</w:t>
      </w:r>
    </w:p>
    <w:p w14:paraId="3FD41343" w14:textId="77777777" w:rsidR="00B40301" w:rsidRPr="00C2333A" w:rsidRDefault="00B40301" w:rsidP="00B40301">
      <w:pPr>
        <w:ind w:left="4500"/>
        <w:jc w:val="center"/>
        <w:rPr>
          <w:sz w:val="22"/>
          <w:szCs w:val="22"/>
        </w:rPr>
      </w:pPr>
    </w:p>
    <w:p w14:paraId="7E562766" w14:textId="5A46AA4C" w:rsidR="00A615E8" w:rsidRPr="00093A42" w:rsidRDefault="00B40301" w:rsidP="002205B4">
      <w:pPr>
        <w:rPr>
          <w:sz w:val="22"/>
          <w:szCs w:val="22"/>
        </w:rPr>
      </w:pPr>
      <w:r w:rsidRPr="00C2333A">
        <w:rPr>
          <w:sz w:val="22"/>
          <w:szCs w:val="22"/>
        </w:rPr>
        <w:t xml:space="preserve">       </w:t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  <w:t xml:space="preserve">       Krunoslav </w:t>
      </w:r>
      <w:proofErr w:type="spellStart"/>
      <w:r w:rsidRPr="00C2333A">
        <w:rPr>
          <w:sz w:val="22"/>
          <w:szCs w:val="22"/>
        </w:rPr>
        <w:t>Morović</w:t>
      </w:r>
      <w:proofErr w:type="spellEnd"/>
    </w:p>
    <w:p w14:paraId="57605EBB" w14:textId="77777777" w:rsidR="00662CDC" w:rsidRDefault="00662CDC" w:rsidP="002205B4">
      <w:pPr>
        <w:rPr>
          <w:b/>
          <w:u w:val="single"/>
        </w:rPr>
      </w:pPr>
    </w:p>
    <w:p w14:paraId="6D41422F" w14:textId="77777777" w:rsidR="00662CDC" w:rsidRDefault="00662CDC" w:rsidP="002205B4">
      <w:pPr>
        <w:rPr>
          <w:b/>
          <w:u w:val="single"/>
        </w:rPr>
      </w:pPr>
    </w:p>
    <w:p w14:paraId="1D1B1C03" w14:textId="77777777" w:rsidR="00662CDC" w:rsidRDefault="00662CDC" w:rsidP="002205B4">
      <w:pPr>
        <w:rPr>
          <w:b/>
          <w:u w:val="single"/>
        </w:rPr>
      </w:pPr>
    </w:p>
    <w:p w14:paraId="0725F652" w14:textId="7B94F8D6" w:rsidR="002205B4" w:rsidRDefault="002205B4" w:rsidP="002205B4">
      <w:pPr>
        <w:rPr>
          <w:b/>
          <w:u w:val="single"/>
        </w:rPr>
      </w:pPr>
      <w:r w:rsidRPr="00916190">
        <w:rPr>
          <w:b/>
          <w:u w:val="single"/>
        </w:rPr>
        <w:t>Prilog:</w:t>
      </w:r>
    </w:p>
    <w:p w14:paraId="56674F38" w14:textId="77777777" w:rsidR="002205B4" w:rsidRDefault="002205B4" w:rsidP="002205B4">
      <w:pPr>
        <w:rPr>
          <w:b/>
          <w:u w:val="single"/>
        </w:rPr>
      </w:pPr>
    </w:p>
    <w:p w14:paraId="5456FE2A" w14:textId="6B11C0D6" w:rsidR="002205B4" w:rsidRDefault="002205B4" w:rsidP="002205B4">
      <w:pPr>
        <w:pStyle w:val="StandardWeb"/>
        <w:numPr>
          <w:ilvl w:val="0"/>
          <w:numId w:val="25"/>
        </w:numPr>
        <w:spacing w:before="0" w:beforeAutospacing="0" w:after="0" w:afterAutospacing="0"/>
        <w:jc w:val="both"/>
      </w:pPr>
      <w:r>
        <w:t>Z</w:t>
      </w:r>
      <w:r w:rsidRPr="00916190">
        <w:t xml:space="preserve">apisnik </w:t>
      </w:r>
      <w:r w:rsidR="00D2646C">
        <w:t xml:space="preserve">sa </w:t>
      </w:r>
      <w:r w:rsidR="00662CDC">
        <w:t>9</w:t>
      </w:r>
      <w:r w:rsidRPr="00916190">
        <w:t xml:space="preserve">. sjednice Općinskog vijeća, </w:t>
      </w:r>
    </w:p>
    <w:bookmarkEnd w:id="0"/>
    <w:bookmarkEnd w:id="1"/>
    <w:p w14:paraId="01B3AA3C" w14:textId="2C3C5C6A" w:rsidR="00662CDC" w:rsidRDefault="00662CDC" w:rsidP="00662CDC">
      <w:pPr>
        <w:pStyle w:val="StandardWeb"/>
        <w:numPr>
          <w:ilvl w:val="0"/>
          <w:numId w:val="25"/>
        </w:numPr>
        <w:jc w:val="both"/>
      </w:pPr>
      <w:r>
        <w:t>Odluka o darovanju Osječko-baranjskoj županiji   nekretnina  označenih kao k.č.br.450/1, 255/3 i 255/4  k.o. Vladislavci,</w:t>
      </w:r>
    </w:p>
    <w:p w14:paraId="64967538" w14:textId="69647B6E" w:rsidR="00662CDC" w:rsidRDefault="00662CDC" w:rsidP="00662CDC">
      <w:pPr>
        <w:pStyle w:val="StandardWeb"/>
        <w:numPr>
          <w:ilvl w:val="0"/>
          <w:numId w:val="25"/>
        </w:numPr>
        <w:jc w:val="both"/>
      </w:pPr>
      <w:r>
        <w:t>Odluka o davanju u zakup i na drugo korištenje javnih površina u vlasništvu Općine Vladislavci,</w:t>
      </w:r>
    </w:p>
    <w:p w14:paraId="7B1BD2BD" w14:textId="6F83A03D" w:rsidR="00662CDC" w:rsidRDefault="00662CDC" w:rsidP="00662CDC">
      <w:pPr>
        <w:pStyle w:val="StandardWeb"/>
        <w:numPr>
          <w:ilvl w:val="0"/>
          <w:numId w:val="25"/>
        </w:numPr>
        <w:jc w:val="both"/>
      </w:pPr>
      <w:r>
        <w:t>Odluka o izmjenama Odluke o komunalnom doprinosu,</w:t>
      </w:r>
    </w:p>
    <w:p w14:paraId="757094FE" w14:textId="3EC388A9" w:rsidR="00662CDC" w:rsidRDefault="00662CDC" w:rsidP="00662CDC">
      <w:pPr>
        <w:pStyle w:val="StandardWeb"/>
        <w:numPr>
          <w:ilvl w:val="0"/>
          <w:numId w:val="25"/>
        </w:numPr>
        <w:jc w:val="both"/>
      </w:pPr>
      <w:r>
        <w:t>Odluka o izmjenama i dopunama o davanju stanova u vlasništvu Općine Vladislavci u najam,</w:t>
      </w:r>
    </w:p>
    <w:p w14:paraId="7B10C9AF" w14:textId="4561BF48" w:rsidR="00662CDC" w:rsidRDefault="00662CDC" w:rsidP="00662CDC">
      <w:pPr>
        <w:pStyle w:val="StandardWeb"/>
        <w:numPr>
          <w:ilvl w:val="0"/>
          <w:numId w:val="25"/>
        </w:numPr>
        <w:jc w:val="both"/>
      </w:pPr>
      <w:r>
        <w:t xml:space="preserve">Odluka </w:t>
      </w:r>
      <w:r w:rsidR="00D67907">
        <w:t xml:space="preserve">o </w:t>
      </w:r>
      <w:r w:rsidR="00D67907" w:rsidRPr="00D67907">
        <w:t>proglašenju komunalne infrastrukture javnim dobrom u općoj uporabi u vlasništvu Općine Vladislavci</w:t>
      </w:r>
      <w:r w:rsidR="00D67907">
        <w:t>,</w:t>
      </w:r>
    </w:p>
    <w:p w14:paraId="4E1630B1" w14:textId="586A42EA" w:rsidR="00662CDC" w:rsidRDefault="00662CDC" w:rsidP="00662CDC">
      <w:pPr>
        <w:pStyle w:val="StandardWeb"/>
        <w:numPr>
          <w:ilvl w:val="0"/>
          <w:numId w:val="25"/>
        </w:numPr>
        <w:jc w:val="both"/>
      </w:pPr>
      <w:r>
        <w:t>Odluka o imenovanju predstavnika osnivača Vatrogasnog vijeća Javne vatrogasne postrojbe Čepin,</w:t>
      </w:r>
    </w:p>
    <w:p w14:paraId="4456C25A" w14:textId="290F3299" w:rsidR="00662CDC" w:rsidRDefault="00662CDC" w:rsidP="00662CDC">
      <w:pPr>
        <w:pStyle w:val="StandardWeb"/>
        <w:numPr>
          <w:ilvl w:val="0"/>
          <w:numId w:val="25"/>
        </w:numPr>
        <w:jc w:val="both"/>
      </w:pPr>
      <w:r>
        <w:t>Zaključak o usvajanju Godišnjeg izvještaja o izvršenju financijskog plana  Javne vatrogasne postrojbe Čepin  za 2025. godinu,</w:t>
      </w:r>
    </w:p>
    <w:p w14:paraId="51E87142" w14:textId="18E08EEF" w:rsidR="00662CDC" w:rsidRDefault="00662CDC" w:rsidP="00662CDC">
      <w:pPr>
        <w:pStyle w:val="StandardWeb"/>
        <w:numPr>
          <w:ilvl w:val="0"/>
          <w:numId w:val="25"/>
        </w:numPr>
        <w:jc w:val="both"/>
      </w:pPr>
      <w:r>
        <w:t>Zaključak o usvajanju Izvješća o radu  Javne vatrogasne postrojbe Čepin  u 2025. godini</w:t>
      </w:r>
    </w:p>
    <w:p w14:paraId="441BEBFA" w14:textId="5E8DD1BA" w:rsidR="00677D98" w:rsidRPr="00DF3481" w:rsidRDefault="00677D98" w:rsidP="00662CDC">
      <w:pPr>
        <w:pStyle w:val="StandardWeb"/>
        <w:ind w:left="720"/>
        <w:jc w:val="both"/>
        <w:rPr>
          <w:color w:val="EE0000"/>
        </w:rPr>
      </w:pPr>
    </w:p>
    <w:sectPr w:rsidR="00677D98" w:rsidRPr="00DF3481" w:rsidSect="00BE374B">
      <w:footerReference w:type="even" r:id="rId9"/>
      <w:footerReference w:type="default" r:id="rId10"/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3943" w14:textId="77777777" w:rsidR="00B41EBD" w:rsidRDefault="00B41EBD">
      <w:r>
        <w:separator/>
      </w:r>
    </w:p>
  </w:endnote>
  <w:endnote w:type="continuationSeparator" w:id="0">
    <w:p w14:paraId="20398A8D" w14:textId="77777777" w:rsidR="00B41EBD" w:rsidRDefault="00B4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3FCF" w14:textId="77777777" w:rsidR="000A6F9A" w:rsidRDefault="000A6F9A" w:rsidP="00C3669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C76A44C" w14:textId="77777777" w:rsidR="000A6F9A" w:rsidRDefault="000A6F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1222" w14:textId="77777777" w:rsidR="000A6F9A" w:rsidRDefault="000A6F9A" w:rsidP="00C3669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534ED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4FC754D" w14:textId="77777777" w:rsidR="000A6F9A" w:rsidRDefault="000A6F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975B" w14:textId="77777777" w:rsidR="00B41EBD" w:rsidRDefault="00B41EBD">
      <w:r>
        <w:separator/>
      </w:r>
    </w:p>
  </w:footnote>
  <w:footnote w:type="continuationSeparator" w:id="0">
    <w:p w14:paraId="7726598C" w14:textId="77777777" w:rsidR="00B41EBD" w:rsidRDefault="00B41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8A"/>
    <w:multiLevelType w:val="hybridMultilevel"/>
    <w:tmpl w:val="3C9A6552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A1EEF"/>
    <w:multiLevelType w:val="hybridMultilevel"/>
    <w:tmpl w:val="62B8A80C"/>
    <w:lvl w:ilvl="0" w:tplc="205493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6B7B5E"/>
    <w:multiLevelType w:val="hybridMultilevel"/>
    <w:tmpl w:val="145213DC"/>
    <w:lvl w:ilvl="0" w:tplc="489C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D57B9"/>
    <w:multiLevelType w:val="hybridMultilevel"/>
    <w:tmpl w:val="3B629380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56EFC"/>
    <w:multiLevelType w:val="hybridMultilevel"/>
    <w:tmpl w:val="46B621A2"/>
    <w:lvl w:ilvl="0" w:tplc="6D56E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86C4F"/>
    <w:multiLevelType w:val="hybridMultilevel"/>
    <w:tmpl w:val="F7BC99AC"/>
    <w:lvl w:ilvl="0" w:tplc="8A2E983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0872417"/>
    <w:multiLevelType w:val="hybridMultilevel"/>
    <w:tmpl w:val="81120770"/>
    <w:lvl w:ilvl="0" w:tplc="13644C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85743FE"/>
    <w:multiLevelType w:val="hybridMultilevel"/>
    <w:tmpl w:val="3B629380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8699C"/>
    <w:multiLevelType w:val="hybridMultilevel"/>
    <w:tmpl w:val="4D0AD882"/>
    <w:lvl w:ilvl="0" w:tplc="7E60CC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34A64"/>
    <w:multiLevelType w:val="hybridMultilevel"/>
    <w:tmpl w:val="8EFE1250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E47D1"/>
    <w:multiLevelType w:val="hybridMultilevel"/>
    <w:tmpl w:val="D9AC3F32"/>
    <w:lvl w:ilvl="0" w:tplc="C6A64B9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F015969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05DE4"/>
    <w:multiLevelType w:val="hybridMultilevel"/>
    <w:tmpl w:val="425087EC"/>
    <w:lvl w:ilvl="0" w:tplc="AC5A6F7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F7D2390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23C15"/>
    <w:multiLevelType w:val="hybridMultilevel"/>
    <w:tmpl w:val="1B609B16"/>
    <w:lvl w:ilvl="0" w:tplc="DC94ACD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2AB0344"/>
    <w:multiLevelType w:val="hybridMultilevel"/>
    <w:tmpl w:val="7F9E2F42"/>
    <w:lvl w:ilvl="0" w:tplc="0BD2E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FA58D8"/>
    <w:multiLevelType w:val="hybridMultilevel"/>
    <w:tmpl w:val="9224D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F139F"/>
    <w:multiLevelType w:val="hybridMultilevel"/>
    <w:tmpl w:val="ABE2719E"/>
    <w:lvl w:ilvl="0" w:tplc="52DAC8B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F544B8F"/>
    <w:multiLevelType w:val="hybridMultilevel"/>
    <w:tmpl w:val="20FA756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149BC"/>
    <w:multiLevelType w:val="hybridMultilevel"/>
    <w:tmpl w:val="51325DA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D2865"/>
    <w:multiLevelType w:val="multilevel"/>
    <w:tmpl w:val="0C40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343431">
    <w:abstractNumId w:val="3"/>
  </w:num>
  <w:num w:numId="2" w16cid:durableId="11728384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7240244">
    <w:abstractNumId w:val="20"/>
  </w:num>
  <w:num w:numId="4" w16cid:durableId="1082725464">
    <w:abstractNumId w:val="3"/>
  </w:num>
  <w:num w:numId="5" w16cid:durableId="1921718314">
    <w:abstractNumId w:val="15"/>
  </w:num>
  <w:num w:numId="6" w16cid:durableId="268969331">
    <w:abstractNumId w:val="19"/>
  </w:num>
  <w:num w:numId="7" w16cid:durableId="1596355702">
    <w:abstractNumId w:val="5"/>
  </w:num>
  <w:num w:numId="8" w16cid:durableId="1272978710">
    <w:abstractNumId w:val="14"/>
  </w:num>
  <w:num w:numId="9" w16cid:durableId="47808209">
    <w:abstractNumId w:val="1"/>
  </w:num>
  <w:num w:numId="10" w16cid:durableId="1070008513">
    <w:abstractNumId w:val="10"/>
  </w:num>
  <w:num w:numId="11" w16cid:durableId="164588502">
    <w:abstractNumId w:val="17"/>
  </w:num>
  <w:num w:numId="12" w16cid:durableId="840243804">
    <w:abstractNumId w:val="6"/>
  </w:num>
  <w:num w:numId="13" w16cid:durableId="2126001398">
    <w:abstractNumId w:val="12"/>
  </w:num>
  <w:num w:numId="14" w16cid:durableId="944729951">
    <w:abstractNumId w:val="11"/>
  </w:num>
  <w:num w:numId="15" w16cid:durableId="1722820571">
    <w:abstractNumId w:val="13"/>
  </w:num>
  <w:num w:numId="16" w16cid:durableId="2070230896">
    <w:abstractNumId w:val="16"/>
  </w:num>
  <w:num w:numId="17" w16cid:durableId="1163855498">
    <w:abstractNumId w:val="2"/>
  </w:num>
  <w:num w:numId="18" w16cid:durableId="81952529">
    <w:abstractNumId w:val="18"/>
  </w:num>
  <w:num w:numId="19" w16cid:durableId="1116145899">
    <w:abstractNumId w:val="4"/>
  </w:num>
  <w:num w:numId="20" w16cid:durableId="180510860">
    <w:abstractNumId w:val="0"/>
  </w:num>
  <w:num w:numId="21" w16cid:durableId="1898465536">
    <w:abstractNumId w:val="9"/>
  </w:num>
  <w:num w:numId="22" w16cid:durableId="866674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223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417597">
    <w:abstractNumId w:val="7"/>
  </w:num>
  <w:num w:numId="25" w16cid:durableId="1063454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8A"/>
    <w:rsid w:val="0000091B"/>
    <w:rsid w:val="000041B1"/>
    <w:rsid w:val="00017AD3"/>
    <w:rsid w:val="000200AB"/>
    <w:rsid w:val="00021773"/>
    <w:rsid w:val="000315A0"/>
    <w:rsid w:val="000476AB"/>
    <w:rsid w:val="00052D63"/>
    <w:rsid w:val="0007581D"/>
    <w:rsid w:val="0008648F"/>
    <w:rsid w:val="000913B7"/>
    <w:rsid w:val="000917F9"/>
    <w:rsid w:val="00093A42"/>
    <w:rsid w:val="000967DD"/>
    <w:rsid w:val="00097237"/>
    <w:rsid w:val="000A0512"/>
    <w:rsid w:val="000A1A15"/>
    <w:rsid w:val="000A56CC"/>
    <w:rsid w:val="000A6F9A"/>
    <w:rsid w:val="000B10A1"/>
    <w:rsid w:val="000B598F"/>
    <w:rsid w:val="000B73EC"/>
    <w:rsid w:val="000C60EA"/>
    <w:rsid w:val="000C6602"/>
    <w:rsid w:val="000C7A56"/>
    <w:rsid w:val="000C7EB5"/>
    <w:rsid w:val="000D0851"/>
    <w:rsid w:val="000D43F4"/>
    <w:rsid w:val="000D444A"/>
    <w:rsid w:val="000D5713"/>
    <w:rsid w:val="000D7E01"/>
    <w:rsid w:val="000E021D"/>
    <w:rsid w:val="000E5375"/>
    <w:rsid w:val="000E6EB3"/>
    <w:rsid w:val="000F1A19"/>
    <w:rsid w:val="000F3C17"/>
    <w:rsid w:val="000F77F4"/>
    <w:rsid w:val="00111C6D"/>
    <w:rsid w:val="00116306"/>
    <w:rsid w:val="001319AA"/>
    <w:rsid w:val="00136BA2"/>
    <w:rsid w:val="001453A5"/>
    <w:rsid w:val="0014584C"/>
    <w:rsid w:val="001526EF"/>
    <w:rsid w:val="00163FCD"/>
    <w:rsid w:val="00187CBC"/>
    <w:rsid w:val="00190571"/>
    <w:rsid w:val="00195852"/>
    <w:rsid w:val="0019707B"/>
    <w:rsid w:val="001A0098"/>
    <w:rsid w:val="001A421E"/>
    <w:rsid w:val="001B70B8"/>
    <w:rsid w:val="001D3A9C"/>
    <w:rsid w:val="001D7A91"/>
    <w:rsid w:val="001F035C"/>
    <w:rsid w:val="00203CF1"/>
    <w:rsid w:val="002128C2"/>
    <w:rsid w:val="002205B4"/>
    <w:rsid w:val="00221E13"/>
    <w:rsid w:val="002256D1"/>
    <w:rsid w:val="0022748F"/>
    <w:rsid w:val="00235A16"/>
    <w:rsid w:val="00237ECD"/>
    <w:rsid w:val="002408D0"/>
    <w:rsid w:val="002435B3"/>
    <w:rsid w:val="00246596"/>
    <w:rsid w:val="00294C7D"/>
    <w:rsid w:val="00295FB4"/>
    <w:rsid w:val="002970A2"/>
    <w:rsid w:val="002B265D"/>
    <w:rsid w:val="002B3755"/>
    <w:rsid w:val="002C3537"/>
    <w:rsid w:val="002D5A0D"/>
    <w:rsid w:val="002E55AF"/>
    <w:rsid w:val="002F1A71"/>
    <w:rsid w:val="002F38E1"/>
    <w:rsid w:val="002F7938"/>
    <w:rsid w:val="0031126C"/>
    <w:rsid w:val="00313567"/>
    <w:rsid w:val="0031791C"/>
    <w:rsid w:val="00320509"/>
    <w:rsid w:val="003229C9"/>
    <w:rsid w:val="00337557"/>
    <w:rsid w:val="00345A16"/>
    <w:rsid w:val="00346FD9"/>
    <w:rsid w:val="00356E7C"/>
    <w:rsid w:val="00360D1C"/>
    <w:rsid w:val="00362B8A"/>
    <w:rsid w:val="00370003"/>
    <w:rsid w:val="00375680"/>
    <w:rsid w:val="00382DA9"/>
    <w:rsid w:val="003942BB"/>
    <w:rsid w:val="003B0A0E"/>
    <w:rsid w:val="003B5807"/>
    <w:rsid w:val="003B5EAD"/>
    <w:rsid w:val="003D32BF"/>
    <w:rsid w:val="003E0869"/>
    <w:rsid w:val="003F585F"/>
    <w:rsid w:val="00400F4B"/>
    <w:rsid w:val="00404EAC"/>
    <w:rsid w:val="004264C5"/>
    <w:rsid w:val="00432DA4"/>
    <w:rsid w:val="004517BD"/>
    <w:rsid w:val="00461000"/>
    <w:rsid w:val="00466140"/>
    <w:rsid w:val="00466BDC"/>
    <w:rsid w:val="00466EE7"/>
    <w:rsid w:val="0046728B"/>
    <w:rsid w:val="0047176E"/>
    <w:rsid w:val="004736F0"/>
    <w:rsid w:val="00477462"/>
    <w:rsid w:val="00486793"/>
    <w:rsid w:val="00494651"/>
    <w:rsid w:val="00497404"/>
    <w:rsid w:val="004A7D47"/>
    <w:rsid w:val="004B2FAB"/>
    <w:rsid w:val="004B39A9"/>
    <w:rsid w:val="004B731D"/>
    <w:rsid w:val="004B783D"/>
    <w:rsid w:val="004C0C50"/>
    <w:rsid w:val="004C1A2A"/>
    <w:rsid w:val="004D02E2"/>
    <w:rsid w:val="004E4CE0"/>
    <w:rsid w:val="005046DF"/>
    <w:rsid w:val="00511EEC"/>
    <w:rsid w:val="005142CC"/>
    <w:rsid w:val="00515E31"/>
    <w:rsid w:val="005242E1"/>
    <w:rsid w:val="005273EF"/>
    <w:rsid w:val="00537102"/>
    <w:rsid w:val="0053717C"/>
    <w:rsid w:val="0053730A"/>
    <w:rsid w:val="005539D3"/>
    <w:rsid w:val="00554D19"/>
    <w:rsid w:val="00565F59"/>
    <w:rsid w:val="00566D3F"/>
    <w:rsid w:val="00567DE5"/>
    <w:rsid w:val="00574A75"/>
    <w:rsid w:val="0059263B"/>
    <w:rsid w:val="005A0C50"/>
    <w:rsid w:val="005A3CC8"/>
    <w:rsid w:val="005B19FE"/>
    <w:rsid w:val="005B484E"/>
    <w:rsid w:val="005B6CC2"/>
    <w:rsid w:val="005C4538"/>
    <w:rsid w:val="005D0CF5"/>
    <w:rsid w:val="005D107E"/>
    <w:rsid w:val="0060121E"/>
    <w:rsid w:val="0060258F"/>
    <w:rsid w:val="0060377B"/>
    <w:rsid w:val="00607B8F"/>
    <w:rsid w:val="006102B4"/>
    <w:rsid w:val="00613487"/>
    <w:rsid w:val="00626B4E"/>
    <w:rsid w:val="00631AFB"/>
    <w:rsid w:val="00633293"/>
    <w:rsid w:val="0063417B"/>
    <w:rsid w:val="00637593"/>
    <w:rsid w:val="00637EFE"/>
    <w:rsid w:val="0064271C"/>
    <w:rsid w:val="006447E0"/>
    <w:rsid w:val="00646FD8"/>
    <w:rsid w:val="00662CDC"/>
    <w:rsid w:val="00663293"/>
    <w:rsid w:val="00677C0C"/>
    <w:rsid w:val="00677D98"/>
    <w:rsid w:val="006907A1"/>
    <w:rsid w:val="00695C47"/>
    <w:rsid w:val="006D48FA"/>
    <w:rsid w:val="006E654D"/>
    <w:rsid w:val="00701EDA"/>
    <w:rsid w:val="00703448"/>
    <w:rsid w:val="00721A38"/>
    <w:rsid w:val="0074083A"/>
    <w:rsid w:val="007425BB"/>
    <w:rsid w:val="007446F9"/>
    <w:rsid w:val="00756564"/>
    <w:rsid w:val="007579E2"/>
    <w:rsid w:val="00760109"/>
    <w:rsid w:val="00764CA2"/>
    <w:rsid w:val="007723EB"/>
    <w:rsid w:val="00775EA4"/>
    <w:rsid w:val="00780F3F"/>
    <w:rsid w:val="00795111"/>
    <w:rsid w:val="007E2BEE"/>
    <w:rsid w:val="007F39BF"/>
    <w:rsid w:val="008014B9"/>
    <w:rsid w:val="008105C3"/>
    <w:rsid w:val="0081525B"/>
    <w:rsid w:val="00815436"/>
    <w:rsid w:val="00815D1F"/>
    <w:rsid w:val="00824466"/>
    <w:rsid w:val="00826A97"/>
    <w:rsid w:val="00830365"/>
    <w:rsid w:val="008373D5"/>
    <w:rsid w:val="008610C3"/>
    <w:rsid w:val="00861882"/>
    <w:rsid w:val="00864323"/>
    <w:rsid w:val="00871558"/>
    <w:rsid w:val="008743CB"/>
    <w:rsid w:val="008751B2"/>
    <w:rsid w:val="00880FFE"/>
    <w:rsid w:val="00882495"/>
    <w:rsid w:val="00886F6A"/>
    <w:rsid w:val="008965EE"/>
    <w:rsid w:val="00897BE1"/>
    <w:rsid w:val="008A1D20"/>
    <w:rsid w:val="008A4514"/>
    <w:rsid w:val="008A6163"/>
    <w:rsid w:val="008A6C8F"/>
    <w:rsid w:val="008B03BA"/>
    <w:rsid w:val="008B2703"/>
    <w:rsid w:val="008B6D2E"/>
    <w:rsid w:val="008B79DF"/>
    <w:rsid w:val="008B7D8B"/>
    <w:rsid w:val="008B7F6C"/>
    <w:rsid w:val="008C2FAB"/>
    <w:rsid w:val="008C332D"/>
    <w:rsid w:val="008E074B"/>
    <w:rsid w:val="008E4067"/>
    <w:rsid w:val="0090062E"/>
    <w:rsid w:val="0090348B"/>
    <w:rsid w:val="00905A52"/>
    <w:rsid w:val="00914518"/>
    <w:rsid w:val="009151B8"/>
    <w:rsid w:val="009311DF"/>
    <w:rsid w:val="009350EB"/>
    <w:rsid w:val="00935860"/>
    <w:rsid w:val="0094094E"/>
    <w:rsid w:val="009534ED"/>
    <w:rsid w:val="00961A7B"/>
    <w:rsid w:val="00962839"/>
    <w:rsid w:val="0096421D"/>
    <w:rsid w:val="00990D4A"/>
    <w:rsid w:val="00997DB3"/>
    <w:rsid w:val="009B22AB"/>
    <w:rsid w:val="009B59A2"/>
    <w:rsid w:val="009C3701"/>
    <w:rsid w:val="009E54FD"/>
    <w:rsid w:val="00A16DD8"/>
    <w:rsid w:val="00A218F0"/>
    <w:rsid w:val="00A36BE3"/>
    <w:rsid w:val="00A43012"/>
    <w:rsid w:val="00A455F6"/>
    <w:rsid w:val="00A54592"/>
    <w:rsid w:val="00A615E8"/>
    <w:rsid w:val="00A735A8"/>
    <w:rsid w:val="00AA13EE"/>
    <w:rsid w:val="00AA1689"/>
    <w:rsid w:val="00AA6463"/>
    <w:rsid w:val="00AB4BFB"/>
    <w:rsid w:val="00AC2D53"/>
    <w:rsid w:val="00AC4406"/>
    <w:rsid w:val="00AC6010"/>
    <w:rsid w:val="00AE2F91"/>
    <w:rsid w:val="00AE7B93"/>
    <w:rsid w:val="00AF178B"/>
    <w:rsid w:val="00AF5154"/>
    <w:rsid w:val="00B224EE"/>
    <w:rsid w:val="00B24D66"/>
    <w:rsid w:val="00B26DDA"/>
    <w:rsid w:val="00B30035"/>
    <w:rsid w:val="00B32202"/>
    <w:rsid w:val="00B367FF"/>
    <w:rsid w:val="00B36E04"/>
    <w:rsid w:val="00B37FBD"/>
    <w:rsid w:val="00B40301"/>
    <w:rsid w:val="00B41EBD"/>
    <w:rsid w:val="00B42137"/>
    <w:rsid w:val="00B50F37"/>
    <w:rsid w:val="00B6001D"/>
    <w:rsid w:val="00B728DF"/>
    <w:rsid w:val="00B74A72"/>
    <w:rsid w:val="00B82C39"/>
    <w:rsid w:val="00B92CED"/>
    <w:rsid w:val="00B95F59"/>
    <w:rsid w:val="00BA3D79"/>
    <w:rsid w:val="00BA4B24"/>
    <w:rsid w:val="00BA5003"/>
    <w:rsid w:val="00BB6866"/>
    <w:rsid w:val="00BC1E25"/>
    <w:rsid w:val="00BC49FD"/>
    <w:rsid w:val="00BC7C04"/>
    <w:rsid w:val="00BE374B"/>
    <w:rsid w:val="00BF2D0F"/>
    <w:rsid w:val="00C07FC0"/>
    <w:rsid w:val="00C1120E"/>
    <w:rsid w:val="00C30D81"/>
    <w:rsid w:val="00C3654E"/>
    <w:rsid w:val="00C36696"/>
    <w:rsid w:val="00C44CE3"/>
    <w:rsid w:val="00C47ECC"/>
    <w:rsid w:val="00C53168"/>
    <w:rsid w:val="00C54458"/>
    <w:rsid w:val="00C6565B"/>
    <w:rsid w:val="00C93781"/>
    <w:rsid w:val="00C97B81"/>
    <w:rsid w:val="00CB7FD6"/>
    <w:rsid w:val="00CC0999"/>
    <w:rsid w:val="00CC286B"/>
    <w:rsid w:val="00CC608B"/>
    <w:rsid w:val="00CD2363"/>
    <w:rsid w:val="00CD51BE"/>
    <w:rsid w:val="00CD51FA"/>
    <w:rsid w:val="00D054BB"/>
    <w:rsid w:val="00D14D28"/>
    <w:rsid w:val="00D237F5"/>
    <w:rsid w:val="00D2646C"/>
    <w:rsid w:val="00D36D07"/>
    <w:rsid w:val="00D37C7D"/>
    <w:rsid w:val="00D46A57"/>
    <w:rsid w:val="00D47E7D"/>
    <w:rsid w:val="00D51022"/>
    <w:rsid w:val="00D62099"/>
    <w:rsid w:val="00D636EF"/>
    <w:rsid w:val="00D67907"/>
    <w:rsid w:val="00D93393"/>
    <w:rsid w:val="00D93B48"/>
    <w:rsid w:val="00D93C73"/>
    <w:rsid w:val="00D96BD3"/>
    <w:rsid w:val="00DA0829"/>
    <w:rsid w:val="00DA3491"/>
    <w:rsid w:val="00DB34D1"/>
    <w:rsid w:val="00DE1697"/>
    <w:rsid w:val="00DF3481"/>
    <w:rsid w:val="00E2587D"/>
    <w:rsid w:val="00E40133"/>
    <w:rsid w:val="00E44F23"/>
    <w:rsid w:val="00E56C05"/>
    <w:rsid w:val="00E57126"/>
    <w:rsid w:val="00E6132E"/>
    <w:rsid w:val="00E71C4E"/>
    <w:rsid w:val="00E72400"/>
    <w:rsid w:val="00E950DC"/>
    <w:rsid w:val="00EA517D"/>
    <w:rsid w:val="00EA5DDA"/>
    <w:rsid w:val="00EC6277"/>
    <w:rsid w:val="00ED2712"/>
    <w:rsid w:val="00ED2BA8"/>
    <w:rsid w:val="00ED3E4F"/>
    <w:rsid w:val="00EE3B99"/>
    <w:rsid w:val="00F346E1"/>
    <w:rsid w:val="00F37EA6"/>
    <w:rsid w:val="00F4247B"/>
    <w:rsid w:val="00F44EE9"/>
    <w:rsid w:val="00F47F76"/>
    <w:rsid w:val="00F5443C"/>
    <w:rsid w:val="00F57FEA"/>
    <w:rsid w:val="00F631A6"/>
    <w:rsid w:val="00F6528D"/>
    <w:rsid w:val="00F65423"/>
    <w:rsid w:val="00F772D2"/>
    <w:rsid w:val="00F8729F"/>
    <w:rsid w:val="00F97891"/>
    <w:rsid w:val="00FB1035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003C1"/>
  <w15:chartTrackingRefBased/>
  <w15:docId w15:val="{816DF4D8-4FAE-401C-A06F-DA765B63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B8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62B8A"/>
    <w:pPr>
      <w:keepNext/>
      <w:jc w:val="center"/>
      <w:outlineLvl w:val="0"/>
    </w:pPr>
    <w:rPr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362B8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362B8A"/>
    <w:rPr>
      <w:sz w:val="28"/>
      <w:lang w:val="hr-HR" w:eastAsia="en-US" w:bidi="ar-SA"/>
    </w:rPr>
  </w:style>
  <w:style w:type="character" w:customStyle="1" w:styleId="Naslov2Char">
    <w:name w:val="Naslov 2 Char"/>
    <w:link w:val="Naslov2"/>
    <w:semiHidden/>
    <w:locked/>
    <w:rsid w:val="00362B8A"/>
    <w:rPr>
      <w:b/>
      <w:sz w:val="24"/>
      <w:lang w:val="hr-HR" w:eastAsia="en-US" w:bidi="ar-SA"/>
    </w:rPr>
  </w:style>
  <w:style w:type="paragraph" w:styleId="StandardWeb">
    <w:name w:val="Normal (Web)"/>
    <w:basedOn w:val="Normal"/>
    <w:rsid w:val="00362B8A"/>
    <w:pPr>
      <w:spacing w:before="100" w:beforeAutospacing="1" w:after="100" w:afterAutospacing="1"/>
    </w:pPr>
  </w:style>
  <w:style w:type="character" w:customStyle="1" w:styleId="TijelotekstaChar">
    <w:name w:val="Tijelo teksta Char"/>
    <w:link w:val="Tijeloteksta"/>
    <w:semiHidden/>
    <w:locked/>
    <w:rsid w:val="00362B8A"/>
    <w:rPr>
      <w:sz w:val="24"/>
      <w:szCs w:val="24"/>
      <w:lang w:val="hr-HR" w:eastAsia="en-US" w:bidi="ar-SA"/>
    </w:rPr>
  </w:style>
  <w:style w:type="paragraph" w:styleId="Tijeloteksta">
    <w:name w:val="Body Text"/>
    <w:basedOn w:val="Normal"/>
    <w:link w:val="TijelotekstaChar"/>
    <w:rsid w:val="00362B8A"/>
    <w:pPr>
      <w:jc w:val="both"/>
    </w:pPr>
    <w:rPr>
      <w:lang w:eastAsia="en-US"/>
    </w:rPr>
  </w:style>
  <w:style w:type="paragraph" w:styleId="Podnoje">
    <w:name w:val="footer"/>
    <w:basedOn w:val="Normal"/>
    <w:rsid w:val="000A6F9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A6F9A"/>
  </w:style>
  <w:style w:type="paragraph" w:styleId="Odlomakpopisa">
    <w:name w:val="List Paragraph"/>
    <w:basedOn w:val="Normal"/>
    <w:uiPriority w:val="34"/>
    <w:qFormat/>
    <w:rsid w:val="00795111"/>
    <w:pPr>
      <w:ind w:left="708"/>
    </w:pPr>
  </w:style>
  <w:style w:type="paragraph" w:styleId="Bezproreda">
    <w:name w:val="No Spacing"/>
    <w:uiPriority w:val="1"/>
    <w:qFormat/>
    <w:rsid w:val="005A0C50"/>
    <w:rPr>
      <w:rFonts w:ascii="Calibri" w:eastAsia="Calibri" w:hAnsi="Calibri"/>
      <w:sz w:val="22"/>
      <w:szCs w:val="22"/>
      <w:lang w:eastAsia="en-US"/>
    </w:rPr>
  </w:style>
  <w:style w:type="paragraph" w:customStyle="1" w:styleId="Naslov11">
    <w:name w:val="Naslov 11"/>
    <w:basedOn w:val="Normal"/>
    <w:uiPriority w:val="1"/>
    <w:qFormat/>
    <w:rsid w:val="00D636EF"/>
    <w:pPr>
      <w:widowControl w:val="0"/>
      <w:autoSpaceDE w:val="0"/>
      <w:autoSpaceDN w:val="0"/>
      <w:ind w:left="562" w:right="549"/>
      <w:outlineLvl w:val="1"/>
    </w:pPr>
    <w:rPr>
      <w:b/>
      <w:bCs/>
      <w:sz w:val="32"/>
      <w:szCs w:val="32"/>
      <w:lang w:bidi="hr-HR"/>
    </w:rPr>
  </w:style>
  <w:style w:type="paragraph" w:styleId="Tekstbalonia">
    <w:name w:val="Balloon Text"/>
    <w:basedOn w:val="Normal"/>
    <w:link w:val="TekstbaloniaChar"/>
    <w:rsid w:val="008A45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A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cp:lastModifiedBy>Opcina Vladislavci</cp:lastModifiedBy>
  <cp:revision>35</cp:revision>
  <cp:lastPrinted>2026-03-19T12:27:00Z</cp:lastPrinted>
  <dcterms:created xsi:type="dcterms:W3CDTF">2021-04-09T12:50:00Z</dcterms:created>
  <dcterms:modified xsi:type="dcterms:W3CDTF">2026-05-25T12:25:00Z</dcterms:modified>
</cp:coreProperties>
</file>