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60E9A" w14:textId="77777777" w:rsidR="00DD1BFD" w:rsidRPr="00DD1BFD" w:rsidRDefault="00DD1BFD" w:rsidP="00DD1BFD">
      <w:pPr>
        <w:shd w:val="clear" w:color="auto" w:fill="FFFFFF"/>
        <w:spacing w:before="272"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31F20"/>
          <w:lang w:eastAsia="hr-HR"/>
        </w:rPr>
      </w:pPr>
      <w:r w:rsidRPr="00DD1BFD">
        <w:rPr>
          <w:rFonts w:ascii="Times New Roman" w:eastAsia="Times New Roman" w:hAnsi="Times New Roman" w:cs="Times New Roman"/>
          <w:b/>
          <w:bCs/>
          <w:color w:val="231F20"/>
          <w:lang w:eastAsia="hr-HR"/>
        </w:rPr>
        <w:t>PRILOG 2</w:t>
      </w:r>
    </w:p>
    <w:p w14:paraId="79FAF864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1"/>
        <w:gridCol w:w="5322"/>
      </w:tblGrid>
      <w:tr w:rsidR="00DD1BFD" w:rsidRPr="00DD1BFD" w14:paraId="686A7772" w14:textId="77777777" w:rsidTr="00DD1BFD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181B5A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ŽUPANIJA</w:t>
            </w:r>
          </w:p>
        </w:tc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DE0B76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24C64E23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75387D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04F8B7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</w:tbl>
    <w:p w14:paraId="66B05D65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7"/>
        <w:gridCol w:w="5376"/>
      </w:tblGrid>
      <w:tr w:rsidR="00DD1BFD" w:rsidRPr="00DD1BFD" w14:paraId="01C495F2" w14:textId="77777777" w:rsidTr="00DD1BFD">
        <w:tc>
          <w:tcPr>
            <w:tcW w:w="5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FBCCE0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VRSTA PRIRODNE NEPOGODE</w:t>
            </w:r>
          </w:p>
        </w:tc>
        <w:tc>
          <w:tcPr>
            <w:tcW w:w="5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F7767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</w:tbl>
    <w:p w14:paraId="6DB90B20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EECBCE4" w14:textId="77777777" w:rsidR="00DD1BFD" w:rsidRPr="00DD1BFD" w:rsidRDefault="00DD1BFD" w:rsidP="00DD1BFD">
      <w:pPr>
        <w:shd w:val="clear" w:color="auto" w:fill="FFFFFF"/>
        <w:spacing w:before="204" w:after="72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PRIJAVA ŠTETE OD PRIRODNE NEPOGODE</w:t>
      </w:r>
    </w:p>
    <w:p w14:paraId="0B1767C0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5"/>
        <w:gridCol w:w="700"/>
        <w:gridCol w:w="830"/>
        <w:gridCol w:w="2568"/>
      </w:tblGrid>
      <w:tr w:rsidR="00DD1BFD" w:rsidRPr="00DD1BFD" w14:paraId="2BAF4F49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F3DA0A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Prijavitelj štete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006854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2B1FB551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1653A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OIB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156DBD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00346B62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7BAD1A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Adresa prijavitelja štete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ACC5FD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65F5F8DC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083470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Adresa imovine na kojoj je nastala šteta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D0A27A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31A8677B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590842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Kontakt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E9ADF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428F0314" w14:textId="77777777" w:rsidTr="00DD1BFD">
        <w:tc>
          <w:tcPr>
            <w:tcW w:w="105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96A6F0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DD1BFD" w:rsidRPr="00DD1BFD" w14:paraId="0BCA731C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75F175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MIBPG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BCCB27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5269C664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EA7C6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675661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044B6FDD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ECCD9C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3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98A700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i/>
                <w:i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DD1BFD" w:rsidRPr="00DD1BFD" w14:paraId="7E1CA63E" w14:textId="77777777" w:rsidTr="00DD1BFD"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0F21FD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Doneseno rješenje o izvedenom stanju: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97C34C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DA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2C1306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NE</w:t>
            </w:r>
          </w:p>
        </w:tc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E2B3E7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U postupku</w:t>
            </w:r>
          </w:p>
        </w:tc>
      </w:tr>
    </w:tbl>
    <w:p w14:paraId="2C228625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64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4"/>
        <w:gridCol w:w="2882"/>
        <w:gridCol w:w="704"/>
        <w:gridCol w:w="873"/>
      </w:tblGrid>
      <w:tr w:rsidR="00DD1BFD" w:rsidRPr="00DD1BFD" w14:paraId="0FD23ED7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10964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DD1BFD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5213E6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DD1BFD" w:rsidRPr="00DD1BFD" w14:paraId="34392F03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C1813F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1. građevine</w:t>
            </w:r>
          </w:p>
        </w:tc>
        <w:tc>
          <w:tcPr>
            <w:tcW w:w="43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87F7C6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269E2765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CD55E4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64D077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7A2D86E0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5A1015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27A68F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33458011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9C31CA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2EFA4E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476C419B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4EDE13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AA46D5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13B222A1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1DA430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3086D9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1AA9A65F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E72E44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E6ADE3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469DF260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605A3B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7293D5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6B8DC85E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6815DB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1B54B8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79D819ED" w14:textId="77777777" w:rsidTr="00DD1BF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4CC0D3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8E3019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558FC62F" w14:textId="77777777" w:rsidTr="00DD1BFD"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679A0C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11. </w:t>
            </w:r>
            <w:r w:rsidRPr="00DD1BFD">
              <w:rPr>
                <w:rFonts w:ascii="Minion Pro" w:eastAsia="Times New Roman" w:hAnsi="Minion Pro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8DAF6E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</w:p>
        </w:tc>
      </w:tr>
      <w:tr w:rsidR="00DD1BFD" w:rsidRPr="00DD1BFD" w14:paraId="23572CBD" w14:textId="77777777" w:rsidTr="00DD1BFD">
        <w:tc>
          <w:tcPr>
            <w:tcW w:w="89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B2CDE6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lastRenderedPageBreak/>
              <w:t>Osiguranje imovine od rizika prirodne nepogode za koju se prijavljuje šteta (zaokružiti)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19557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DA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B31EC" w14:textId="77777777" w:rsidR="00DD1BFD" w:rsidRPr="00DD1BFD" w:rsidRDefault="00DD1BFD" w:rsidP="00DD1BFD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lang w:eastAsia="hr-HR"/>
              </w:rPr>
            </w:pPr>
            <w:r w:rsidRPr="00DD1BFD">
              <w:rPr>
                <w:rFonts w:ascii="Minion Pro" w:eastAsia="Times New Roman" w:hAnsi="Minion Pro" w:cs="Times New Roman"/>
                <w:color w:val="666666"/>
                <w:lang w:eastAsia="hr-HR"/>
              </w:rPr>
              <w:t>NE</w:t>
            </w:r>
          </w:p>
        </w:tc>
      </w:tr>
    </w:tbl>
    <w:p w14:paraId="625C07D4" w14:textId="77777777" w:rsidR="00DD1BFD" w:rsidRPr="00DD1BFD" w:rsidRDefault="00DD1BFD" w:rsidP="00DD1BF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FA5408E" w14:textId="77777777" w:rsidR="00DD1BFD" w:rsidRPr="00DD1BFD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</w:p>
    <w:p w14:paraId="01AA810D" w14:textId="77777777" w:rsidR="00DD1BFD" w:rsidRPr="00DD1BFD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14:paraId="05256DC6" w14:textId="77777777" w:rsidR="00DD1BFD" w:rsidRPr="00DD1BFD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07F0F231" w14:textId="77777777" w:rsidR="00DD1BFD" w:rsidRPr="00DD1BFD" w:rsidRDefault="00DD1BFD" w:rsidP="00DD1BFD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D1BF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14:paraId="4188012E" w14:textId="77777777" w:rsidR="00FD7163" w:rsidRDefault="00FD7163" w:rsidP="00DD1BFD"/>
    <w:sectPr w:rsidR="00FD7163" w:rsidSect="00DD1B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BFD"/>
    <w:rsid w:val="001565FE"/>
    <w:rsid w:val="00241C11"/>
    <w:rsid w:val="006F6B0E"/>
    <w:rsid w:val="00831B91"/>
    <w:rsid w:val="00DD1BFD"/>
    <w:rsid w:val="00FD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2030"/>
  <w15:chartTrackingRefBased/>
  <w15:docId w15:val="{0CB81D06-CE55-4C2B-9679-F23888B6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8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Vešligaj</dc:creator>
  <cp:keywords/>
  <dc:description/>
  <cp:lastModifiedBy>OpcinaPC2020</cp:lastModifiedBy>
  <cp:revision>2</cp:revision>
  <dcterms:created xsi:type="dcterms:W3CDTF">2024-08-19T11:47:00Z</dcterms:created>
  <dcterms:modified xsi:type="dcterms:W3CDTF">2024-08-19T11:47:00Z</dcterms:modified>
</cp:coreProperties>
</file>